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6.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8.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9.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20.xml" ContentType="application/vnd.openxmlformats-officedocument.wordprocessingml.footer+xml"/>
  <Override PartName="/word/header5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FFA" w:rsidRPr="00BE0FFA" w:rsidRDefault="0036658F" w:rsidP="00BE0FFA">
      <w:pPr>
        <w:widowControl/>
        <w:autoSpaceDE/>
        <w:autoSpaceDN/>
        <w:adjustRightInd/>
        <w:jc w:val="center"/>
        <w:rPr>
          <w:rFonts w:ascii="Arial" w:hAnsi="Arial" w:cs="Arial"/>
          <w:color w:val="002060"/>
          <w:sz w:val="96"/>
          <w:szCs w:val="96"/>
        </w:rPr>
      </w:pPr>
      <w:r>
        <w:rPr>
          <w:rFonts w:ascii="Arial" w:hAnsi="Arial" w:cs="Arial"/>
          <w:color w:val="002060"/>
          <w:sz w:val="96"/>
          <w:szCs w:val="96"/>
        </w:rPr>
        <w:t xml:space="preserve"> </w:t>
      </w:r>
      <w:r w:rsidR="00BE0FFA" w:rsidRPr="00BE0FFA">
        <w:rPr>
          <w:rFonts w:ascii="Arial" w:hAnsi="Arial" w:cs="Arial"/>
          <w:color w:val="002060"/>
          <w:sz w:val="96"/>
          <w:szCs w:val="96"/>
        </w:rPr>
        <w:t>South Louisiana Community College</w:t>
      </w:r>
    </w:p>
    <w:p w:rsidR="00BE0FFA" w:rsidRPr="00BE0FFA" w:rsidRDefault="00BE0FFA" w:rsidP="00BE0FFA">
      <w:pPr>
        <w:widowControl/>
        <w:autoSpaceDE/>
        <w:autoSpaceDN/>
        <w:adjustRightInd/>
        <w:rPr>
          <w:sz w:val="24"/>
        </w:rPr>
      </w:pPr>
    </w:p>
    <w:p w:rsidR="00BE0FFA" w:rsidRPr="00BE0FFA" w:rsidRDefault="00E3407C" w:rsidP="00BE0FFA">
      <w:pPr>
        <w:widowControl/>
        <w:autoSpaceDE/>
        <w:autoSpaceDN/>
        <w:adjustRightInd/>
        <w:rPr>
          <w:sz w:val="24"/>
        </w:rPr>
      </w:pPr>
      <w:r>
        <w:rPr>
          <w:noProof/>
          <w:sz w:val="24"/>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3810</wp:posOffset>
                </wp:positionV>
                <wp:extent cx="5857875" cy="635"/>
                <wp:effectExtent l="0" t="0" r="9525" b="37465"/>
                <wp:wrapNone/>
                <wp:docPr id="2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3806097"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75pt;margin-top:.3pt;width:461.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" strokecolor="#c90">
                <v:shadow offset=",4pt"/>
              </v:shape>
            </w:pict>
          </mc:Fallback>
        </mc:AlternateContent>
      </w:r>
      <w:r>
        <w:rPr>
          <w:noProof/>
          <w:sz w:val="24"/>
        </w:rPr>
        <mc:AlternateContent>
          <mc:Choice Requires="wps">
            <w:drawing>
              <wp:anchor distT="4294967295" distB="4294967295" distL="114300" distR="114300" simplePos="0" relativeHeight="251661312" behindDoc="0" locked="0" layoutInCell="1" allowOverlap="1">
                <wp:simplePos x="0" y="0"/>
                <wp:positionH relativeFrom="column">
                  <wp:posOffset>-9525</wp:posOffset>
                </wp:positionH>
                <wp:positionV relativeFrom="paragraph">
                  <wp:posOffset>108584</wp:posOffset>
                </wp:positionV>
                <wp:extent cx="5857875" cy="0"/>
                <wp:effectExtent l="0" t="0" r="9525" b="19050"/>
                <wp:wrapNone/>
                <wp:docPr id="7"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57875" cy="0"/>
                        </a:xfrm>
                        <a:prstGeom prst="straightConnector1">
                          <a:avLst/>
                        </a:prstGeom>
                        <a:noFill/>
                        <a:ln w="9525">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3806097"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75pt;margin-top:8.55pt;width:461.25pt;height:0;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" strokecolor="#c90">
                <v:shadow offset=",4pt"/>
              </v:shape>
            </w:pict>
          </mc:Fallback>
        </mc:AlternateContent>
      </w:r>
      <w:r>
        <w:rPr>
          <w:noProof/>
          <w:color w:val="0070C0"/>
          <w:sz w:val="24"/>
        </w:rPr>
        <mc:AlternateContent>
          <mc:Choice Requires="wps">
            <w:drawing>
              <wp:anchor distT="4294967295" distB="4294967295" distL="114300" distR="114300" simplePos="0" relativeHeight="251659264" behindDoc="0" locked="0" layoutInCell="1" allowOverlap="1">
                <wp:simplePos x="0" y="0"/>
                <wp:positionH relativeFrom="column">
                  <wp:posOffset>-9525</wp:posOffset>
                </wp:positionH>
                <wp:positionV relativeFrom="paragraph">
                  <wp:posOffset>60959</wp:posOffset>
                </wp:positionV>
                <wp:extent cx="5857875" cy="0"/>
                <wp:effectExtent l="0" t="19050" r="9525"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57875" cy="0"/>
                        </a:xfrm>
                        <a:prstGeom prst="straightConnector1">
                          <a:avLst/>
                        </a:prstGeom>
                        <a:noFill/>
                        <a:ln w="47625">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3806097"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75pt;margin-top:4.8pt;width:461.25pt;height:0;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" strokecolor="#c90" strokeweight="3.75pt">
                <v:shadow offset=",4pt"/>
              </v:shape>
            </w:pict>
          </mc:Fallback>
        </mc:AlternateContent>
      </w:r>
    </w:p>
    <w:p w:rsidR="00BE0FFA" w:rsidRPr="00BE0FFA" w:rsidRDefault="00BE0FFA" w:rsidP="00BE0FFA">
      <w:pPr>
        <w:widowControl/>
        <w:autoSpaceDE/>
        <w:autoSpaceDN/>
        <w:adjustRightInd/>
        <w:rPr>
          <w:sz w:val="24"/>
        </w:rPr>
      </w:pPr>
    </w:p>
    <w:p w:rsidR="00BE0FFA" w:rsidRPr="00BE0FFA" w:rsidRDefault="00BE0FFA" w:rsidP="00BE0FFA">
      <w:pPr>
        <w:widowControl/>
        <w:autoSpaceDE/>
        <w:autoSpaceDN/>
        <w:adjustRightInd/>
        <w:jc w:val="center"/>
        <w:rPr>
          <w:bCs/>
          <w:smallCaps/>
          <w:color w:val="996633"/>
          <w:sz w:val="28"/>
        </w:rPr>
      </w:pPr>
      <w:r w:rsidRPr="00BE0FFA">
        <w:rPr>
          <w:rFonts w:ascii="Albertus" w:hAnsi="Albertus"/>
          <w:b/>
          <w:noProof/>
        </w:rPr>
        <w:drawing>
          <wp:inline distT="0" distB="0" distL="0" distR="0">
            <wp:extent cx="2964180" cy="31546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6044" r="8791" b="11363"/>
                    <a:stretch>
                      <a:fillRect/>
                    </a:stretch>
                  </pic:blipFill>
                  <pic:spPr bwMode="auto">
                    <a:xfrm>
                      <a:off x="0" y="0"/>
                      <a:ext cx="2964180" cy="3154680"/>
                    </a:xfrm>
                    <a:prstGeom prst="rect">
                      <a:avLst/>
                    </a:prstGeom>
                    <a:noFill/>
                    <a:ln>
                      <a:noFill/>
                    </a:ln>
                  </pic:spPr>
                </pic:pic>
              </a:graphicData>
            </a:graphic>
          </wp:inline>
        </w:drawing>
      </w:r>
    </w:p>
    <w:p w:rsidR="00BE0FFA" w:rsidRPr="00BE0FFA" w:rsidRDefault="00BE0FFA" w:rsidP="00BE0FFA">
      <w:pPr>
        <w:widowControl/>
        <w:autoSpaceDE/>
        <w:autoSpaceDN/>
        <w:adjustRightInd/>
        <w:rPr>
          <w:sz w:val="24"/>
        </w:rPr>
      </w:pPr>
    </w:p>
    <w:p w:rsidR="00BE0FFA" w:rsidRPr="00BE0FFA" w:rsidRDefault="00BE0FFA" w:rsidP="00BE0FFA">
      <w:pPr>
        <w:widowControl/>
        <w:autoSpaceDE/>
        <w:autoSpaceDN/>
        <w:adjustRightInd/>
        <w:rPr>
          <w:sz w:val="24"/>
        </w:rPr>
      </w:pPr>
    </w:p>
    <w:p w:rsidR="00BE0FFA" w:rsidRPr="00BE0FFA" w:rsidRDefault="00BE0FFA" w:rsidP="00BE0FFA">
      <w:pPr>
        <w:widowControl/>
        <w:autoSpaceDE/>
        <w:autoSpaceDN/>
        <w:adjustRightInd/>
        <w:rPr>
          <w:sz w:val="24"/>
        </w:rPr>
      </w:pPr>
    </w:p>
    <w:p w:rsidR="00BE0FFA" w:rsidRPr="00BE0FFA" w:rsidRDefault="00BE0FFA" w:rsidP="00BE0FFA">
      <w:pPr>
        <w:widowControl/>
        <w:autoSpaceDE/>
        <w:autoSpaceDN/>
        <w:adjustRightInd/>
        <w:rPr>
          <w:sz w:val="24"/>
        </w:rPr>
      </w:pPr>
    </w:p>
    <w:p w:rsidR="00BE0FFA" w:rsidRPr="00BE0FFA" w:rsidRDefault="00E3407C" w:rsidP="00BE0FFA">
      <w:pPr>
        <w:widowControl/>
        <w:autoSpaceDE/>
        <w:autoSpaceDN/>
        <w:adjustRightInd/>
        <w:rPr>
          <w:sz w:val="24"/>
        </w:rPr>
      </w:pPr>
      <w:r>
        <w:rPr>
          <w:noProof/>
          <w:sz w:val="24"/>
        </w:rPr>
        <mc:AlternateContent>
          <mc:Choice Requires="wps">
            <w:drawing>
              <wp:anchor distT="0" distB="0" distL="114300" distR="114300" simplePos="0" relativeHeight="251663360" behindDoc="0" locked="0" layoutInCell="1" allowOverlap="1">
                <wp:simplePos x="0" y="0"/>
                <wp:positionH relativeFrom="column">
                  <wp:posOffset>-9525</wp:posOffset>
                </wp:positionH>
                <wp:positionV relativeFrom="paragraph">
                  <wp:posOffset>144145</wp:posOffset>
                </wp:positionV>
                <wp:extent cx="5857875" cy="635"/>
                <wp:effectExtent l="0" t="0" r="9525" b="3746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3806097"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75pt;margin-top:11.35pt;width:461.2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" strokecolor="#c90">
                <v:shadow offset=",4pt"/>
              </v:shape>
            </w:pict>
          </mc:Fallback>
        </mc:AlternateContent>
      </w:r>
      <w:r>
        <w:rPr>
          <w:noProof/>
          <w:sz w:val="24"/>
        </w:rPr>
        <mc:AlternateContent>
          <mc:Choice Requires="wps">
            <w:drawing>
              <wp:anchor distT="4294967295" distB="4294967295" distL="114300" distR="114300" simplePos="0" relativeHeight="251664384" behindDoc="0" locked="0" layoutInCell="1" allowOverlap="1">
                <wp:simplePos x="0" y="0"/>
                <wp:positionH relativeFrom="column">
                  <wp:posOffset>-9525</wp:posOffset>
                </wp:positionH>
                <wp:positionV relativeFrom="paragraph">
                  <wp:posOffset>77469</wp:posOffset>
                </wp:positionV>
                <wp:extent cx="5857875" cy="0"/>
                <wp:effectExtent l="0" t="19050" r="9525" b="381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57875" cy="0"/>
                        </a:xfrm>
                        <a:prstGeom prst="straightConnector1">
                          <a:avLst/>
                        </a:prstGeom>
                        <a:noFill/>
                        <a:ln w="47625">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3806097"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75pt;margin-top:6.1pt;width:461.25pt;height:0;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" strokecolor="#c90" strokeweight="3.75pt">
                <v:shadow offset=",4pt"/>
              </v:shape>
            </w:pict>
          </mc:Fallback>
        </mc:AlternateContent>
      </w:r>
      <w:r>
        <w:rPr>
          <w:noProof/>
          <w:sz w:val="24"/>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10795</wp:posOffset>
                </wp:positionV>
                <wp:extent cx="5857875" cy="635"/>
                <wp:effectExtent l="0" t="0" r="9525" b="3746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3806097"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75pt;margin-top:.85pt;width:461.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" strokecolor="#c90">
                <v:shadow offset=",4pt"/>
              </v:shape>
            </w:pict>
          </mc:Fallback>
        </mc:AlternateContent>
      </w:r>
    </w:p>
    <w:p w:rsidR="00BE0FFA" w:rsidRPr="00BE0FFA" w:rsidRDefault="00BE0FFA" w:rsidP="00BE0FFA">
      <w:pPr>
        <w:widowControl/>
        <w:autoSpaceDE/>
        <w:autoSpaceDN/>
        <w:adjustRightInd/>
        <w:rPr>
          <w:sz w:val="24"/>
        </w:rPr>
      </w:pPr>
    </w:p>
    <w:p w:rsidR="00BE0FFA" w:rsidRPr="00AB73D0" w:rsidRDefault="00BE0FFA" w:rsidP="00BE0FFA">
      <w:pPr>
        <w:widowControl/>
        <w:autoSpaceDE/>
        <w:autoSpaceDN/>
        <w:adjustRightInd/>
        <w:jc w:val="center"/>
        <w:rPr>
          <w:rFonts w:ascii="Arial" w:hAnsi="Arial" w:cs="Arial"/>
          <w:color w:val="0F243E" w:themeColor="text2" w:themeShade="80"/>
          <w:sz w:val="96"/>
          <w:szCs w:val="96"/>
        </w:rPr>
      </w:pPr>
      <w:r w:rsidRPr="00BE0FFA">
        <w:rPr>
          <w:rFonts w:ascii="Arial" w:hAnsi="Arial" w:cs="Arial"/>
          <w:color w:val="0F243E" w:themeColor="text2" w:themeShade="80"/>
          <w:sz w:val="96"/>
          <w:szCs w:val="96"/>
        </w:rPr>
        <w:t>Catalog</w:t>
      </w:r>
    </w:p>
    <w:p w:rsidR="00BE0FFA" w:rsidRPr="00BE0FFA" w:rsidRDefault="00ED1DF5" w:rsidP="00BE0FFA">
      <w:pPr>
        <w:widowControl/>
        <w:autoSpaceDE/>
        <w:autoSpaceDN/>
        <w:adjustRightInd/>
        <w:jc w:val="center"/>
        <w:rPr>
          <w:rFonts w:ascii="Arial" w:hAnsi="Arial" w:cs="Arial"/>
          <w:color w:val="0F243E" w:themeColor="text2" w:themeShade="80"/>
          <w:sz w:val="96"/>
          <w:szCs w:val="96"/>
        </w:rPr>
      </w:pPr>
      <w:r>
        <w:rPr>
          <w:rFonts w:ascii="Arial" w:hAnsi="Arial" w:cs="Arial"/>
          <w:color w:val="0F243E" w:themeColor="text2" w:themeShade="80"/>
          <w:sz w:val="96"/>
          <w:szCs w:val="96"/>
        </w:rPr>
        <w:t>2011-2013</w:t>
      </w:r>
    </w:p>
    <w:p w:rsidR="00BE0FFA" w:rsidRPr="00BE0FFA" w:rsidRDefault="00BE0FFA" w:rsidP="00BE0FFA">
      <w:pPr>
        <w:widowControl/>
        <w:autoSpaceDE/>
        <w:autoSpaceDN/>
        <w:adjustRightInd/>
        <w:jc w:val="center"/>
        <w:rPr>
          <w:rFonts w:ascii="Arial" w:hAnsi="Arial" w:cs="Arial"/>
          <w:color w:val="002060"/>
          <w:sz w:val="36"/>
          <w:szCs w:val="36"/>
        </w:rPr>
      </w:pPr>
    </w:p>
    <w:p w:rsidR="00BE0FFA" w:rsidRPr="00BE0FFA" w:rsidRDefault="00BE0FFA" w:rsidP="00BE0FFA">
      <w:pPr>
        <w:widowControl/>
        <w:autoSpaceDE/>
        <w:autoSpaceDN/>
        <w:adjustRightInd/>
        <w:jc w:val="center"/>
        <w:rPr>
          <w:rFonts w:ascii="Arial" w:hAnsi="Arial" w:cs="Arial"/>
          <w:color w:val="002060"/>
          <w:sz w:val="36"/>
          <w:szCs w:val="36"/>
        </w:rPr>
      </w:pPr>
      <w:r w:rsidRPr="00BE0FFA">
        <w:rPr>
          <w:rFonts w:ascii="Arial" w:hAnsi="Arial" w:cs="Arial"/>
          <w:color w:val="002060"/>
          <w:sz w:val="36"/>
          <w:szCs w:val="36"/>
        </w:rPr>
        <w:t>southlouisiana.edu</w:t>
      </w:r>
    </w:p>
    <w:p w:rsidR="00BE0FFA" w:rsidRPr="00BE0FFA" w:rsidRDefault="00BE0FFA" w:rsidP="00BE0FFA">
      <w:pPr>
        <w:widowControl/>
        <w:autoSpaceDE/>
        <w:autoSpaceDN/>
        <w:adjustRightInd/>
        <w:rPr>
          <w:rFonts w:ascii="Arial" w:hAnsi="Arial" w:cs="Arial"/>
          <w:sz w:val="24"/>
        </w:rPr>
      </w:pPr>
    </w:p>
    <w:p w:rsidR="00ED1DF5" w:rsidRDefault="00ED1DF5" w:rsidP="006A3FA2">
      <w:pPr>
        <w:widowControl/>
        <w:autoSpaceDE/>
        <w:autoSpaceDN/>
        <w:adjustRightInd/>
        <w:jc w:val="center"/>
        <w:rPr>
          <w:color w:val="002060"/>
        </w:rPr>
      </w:pPr>
    </w:p>
    <w:p w:rsidR="00F336E3" w:rsidRDefault="00F336E3" w:rsidP="006A3FA2">
      <w:pPr>
        <w:widowControl/>
        <w:autoSpaceDE/>
        <w:autoSpaceDN/>
        <w:adjustRightInd/>
        <w:jc w:val="center"/>
        <w:rPr>
          <w:rFonts w:ascii="Arial" w:hAnsi="Arial"/>
          <w:b/>
          <w:bCs/>
          <w:sz w:val="24"/>
        </w:rPr>
        <w:sectPr w:rsidR="00F336E3" w:rsidSect="00F33A42">
          <w:headerReference w:type="even" r:id="rId10"/>
          <w:headerReference w:type="default" r:id="rId11"/>
          <w:footerReference w:type="even" r:id="rId12"/>
          <w:footerReference w:type="default" r:id="rId13"/>
          <w:headerReference w:type="first" r:id="rId14"/>
          <w:footerReference w:type="first" r:id="rId15"/>
          <w:footnotePr>
            <w:numFmt w:val="lowerLetter"/>
          </w:footnotePr>
          <w:endnotePr>
            <w:numFmt w:val="lowerLetter"/>
          </w:endnotePr>
          <w:type w:val="continuous"/>
          <w:pgSz w:w="12240" w:h="15840"/>
          <w:pgMar w:top="1152" w:right="1440" w:bottom="1152" w:left="1440" w:header="720" w:footer="720" w:gutter="0"/>
          <w:cols w:space="720"/>
          <w:titlePg/>
          <w:docGrid w:linePitch="326"/>
        </w:sectPr>
      </w:pPr>
    </w:p>
    <w:p w:rsidR="006A3FA2" w:rsidRPr="00024F0A" w:rsidRDefault="006A3FA2" w:rsidP="006A3FA2">
      <w:pPr>
        <w:widowControl/>
        <w:autoSpaceDE/>
        <w:autoSpaceDN/>
        <w:adjustRightInd/>
        <w:jc w:val="center"/>
        <w:rPr>
          <w:color w:val="002060"/>
          <w:sz w:val="36"/>
          <w:szCs w:val="36"/>
        </w:rPr>
      </w:pPr>
      <w:r w:rsidRPr="00024F0A">
        <w:rPr>
          <w:rFonts w:ascii="Arial" w:hAnsi="Arial"/>
          <w:b/>
          <w:bCs/>
          <w:sz w:val="24"/>
        </w:rPr>
        <w:t>South Louisiana Community College</w:t>
      </w:r>
    </w:p>
    <w:p w:rsidR="006A3FA2" w:rsidRPr="00024F0A" w:rsidRDefault="00ED1DF5" w:rsidP="006A3FA2">
      <w:pPr>
        <w:widowControl/>
        <w:autoSpaceDE/>
        <w:autoSpaceDN/>
        <w:adjustRightInd/>
        <w:jc w:val="center"/>
        <w:rPr>
          <w:rFonts w:ascii="Arial" w:hAnsi="Arial"/>
          <w:b/>
          <w:bCs/>
          <w:sz w:val="24"/>
        </w:rPr>
      </w:pPr>
      <w:r>
        <w:rPr>
          <w:rFonts w:ascii="Arial" w:hAnsi="Arial"/>
          <w:b/>
          <w:bCs/>
          <w:sz w:val="24"/>
        </w:rPr>
        <w:t>2011-2013</w:t>
      </w:r>
    </w:p>
    <w:p w:rsidR="006A3FA2" w:rsidRDefault="006A3FA2" w:rsidP="006A3FA2">
      <w:pPr>
        <w:widowControl/>
        <w:autoSpaceDE/>
        <w:autoSpaceDN/>
        <w:adjustRightInd/>
        <w:jc w:val="center"/>
        <w:rPr>
          <w:rFonts w:ascii="Arial" w:hAnsi="Arial"/>
          <w:b/>
          <w:bCs/>
          <w:sz w:val="24"/>
        </w:rPr>
      </w:pPr>
      <w:r w:rsidRPr="00024F0A">
        <w:rPr>
          <w:rFonts w:ascii="Arial" w:hAnsi="Arial"/>
          <w:b/>
          <w:bCs/>
          <w:sz w:val="24"/>
        </w:rPr>
        <w:t>Volume 10</w:t>
      </w:r>
    </w:p>
    <w:p w:rsidR="006A3FA2" w:rsidRDefault="006A3FA2" w:rsidP="006A3FA2">
      <w:pPr>
        <w:widowControl/>
        <w:autoSpaceDE/>
        <w:autoSpaceDN/>
        <w:adjustRightInd/>
        <w:jc w:val="center"/>
        <w:rPr>
          <w:rFonts w:ascii="Arial" w:hAnsi="Arial"/>
          <w:b/>
          <w:bCs/>
          <w:sz w:val="24"/>
        </w:rPr>
      </w:pPr>
    </w:p>
    <w:p w:rsidR="006A3FA2" w:rsidRDefault="006A3FA2" w:rsidP="006A3FA2">
      <w:pPr>
        <w:widowControl/>
        <w:autoSpaceDE/>
        <w:autoSpaceDN/>
        <w:adjustRightInd/>
        <w:jc w:val="center"/>
        <w:rPr>
          <w:rFonts w:ascii="Arial" w:hAnsi="Arial"/>
          <w:b/>
          <w:bCs/>
          <w:sz w:val="24"/>
        </w:rPr>
      </w:pPr>
    </w:p>
    <w:p w:rsidR="006A3FA2" w:rsidRPr="006A3FA2" w:rsidRDefault="006A3FA2" w:rsidP="006A3FA2">
      <w:pPr>
        <w:widowControl/>
        <w:autoSpaceDE/>
        <w:autoSpaceDN/>
        <w:adjustRightInd/>
        <w:jc w:val="center"/>
        <w:rPr>
          <w:rFonts w:ascii="Arial" w:hAnsi="Arial"/>
          <w:b/>
          <w:bCs/>
          <w:sz w:val="24"/>
        </w:rPr>
      </w:pPr>
    </w:p>
    <w:p w:rsidR="006A3FA2" w:rsidRDefault="006A3FA2" w:rsidP="00BE0FFA">
      <w:pPr>
        <w:widowControl/>
        <w:autoSpaceDE/>
        <w:autoSpaceDN/>
        <w:adjustRightInd/>
        <w:rPr>
          <w:rFonts w:ascii="Arial" w:hAnsi="Arial"/>
          <w:bCs/>
          <w:color w:val="000000"/>
        </w:rPr>
      </w:pPr>
    </w:p>
    <w:p w:rsidR="00BE0FFA" w:rsidRDefault="006A3FA2" w:rsidP="00BE0FFA">
      <w:pPr>
        <w:widowControl/>
        <w:autoSpaceDE/>
        <w:autoSpaceDN/>
        <w:adjustRightInd/>
        <w:rPr>
          <w:rFonts w:ascii="Arial" w:hAnsi="Arial"/>
          <w:bCs/>
          <w:color w:val="000000"/>
        </w:rPr>
      </w:pPr>
      <w:r w:rsidRPr="00E47A41">
        <w:rPr>
          <w:rFonts w:ascii="Arial" w:hAnsi="Arial"/>
          <w:bCs/>
          <w:color w:val="000000"/>
        </w:rPr>
        <w:t>South Louisiana Community College is a two-year college approved by the actions of the Louisiana State Legislature and the Board of Supervisors</w:t>
      </w:r>
      <w:r w:rsidR="00DE6942" w:rsidRPr="00E47A41">
        <w:rPr>
          <w:rFonts w:ascii="Arial" w:hAnsi="Arial"/>
          <w:bCs/>
          <w:color w:val="000000"/>
        </w:rPr>
        <w:fldChar w:fldCharType="begin"/>
      </w:r>
      <w:r w:rsidRPr="00E47A41">
        <w:rPr>
          <w:rFonts w:ascii="Arial" w:hAnsi="Arial"/>
          <w:bCs/>
          <w:color w:val="000000"/>
        </w:rPr>
        <w:instrText xml:space="preserve"> XE "</w:instrText>
      </w:r>
      <w:r w:rsidRPr="00E47A41">
        <w:rPr>
          <w:rFonts w:ascii="Arial" w:hAnsi="Arial"/>
          <w:color w:val="000000"/>
        </w:rPr>
        <w:instrText>Board of Supervisors"</w:instrText>
      </w:r>
      <w:r w:rsidRPr="00E47A41">
        <w:rPr>
          <w:rFonts w:ascii="Arial" w:hAnsi="Arial"/>
          <w:bCs/>
          <w:color w:val="000000"/>
        </w:rPr>
        <w:instrText xml:space="preserve"> </w:instrText>
      </w:r>
      <w:r w:rsidR="00DE6942" w:rsidRPr="00E47A41">
        <w:rPr>
          <w:rFonts w:ascii="Arial" w:hAnsi="Arial"/>
          <w:bCs/>
          <w:color w:val="000000"/>
        </w:rPr>
        <w:fldChar w:fldCharType="end"/>
      </w:r>
      <w:r w:rsidRPr="00E47A41">
        <w:rPr>
          <w:rFonts w:ascii="Arial" w:hAnsi="Arial"/>
          <w:bCs/>
          <w:color w:val="000000"/>
        </w:rPr>
        <w:t xml:space="preserve"> for the Louisiana Community and Technical College System.</w:t>
      </w:r>
    </w:p>
    <w:p w:rsidR="006A3FA2" w:rsidRDefault="006A3FA2" w:rsidP="00BE0FFA">
      <w:pPr>
        <w:widowControl/>
        <w:autoSpaceDE/>
        <w:autoSpaceDN/>
        <w:adjustRightInd/>
        <w:rPr>
          <w:rFonts w:ascii="Arial" w:hAnsi="Arial" w:cs="Arial"/>
          <w:sz w:val="40"/>
          <w:szCs w:val="40"/>
        </w:rPr>
      </w:pPr>
    </w:p>
    <w:p w:rsidR="006A3FA2" w:rsidRPr="006A3FA2" w:rsidRDefault="006A3FA2" w:rsidP="006A3FA2">
      <w:pPr>
        <w:widowControl/>
        <w:adjustRightInd/>
        <w:rPr>
          <w:rFonts w:ascii="Arial" w:eastAsiaTheme="minorHAnsi" w:hAnsi="Arial" w:cs="Arial"/>
          <w:color w:val="231F20"/>
        </w:rPr>
      </w:pPr>
      <w:r w:rsidRPr="006A3FA2">
        <w:rPr>
          <w:rFonts w:ascii="Arial" w:eastAsiaTheme="minorHAnsi" w:hAnsi="Arial" w:cs="Arial"/>
          <w:color w:val="231F20"/>
        </w:rPr>
        <w:t>South Louisiana Community College is accredited b</w:t>
      </w:r>
      <w:r w:rsidR="00C16AFB">
        <w:rPr>
          <w:rFonts w:ascii="Arial" w:eastAsiaTheme="minorHAnsi" w:hAnsi="Arial" w:cs="Arial"/>
          <w:color w:val="231F20"/>
        </w:rPr>
        <w:t>y the Commission on Colleges of the</w:t>
      </w:r>
      <w:r w:rsidRPr="006A3FA2">
        <w:rPr>
          <w:rFonts w:ascii="Arial" w:eastAsiaTheme="minorHAnsi" w:hAnsi="Arial" w:cs="Arial"/>
          <w:color w:val="231F20"/>
        </w:rPr>
        <w:t xml:space="preserve"> Southern</w:t>
      </w:r>
    </w:p>
    <w:p w:rsidR="006A3FA2" w:rsidRDefault="006A3FA2" w:rsidP="006A3FA2">
      <w:pPr>
        <w:widowControl/>
        <w:adjustRightInd/>
        <w:rPr>
          <w:rFonts w:ascii="Arial" w:eastAsiaTheme="minorHAnsi" w:hAnsi="Arial" w:cs="Arial"/>
          <w:color w:val="231F20"/>
        </w:rPr>
      </w:pPr>
      <w:r w:rsidRPr="006A3FA2">
        <w:rPr>
          <w:rFonts w:ascii="Arial" w:eastAsiaTheme="minorHAnsi" w:hAnsi="Arial" w:cs="Arial"/>
          <w:color w:val="231F20"/>
        </w:rPr>
        <w:t xml:space="preserve">Association of Colleges and Schools to award </w:t>
      </w:r>
      <w:r w:rsidR="00C16AFB">
        <w:rPr>
          <w:rFonts w:ascii="Arial" w:eastAsiaTheme="minorHAnsi" w:hAnsi="Arial" w:cs="Arial"/>
          <w:color w:val="231F20"/>
        </w:rPr>
        <w:t>the associate degree</w:t>
      </w:r>
      <w:r w:rsidRPr="006A3FA2">
        <w:rPr>
          <w:rFonts w:ascii="Arial" w:eastAsiaTheme="minorHAnsi" w:hAnsi="Arial" w:cs="Arial"/>
          <w:color w:val="231F20"/>
        </w:rPr>
        <w:t>.  Contact the Commission on Colleges at 1866 Southern Lane, Decatur, Georgia 30033-4097, telephone 404-679-4500, for questions about the accreditation status of South Louisiana Community College.</w:t>
      </w:r>
    </w:p>
    <w:p w:rsidR="006A3FA2" w:rsidRDefault="006A3FA2" w:rsidP="006A3FA2">
      <w:pPr>
        <w:widowControl/>
        <w:adjustRightInd/>
        <w:rPr>
          <w:rFonts w:ascii="Arial" w:eastAsiaTheme="minorHAnsi" w:hAnsi="Arial" w:cs="Arial"/>
          <w:color w:val="231F20"/>
        </w:rPr>
      </w:pPr>
    </w:p>
    <w:p w:rsidR="006A3FA2" w:rsidRDefault="006A3FA2" w:rsidP="006A3FA2">
      <w:pPr>
        <w:widowControl/>
        <w:adjustRightInd/>
        <w:rPr>
          <w:rFonts w:ascii="Arial" w:eastAsiaTheme="minorHAnsi" w:hAnsi="Arial" w:cs="Arial"/>
        </w:rPr>
      </w:pPr>
    </w:p>
    <w:p w:rsidR="006A3FA2" w:rsidRDefault="006A3FA2" w:rsidP="006A3FA2">
      <w:pPr>
        <w:widowControl/>
        <w:adjustRightInd/>
        <w:rPr>
          <w:rFonts w:ascii="Arial" w:eastAsiaTheme="minorHAnsi" w:hAnsi="Arial" w:cs="Arial"/>
        </w:rPr>
      </w:pPr>
    </w:p>
    <w:p w:rsidR="006A3FA2" w:rsidRDefault="006A3FA2" w:rsidP="006A3FA2">
      <w:pPr>
        <w:widowControl/>
        <w:adjustRightInd/>
        <w:rPr>
          <w:rFonts w:ascii="Arial" w:eastAsiaTheme="minorHAnsi" w:hAnsi="Arial" w:cs="Arial"/>
        </w:rPr>
      </w:pPr>
    </w:p>
    <w:p w:rsidR="006A3FA2" w:rsidRPr="00024F0A" w:rsidRDefault="006A3FA2" w:rsidP="006A3FA2">
      <w:pPr>
        <w:widowControl/>
        <w:autoSpaceDE/>
        <w:autoSpaceDN/>
        <w:adjustRightInd/>
        <w:ind w:left="3600" w:hanging="2160"/>
        <w:jc w:val="both"/>
        <w:rPr>
          <w:rFonts w:ascii="Arial" w:hAnsi="Arial"/>
        </w:rPr>
      </w:pPr>
      <w:r w:rsidRPr="00024F0A">
        <w:rPr>
          <w:rFonts w:ascii="Arial" w:hAnsi="Arial"/>
        </w:rPr>
        <w:t>College Campuses:</w:t>
      </w:r>
      <w:r w:rsidRPr="00024F0A">
        <w:rPr>
          <w:rFonts w:ascii="Arial" w:hAnsi="Arial"/>
        </w:rPr>
        <w:tab/>
      </w:r>
      <w:r w:rsidRPr="00024F0A">
        <w:rPr>
          <w:rFonts w:ascii="Arial" w:hAnsi="Arial"/>
        </w:rPr>
        <w:tab/>
        <w:t>320 Devalcourt Street</w:t>
      </w:r>
    </w:p>
    <w:p w:rsidR="006A3FA2" w:rsidRPr="00024F0A" w:rsidRDefault="006A3FA2" w:rsidP="006A3FA2">
      <w:pPr>
        <w:widowControl/>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Lafayette, LA 70506</w:t>
      </w:r>
    </w:p>
    <w:p w:rsidR="006A3FA2" w:rsidRPr="00024F0A" w:rsidRDefault="006A3FA2" w:rsidP="006A3FA2">
      <w:pPr>
        <w:widowControl/>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(337) 521-8896 voice</w:t>
      </w:r>
      <w:r w:rsidRPr="00024F0A">
        <w:rPr>
          <w:rFonts w:ascii="Arial" w:hAnsi="Arial"/>
        </w:rPr>
        <w:tab/>
      </w:r>
      <w:r w:rsidRPr="00024F0A">
        <w:rPr>
          <w:rFonts w:ascii="Arial" w:hAnsi="Arial"/>
        </w:rPr>
        <w:tab/>
      </w:r>
      <w:r w:rsidRPr="00024F0A">
        <w:rPr>
          <w:rFonts w:ascii="Arial" w:hAnsi="Arial"/>
        </w:rPr>
        <w:tab/>
      </w:r>
    </w:p>
    <w:p w:rsidR="006A3FA2" w:rsidRPr="00024F0A" w:rsidRDefault="006A3FA2" w:rsidP="006A3FA2">
      <w:pPr>
        <w:widowControl/>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(337) 262-2101 fax</w:t>
      </w:r>
    </w:p>
    <w:p w:rsidR="006A3FA2" w:rsidRPr="00024F0A" w:rsidRDefault="006A3FA2" w:rsidP="006A3FA2">
      <w:pPr>
        <w:widowControl/>
        <w:autoSpaceDE/>
        <w:autoSpaceDN/>
        <w:adjustRightInd/>
        <w:jc w:val="both"/>
        <w:rPr>
          <w:rFonts w:ascii="Arial" w:hAnsi="Arial"/>
        </w:rPr>
      </w:pPr>
    </w:p>
    <w:p w:rsidR="006A3FA2" w:rsidRPr="00024F0A" w:rsidRDefault="006A3FA2" w:rsidP="006A3FA2">
      <w:pPr>
        <w:widowControl/>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908 Ember Drive</w:t>
      </w:r>
    </w:p>
    <w:p w:rsidR="006A3FA2" w:rsidRPr="00024F0A" w:rsidRDefault="006A3FA2" w:rsidP="006A3FA2">
      <w:pPr>
        <w:widowControl/>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New Iberia, LA 70560</w:t>
      </w:r>
    </w:p>
    <w:p w:rsidR="006A3FA2" w:rsidRPr="00024F0A" w:rsidRDefault="006A3FA2" w:rsidP="006A3FA2">
      <w:pPr>
        <w:widowControl/>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(337) 373-0185 voice</w:t>
      </w:r>
    </w:p>
    <w:p w:rsidR="006A3FA2" w:rsidRPr="00024F0A" w:rsidRDefault="006A3FA2" w:rsidP="006A3FA2">
      <w:pPr>
        <w:widowControl/>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(337) 373-0187 fax</w:t>
      </w:r>
    </w:p>
    <w:p w:rsidR="006A3FA2" w:rsidRPr="00024F0A" w:rsidRDefault="006A3FA2" w:rsidP="006A3FA2">
      <w:pPr>
        <w:widowControl/>
        <w:autoSpaceDE/>
        <w:autoSpaceDN/>
        <w:adjustRightInd/>
        <w:jc w:val="both"/>
        <w:rPr>
          <w:rFonts w:ascii="Arial" w:hAnsi="Arial"/>
        </w:rPr>
      </w:pPr>
      <w:r w:rsidRPr="00024F0A">
        <w:rPr>
          <w:rFonts w:ascii="Arial" w:hAnsi="Arial"/>
        </w:rPr>
        <w:tab/>
      </w:r>
    </w:p>
    <w:p w:rsidR="006A3FA2" w:rsidRPr="00024F0A" w:rsidRDefault="006A3FA2" w:rsidP="006A3FA2">
      <w:pPr>
        <w:widowControl/>
        <w:autoSpaceDE/>
        <w:autoSpaceDN/>
        <w:adjustRightInd/>
        <w:ind w:left="2880" w:hanging="1440"/>
        <w:jc w:val="both"/>
        <w:rPr>
          <w:rFonts w:ascii="Arial" w:hAnsi="Arial"/>
        </w:rPr>
      </w:pPr>
      <w:r w:rsidRPr="00024F0A">
        <w:rPr>
          <w:rFonts w:ascii="Arial" w:hAnsi="Arial"/>
        </w:rPr>
        <w:t>College Site:</w:t>
      </w:r>
      <w:r w:rsidRPr="00024F0A">
        <w:rPr>
          <w:rFonts w:ascii="Arial" w:hAnsi="Arial"/>
        </w:rPr>
        <w:tab/>
      </w:r>
      <w:r w:rsidRPr="00024F0A">
        <w:rPr>
          <w:rFonts w:ascii="Arial" w:hAnsi="Arial"/>
        </w:rPr>
        <w:tab/>
      </w:r>
      <w:r w:rsidRPr="00024F0A">
        <w:rPr>
          <w:rFonts w:ascii="Arial" w:hAnsi="Arial"/>
        </w:rPr>
        <w:tab/>
        <w:t>1013 Perret Street</w:t>
      </w:r>
    </w:p>
    <w:p w:rsidR="006A3FA2" w:rsidRPr="00024F0A" w:rsidRDefault="006A3FA2" w:rsidP="006A3F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Franklin, LA 70538</w:t>
      </w:r>
    </w:p>
    <w:p w:rsidR="006A3FA2" w:rsidRPr="00024F0A" w:rsidRDefault="006A3FA2" w:rsidP="006A3F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(337) 413-8146 voice</w:t>
      </w:r>
    </w:p>
    <w:p w:rsidR="006A3FA2" w:rsidRPr="00024F0A" w:rsidRDefault="006A3FA2" w:rsidP="006A3F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r>
      <w:r w:rsidRPr="00024F0A">
        <w:rPr>
          <w:rFonts w:ascii="Arial" w:hAnsi="Arial"/>
        </w:rPr>
        <w:tab/>
        <w:t>(337) 413-8145 fax</w:t>
      </w:r>
    </w:p>
    <w:p w:rsidR="006A3FA2" w:rsidRPr="00024F0A" w:rsidRDefault="006A3FA2" w:rsidP="006A3F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6A3FA2" w:rsidRDefault="006A3FA2" w:rsidP="006A3F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sz w:val="24"/>
        </w:rPr>
      </w:pPr>
    </w:p>
    <w:p w:rsidR="00052EAC" w:rsidRDefault="00052EAC" w:rsidP="006A3F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sz w:val="24"/>
        </w:rPr>
      </w:pPr>
    </w:p>
    <w:p w:rsidR="006A3FA2" w:rsidRPr="00024F0A" w:rsidRDefault="006A3FA2" w:rsidP="006A3F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sz w:val="24"/>
        </w:rPr>
      </w:pPr>
    </w:p>
    <w:p w:rsidR="006A3FA2" w:rsidRPr="00024F0A" w:rsidRDefault="00052EAC" w:rsidP="00F04899">
      <w:pPr>
        <w:widowControl/>
        <w:pBdr>
          <w:top w:val="single" w:sz="12" w:space="1" w:color="auto"/>
          <w:left w:val="single" w:sz="12" w:space="4" w:color="auto"/>
          <w:bottom w:val="single" w:sz="12" w:space="1" w:color="auto"/>
          <w:right w:val="single" w:sz="12" w:space="4" w:color="auto"/>
        </w:pBdr>
        <w:tabs>
          <w:tab w:val="left" w:pos="720"/>
        </w:tabs>
        <w:autoSpaceDE/>
        <w:autoSpaceDN/>
        <w:adjustRightInd/>
        <w:rPr>
          <w:rFonts w:ascii="Arial" w:hAnsi="Arial"/>
        </w:rPr>
      </w:pPr>
      <w:r w:rsidRPr="00024F0A">
        <w:rPr>
          <w:rFonts w:ascii="Arial" w:hAnsi="Arial"/>
        </w:rPr>
        <w:t xml:space="preserve">South Louisiana Community College </w:t>
      </w:r>
      <w:r w:rsidRPr="006A3FA2">
        <w:rPr>
          <w:rFonts w:ascii="Arial" w:hAnsi="Arial"/>
        </w:rPr>
        <w:t xml:space="preserve">assures equal opportunity for all qualified persons without regard to </w:t>
      </w:r>
      <w:r w:rsidR="006A3FA2" w:rsidRPr="006A3FA2">
        <w:rPr>
          <w:rFonts w:ascii="Arial" w:hAnsi="Arial"/>
        </w:rPr>
        <w:t>race,</w:t>
      </w:r>
      <w:r>
        <w:rPr>
          <w:rFonts w:ascii="Arial" w:hAnsi="Arial"/>
        </w:rPr>
        <w:t xml:space="preserve"> creed, color,</w:t>
      </w:r>
      <w:r w:rsidR="006A3FA2" w:rsidRPr="006A3FA2">
        <w:rPr>
          <w:rFonts w:ascii="Arial" w:hAnsi="Arial"/>
        </w:rPr>
        <w:t xml:space="preserve"> marital status, </w:t>
      </w:r>
      <w:r>
        <w:rPr>
          <w:rFonts w:ascii="Arial" w:hAnsi="Arial"/>
        </w:rPr>
        <w:t xml:space="preserve">sexual orientation, religion, </w:t>
      </w:r>
      <w:r w:rsidRPr="006A3FA2">
        <w:rPr>
          <w:rFonts w:ascii="Arial" w:hAnsi="Arial"/>
        </w:rPr>
        <w:t>sex,</w:t>
      </w:r>
      <w:r w:rsidRPr="00052EAC">
        <w:rPr>
          <w:rFonts w:ascii="Arial" w:hAnsi="Arial"/>
        </w:rPr>
        <w:t xml:space="preserve"> </w:t>
      </w:r>
      <w:r>
        <w:rPr>
          <w:rFonts w:ascii="Arial" w:hAnsi="Arial"/>
        </w:rPr>
        <w:t xml:space="preserve">age, </w:t>
      </w:r>
      <w:r w:rsidRPr="006A3FA2">
        <w:rPr>
          <w:rFonts w:ascii="Arial" w:hAnsi="Arial"/>
        </w:rPr>
        <w:t xml:space="preserve">national origin, </w:t>
      </w:r>
      <w:r>
        <w:rPr>
          <w:rFonts w:ascii="Arial" w:hAnsi="Arial"/>
        </w:rPr>
        <w:t xml:space="preserve">physical or mental </w:t>
      </w:r>
      <w:r w:rsidRPr="006A3FA2">
        <w:rPr>
          <w:rFonts w:ascii="Arial" w:hAnsi="Arial"/>
        </w:rPr>
        <w:t>disability</w:t>
      </w:r>
      <w:r>
        <w:rPr>
          <w:rFonts w:ascii="Arial" w:hAnsi="Arial"/>
        </w:rPr>
        <w:t>,</w:t>
      </w:r>
      <w:r w:rsidRPr="006A3FA2">
        <w:rPr>
          <w:rFonts w:ascii="Arial" w:hAnsi="Arial"/>
        </w:rPr>
        <w:t xml:space="preserve"> </w:t>
      </w:r>
      <w:r w:rsidR="006A3FA2" w:rsidRPr="006A3FA2">
        <w:rPr>
          <w:rFonts w:ascii="Arial" w:hAnsi="Arial"/>
        </w:rPr>
        <w:t>or veteran</w:t>
      </w:r>
      <w:r>
        <w:rPr>
          <w:rFonts w:ascii="Arial" w:hAnsi="Arial"/>
        </w:rPr>
        <w:t>’s</w:t>
      </w:r>
      <w:r w:rsidR="006A3FA2" w:rsidRPr="006A3FA2">
        <w:rPr>
          <w:rFonts w:ascii="Arial" w:hAnsi="Arial"/>
        </w:rPr>
        <w:t xml:space="preserve"> status in </w:t>
      </w:r>
      <w:r>
        <w:rPr>
          <w:rFonts w:ascii="Arial" w:hAnsi="Arial"/>
        </w:rPr>
        <w:t xml:space="preserve">the admission to, participation in, and treatment of </w:t>
      </w:r>
      <w:r w:rsidR="006A3FA2" w:rsidRPr="006A3FA2">
        <w:rPr>
          <w:rFonts w:ascii="Arial" w:hAnsi="Arial"/>
        </w:rPr>
        <w:t xml:space="preserve">employment </w:t>
      </w:r>
      <w:r>
        <w:rPr>
          <w:rFonts w:ascii="Arial" w:hAnsi="Arial"/>
        </w:rPr>
        <w:t>in the</w:t>
      </w:r>
      <w:r w:rsidR="006A3FA2" w:rsidRPr="006A3FA2">
        <w:rPr>
          <w:rFonts w:ascii="Arial" w:hAnsi="Arial"/>
        </w:rPr>
        <w:t xml:space="preserve"> programs and activities of the College.</w:t>
      </w:r>
      <w:r w:rsidR="006A3FA2" w:rsidRPr="00024F0A">
        <w:rPr>
          <w:rFonts w:ascii="Arial" w:hAnsi="Arial" w:cs="Arial"/>
        </w:rPr>
        <w:t xml:space="preserve"> </w:t>
      </w:r>
    </w:p>
    <w:p w:rsidR="006A3FA2" w:rsidRPr="00024F0A" w:rsidRDefault="006A3FA2" w:rsidP="00C16AFB">
      <w:pPr>
        <w:widowControl/>
        <w:pBdr>
          <w:top w:val="single" w:sz="12" w:space="1" w:color="auto"/>
          <w:left w:val="single" w:sz="12" w:space="4" w:color="auto"/>
          <w:bottom w:val="single" w:sz="12" w:space="1" w:color="auto"/>
          <w:right w:val="single" w:sz="12" w:space="4" w:color="auto"/>
        </w:pBdr>
        <w:tabs>
          <w:tab w:val="left" w:pos="720"/>
        </w:tabs>
        <w:autoSpaceDE/>
        <w:autoSpaceDN/>
        <w:adjustRightInd/>
        <w:rPr>
          <w:rFonts w:ascii="Arial" w:hAnsi="Arial"/>
        </w:rPr>
      </w:pPr>
    </w:p>
    <w:p w:rsidR="006A3FA2" w:rsidRPr="00024F0A" w:rsidRDefault="006A3FA2" w:rsidP="00C16AFB">
      <w:pPr>
        <w:widowControl/>
        <w:pBdr>
          <w:top w:val="single" w:sz="12" w:space="1" w:color="auto"/>
          <w:left w:val="single" w:sz="12" w:space="4" w:color="auto"/>
          <w:bottom w:val="single" w:sz="12" w:space="1" w:color="auto"/>
          <w:right w:val="single" w:sz="12" w:space="4" w:color="auto"/>
        </w:pBdr>
        <w:tabs>
          <w:tab w:val="left" w:pos="720"/>
        </w:tabs>
        <w:autoSpaceDE/>
        <w:autoSpaceDN/>
        <w:adjustRightInd/>
        <w:rPr>
          <w:rFonts w:ascii="Arial" w:hAnsi="Arial"/>
        </w:rPr>
      </w:pPr>
      <w:r w:rsidRPr="00024F0A">
        <w:rPr>
          <w:rFonts w:ascii="Arial" w:hAnsi="Arial"/>
        </w:rPr>
        <w:t>This catalog contains the curricula, offerings, and requirements in effect at the time of its publication.  These elements may be altered from time to</w:t>
      </w:r>
      <w:r w:rsidR="00C16AFB">
        <w:rPr>
          <w:rFonts w:ascii="Arial" w:hAnsi="Arial"/>
        </w:rPr>
        <w:t xml:space="preserve"> time during the period of the C</w:t>
      </w:r>
      <w:r w:rsidRPr="00024F0A">
        <w:rPr>
          <w:rFonts w:ascii="Arial" w:hAnsi="Arial"/>
        </w:rPr>
        <w:t>atalog to fulfill the purposes and objectives of the College.  Students are cautioned that the provi</w:t>
      </w:r>
      <w:r w:rsidR="00C16AFB">
        <w:rPr>
          <w:rFonts w:ascii="Arial" w:hAnsi="Arial"/>
        </w:rPr>
        <w:t>sions of this C</w:t>
      </w:r>
      <w:r w:rsidRPr="00024F0A">
        <w:rPr>
          <w:rFonts w:ascii="Arial" w:hAnsi="Arial"/>
        </w:rPr>
        <w:t>atalog do not constitute an offer for a contract, which is accepted through registration and enrollment in the College.  Also, any fees, charg</w:t>
      </w:r>
      <w:r w:rsidR="00C16AFB">
        <w:rPr>
          <w:rFonts w:ascii="Arial" w:hAnsi="Arial"/>
        </w:rPr>
        <w:t>es, or costs set forth in this C</w:t>
      </w:r>
      <w:r w:rsidRPr="00024F0A">
        <w:rPr>
          <w:rFonts w:ascii="Arial" w:hAnsi="Arial"/>
        </w:rPr>
        <w:t>atalog are subject to change at any time without notice.  Students must take the initiative in ascertaining and meeting the requirements of the particular program in which they are enrolled at any time within their period of study at the College.</w:t>
      </w:r>
    </w:p>
    <w:p w:rsidR="006A3FA2" w:rsidRPr="006A3FA2" w:rsidRDefault="006A3FA2" w:rsidP="00C16AFB">
      <w:pPr>
        <w:widowControl/>
        <w:adjustRightInd/>
        <w:rPr>
          <w:rFonts w:ascii="Arial" w:eastAsiaTheme="minorHAnsi" w:hAnsi="Arial" w:cs="Arial"/>
        </w:rPr>
      </w:pPr>
    </w:p>
    <w:p w:rsidR="006A3FA2" w:rsidRPr="006A3FA2" w:rsidRDefault="006A3FA2" w:rsidP="00C16AFB">
      <w:pPr>
        <w:widowControl/>
        <w:autoSpaceDE/>
        <w:autoSpaceDN/>
        <w:adjustRightInd/>
        <w:rPr>
          <w:rFonts w:ascii="Calibri" w:eastAsiaTheme="minorHAnsi" w:hAnsi="Calibri" w:cs="Calibri"/>
          <w:sz w:val="22"/>
          <w:szCs w:val="22"/>
        </w:rPr>
      </w:pPr>
    </w:p>
    <w:p w:rsidR="00BE0FFA" w:rsidRDefault="00BE0FFA" w:rsidP="00BE0FFA">
      <w:pPr>
        <w:widowControl/>
        <w:autoSpaceDE/>
        <w:autoSpaceDN/>
        <w:adjustRightInd/>
        <w:rPr>
          <w:rFonts w:ascii="Arial" w:hAnsi="Arial" w:cs="Arial"/>
          <w:sz w:val="40"/>
          <w:szCs w:val="40"/>
        </w:rPr>
      </w:pPr>
      <w:r>
        <w:rPr>
          <w:rFonts w:ascii="Arial" w:hAnsi="Arial" w:cs="Arial"/>
          <w:sz w:val="40"/>
          <w:szCs w:val="40"/>
        </w:rPr>
        <w:br w:type="page"/>
      </w:r>
    </w:p>
    <w:p w:rsidR="000A6583" w:rsidRPr="00E47A41" w:rsidRDefault="000A6583" w:rsidP="00BF7972">
      <w:pPr>
        <w:widowControl/>
        <w:autoSpaceDE/>
        <w:autoSpaceDN/>
        <w:adjustRightInd/>
        <w:rPr>
          <w:rFonts w:ascii="Arial" w:hAnsi="Arial" w:cs="Arial"/>
        </w:rPr>
      </w:pPr>
    </w:p>
    <w:p w:rsidR="00FE57A5" w:rsidRDefault="00FE57A5" w:rsidP="00FE57A5">
      <w:pPr>
        <w:widowControl/>
        <w:autoSpaceDE/>
        <w:autoSpaceDN/>
        <w:adjustRightInd/>
        <w:jc w:val="center"/>
        <w:rPr>
          <w:rFonts w:ascii="Arial" w:hAnsi="Arial"/>
          <w:b/>
          <w:bCs/>
          <w:sz w:val="24"/>
        </w:rPr>
      </w:pPr>
    </w:p>
    <w:p w:rsidR="00697922" w:rsidRPr="00F45F00" w:rsidRDefault="00531B40" w:rsidP="00697922">
      <w:pPr>
        <w:widowControl/>
        <w:autoSpaceDE/>
        <w:autoSpaceDN/>
        <w:adjustRightInd/>
        <w:rPr>
          <w:rFonts w:ascii="Arial" w:hAnsi="Arial" w:cs="Arial"/>
          <w:b/>
          <w:bCs/>
          <w:sz w:val="24"/>
          <w:szCs w:val="24"/>
        </w:rPr>
      </w:pPr>
      <w:r w:rsidRPr="00F45F00">
        <w:rPr>
          <w:rFonts w:ascii="Arial" w:hAnsi="Arial" w:cs="Arial"/>
          <w:b/>
          <w:bCs/>
          <w:sz w:val="24"/>
          <w:szCs w:val="24"/>
          <w:highlight w:val="lightGray"/>
        </w:rPr>
        <w:t>MESSAGE FROM THE CHANCELLOR</w:t>
      </w:r>
    </w:p>
    <w:p w:rsidR="00697922" w:rsidRDefault="00697922" w:rsidP="00697922">
      <w:pPr>
        <w:widowControl/>
        <w:tabs>
          <w:tab w:val="right" w:leader="dot" w:pos="9332"/>
        </w:tabs>
        <w:autoSpaceDE/>
        <w:autoSpaceDN/>
        <w:adjustRightInd/>
        <w:rPr>
          <w:rFonts w:ascii="Arial" w:hAnsi="Arial" w:cs="Arial"/>
          <w:bCs/>
        </w:rPr>
      </w:pPr>
    </w:p>
    <w:p w:rsidR="00697922" w:rsidRDefault="00697922" w:rsidP="00697922">
      <w:pPr>
        <w:widowControl/>
        <w:tabs>
          <w:tab w:val="right" w:leader="dot" w:pos="9332"/>
        </w:tabs>
        <w:autoSpaceDE/>
        <w:autoSpaceDN/>
        <w:adjustRightInd/>
        <w:rPr>
          <w:rFonts w:ascii="Arial" w:hAnsi="Arial" w:cs="Arial"/>
          <w:bCs/>
        </w:rPr>
      </w:pPr>
    </w:p>
    <w:p w:rsidR="00697922" w:rsidRDefault="00697922" w:rsidP="00697922">
      <w:pPr>
        <w:widowControl/>
        <w:tabs>
          <w:tab w:val="right" w:leader="dot" w:pos="9332"/>
        </w:tabs>
        <w:autoSpaceDE/>
        <w:autoSpaceDN/>
        <w:adjustRightInd/>
        <w:rPr>
          <w:rFonts w:ascii="Arial" w:hAnsi="Arial" w:cs="Arial"/>
          <w:bCs/>
        </w:rPr>
      </w:pPr>
    </w:p>
    <w:p w:rsidR="00697922" w:rsidRDefault="00697922" w:rsidP="00697922">
      <w:pPr>
        <w:widowControl/>
        <w:tabs>
          <w:tab w:val="right" w:leader="dot" w:pos="9332"/>
        </w:tabs>
        <w:autoSpaceDE/>
        <w:autoSpaceDN/>
        <w:adjustRightInd/>
        <w:rPr>
          <w:rFonts w:ascii="Arial" w:hAnsi="Arial" w:cs="Arial"/>
          <w:bCs/>
        </w:rPr>
      </w:pPr>
    </w:p>
    <w:p w:rsidR="00697922" w:rsidRPr="00607ABC" w:rsidRDefault="00697922" w:rsidP="00697922">
      <w:pPr>
        <w:widowControl/>
        <w:tabs>
          <w:tab w:val="right" w:leader="dot" w:pos="9332"/>
        </w:tabs>
        <w:autoSpaceDE/>
        <w:autoSpaceDN/>
        <w:adjustRightInd/>
        <w:rPr>
          <w:rFonts w:ascii="Arial" w:hAnsi="Arial" w:cs="Arial"/>
          <w:bCs/>
        </w:rPr>
      </w:pPr>
      <w:r>
        <w:rPr>
          <w:rFonts w:ascii="Arial" w:hAnsi="Arial" w:cs="Arial"/>
          <w:bCs/>
          <w:noProof/>
        </w:rPr>
        <w:drawing>
          <wp:inline distT="0" distB="0" distL="0" distR="0">
            <wp:extent cx="929640" cy="139446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llis-dupu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29640" cy="1394460"/>
                    </a:xfrm>
                    <a:prstGeom prst="rect">
                      <a:avLst/>
                    </a:prstGeom>
                  </pic:spPr>
                </pic:pic>
              </a:graphicData>
            </a:graphic>
          </wp:inline>
        </w:drawing>
      </w:r>
      <w:r>
        <w:rPr>
          <w:rFonts w:ascii="Arial" w:hAnsi="Arial" w:cs="Arial"/>
          <w:bCs/>
        </w:rPr>
        <w:t xml:space="preserve"> </w:t>
      </w:r>
      <w:r w:rsidRPr="00607ABC">
        <w:rPr>
          <w:rFonts w:ascii="Arial" w:hAnsi="Arial" w:cs="Arial"/>
        </w:rPr>
        <w:t>It is my privilege to welcome you to South Louisiana Community College (SLCC) one of the fastest growing community colleges in the South.  We are confident that you will find our College is here to provide the education and training to suit your personal and/or business needs and that we provide “Education at Work for South Louisiana.”  As described in our mission, student access and success is fostered in a climate that “focuses on intellectual rigor, caring, and respect for the diverse cultures of the College community.”</w:t>
      </w:r>
    </w:p>
    <w:p w:rsidR="00415E95" w:rsidRDefault="00415E95" w:rsidP="00697922">
      <w:pPr>
        <w:rPr>
          <w:rFonts w:ascii="Arial" w:hAnsi="Arial" w:cs="Arial"/>
        </w:rPr>
      </w:pPr>
    </w:p>
    <w:p w:rsidR="00697922" w:rsidRPr="00607ABC" w:rsidRDefault="00697922" w:rsidP="00697922">
      <w:pPr>
        <w:rPr>
          <w:rFonts w:ascii="Arial" w:hAnsi="Arial" w:cs="Arial"/>
        </w:rPr>
      </w:pPr>
      <w:r w:rsidRPr="00607ABC">
        <w:rPr>
          <w:rFonts w:ascii="Arial" w:hAnsi="Arial" w:cs="Arial"/>
        </w:rPr>
        <w:t xml:space="preserve">Whether you are looking to </w:t>
      </w:r>
      <w:r w:rsidR="00075A9B">
        <w:rPr>
          <w:rFonts w:ascii="Arial" w:hAnsi="Arial" w:cs="Arial"/>
        </w:rPr>
        <w:t xml:space="preserve">complete a certificate or associate degree, </w:t>
      </w:r>
      <w:r w:rsidR="00415E95">
        <w:rPr>
          <w:rFonts w:ascii="Arial" w:hAnsi="Arial" w:cs="Arial"/>
        </w:rPr>
        <w:t xml:space="preserve">transfer to </w:t>
      </w:r>
      <w:r w:rsidRPr="00607ABC">
        <w:rPr>
          <w:rFonts w:ascii="Arial" w:hAnsi="Arial" w:cs="Arial"/>
        </w:rPr>
        <w:t xml:space="preserve">a four-year university, upgrade your skills, receive training to enter the workforce, or just take enrichment classes, SLCC offers </w:t>
      </w:r>
      <w:r w:rsidR="00075A9B">
        <w:rPr>
          <w:rFonts w:ascii="Arial" w:hAnsi="Arial" w:cs="Arial"/>
        </w:rPr>
        <w:t>credentials</w:t>
      </w:r>
      <w:r w:rsidRPr="00607ABC">
        <w:rPr>
          <w:rFonts w:ascii="Arial" w:hAnsi="Arial" w:cs="Arial"/>
        </w:rPr>
        <w:t xml:space="preserve"> to serve all of your needs.  I think you will find that our College exists for the benefit of its students.  We are fortunate to have highly qualified faculty and staff to help you meet your educational goals.</w:t>
      </w:r>
    </w:p>
    <w:p w:rsidR="00697922" w:rsidRPr="00607ABC" w:rsidRDefault="00697922" w:rsidP="00697922">
      <w:pPr>
        <w:rPr>
          <w:rFonts w:ascii="Arial" w:hAnsi="Arial" w:cs="Arial"/>
        </w:rPr>
      </w:pPr>
    </w:p>
    <w:p w:rsidR="00697922" w:rsidRPr="00607ABC" w:rsidRDefault="00697922" w:rsidP="00697922">
      <w:pPr>
        <w:rPr>
          <w:rFonts w:ascii="Arial" w:hAnsi="Arial" w:cs="Arial"/>
        </w:rPr>
      </w:pPr>
      <w:r w:rsidRPr="00607ABC">
        <w:rPr>
          <w:rFonts w:ascii="Arial" w:hAnsi="Arial" w:cs="Arial"/>
        </w:rPr>
        <w:t>While enrolled at SLCC, I hope that you achieve all that you expect and that we can assist you to do so.  Thank you for choosing SLCC.  It is truly our pleasure to serve you.</w:t>
      </w:r>
    </w:p>
    <w:p w:rsidR="00697922" w:rsidRPr="00607ABC" w:rsidRDefault="00697922" w:rsidP="00697922">
      <w:pPr>
        <w:rPr>
          <w:rFonts w:ascii="Arial" w:hAnsi="Arial" w:cs="Arial"/>
        </w:rPr>
      </w:pPr>
    </w:p>
    <w:p w:rsidR="00697922" w:rsidRPr="00607ABC" w:rsidRDefault="00697922" w:rsidP="00697922">
      <w:pPr>
        <w:rPr>
          <w:rFonts w:ascii="Arial" w:hAnsi="Arial" w:cs="Arial"/>
        </w:rPr>
      </w:pPr>
    </w:p>
    <w:p w:rsidR="00697922" w:rsidRPr="00607ABC" w:rsidRDefault="00697922" w:rsidP="00697922">
      <w:pPr>
        <w:rPr>
          <w:rFonts w:ascii="Arial" w:hAnsi="Arial" w:cs="Arial"/>
        </w:rPr>
      </w:pPr>
    </w:p>
    <w:p w:rsidR="00697922" w:rsidRPr="00607ABC" w:rsidRDefault="00697922" w:rsidP="00697922">
      <w:pPr>
        <w:rPr>
          <w:rFonts w:ascii="French Script MT" w:hAnsi="French Script MT" w:cs="Arial"/>
          <w:b/>
          <w:i/>
          <w:sz w:val="52"/>
          <w:szCs w:val="52"/>
        </w:rPr>
      </w:pPr>
      <w:r w:rsidRPr="00607ABC">
        <w:rPr>
          <w:rFonts w:ascii="French Script MT" w:hAnsi="French Script MT" w:cs="Arial"/>
          <w:b/>
          <w:i/>
          <w:sz w:val="52"/>
          <w:szCs w:val="52"/>
        </w:rPr>
        <w:t xml:space="preserve">Phyllis </w:t>
      </w:r>
      <w:r>
        <w:rPr>
          <w:rFonts w:ascii="French Script MT" w:hAnsi="French Script MT" w:cs="Arial"/>
          <w:b/>
          <w:i/>
          <w:sz w:val="52"/>
          <w:szCs w:val="52"/>
        </w:rPr>
        <w:t>A.</w:t>
      </w:r>
      <w:r w:rsidRPr="00607ABC">
        <w:rPr>
          <w:rFonts w:ascii="French Script MT" w:hAnsi="French Script MT" w:cs="Arial"/>
          <w:b/>
          <w:i/>
          <w:sz w:val="52"/>
          <w:szCs w:val="52"/>
        </w:rPr>
        <w:t>Dupuis</w:t>
      </w:r>
    </w:p>
    <w:p w:rsidR="00697922" w:rsidRPr="00024F0A" w:rsidRDefault="00697922" w:rsidP="00697922">
      <w:pPr>
        <w:rPr>
          <w:rFonts w:ascii="Arial" w:hAnsi="Arial" w:cs="Arial"/>
          <w:sz w:val="24"/>
          <w:szCs w:val="24"/>
        </w:rPr>
      </w:pPr>
    </w:p>
    <w:p w:rsidR="00697922" w:rsidRPr="00024F0A" w:rsidRDefault="00697922" w:rsidP="00697922">
      <w:pPr>
        <w:rPr>
          <w:rFonts w:ascii="Arial" w:hAnsi="Arial" w:cs="Arial"/>
          <w:sz w:val="24"/>
          <w:szCs w:val="24"/>
        </w:rPr>
      </w:pPr>
      <w:r w:rsidRPr="00024F0A">
        <w:rPr>
          <w:rFonts w:ascii="Arial" w:hAnsi="Arial" w:cs="Arial"/>
          <w:sz w:val="24"/>
          <w:szCs w:val="24"/>
        </w:rPr>
        <w:t xml:space="preserve">Phyllis A. Dupuis, </w:t>
      </w:r>
      <w:r>
        <w:rPr>
          <w:rFonts w:ascii="Arial" w:hAnsi="Arial" w:cs="Arial"/>
          <w:sz w:val="24"/>
          <w:szCs w:val="24"/>
        </w:rPr>
        <w:t>PhD</w:t>
      </w:r>
    </w:p>
    <w:p w:rsidR="00697922" w:rsidRPr="00024F0A" w:rsidRDefault="00697922" w:rsidP="00697922">
      <w:pPr>
        <w:rPr>
          <w:rFonts w:ascii="Arial" w:hAnsi="Arial" w:cs="Arial"/>
          <w:sz w:val="24"/>
          <w:szCs w:val="24"/>
        </w:rPr>
      </w:pPr>
      <w:r w:rsidRPr="00024F0A">
        <w:rPr>
          <w:rFonts w:ascii="Arial" w:hAnsi="Arial" w:cs="Arial"/>
          <w:sz w:val="24"/>
          <w:szCs w:val="24"/>
        </w:rPr>
        <w:t>Interim Chancellor</w:t>
      </w:r>
    </w:p>
    <w:p w:rsidR="00697922" w:rsidRPr="00024F0A" w:rsidRDefault="00697922" w:rsidP="00697922">
      <w:pPr>
        <w:rPr>
          <w:rFonts w:ascii="Arial" w:hAnsi="Arial" w:cs="Arial"/>
          <w:sz w:val="24"/>
          <w:szCs w:val="24"/>
        </w:rPr>
      </w:pPr>
      <w:r w:rsidRPr="00024F0A">
        <w:rPr>
          <w:rFonts w:ascii="Arial" w:hAnsi="Arial" w:cs="Arial"/>
          <w:sz w:val="24"/>
          <w:szCs w:val="24"/>
        </w:rPr>
        <w:t>South Louisiana Community College</w:t>
      </w:r>
    </w:p>
    <w:p w:rsidR="00697922" w:rsidRDefault="00697922" w:rsidP="00697922">
      <w:pPr>
        <w:widowControl/>
        <w:tabs>
          <w:tab w:val="right" w:leader="dot" w:pos="9332"/>
        </w:tabs>
        <w:autoSpaceDE/>
        <w:autoSpaceDN/>
        <w:adjustRightInd/>
        <w:rPr>
          <w:rFonts w:ascii="Arial" w:hAnsi="Arial" w:cs="Arial"/>
          <w:bCs/>
        </w:rPr>
      </w:pPr>
    </w:p>
    <w:p w:rsidR="00697922" w:rsidRDefault="00697922" w:rsidP="00697922">
      <w:pPr>
        <w:widowControl/>
        <w:tabs>
          <w:tab w:val="right" w:leader="dot" w:pos="9332"/>
        </w:tabs>
        <w:autoSpaceDE/>
        <w:autoSpaceDN/>
        <w:adjustRightInd/>
        <w:rPr>
          <w:rFonts w:ascii="Arial" w:hAnsi="Arial" w:cs="Arial"/>
          <w:bCs/>
        </w:rPr>
      </w:pPr>
    </w:p>
    <w:p w:rsidR="00697922" w:rsidRDefault="00697922" w:rsidP="00697922">
      <w:pPr>
        <w:widowControl/>
        <w:tabs>
          <w:tab w:val="right" w:leader="dot" w:pos="9332"/>
        </w:tabs>
        <w:autoSpaceDE/>
        <w:autoSpaceDN/>
        <w:adjustRightInd/>
        <w:rPr>
          <w:rFonts w:ascii="Arial" w:hAnsi="Arial" w:cs="Arial"/>
          <w:bCs/>
        </w:rPr>
      </w:pPr>
    </w:p>
    <w:p w:rsidR="00697922" w:rsidRDefault="00697922" w:rsidP="00697922">
      <w:pPr>
        <w:widowControl/>
        <w:tabs>
          <w:tab w:val="right" w:leader="dot" w:pos="9332"/>
        </w:tabs>
        <w:autoSpaceDE/>
        <w:autoSpaceDN/>
        <w:adjustRightInd/>
        <w:rPr>
          <w:rFonts w:ascii="Arial" w:hAnsi="Arial" w:cs="Arial"/>
          <w:bCs/>
        </w:rPr>
      </w:pPr>
    </w:p>
    <w:p w:rsidR="00FE57A5" w:rsidRDefault="00FE57A5" w:rsidP="00FE57A5">
      <w:pPr>
        <w:widowControl/>
        <w:autoSpaceDE/>
        <w:autoSpaceDN/>
        <w:adjustRightInd/>
        <w:jc w:val="center"/>
        <w:rPr>
          <w:rFonts w:ascii="Arial" w:hAnsi="Arial"/>
          <w:b/>
          <w:bCs/>
          <w:sz w:val="24"/>
        </w:rPr>
      </w:pPr>
    </w:p>
    <w:p w:rsidR="00FE57A5" w:rsidRDefault="00FE57A5" w:rsidP="00FE57A5">
      <w:pPr>
        <w:widowControl/>
        <w:autoSpaceDE/>
        <w:autoSpaceDN/>
        <w:adjustRightInd/>
        <w:jc w:val="center"/>
        <w:rPr>
          <w:rFonts w:ascii="Arial" w:hAnsi="Arial"/>
          <w:b/>
          <w:bCs/>
          <w:sz w:val="24"/>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0D4776" w:rsidRDefault="000D4776" w:rsidP="000D4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color w:val="000000"/>
        </w:rPr>
      </w:pPr>
    </w:p>
    <w:p w:rsidR="00531B40" w:rsidRPr="00024F0A" w:rsidRDefault="00E3407C" w:rsidP="00531B40">
      <w:pPr>
        <w:widowControl/>
        <w:autoSpaceDE/>
        <w:autoSpaceDN/>
        <w:adjustRightInd/>
        <w:rPr>
          <w:sz w:val="24"/>
        </w:rPr>
      </w:pPr>
      <w:r>
        <w:rPr>
          <w:noProof/>
          <w:sz w:val="24"/>
        </w:rPr>
        <mc:AlternateContent>
          <mc:Choice Requires="wps">
            <w:drawing>
              <wp:anchor distT="0" distB="0" distL="114300" distR="114300" simplePos="0" relativeHeight="251673600" behindDoc="0" locked="0" layoutInCell="1" allowOverlap="1">
                <wp:simplePos x="0" y="0"/>
                <wp:positionH relativeFrom="column">
                  <wp:posOffset>3677285</wp:posOffset>
                </wp:positionH>
                <wp:positionV relativeFrom="paragraph">
                  <wp:posOffset>18415</wp:posOffset>
                </wp:positionV>
                <wp:extent cx="1518920" cy="440055"/>
                <wp:effectExtent l="0" t="0" r="508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920" cy="440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1EC0" w:rsidRPr="00DD4736" w:rsidRDefault="00E71EC0" w:rsidP="00531B40">
                            <w:pPr>
                              <w:jc w:val="center"/>
                              <w:rPr>
                                <w:b/>
                              </w:rPr>
                            </w:pPr>
                            <w:r>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289.55pt;margin-top:1.45pt;width:119.6pt;height:3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" stroked="f">
                <v:textbox>
                  <w:txbxContent>
                    <w:p w:rsidR="00E71EC0" w:rsidRPr="00DD4736" w:rsidRDefault="00E71EC0" w:rsidP="00531B40">
                      <w:pPr>
                        <w:jc w:val="center"/>
                        <w:rPr>
                          <w:b/>
                        </w:rPr>
                      </w:pPr>
                      <w:r>
                        <w:rPr>
                          <w:b/>
                        </w:rPr>
                        <w:t xml:space="preserve">     </w:t>
                      </w:r>
                    </w:p>
                  </w:txbxContent>
                </v:textbox>
              </v:shape>
            </w:pict>
          </mc:Fallback>
        </mc:AlternateContent>
      </w:r>
      <w:r>
        <w:rPr>
          <w:noProof/>
          <w:sz w:val="24"/>
        </w:rPr>
        <mc:AlternateContent>
          <mc:Choice Requires="wps">
            <w:drawing>
              <wp:anchor distT="0" distB="0" distL="114300" distR="114300" simplePos="0" relativeHeight="251670528" behindDoc="0" locked="0" layoutInCell="1" allowOverlap="1">
                <wp:simplePos x="0" y="0"/>
                <wp:positionH relativeFrom="column">
                  <wp:posOffset>883920</wp:posOffset>
                </wp:positionH>
                <wp:positionV relativeFrom="paragraph">
                  <wp:posOffset>60960</wp:posOffset>
                </wp:positionV>
                <wp:extent cx="1191260" cy="37211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3721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1EC0" w:rsidRPr="00B20622" w:rsidRDefault="00E71EC0" w:rsidP="00531B40">
                            <w:pPr>
                              <w:rPr>
                                <w:rFonts w:ascii="Arial Narrow" w:hAnsi="Arial Narrow"/>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margin-left:69.6pt;margin-top:4.8pt;width:93.8pt;height:29.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" stroked="f">
                <v:fill opacity="0"/>
                <v:textbox>
                  <w:txbxContent>
                    <w:p w:rsidR="00E71EC0" w:rsidRPr="00B20622" w:rsidRDefault="00E71EC0" w:rsidP="00531B40">
                      <w:pPr>
                        <w:rPr>
                          <w:rFonts w:ascii="Arial Narrow" w:hAnsi="Arial Narrow"/>
                          <w:color w:val="FF0000"/>
                        </w:rPr>
                      </w:pPr>
                    </w:p>
                  </w:txbxContent>
                </v:textbox>
              </v:shape>
            </w:pict>
          </mc:Fallback>
        </mc:AlternateContent>
      </w:r>
    </w:p>
    <w:p w:rsidR="00531B40" w:rsidRDefault="00531B40" w:rsidP="00531B40">
      <w:pPr>
        <w:widowControl/>
        <w:autoSpaceDE/>
        <w:autoSpaceDN/>
        <w:adjustRightInd/>
        <w:rPr>
          <w:sz w:val="24"/>
        </w:rPr>
      </w:pPr>
    </w:p>
    <w:p w:rsidR="00531B40" w:rsidRPr="00F45F00" w:rsidRDefault="00531B40" w:rsidP="00531B40">
      <w:pPr>
        <w:widowControl/>
        <w:autoSpaceDE/>
        <w:autoSpaceDN/>
        <w:adjustRightInd/>
        <w:rPr>
          <w:rFonts w:ascii="Arial" w:hAnsi="Arial" w:cs="Arial"/>
          <w:b/>
          <w:sz w:val="24"/>
          <w:szCs w:val="24"/>
        </w:rPr>
      </w:pPr>
      <w:r w:rsidRPr="00F45F00">
        <w:rPr>
          <w:rFonts w:ascii="Arial" w:hAnsi="Arial" w:cs="Arial"/>
          <w:b/>
          <w:sz w:val="24"/>
          <w:szCs w:val="24"/>
          <w:highlight w:val="lightGray"/>
        </w:rPr>
        <w:t>MAP AND DIRECTIONS</w:t>
      </w:r>
    </w:p>
    <w:p w:rsidR="00531B40" w:rsidRDefault="00531B40" w:rsidP="00531B40">
      <w:pPr>
        <w:widowControl/>
        <w:autoSpaceDE/>
        <w:autoSpaceDN/>
        <w:adjustRightInd/>
        <w:rPr>
          <w:sz w:val="24"/>
        </w:rPr>
      </w:pPr>
    </w:p>
    <w:p w:rsidR="00531B40" w:rsidRDefault="00531B40" w:rsidP="00531B40">
      <w:pPr>
        <w:widowControl/>
        <w:autoSpaceDE/>
        <w:autoSpaceDN/>
        <w:adjustRightInd/>
        <w:rPr>
          <w:sz w:val="24"/>
        </w:rPr>
      </w:pPr>
    </w:p>
    <w:p w:rsidR="00531B40"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r w:rsidRPr="00024F0A">
        <w:rPr>
          <w:noProof/>
          <w:sz w:val="24"/>
        </w:rPr>
        <w:drawing>
          <wp:anchor distT="0" distB="0" distL="114300" distR="114300" simplePos="0" relativeHeight="251666432" behindDoc="1" locked="0" layoutInCell="1" allowOverlap="1">
            <wp:simplePos x="0" y="0"/>
            <wp:positionH relativeFrom="column">
              <wp:posOffset>106680</wp:posOffset>
            </wp:positionH>
            <wp:positionV relativeFrom="paragraph">
              <wp:posOffset>-90170</wp:posOffset>
            </wp:positionV>
            <wp:extent cx="4977130" cy="3723005"/>
            <wp:effectExtent l="0" t="0" r="0" b="0"/>
            <wp:wrapNone/>
            <wp:docPr id="24" name="Picture 24" descr="lafayette ni frank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fayette ni franklin"/>
                    <pic:cNvPicPr>
                      <a:picLocks noChangeAspect="1" noChangeArrowheads="1"/>
                    </pic:cNvPicPr>
                  </pic:nvPicPr>
                  <pic:blipFill>
                    <a:blip r:embed="rId17" cstate="print">
                      <a:lum bright="18000" contrast="6000"/>
                      <a:grayscl/>
                      <a:extLst>
                        <a:ext uri="{28A0092B-C50C-407E-A947-70E740481C1C}">
                          <a14:useLocalDpi xmlns:a14="http://schemas.microsoft.com/office/drawing/2010/main" val="0"/>
                        </a:ext>
                      </a:extLst>
                    </a:blip>
                    <a:srcRect b="5424"/>
                    <a:stretch>
                      <a:fillRect/>
                    </a:stretch>
                  </pic:blipFill>
                  <pic:spPr bwMode="auto">
                    <a:xfrm>
                      <a:off x="0" y="0"/>
                      <a:ext cx="4977130" cy="3723005"/>
                    </a:xfrm>
                    <a:prstGeom prst="rect">
                      <a:avLst/>
                    </a:prstGeom>
                    <a:noFill/>
                    <a:ln>
                      <a:noFill/>
                    </a:ln>
                  </pic:spPr>
                </pic:pic>
              </a:graphicData>
            </a:graphic>
          </wp:anchor>
        </w:drawing>
      </w:r>
      <w:r w:rsidR="00E3407C">
        <w:rPr>
          <w:noProof/>
          <w:sz w:val="24"/>
        </w:rPr>
        <mc:AlternateContent>
          <mc:Choice Requires="wps">
            <w:drawing>
              <wp:anchor distT="0" distB="0" distL="114300" distR="114300" simplePos="0" relativeHeight="251667456" behindDoc="0" locked="0" layoutInCell="1" allowOverlap="1">
                <wp:simplePos x="0" y="0"/>
                <wp:positionH relativeFrom="column">
                  <wp:posOffset>689610</wp:posOffset>
                </wp:positionH>
                <wp:positionV relativeFrom="paragraph">
                  <wp:posOffset>5715</wp:posOffset>
                </wp:positionV>
                <wp:extent cx="222885" cy="222885"/>
                <wp:effectExtent l="19050" t="38100" r="43815" b="43815"/>
                <wp:wrapNone/>
                <wp:docPr id="12" name="5-Point Star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22885"/>
                        </a:xfrm>
                        <a:prstGeom prst="star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12" o:spid="_x0000_s1026" style="position:absolute;margin-left:54.3pt;margin-top:.45pt;width:17.55pt;height:17.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885,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" path="m,85134r85135,1l111443,r26307,85135l222885,85134r-68876,52616l180318,222884,111443,170268,42567,222884,68876,137750,,85134xe" fillcolor="red">
                <v:stroke joinstyle="miter"/>
                <v:path o:connecttype="custom" o:connectlocs="0,85134;85135,85135;111443,0;137750,85135;222885,85134;154009,137750;180318,222884;111443,170268;42567,222884;68876,137750;0,85134" o:connectangles="0,0,0,0,0,0,0,0,0,0,0"/>
              </v:shape>
            </w:pict>
          </mc:Fallback>
        </mc:AlternateContent>
      </w: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E3407C" w:rsidP="00531B40">
      <w:pPr>
        <w:widowControl/>
        <w:autoSpaceDE/>
        <w:autoSpaceDN/>
        <w:adjustRightInd/>
        <w:rPr>
          <w:sz w:val="24"/>
        </w:rPr>
      </w:pPr>
      <w:r>
        <w:rPr>
          <w:noProof/>
          <w:sz w:val="24"/>
        </w:rPr>
        <mc:AlternateContent>
          <mc:Choice Requires="wps">
            <w:drawing>
              <wp:anchor distT="0" distB="0" distL="114300" distR="114300" simplePos="0" relativeHeight="251668480" behindDoc="0" locked="0" layoutInCell="1" allowOverlap="1">
                <wp:simplePos x="0" y="0"/>
                <wp:positionH relativeFrom="column">
                  <wp:posOffset>1948815</wp:posOffset>
                </wp:positionH>
                <wp:positionV relativeFrom="paragraph">
                  <wp:posOffset>155575</wp:posOffset>
                </wp:positionV>
                <wp:extent cx="222885" cy="222885"/>
                <wp:effectExtent l="19050" t="38100" r="43815" b="43815"/>
                <wp:wrapNone/>
                <wp:docPr id="11" name="5-Point Star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22885"/>
                        </a:xfrm>
                        <a:prstGeom prst="star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11" o:spid="_x0000_s1026" style="position:absolute;margin-left:153.45pt;margin-top:12.25pt;width:17.55pt;height:1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885,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" path="m,85134r85135,1l111443,r26307,85135l222885,85134r-68876,52616l180318,222884,111443,170268,42567,222884,68876,137750,,85134xe" fillcolor="red">
                <v:stroke joinstyle="miter"/>
                <v:path o:connecttype="custom" o:connectlocs="0,85134;85135,85135;111443,0;137750,85135;222885,85134;154009,137750;180318,222884;111443,170268;42567,222884;68876,137750;0,85134" o:connectangles="0,0,0,0,0,0,0,0,0,0,0"/>
              </v:shape>
            </w:pict>
          </mc:Fallback>
        </mc:AlternateContent>
      </w:r>
    </w:p>
    <w:p w:rsidR="00531B40" w:rsidRPr="00024F0A" w:rsidRDefault="00E3407C" w:rsidP="00531B40">
      <w:pPr>
        <w:widowControl/>
        <w:autoSpaceDE/>
        <w:autoSpaceDN/>
        <w:adjustRightInd/>
        <w:rPr>
          <w:sz w:val="24"/>
        </w:rPr>
      </w:pPr>
      <w:r>
        <w:rPr>
          <w:noProof/>
          <w:sz w:val="24"/>
        </w:rPr>
        <mc:AlternateContent>
          <mc:Choice Requires="wps">
            <w:drawing>
              <wp:anchor distT="0" distB="0" distL="114300" distR="114300" simplePos="0" relativeHeight="251671552" behindDoc="0" locked="0" layoutInCell="1" allowOverlap="1">
                <wp:simplePos x="0" y="0"/>
                <wp:positionH relativeFrom="column">
                  <wp:posOffset>2083435</wp:posOffset>
                </wp:positionH>
                <wp:positionV relativeFrom="paragraph">
                  <wp:posOffset>36195</wp:posOffset>
                </wp:positionV>
                <wp:extent cx="1191260" cy="37211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3721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1EC0" w:rsidRPr="00B20622" w:rsidRDefault="00E71EC0" w:rsidP="00531B40">
                            <w:pPr>
                              <w:rPr>
                                <w:rFonts w:ascii="Arial Narrow" w:hAnsi="Arial Narrow"/>
                                <w:color w:val="FF0000"/>
                              </w:rPr>
                            </w:pPr>
                            <w:r>
                              <w:rPr>
                                <w:rFonts w:ascii="Arial Narrow" w:hAnsi="Arial Narrow"/>
                                <w:color w:val="FF0000"/>
                              </w:rPr>
                              <w:t>908 Ember Drive</w:t>
                            </w:r>
                          </w:p>
                          <w:p w:rsidR="00E71EC0" w:rsidRPr="00B20622" w:rsidRDefault="00E71EC0" w:rsidP="00531B40">
                            <w:pPr>
                              <w:rPr>
                                <w:rFonts w:ascii="Arial Narrow" w:hAnsi="Arial Narrow"/>
                                <w:color w:val="FF0000"/>
                              </w:rPr>
                            </w:pPr>
                            <w:r>
                              <w:rPr>
                                <w:rFonts w:ascii="Arial Narrow" w:hAnsi="Arial Narrow"/>
                                <w:color w:val="FF0000"/>
                              </w:rPr>
                              <w:t>New Iberia</w:t>
                            </w:r>
                            <w:r w:rsidRPr="00B20622">
                              <w:rPr>
                                <w:rFonts w:ascii="Arial Narrow" w:hAnsi="Arial Narrow"/>
                                <w:color w:val="FF0000"/>
                              </w:rPr>
                              <w:t>, LA 705</w:t>
                            </w:r>
                            <w:r>
                              <w:rPr>
                                <w:rFonts w:ascii="Arial Narrow" w:hAnsi="Arial Narrow"/>
                                <w:color w:val="FF0000"/>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margin-left:164.05pt;margin-top:2.85pt;width:93.8pt;height:2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" stroked="f">
                <v:fill opacity="0"/>
                <v:textbox>
                  <w:txbxContent>
                    <w:p w:rsidR="00E71EC0" w:rsidRPr="00B20622" w:rsidRDefault="00E71EC0" w:rsidP="00531B40">
                      <w:pPr>
                        <w:rPr>
                          <w:rFonts w:ascii="Arial Narrow" w:hAnsi="Arial Narrow"/>
                          <w:color w:val="FF0000"/>
                        </w:rPr>
                      </w:pPr>
                      <w:r>
                        <w:rPr>
                          <w:rFonts w:ascii="Arial Narrow" w:hAnsi="Arial Narrow"/>
                          <w:color w:val="FF0000"/>
                        </w:rPr>
                        <w:t>908 Ember Drive</w:t>
                      </w:r>
                    </w:p>
                    <w:p w:rsidR="00E71EC0" w:rsidRPr="00B20622" w:rsidRDefault="00E71EC0" w:rsidP="00531B40">
                      <w:pPr>
                        <w:rPr>
                          <w:rFonts w:ascii="Arial Narrow" w:hAnsi="Arial Narrow"/>
                          <w:color w:val="FF0000"/>
                        </w:rPr>
                      </w:pPr>
                      <w:r>
                        <w:rPr>
                          <w:rFonts w:ascii="Arial Narrow" w:hAnsi="Arial Narrow"/>
                          <w:color w:val="FF0000"/>
                        </w:rPr>
                        <w:t>New Iberia</w:t>
                      </w:r>
                      <w:r w:rsidRPr="00B20622">
                        <w:rPr>
                          <w:rFonts w:ascii="Arial Narrow" w:hAnsi="Arial Narrow"/>
                          <w:color w:val="FF0000"/>
                        </w:rPr>
                        <w:t>, LA 705</w:t>
                      </w:r>
                      <w:r>
                        <w:rPr>
                          <w:rFonts w:ascii="Arial Narrow" w:hAnsi="Arial Narrow"/>
                          <w:color w:val="FF0000"/>
                        </w:rPr>
                        <w:t>60</w:t>
                      </w:r>
                    </w:p>
                  </w:txbxContent>
                </v:textbox>
              </v:shape>
            </w:pict>
          </mc:Fallback>
        </mc:AlternateContent>
      </w: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531B40" w:rsidP="00531B40">
      <w:pPr>
        <w:widowControl/>
        <w:autoSpaceDE/>
        <w:autoSpaceDN/>
        <w:adjustRightInd/>
        <w:rPr>
          <w:sz w:val="24"/>
        </w:rPr>
      </w:pPr>
    </w:p>
    <w:p w:rsidR="00531B40" w:rsidRPr="00024F0A" w:rsidRDefault="00E3407C" w:rsidP="00531B40">
      <w:pPr>
        <w:widowControl/>
        <w:autoSpaceDE/>
        <w:autoSpaceDN/>
        <w:adjustRightInd/>
        <w:rPr>
          <w:sz w:val="24"/>
        </w:rPr>
      </w:pPr>
      <w:r>
        <w:rPr>
          <w:noProof/>
          <w:sz w:val="24"/>
        </w:rPr>
        <mc:AlternateContent>
          <mc:Choice Requires="wps">
            <w:drawing>
              <wp:anchor distT="0" distB="0" distL="114300" distR="114300" simplePos="0" relativeHeight="251672576" behindDoc="0" locked="0" layoutInCell="1" allowOverlap="1">
                <wp:simplePos x="0" y="0"/>
                <wp:positionH relativeFrom="column">
                  <wp:posOffset>2980690</wp:posOffset>
                </wp:positionH>
                <wp:positionV relativeFrom="paragraph">
                  <wp:posOffset>43180</wp:posOffset>
                </wp:positionV>
                <wp:extent cx="1063625" cy="37211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625" cy="3721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1EC0" w:rsidRPr="00B20622" w:rsidRDefault="00E71EC0" w:rsidP="00531B40">
                            <w:pPr>
                              <w:rPr>
                                <w:rFonts w:ascii="Arial Narrow" w:hAnsi="Arial Narrow"/>
                                <w:color w:val="FF0000"/>
                              </w:rPr>
                            </w:pPr>
                            <w:r>
                              <w:rPr>
                                <w:rFonts w:ascii="Arial Narrow" w:hAnsi="Arial Narrow"/>
                                <w:color w:val="FF0000"/>
                              </w:rPr>
                              <w:t>1013 Perret Street</w:t>
                            </w:r>
                          </w:p>
                          <w:p w:rsidR="00E71EC0" w:rsidRPr="00B20622" w:rsidRDefault="00E71EC0" w:rsidP="00531B40">
                            <w:pPr>
                              <w:rPr>
                                <w:rFonts w:ascii="Arial Narrow" w:hAnsi="Arial Narrow"/>
                                <w:color w:val="FF0000"/>
                              </w:rPr>
                            </w:pPr>
                            <w:r>
                              <w:rPr>
                                <w:rFonts w:ascii="Arial Narrow" w:hAnsi="Arial Narrow"/>
                                <w:color w:val="FF0000"/>
                              </w:rPr>
                              <w:t>Franklin</w:t>
                            </w:r>
                            <w:r w:rsidRPr="00B20622">
                              <w:rPr>
                                <w:rFonts w:ascii="Arial Narrow" w:hAnsi="Arial Narrow"/>
                                <w:color w:val="FF0000"/>
                              </w:rPr>
                              <w:t>, LA 705</w:t>
                            </w:r>
                            <w:r>
                              <w:rPr>
                                <w:rFonts w:ascii="Arial Narrow" w:hAnsi="Arial Narrow"/>
                                <w:color w:val="FF0000"/>
                              </w:rPr>
                              <w:t>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margin-left:234.7pt;margin-top:3.4pt;width:83.75pt;height:2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" stroked="f">
                <v:fill opacity="0"/>
                <v:textbox>
                  <w:txbxContent>
                    <w:p w:rsidR="00E71EC0" w:rsidRPr="00B20622" w:rsidRDefault="00E71EC0" w:rsidP="00531B40">
                      <w:pPr>
                        <w:rPr>
                          <w:rFonts w:ascii="Arial Narrow" w:hAnsi="Arial Narrow"/>
                          <w:color w:val="FF0000"/>
                        </w:rPr>
                      </w:pPr>
                      <w:r>
                        <w:rPr>
                          <w:rFonts w:ascii="Arial Narrow" w:hAnsi="Arial Narrow"/>
                          <w:color w:val="FF0000"/>
                        </w:rPr>
                        <w:t>1013 Perret Street</w:t>
                      </w:r>
                    </w:p>
                    <w:p w:rsidR="00E71EC0" w:rsidRPr="00B20622" w:rsidRDefault="00E71EC0" w:rsidP="00531B40">
                      <w:pPr>
                        <w:rPr>
                          <w:rFonts w:ascii="Arial Narrow" w:hAnsi="Arial Narrow"/>
                          <w:color w:val="FF0000"/>
                        </w:rPr>
                      </w:pPr>
                      <w:r>
                        <w:rPr>
                          <w:rFonts w:ascii="Arial Narrow" w:hAnsi="Arial Narrow"/>
                          <w:color w:val="FF0000"/>
                        </w:rPr>
                        <w:t>Franklin</w:t>
                      </w:r>
                      <w:r w:rsidRPr="00B20622">
                        <w:rPr>
                          <w:rFonts w:ascii="Arial Narrow" w:hAnsi="Arial Narrow"/>
                          <w:color w:val="FF0000"/>
                        </w:rPr>
                        <w:t>, LA 705</w:t>
                      </w:r>
                      <w:r>
                        <w:rPr>
                          <w:rFonts w:ascii="Arial Narrow" w:hAnsi="Arial Narrow"/>
                          <w:color w:val="FF0000"/>
                        </w:rPr>
                        <w:t>38</w:t>
                      </w:r>
                    </w:p>
                  </w:txbxContent>
                </v:textbox>
              </v:shape>
            </w:pict>
          </mc:Fallback>
        </mc:AlternateContent>
      </w:r>
      <w:r>
        <w:rPr>
          <w:noProof/>
          <w:sz w:val="24"/>
        </w:rPr>
        <mc:AlternateContent>
          <mc:Choice Requires="wps">
            <w:drawing>
              <wp:anchor distT="0" distB="0" distL="114300" distR="114300" simplePos="0" relativeHeight="251669504" behindDoc="0" locked="0" layoutInCell="1" allowOverlap="1">
                <wp:simplePos x="0" y="0"/>
                <wp:positionH relativeFrom="column">
                  <wp:posOffset>3953510</wp:posOffset>
                </wp:positionH>
                <wp:positionV relativeFrom="paragraph">
                  <wp:posOffset>139065</wp:posOffset>
                </wp:positionV>
                <wp:extent cx="222885" cy="222885"/>
                <wp:effectExtent l="19050" t="38100" r="43815" b="43815"/>
                <wp:wrapNone/>
                <wp:docPr id="23" name="5-Point Star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222885"/>
                        </a:xfrm>
                        <a:prstGeom prst="star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23" o:spid="_x0000_s1026" style="position:absolute;margin-left:311.3pt;margin-top:10.95pt;width:17.55pt;height:17.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885,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" path="m,85134r85135,1l111443,r26307,85135l222885,85134r-68876,52616l180318,222884,111443,170268,42567,222884,68876,137750,,85134xe" fillcolor="red">
                <v:stroke joinstyle="miter"/>
                <v:path o:connecttype="custom" o:connectlocs="0,85134;85135,85135;111443,0;137750,85135;222885,85134;154009,137750;180318,222884;111443,170268;42567,222884;68876,137750;0,85134" o:connectangles="0,0,0,0,0,0,0,0,0,0,0"/>
              </v:shape>
            </w:pict>
          </mc:Fallback>
        </mc:AlternateContent>
      </w:r>
    </w:p>
    <w:p w:rsidR="00531B40" w:rsidRPr="00024F0A" w:rsidRDefault="00531B40" w:rsidP="00531B40">
      <w:pPr>
        <w:widowControl/>
        <w:autoSpaceDE/>
        <w:autoSpaceDN/>
        <w:adjustRightInd/>
        <w:rPr>
          <w:rFonts w:ascii="Arial" w:hAnsi="Arial" w:cs="Arial"/>
        </w:rPr>
      </w:pPr>
    </w:p>
    <w:p w:rsidR="00531B40" w:rsidRPr="00024F0A" w:rsidRDefault="00531B40" w:rsidP="00531B40">
      <w:pPr>
        <w:widowControl/>
        <w:autoSpaceDE/>
        <w:autoSpaceDN/>
        <w:adjustRightInd/>
        <w:rPr>
          <w:rFonts w:ascii="Arial" w:hAnsi="Arial" w:cs="Arial"/>
        </w:rPr>
      </w:pPr>
    </w:p>
    <w:p w:rsidR="00531B40" w:rsidRPr="00024F0A" w:rsidRDefault="00531B40" w:rsidP="00531B40">
      <w:pPr>
        <w:widowControl/>
        <w:autoSpaceDE/>
        <w:autoSpaceDN/>
        <w:adjustRightInd/>
        <w:rPr>
          <w:rFonts w:ascii="Arial" w:hAnsi="Arial" w:cs="Arial"/>
        </w:rPr>
      </w:pPr>
    </w:p>
    <w:p w:rsidR="00531B40" w:rsidRPr="00024F0A" w:rsidRDefault="00531B40" w:rsidP="00531B40">
      <w:pPr>
        <w:widowControl/>
        <w:autoSpaceDE/>
        <w:autoSpaceDN/>
        <w:adjustRightInd/>
        <w:rPr>
          <w:rFonts w:ascii="Arial" w:hAnsi="Arial" w:cs="Arial"/>
        </w:rPr>
      </w:pPr>
    </w:p>
    <w:p w:rsidR="00531B40" w:rsidRPr="00024F0A" w:rsidRDefault="00531B40" w:rsidP="00531B40">
      <w:pPr>
        <w:widowControl/>
        <w:autoSpaceDE/>
        <w:autoSpaceDN/>
        <w:adjustRightInd/>
        <w:rPr>
          <w:rFonts w:ascii="Arial" w:hAnsi="Arial" w:cs="Arial"/>
        </w:rPr>
      </w:pPr>
    </w:p>
    <w:p w:rsidR="00531B40" w:rsidRPr="00024F0A" w:rsidRDefault="00531B40" w:rsidP="00531B40">
      <w:pPr>
        <w:widowControl/>
        <w:autoSpaceDE/>
        <w:autoSpaceDN/>
        <w:adjustRightInd/>
        <w:rPr>
          <w:rFonts w:ascii="Arial" w:hAnsi="Arial" w:cs="Arial"/>
        </w:rPr>
      </w:pPr>
      <w:r w:rsidRPr="00024F0A">
        <w:rPr>
          <w:rFonts w:ascii="Arial" w:hAnsi="Arial" w:cs="Arial"/>
        </w:rPr>
        <w:t>To Lafayette Campus from I-10:</w:t>
      </w:r>
    </w:p>
    <w:p w:rsidR="00531B40" w:rsidRPr="00024F0A" w:rsidRDefault="00531B40" w:rsidP="00531B40">
      <w:pPr>
        <w:widowControl/>
        <w:autoSpaceDE/>
        <w:autoSpaceDN/>
        <w:adjustRightInd/>
        <w:ind w:firstLine="720"/>
        <w:rPr>
          <w:rFonts w:ascii="Arial" w:hAnsi="Arial" w:cs="Arial"/>
        </w:rPr>
      </w:pPr>
      <w:r w:rsidRPr="00024F0A">
        <w:rPr>
          <w:rFonts w:ascii="Arial" w:hAnsi="Arial" w:cs="Arial"/>
        </w:rPr>
        <w:t>Take exit 100 (Ambassador Caffery Parkway)</w:t>
      </w:r>
    </w:p>
    <w:p w:rsidR="00531B40" w:rsidRPr="00024F0A" w:rsidRDefault="00531B40" w:rsidP="00531B40">
      <w:pPr>
        <w:widowControl/>
        <w:tabs>
          <w:tab w:val="left" w:pos="1440"/>
        </w:tabs>
        <w:autoSpaceDE/>
        <w:autoSpaceDN/>
        <w:adjustRightInd/>
        <w:rPr>
          <w:rFonts w:ascii="Arial" w:hAnsi="Arial" w:cs="Arial"/>
        </w:rPr>
      </w:pPr>
      <w:r w:rsidRPr="00024F0A">
        <w:rPr>
          <w:rFonts w:ascii="Arial" w:hAnsi="Arial" w:cs="Arial"/>
        </w:rPr>
        <w:t xml:space="preserve">        </w:t>
      </w:r>
      <w:r w:rsidRPr="00024F0A">
        <w:rPr>
          <w:rFonts w:ascii="Arial" w:hAnsi="Arial" w:cs="Arial"/>
        </w:rPr>
        <w:tab/>
        <w:t xml:space="preserve">If coming from the east, take a left at light </w:t>
      </w:r>
    </w:p>
    <w:p w:rsidR="00531B40" w:rsidRPr="00024F0A" w:rsidRDefault="00531B40" w:rsidP="00531B40">
      <w:pPr>
        <w:widowControl/>
        <w:autoSpaceDE/>
        <w:autoSpaceDN/>
        <w:adjustRightInd/>
        <w:ind w:left="864" w:firstLine="576"/>
        <w:rPr>
          <w:rFonts w:ascii="Arial" w:hAnsi="Arial" w:cs="Arial"/>
        </w:rPr>
      </w:pPr>
      <w:r w:rsidRPr="00024F0A">
        <w:rPr>
          <w:rFonts w:ascii="Arial" w:hAnsi="Arial" w:cs="Arial"/>
        </w:rPr>
        <w:t xml:space="preserve">If coming from the west continue straight </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 xml:space="preserve">            </w:t>
      </w:r>
      <w:r w:rsidRPr="00024F0A">
        <w:rPr>
          <w:rFonts w:ascii="Arial" w:hAnsi="Arial" w:cs="Arial"/>
        </w:rPr>
        <w:tab/>
        <w:t xml:space="preserve">Cross Willow Street (traffic light) </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Continue over overpass</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Cross Cameron Street (traffic light)</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Ambassador Caffery Parkway forks, continue straight on Bertrand (do not veer right)</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The fourth light is Devalcourt</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Turn Right onto Devalcourt and follow to 320 Devalcourt Street</w:t>
      </w:r>
    </w:p>
    <w:p w:rsidR="00531B40" w:rsidRPr="00024F0A" w:rsidRDefault="00531B40" w:rsidP="00531B40">
      <w:pPr>
        <w:widowControl/>
        <w:autoSpaceDE/>
        <w:autoSpaceDN/>
        <w:adjustRightInd/>
        <w:rPr>
          <w:rFonts w:ascii="Arial" w:hAnsi="Arial" w:cs="Arial"/>
        </w:rPr>
      </w:pPr>
      <w:r w:rsidRPr="00024F0A">
        <w:rPr>
          <w:rFonts w:ascii="Arial" w:hAnsi="Arial" w:cs="Arial"/>
        </w:rPr>
        <w:tab/>
      </w:r>
    </w:p>
    <w:p w:rsidR="00531B40" w:rsidRPr="00024F0A" w:rsidRDefault="00531B40" w:rsidP="00531B40">
      <w:pPr>
        <w:widowControl/>
        <w:autoSpaceDE/>
        <w:autoSpaceDN/>
        <w:adjustRightInd/>
        <w:rPr>
          <w:rFonts w:ascii="Arial" w:hAnsi="Arial" w:cs="Arial"/>
        </w:rPr>
      </w:pPr>
      <w:r w:rsidRPr="00024F0A">
        <w:rPr>
          <w:rFonts w:ascii="Arial" w:hAnsi="Arial" w:cs="Arial"/>
        </w:rPr>
        <w:t>To New Iberia Campus from I-10:</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 xml:space="preserve">      </w:t>
      </w:r>
      <w:r w:rsidRPr="00024F0A">
        <w:rPr>
          <w:rFonts w:ascii="Arial" w:hAnsi="Arial" w:cs="Arial"/>
        </w:rPr>
        <w:tab/>
        <w:t>Take I-10 to I-49 South/Hwy90E</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 xml:space="preserve">Follow I-49/HWY 90E/Evangeline Throughway </w:t>
      </w:r>
    </w:p>
    <w:p w:rsidR="00531B40" w:rsidRPr="00024F0A" w:rsidRDefault="00531B40" w:rsidP="00531B40">
      <w:pPr>
        <w:widowControl/>
        <w:autoSpaceDE/>
        <w:autoSpaceDN/>
        <w:adjustRightInd/>
        <w:ind w:firstLine="720"/>
        <w:rPr>
          <w:rFonts w:ascii="Arial" w:hAnsi="Arial" w:cs="Arial"/>
        </w:rPr>
      </w:pPr>
      <w:r w:rsidRPr="00024F0A">
        <w:rPr>
          <w:rFonts w:ascii="Arial" w:hAnsi="Arial" w:cs="Arial"/>
        </w:rPr>
        <w:t>Exit at Cade/ St. Martinville exit LA-182</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Turn left at E</w:t>
      </w:r>
      <w:r w:rsidR="005F0DD9">
        <w:rPr>
          <w:rFonts w:ascii="Arial" w:hAnsi="Arial" w:cs="Arial"/>
        </w:rPr>
        <w:t xml:space="preserve"> </w:t>
      </w:r>
      <w:r w:rsidRPr="00024F0A">
        <w:rPr>
          <w:rFonts w:ascii="Arial" w:hAnsi="Arial" w:cs="Arial"/>
        </w:rPr>
        <w:t>Main/ LA-182, continue on LA 182 for 6.2 miles</w:t>
      </w:r>
    </w:p>
    <w:p w:rsidR="00531B40" w:rsidRPr="00024F0A" w:rsidRDefault="00531B40" w:rsidP="00531B40">
      <w:pPr>
        <w:widowControl/>
        <w:autoSpaceDE/>
        <w:autoSpaceDN/>
        <w:adjustRightInd/>
        <w:ind w:firstLine="720"/>
        <w:rPr>
          <w:rFonts w:ascii="Arial" w:hAnsi="Arial" w:cs="Arial"/>
        </w:rPr>
      </w:pPr>
      <w:r w:rsidRPr="00024F0A">
        <w:rPr>
          <w:rFonts w:ascii="Arial" w:hAnsi="Arial" w:cs="Arial"/>
        </w:rPr>
        <w:t>Turn right on Airport Blvd</w:t>
      </w:r>
    </w:p>
    <w:p w:rsidR="00531B40" w:rsidRPr="00024F0A" w:rsidRDefault="00531B40" w:rsidP="00531B40">
      <w:pPr>
        <w:widowControl/>
        <w:autoSpaceDE/>
        <w:autoSpaceDN/>
        <w:adjustRightInd/>
        <w:ind w:firstLine="720"/>
        <w:rPr>
          <w:rFonts w:ascii="Arial" w:hAnsi="Arial" w:cs="Arial"/>
        </w:rPr>
      </w:pPr>
      <w:r w:rsidRPr="00024F0A">
        <w:rPr>
          <w:rFonts w:ascii="Arial" w:hAnsi="Arial" w:cs="Arial"/>
        </w:rPr>
        <w:t>Turn left on W Admiral Doyle Drive</w:t>
      </w:r>
    </w:p>
    <w:p w:rsidR="00531B40" w:rsidRPr="00024F0A" w:rsidRDefault="00531B40" w:rsidP="00531B40">
      <w:pPr>
        <w:widowControl/>
        <w:autoSpaceDE/>
        <w:autoSpaceDN/>
        <w:adjustRightInd/>
        <w:ind w:firstLine="720"/>
        <w:rPr>
          <w:rFonts w:ascii="Arial" w:hAnsi="Arial" w:cs="Arial"/>
        </w:rPr>
      </w:pPr>
      <w:r w:rsidRPr="00024F0A">
        <w:rPr>
          <w:rFonts w:ascii="Arial" w:hAnsi="Arial" w:cs="Arial"/>
        </w:rPr>
        <w:t>Turn right onto Ember Drive and follow to 908 Ember Drive</w:t>
      </w:r>
    </w:p>
    <w:p w:rsidR="00531B40" w:rsidRPr="00024F0A" w:rsidRDefault="00531B40" w:rsidP="00531B40">
      <w:pPr>
        <w:widowControl/>
        <w:autoSpaceDE/>
        <w:autoSpaceDN/>
        <w:adjustRightInd/>
        <w:rPr>
          <w:rFonts w:ascii="Arial" w:hAnsi="Arial" w:cs="Arial"/>
        </w:rPr>
      </w:pPr>
    </w:p>
    <w:p w:rsidR="00531B40" w:rsidRPr="00024F0A" w:rsidRDefault="00531B40" w:rsidP="00531B40">
      <w:pPr>
        <w:widowControl/>
        <w:autoSpaceDE/>
        <w:autoSpaceDN/>
        <w:adjustRightInd/>
        <w:rPr>
          <w:rFonts w:ascii="Arial" w:hAnsi="Arial" w:cs="Arial"/>
        </w:rPr>
      </w:pPr>
      <w:r w:rsidRPr="00024F0A">
        <w:rPr>
          <w:rFonts w:ascii="Arial" w:hAnsi="Arial" w:cs="Arial"/>
        </w:rPr>
        <w:t>To Franklin Site from I-10</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Take I-10 to I-49 South</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Follow I-49/HWY 90E/Evangeline Throughway to LA 3211N/Northwest Blvd</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Turn right on Hwy 182/ Main Street</w:t>
      </w:r>
    </w:p>
    <w:p w:rsidR="00531B40" w:rsidRPr="00024F0A" w:rsidRDefault="00531B40" w:rsidP="00531B40">
      <w:pPr>
        <w:widowControl/>
        <w:tabs>
          <w:tab w:val="left" w:pos="720"/>
        </w:tabs>
        <w:autoSpaceDE/>
        <w:autoSpaceDN/>
        <w:adjustRightInd/>
        <w:rPr>
          <w:rFonts w:ascii="Arial" w:hAnsi="Arial" w:cs="Arial"/>
        </w:rPr>
      </w:pPr>
      <w:r w:rsidRPr="00024F0A">
        <w:rPr>
          <w:rFonts w:ascii="Arial" w:hAnsi="Arial" w:cs="Arial"/>
        </w:rPr>
        <w:tab/>
        <w:t>Turn right on Iberia Street</w:t>
      </w:r>
    </w:p>
    <w:p w:rsidR="00531B40" w:rsidRPr="00B927DD" w:rsidRDefault="00531B40" w:rsidP="00B927DD">
      <w:pPr>
        <w:widowControl/>
        <w:tabs>
          <w:tab w:val="left" w:pos="720"/>
        </w:tabs>
        <w:autoSpaceDE/>
        <w:autoSpaceDN/>
        <w:adjustRightInd/>
        <w:rPr>
          <w:rFonts w:ascii="Arial" w:hAnsi="Arial" w:cs="Arial"/>
        </w:rPr>
      </w:pPr>
      <w:r w:rsidRPr="00024F0A">
        <w:rPr>
          <w:rFonts w:ascii="Arial" w:hAnsi="Arial" w:cs="Arial"/>
        </w:rPr>
        <w:tab/>
        <w:t>Turn right on Perret Street and follow to 1013 Perret Street</w:t>
      </w:r>
    </w:p>
    <w:p w:rsidR="00110299" w:rsidRPr="00F45F00" w:rsidRDefault="00B927DD" w:rsidP="00B927DD">
      <w:pPr>
        <w:keepNext/>
        <w:tabs>
          <w:tab w:val="left" w:pos="720"/>
          <w:tab w:val="left" w:pos="1440"/>
          <w:tab w:val="left" w:pos="2160"/>
          <w:tab w:val="left" w:pos="2880"/>
          <w:tab w:val="left" w:pos="3600"/>
        </w:tabs>
        <w:outlineLvl w:val="1"/>
        <w:rPr>
          <w:rFonts w:ascii="Arial" w:hAnsi="Arial" w:cs="Arial"/>
          <w:b/>
          <w:sz w:val="24"/>
          <w:szCs w:val="24"/>
        </w:rPr>
      </w:pPr>
      <w:r w:rsidRPr="00F45F00">
        <w:rPr>
          <w:rFonts w:ascii="Arial" w:hAnsi="Arial" w:cs="Arial"/>
          <w:b/>
          <w:sz w:val="24"/>
          <w:szCs w:val="24"/>
        </w:rPr>
        <w:t>TABLE OF CONTENTS</w:t>
      </w:r>
    </w:p>
    <w:p w:rsidR="00110299" w:rsidRPr="00D156D9" w:rsidRDefault="00110299" w:rsidP="00B927DD">
      <w:pPr>
        <w:widowControl/>
        <w:shd w:val="clear" w:color="auto" w:fill="B3B3B3"/>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ascii="Arial" w:hAnsi="Arial"/>
          <w:bCs/>
          <w:color w:val="FF0000"/>
          <w:sz w:val="24"/>
        </w:rPr>
        <w:sectPr w:rsidR="00110299" w:rsidRPr="00D156D9" w:rsidSect="00B81393">
          <w:headerReference w:type="even" r:id="rId18"/>
          <w:headerReference w:type="default" r:id="rId19"/>
          <w:footerReference w:type="default" r:id="rId20"/>
          <w:headerReference w:type="first" r:id="rId21"/>
          <w:footerReference w:type="first" r:id="rId22"/>
          <w:footnotePr>
            <w:numFmt w:val="lowerLetter"/>
          </w:footnotePr>
          <w:endnotePr>
            <w:numFmt w:val="lowerLetter"/>
          </w:endnotePr>
          <w:pgSz w:w="12240" w:h="15840"/>
          <w:pgMar w:top="1152" w:right="1440" w:bottom="1152" w:left="1440" w:header="720" w:footer="720" w:gutter="0"/>
          <w:pgNumType w:start="1"/>
          <w:cols w:space="720"/>
          <w:titlePg/>
          <w:docGrid w:linePitch="326"/>
        </w:sectPr>
      </w:pPr>
    </w:p>
    <w:p w:rsidR="00110299" w:rsidRPr="00D156D9" w:rsidRDefault="00110299" w:rsidP="00B927DD">
      <w:pPr>
        <w:widowControl/>
        <w:tabs>
          <w:tab w:val="right" w:leader="dot" w:pos="9336"/>
        </w:tabs>
        <w:autoSpaceDE/>
        <w:autoSpaceDN/>
        <w:adjustRightInd/>
        <w:rPr>
          <w:rFonts w:ascii="Arial" w:hAnsi="Arial" w:cs="Arial"/>
          <w:bCs/>
          <w:color w:val="000000"/>
        </w:rPr>
      </w:pPr>
    </w:p>
    <w:p w:rsidR="00B927DD" w:rsidRDefault="00B927DD" w:rsidP="00B927DD">
      <w:pPr>
        <w:widowControl/>
        <w:tabs>
          <w:tab w:val="right" w:leader="dot" w:pos="9336"/>
        </w:tabs>
        <w:autoSpaceDE/>
        <w:autoSpaceDN/>
        <w:adjustRightInd/>
        <w:rPr>
          <w:rFonts w:ascii="Arial" w:hAnsi="Arial" w:cs="Arial"/>
          <w:bCs/>
        </w:rPr>
      </w:pPr>
    </w:p>
    <w:p w:rsidR="00B927DD" w:rsidRPr="00D156D9" w:rsidRDefault="00664D69" w:rsidP="00664D69">
      <w:pPr>
        <w:widowControl/>
        <w:tabs>
          <w:tab w:val="right" w:leader="dot" w:pos="10080"/>
        </w:tabs>
        <w:autoSpaceDE/>
        <w:autoSpaceDN/>
        <w:adjustRightInd/>
        <w:rPr>
          <w:rFonts w:ascii="Arial" w:hAnsi="Arial" w:cs="Arial"/>
          <w:bCs/>
        </w:rPr>
      </w:pPr>
      <w:r>
        <w:rPr>
          <w:rFonts w:ascii="Arial" w:hAnsi="Arial" w:cs="Arial"/>
          <w:bCs/>
        </w:rPr>
        <w:t xml:space="preserve">Message from the </w:t>
      </w:r>
      <w:r w:rsidR="00B927DD">
        <w:rPr>
          <w:rFonts w:ascii="Arial" w:hAnsi="Arial" w:cs="Arial"/>
          <w:bCs/>
        </w:rPr>
        <w:t>Chancellor…</w:t>
      </w:r>
      <w:r>
        <w:rPr>
          <w:rFonts w:ascii="Arial" w:hAnsi="Arial" w:cs="Arial"/>
          <w:bCs/>
        </w:rPr>
        <w:t>…………………………………………………..……………………………….2</w:t>
      </w:r>
    </w:p>
    <w:p w:rsidR="000748CD" w:rsidRDefault="000748CD" w:rsidP="00110299">
      <w:pPr>
        <w:widowControl/>
        <w:tabs>
          <w:tab w:val="right" w:leader="dot" w:pos="9336"/>
        </w:tabs>
        <w:autoSpaceDE/>
        <w:autoSpaceDN/>
        <w:adjustRightInd/>
        <w:rPr>
          <w:rFonts w:ascii="Arial" w:hAnsi="Arial" w:cs="Arial"/>
          <w:bCs/>
        </w:rPr>
      </w:pPr>
    </w:p>
    <w:p w:rsidR="00B927DD" w:rsidRPr="00D156D9" w:rsidRDefault="00664D69" w:rsidP="00B927DD">
      <w:pPr>
        <w:widowControl/>
        <w:tabs>
          <w:tab w:val="right" w:leader="dot" w:pos="9336"/>
        </w:tabs>
        <w:autoSpaceDE/>
        <w:autoSpaceDN/>
        <w:adjustRightInd/>
        <w:rPr>
          <w:rFonts w:ascii="Arial" w:hAnsi="Arial" w:cs="Arial"/>
          <w:bCs/>
        </w:rPr>
      </w:pPr>
      <w:r>
        <w:rPr>
          <w:rFonts w:ascii="Arial" w:hAnsi="Arial" w:cs="Arial"/>
          <w:bCs/>
        </w:rPr>
        <w:t>Map and Directions</w:t>
      </w:r>
      <w:r w:rsidR="00E71EC0">
        <w:rPr>
          <w:rFonts w:ascii="Arial" w:hAnsi="Arial" w:cs="Arial"/>
          <w:bCs/>
        </w:rPr>
        <w:tab/>
      </w:r>
      <w:r>
        <w:rPr>
          <w:rFonts w:ascii="Arial" w:hAnsi="Arial" w:cs="Arial"/>
          <w:bCs/>
        </w:rPr>
        <w:t>3</w:t>
      </w:r>
    </w:p>
    <w:p w:rsidR="00110299" w:rsidRPr="00D156D9" w:rsidRDefault="00110299" w:rsidP="00110299">
      <w:pPr>
        <w:widowControl/>
        <w:tabs>
          <w:tab w:val="right" w:leader="dot" w:pos="9336"/>
        </w:tabs>
        <w:autoSpaceDE/>
        <w:autoSpaceDN/>
        <w:adjustRightInd/>
        <w:rPr>
          <w:rFonts w:ascii="Arial" w:hAnsi="Arial" w:cs="Arial"/>
          <w:bCs/>
        </w:rPr>
      </w:pPr>
    </w:p>
    <w:p w:rsidR="00110299" w:rsidRPr="00D156D9" w:rsidRDefault="00110299" w:rsidP="00110299">
      <w:pPr>
        <w:widowControl/>
        <w:tabs>
          <w:tab w:val="right" w:leader="dot" w:pos="9336"/>
        </w:tabs>
        <w:autoSpaceDE/>
        <w:autoSpaceDN/>
        <w:adjustRightInd/>
        <w:rPr>
          <w:rFonts w:ascii="Arial" w:hAnsi="Arial" w:cs="Arial"/>
          <w:bCs/>
        </w:rPr>
      </w:pPr>
      <w:r w:rsidRPr="00D156D9">
        <w:rPr>
          <w:rFonts w:ascii="Arial" w:hAnsi="Arial" w:cs="Arial"/>
          <w:bCs/>
        </w:rPr>
        <w:t>Academic Calendars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Calendars"</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664D69">
        <w:rPr>
          <w:rFonts w:ascii="Arial" w:hAnsi="Arial" w:cs="Arial"/>
          <w:bCs/>
        </w:rPr>
        <w:t>7</w:t>
      </w:r>
    </w:p>
    <w:p w:rsidR="00110299" w:rsidRPr="00D156D9" w:rsidRDefault="00110299" w:rsidP="00110299">
      <w:pPr>
        <w:widowControl/>
        <w:tabs>
          <w:tab w:val="right" w:leader="dot" w:pos="9332"/>
        </w:tabs>
        <w:autoSpaceDE/>
        <w:autoSpaceDN/>
        <w:adjustRightInd/>
        <w:rPr>
          <w:rFonts w:ascii="Arial" w:hAnsi="Arial" w:cs="Arial"/>
          <w:bCs/>
        </w:rPr>
      </w:pPr>
    </w:p>
    <w:p w:rsidR="00B927DD" w:rsidRPr="00D156D9" w:rsidRDefault="00B927DD" w:rsidP="00B927DD">
      <w:pPr>
        <w:widowControl/>
        <w:tabs>
          <w:tab w:val="right" w:leader="dot" w:pos="9332"/>
        </w:tabs>
        <w:autoSpaceDE/>
        <w:autoSpaceDN/>
        <w:adjustRightInd/>
        <w:rPr>
          <w:rFonts w:ascii="Arial" w:hAnsi="Arial" w:cs="Arial"/>
          <w:bCs/>
        </w:rPr>
      </w:pPr>
      <w:r w:rsidRPr="00D156D9">
        <w:rPr>
          <w:rFonts w:ascii="Arial" w:hAnsi="Arial" w:cs="Arial"/>
          <w:bCs/>
        </w:rPr>
        <w:t>History</w:t>
      </w:r>
      <w:r w:rsidR="00E71EC0">
        <w:rPr>
          <w:rFonts w:ascii="Arial" w:hAnsi="Arial" w:cs="Arial"/>
          <w:bCs/>
        </w:rPr>
        <w:tab/>
      </w:r>
      <w:r w:rsidR="00664D69">
        <w:rPr>
          <w:rFonts w:ascii="Arial" w:hAnsi="Arial" w:cs="Arial"/>
          <w:bCs/>
        </w:rPr>
        <w:t>15</w:t>
      </w:r>
    </w:p>
    <w:p w:rsidR="00B927DD" w:rsidRPr="00D156D9" w:rsidRDefault="00B927DD" w:rsidP="00B927DD">
      <w:pPr>
        <w:widowControl/>
        <w:tabs>
          <w:tab w:val="right" w:leader="dot" w:pos="9332"/>
        </w:tabs>
        <w:autoSpaceDE/>
        <w:autoSpaceDN/>
        <w:adjustRightInd/>
        <w:rPr>
          <w:rFonts w:ascii="Arial" w:hAnsi="Arial" w:cs="Arial"/>
          <w:bCs/>
        </w:rPr>
      </w:pPr>
    </w:p>
    <w:p w:rsidR="00B927DD" w:rsidRPr="00D156D9" w:rsidRDefault="00B927DD" w:rsidP="00E71EC0">
      <w:pPr>
        <w:widowControl/>
        <w:tabs>
          <w:tab w:val="right" w:leader="dot" w:pos="9332"/>
        </w:tabs>
        <w:autoSpaceDE/>
        <w:autoSpaceDN/>
        <w:adjustRightInd/>
        <w:rPr>
          <w:rFonts w:ascii="Arial" w:hAnsi="Arial" w:cs="Arial"/>
          <w:bCs/>
        </w:rPr>
      </w:pPr>
      <w:r w:rsidRPr="00D156D9">
        <w:rPr>
          <w:rFonts w:ascii="Arial" w:hAnsi="Arial" w:cs="Arial"/>
          <w:bCs/>
        </w:rPr>
        <w:t>Mission</w:t>
      </w:r>
      <w:r w:rsidR="00E71EC0">
        <w:rPr>
          <w:rFonts w:ascii="Arial" w:hAnsi="Arial" w:cs="Arial"/>
          <w:bCs/>
        </w:rPr>
        <w:tab/>
      </w:r>
      <w:r w:rsidR="00664D69">
        <w:rPr>
          <w:rFonts w:ascii="Arial" w:hAnsi="Arial" w:cs="Arial"/>
          <w:bCs/>
        </w:rPr>
        <w:t>16</w:t>
      </w:r>
    </w:p>
    <w:p w:rsidR="00B927DD" w:rsidRDefault="00B927DD" w:rsidP="00D156D9">
      <w:pPr>
        <w:widowControl/>
        <w:tabs>
          <w:tab w:val="right" w:leader="dot" w:pos="9332"/>
        </w:tabs>
        <w:autoSpaceDE/>
        <w:autoSpaceDN/>
        <w:adjustRightInd/>
        <w:rPr>
          <w:rFonts w:ascii="Arial" w:hAnsi="Arial" w:cs="Arial"/>
          <w:bCs/>
        </w:rPr>
      </w:pPr>
    </w:p>
    <w:p w:rsidR="00B927DD" w:rsidRDefault="00B927DD" w:rsidP="00D156D9">
      <w:pPr>
        <w:widowControl/>
        <w:tabs>
          <w:tab w:val="right" w:leader="dot" w:pos="9332"/>
        </w:tabs>
        <w:autoSpaceDE/>
        <w:autoSpaceDN/>
        <w:adjustRightInd/>
        <w:rPr>
          <w:rFonts w:ascii="Arial" w:hAnsi="Arial" w:cs="Arial"/>
          <w:bCs/>
        </w:rPr>
      </w:pPr>
      <w:r>
        <w:rPr>
          <w:rFonts w:ascii="Arial" w:hAnsi="Arial" w:cs="Arial"/>
          <w:bCs/>
        </w:rPr>
        <w:t>College Boards and Councils</w:t>
      </w:r>
      <w:r w:rsidR="00E71EC0">
        <w:rPr>
          <w:rFonts w:ascii="Arial" w:hAnsi="Arial" w:cs="Arial"/>
          <w:bCs/>
        </w:rPr>
        <w:tab/>
      </w:r>
      <w:r w:rsidR="00664D69">
        <w:rPr>
          <w:rFonts w:ascii="Arial" w:hAnsi="Arial" w:cs="Arial"/>
          <w:bCs/>
        </w:rPr>
        <w:t>17</w:t>
      </w:r>
    </w:p>
    <w:p w:rsidR="00D156D9" w:rsidRPr="00D156D9" w:rsidRDefault="00B927DD" w:rsidP="00D156D9">
      <w:pPr>
        <w:widowControl/>
        <w:tabs>
          <w:tab w:val="right" w:leader="dot" w:pos="9332"/>
        </w:tabs>
        <w:autoSpaceDE/>
        <w:autoSpaceDN/>
        <w:adjustRightInd/>
        <w:rPr>
          <w:rFonts w:ascii="Arial" w:hAnsi="Arial" w:cs="Arial"/>
          <w:bCs/>
        </w:rPr>
      </w:pPr>
      <w:r>
        <w:rPr>
          <w:rFonts w:ascii="Arial" w:hAnsi="Arial" w:cs="Arial"/>
          <w:bCs/>
        </w:rPr>
        <w:t xml:space="preserve">     </w:t>
      </w:r>
      <w:r w:rsidR="00D156D9" w:rsidRPr="00D156D9">
        <w:rPr>
          <w:rFonts w:ascii="Arial" w:hAnsi="Arial" w:cs="Arial"/>
          <w:bCs/>
        </w:rPr>
        <w:t>Board of Regents</w:t>
      </w:r>
      <w:r w:rsidR="00DE6942" w:rsidRPr="00D156D9">
        <w:rPr>
          <w:rFonts w:ascii="Arial" w:hAnsi="Arial" w:cs="Arial"/>
          <w:bCs/>
        </w:rPr>
        <w:fldChar w:fldCharType="begin"/>
      </w:r>
      <w:r w:rsidR="00D156D9" w:rsidRPr="00D156D9">
        <w:rPr>
          <w:rFonts w:ascii="Arial" w:hAnsi="Arial" w:cs="Arial"/>
          <w:bCs/>
        </w:rPr>
        <w:instrText xml:space="preserve"> XE "</w:instrText>
      </w:r>
      <w:r w:rsidR="00D156D9" w:rsidRPr="00D156D9">
        <w:rPr>
          <w:rFonts w:ascii="Arial" w:hAnsi="Arial"/>
        </w:rPr>
        <w:instrText>Board of Regents"</w:instrText>
      </w:r>
      <w:r w:rsidR="00D156D9" w:rsidRPr="00D156D9">
        <w:rPr>
          <w:rFonts w:ascii="Arial" w:hAnsi="Arial" w:cs="Arial"/>
          <w:bCs/>
        </w:rPr>
        <w:instrText xml:space="preserve"> </w:instrText>
      </w:r>
      <w:r w:rsidR="00DE6942" w:rsidRPr="00D156D9">
        <w:rPr>
          <w:rFonts w:ascii="Arial" w:hAnsi="Arial" w:cs="Arial"/>
          <w:bCs/>
        </w:rPr>
        <w:fldChar w:fldCharType="end"/>
      </w:r>
      <w:r w:rsidR="00D156D9" w:rsidRPr="00D156D9">
        <w:rPr>
          <w:rFonts w:ascii="Arial" w:hAnsi="Arial" w:cs="Arial"/>
          <w:bCs/>
        </w:rPr>
        <w:t xml:space="preserve"> for Higher Education</w:t>
      </w:r>
    </w:p>
    <w:p w:rsidR="00D156D9" w:rsidRPr="00D156D9" w:rsidRDefault="00B927DD" w:rsidP="00D156D9">
      <w:pPr>
        <w:widowControl/>
        <w:tabs>
          <w:tab w:val="right" w:leader="dot" w:pos="9332"/>
        </w:tabs>
        <w:autoSpaceDE/>
        <w:autoSpaceDN/>
        <w:adjustRightInd/>
        <w:rPr>
          <w:rFonts w:ascii="Arial" w:hAnsi="Arial" w:cs="Arial"/>
          <w:bCs/>
        </w:rPr>
      </w:pPr>
      <w:r>
        <w:rPr>
          <w:rFonts w:ascii="Arial" w:hAnsi="Arial" w:cs="Arial"/>
          <w:bCs/>
        </w:rPr>
        <w:t xml:space="preserve">     </w:t>
      </w:r>
      <w:r w:rsidR="00D156D9" w:rsidRPr="00D156D9">
        <w:rPr>
          <w:rFonts w:ascii="Arial" w:hAnsi="Arial" w:cs="Arial"/>
          <w:bCs/>
        </w:rPr>
        <w:t>Board of Supervisors</w:t>
      </w:r>
      <w:r w:rsidR="00DE6942" w:rsidRPr="00D156D9">
        <w:rPr>
          <w:rFonts w:ascii="Arial" w:hAnsi="Arial" w:cs="Arial"/>
          <w:bCs/>
        </w:rPr>
        <w:fldChar w:fldCharType="begin"/>
      </w:r>
      <w:r w:rsidR="00D156D9" w:rsidRPr="00D156D9">
        <w:rPr>
          <w:rFonts w:ascii="Arial" w:hAnsi="Arial" w:cs="Arial"/>
          <w:bCs/>
        </w:rPr>
        <w:instrText xml:space="preserve"> XE "</w:instrText>
      </w:r>
      <w:r w:rsidR="00D156D9" w:rsidRPr="00D156D9">
        <w:rPr>
          <w:rFonts w:ascii="Arial" w:hAnsi="Arial"/>
        </w:rPr>
        <w:instrText>Board of Supervisors"</w:instrText>
      </w:r>
      <w:r w:rsidR="00D156D9" w:rsidRPr="00D156D9">
        <w:rPr>
          <w:rFonts w:ascii="Arial" w:hAnsi="Arial" w:cs="Arial"/>
          <w:bCs/>
        </w:rPr>
        <w:instrText xml:space="preserve"> </w:instrText>
      </w:r>
      <w:r w:rsidR="00DE6942" w:rsidRPr="00D156D9">
        <w:rPr>
          <w:rFonts w:ascii="Arial" w:hAnsi="Arial" w:cs="Arial"/>
          <w:bCs/>
        </w:rPr>
        <w:fldChar w:fldCharType="end"/>
      </w:r>
      <w:r w:rsidR="00D156D9" w:rsidRPr="00D156D9">
        <w:rPr>
          <w:rFonts w:ascii="Arial" w:hAnsi="Arial" w:cs="Arial"/>
          <w:bCs/>
        </w:rPr>
        <w:t xml:space="preserve"> for Louisiana Community &amp;</w:t>
      </w:r>
      <w:r w:rsidR="00D156D9">
        <w:rPr>
          <w:rFonts w:ascii="Arial" w:hAnsi="Arial" w:cs="Arial"/>
          <w:bCs/>
        </w:rPr>
        <w:t xml:space="preserve"> </w:t>
      </w:r>
      <w:r w:rsidR="00D156D9" w:rsidRPr="00D156D9">
        <w:rPr>
          <w:rFonts w:ascii="Arial" w:hAnsi="Arial" w:cs="Arial"/>
          <w:bCs/>
        </w:rPr>
        <w:t>Technical College System</w:t>
      </w:r>
    </w:p>
    <w:p w:rsidR="00D156D9" w:rsidRDefault="00D156D9" w:rsidP="00110299">
      <w:pPr>
        <w:widowControl/>
        <w:tabs>
          <w:tab w:val="right" w:leader="dot" w:pos="9332"/>
        </w:tabs>
        <w:autoSpaceDE/>
        <w:autoSpaceDN/>
        <w:adjustRightInd/>
        <w:rPr>
          <w:rFonts w:ascii="Arial" w:hAnsi="Arial" w:cs="Arial"/>
          <w:bCs/>
        </w:rPr>
      </w:pPr>
    </w:p>
    <w:p w:rsidR="00110299" w:rsidRDefault="00B927DD" w:rsidP="00110299">
      <w:pPr>
        <w:widowControl/>
        <w:tabs>
          <w:tab w:val="right" w:leader="dot" w:pos="9332"/>
        </w:tabs>
        <w:autoSpaceDE/>
        <w:autoSpaceDN/>
        <w:adjustRightInd/>
        <w:rPr>
          <w:rFonts w:ascii="Arial" w:hAnsi="Arial" w:cs="Arial"/>
          <w:bCs/>
        </w:rPr>
      </w:pPr>
      <w:r>
        <w:rPr>
          <w:rFonts w:ascii="Arial" w:hAnsi="Arial" w:cs="Arial"/>
          <w:bCs/>
        </w:rPr>
        <w:t>South Louisiana Community College</w:t>
      </w:r>
      <w:r w:rsidR="00E71EC0">
        <w:rPr>
          <w:rFonts w:ascii="Arial" w:hAnsi="Arial" w:cs="Arial"/>
          <w:bCs/>
        </w:rPr>
        <w:tab/>
      </w:r>
      <w:r w:rsidR="00664D69">
        <w:rPr>
          <w:rFonts w:ascii="Arial" w:hAnsi="Arial" w:cs="Arial"/>
          <w:bCs/>
        </w:rPr>
        <w:t>18</w:t>
      </w:r>
    </w:p>
    <w:p w:rsidR="00B927DD" w:rsidRPr="00D156D9" w:rsidRDefault="00B927DD" w:rsidP="00110299">
      <w:pPr>
        <w:widowControl/>
        <w:tabs>
          <w:tab w:val="right" w:leader="dot" w:pos="9332"/>
        </w:tabs>
        <w:autoSpaceDE/>
        <w:autoSpaceDN/>
        <w:adjustRightInd/>
        <w:rPr>
          <w:rFonts w:ascii="Arial" w:hAnsi="Arial" w:cs="Arial"/>
          <w:bCs/>
        </w:rPr>
      </w:pPr>
    </w:p>
    <w:p w:rsidR="00110299" w:rsidRPr="00D156D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Admission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Admission"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Policies and Procedures</w:t>
      </w:r>
      <w:r w:rsidR="00E71EC0">
        <w:rPr>
          <w:rFonts w:ascii="Arial" w:hAnsi="Arial" w:cs="Arial"/>
          <w:bCs/>
        </w:rPr>
        <w:tab/>
      </w:r>
      <w:r w:rsidR="00664D69">
        <w:rPr>
          <w:rFonts w:ascii="Arial" w:hAnsi="Arial" w:cs="Arial"/>
          <w:bCs/>
        </w:rPr>
        <w:t>19</w:t>
      </w:r>
    </w:p>
    <w:p w:rsidR="00110299" w:rsidRPr="00D156D9" w:rsidRDefault="00110299" w:rsidP="00D156D9">
      <w:pPr>
        <w:widowControl/>
        <w:tabs>
          <w:tab w:val="right" w:leader="dot" w:pos="9332"/>
        </w:tabs>
        <w:autoSpaceDE/>
        <w:autoSpaceDN/>
        <w:adjustRightInd/>
        <w:ind w:firstLine="1392"/>
        <w:jc w:val="both"/>
        <w:rPr>
          <w:rFonts w:ascii="Arial" w:hAnsi="Arial" w:cs="Arial"/>
          <w:bCs/>
        </w:rPr>
      </w:pPr>
      <w:r w:rsidRPr="00D156D9">
        <w:rPr>
          <w:rFonts w:ascii="Arial" w:hAnsi="Arial" w:cs="Arial"/>
          <w:bCs/>
        </w:rPr>
        <w:t>General Admission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Admission"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Requirements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Admission Requirements"</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19</w:t>
      </w:r>
    </w:p>
    <w:p w:rsidR="00110299" w:rsidRPr="00D156D9" w:rsidRDefault="00110299" w:rsidP="00D156D9">
      <w:pPr>
        <w:widowControl/>
        <w:tabs>
          <w:tab w:val="right" w:leader="dot" w:pos="9332"/>
        </w:tabs>
        <w:autoSpaceDE/>
        <w:autoSpaceDN/>
        <w:adjustRightInd/>
        <w:ind w:firstLine="1392"/>
        <w:jc w:val="both"/>
        <w:rPr>
          <w:rFonts w:ascii="Arial" w:hAnsi="Arial" w:cs="Arial"/>
          <w:bCs/>
        </w:rPr>
      </w:pPr>
      <w:r w:rsidRPr="00D156D9">
        <w:rPr>
          <w:rFonts w:ascii="Arial" w:hAnsi="Arial" w:cs="Arial"/>
          <w:bCs/>
        </w:rPr>
        <w:t>Admission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Admission"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Classification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Admission Classification"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and Admission Status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Admission Status"</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20</w:t>
      </w:r>
    </w:p>
    <w:p w:rsidR="00110299" w:rsidRPr="00D156D9" w:rsidRDefault="00110299" w:rsidP="00D156D9">
      <w:pPr>
        <w:widowControl/>
        <w:tabs>
          <w:tab w:val="right" w:leader="dot" w:pos="9332"/>
        </w:tabs>
        <w:autoSpaceDE/>
        <w:autoSpaceDN/>
        <w:adjustRightInd/>
        <w:ind w:firstLine="1392"/>
        <w:jc w:val="both"/>
        <w:rPr>
          <w:rFonts w:ascii="Arial" w:hAnsi="Arial" w:cs="Arial"/>
          <w:bCs/>
        </w:rPr>
      </w:pPr>
      <w:r w:rsidRPr="00D156D9">
        <w:rPr>
          <w:rFonts w:ascii="Arial" w:hAnsi="Arial" w:cs="Arial"/>
          <w:bCs/>
        </w:rPr>
        <w:t>Academic Amnesty</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Academic Amnesty"</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28</w:t>
      </w:r>
    </w:p>
    <w:p w:rsidR="00110299" w:rsidRPr="00D156D9" w:rsidRDefault="00110299" w:rsidP="00110299">
      <w:pPr>
        <w:widowControl/>
        <w:tabs>
          <w:tab w:val="right" w:leader="dot" w:pos="9332"/>
        </w:tabs>
        <w:autoSpaceDE/>
        <w:autoSpaceDN/>
        <w:adjustRightInd/>
        <w:ind w:firstLine="762"/>
        <w:rPr>
          <w:rFonts w:ascii="Arial" w:hAnsi="Arial" w:cs="Arial"/>
          <w:bCs/>
        </w:rPr>
      </w:pPr>
    </w:p>
    <w:p w:rsidR="00110299" w:rsidRPr="00D156D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Registration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Registration"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Process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Registration Process"</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30</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Schedule Changes</w:t>
      </w:r>
      <w:r w:rsidR="00E71EC0">
        <w:rPr>
          <w:rFonts w:ascii="Arial" w:hAnsi="Arial" w:cs="Arial"/>
          <w:bCs/>
        </w:rPr>
        <w:tab/>
      </w:r>
      <w:r w:rsidR="008965DC">
        <w:rPr>
          <w:rFonts w:ascii="Arial" w:hAnsi="Arial" w:cs="Arial"/>
          <w:bCs/>
        </w:rPr>
        <w:t>30</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Resignation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Resignation"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from College</w:t>
      </w:r>
      <w:r w:rsidR="00E71EC0">
        <w:rPr>
          <w:rFonts w:ascii="Arial" w:hAnsi="Arial" w:cs="Arial"/>
          <w:bCs/>
        </w:rPr>
        <w:tab/>
      </w:r>
      <w:r w:rsidR="008965DC">
        <w:rPr>
          <w:rFonts w:ascii="Arial" w:hAnsi="Arial" w:cs="Arial"/>
          <w:bCs/>
        </w:rPr>
        <w:t>31</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Effects of Cancellation of Registration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Registration"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or Resignation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Resignation"</w:instrText>
      </w:r>
      <w:r w:rsidRPr="00D156D9">
        <w:rPr>
          <w:rFonts w:ascii="Arial" w:hAnsi="Arial" w:cs="Arial"/>
          <w:bCs/>
        </w:rPr>
        <w:instrText xml:space="preserve"> </w:instrText>
      </w:r>
      <w:r w:rsidR="00DE6942" w:rsidRPr="00D156D9">
        <w:rPr>
          <w:rFonts w:ascii="Arial" w:hAnsi="Arial" w:cs="Arial"/>
          <w:bCs/>
        </w:rPr>
        <w:fldChar w:fldCharType="end"/>
      </w:r>
      <w:r w:rsidR="008965DC">
        <w:rPr>
          <w:rFonts w:ascii="Arial" w:hAnsi="Arial" w:cs="Arial"/>
          <w:bCs/>
        </w:rPr>
        <w:t xml:space="preserve"> from College</w:t>
      </w:r>
      <w:r w:rsidR="00E71EC0">
        <w:rPr>
          <w:rFonts w:ascii="Arial" w:hAnsi="Arial" w:cs="Arial"/>
          <w:bCs/>
        </w:rPr>
        <w:tab/>
      </w:r>
      <w:r w:rsidR="008965DC">
        <w:rPr>
          <w:rFonts w:ascii="Arial" w:hAnsi="Arial" w:cs="Arial"/>
          <w:bCs/>
        </w:rPr>
        <w:t>31</w:t>
      </w:r>
    </w:p>
    <w:p w:rsidR="00110299" w:rsidRPr="00D156D9" w:rsidRDefault="008965DC" w:rsidP="00110299">
      <w:pPr>
        <w:widowControl/>
        <w:tabs>
          <w:tab w:val="right" w:leader="dot" w:pos="9332"/>
        </w:tabs>
        <w:autoSpaceDE/>
        <w:autoSpaceDN/>
        <w:adjustRightInd/>
        <w:ind w:firstLine="1440"/>
        <w:rPr>
          <w:rFonts w:ascii="Arial" w:hAnsi="Arial" w:cs="Arial"/>
          <w:bCs/>
        </w:rPr>
      </w:pPr>
      <w:r>
        <w:rPr>
          <w:rFonts w:ascii="Arial" w:hAnsi="Arial" w:cs="Arial"/>
          <w:bCs/>
        </w:rPr>
        <w:t>Student Classification</w:t>
      </w:r>
      <w:r w:rsidR="00E71EC0">
        <w:rPr>
          <w:rFonts w:ascii="Arial" w:hAnsi="Arial" w:cs="Arial"/>
          <w:bCs/>
        </w:rPr>
        <w:tab/>
      </w:r>
      <w:r>
        <w:rPr>
          <w:rFonts w:ascii="Arial" w:hAnsi="Arial" w:cs="Arial"/>
          <w:bCs/>
        </w:rPr>
        <w:t>31</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Course Load</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Course Load"</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32</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Registration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Registration"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Holds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Registration Holds"</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32</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Change of Major</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Major"</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32</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Registration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Registration"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as an Audit Student</w:t>
      </w:r>
      <w:r w:rsidR="00E71EC0">
        <w:rPr>
          <w:rFonts w:ascii="Arial" w:hAnsi="Arial" w:cs="Arial"/>
          <w:bCs/>
        </w:rPr>
        <w:tab/>
      </w:r>
      <w:r w:rsidR="008965DC">
        <w:rPr>
          <w:rFonts w:ascii="Arial" w:hAnsi="Arial" w:cs="Arial"/>
          <w:bCs/>
        </w:rPr>
        <w:t>32</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Address or Name Change</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Name Change"</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32</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Identification Cards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Identification Cards"</w:instrText>
      </w:r>
      <w:r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8965DC">
        <w:rPr>
          <w:rFonts w:ascii="Arial" w:hAnsi="Arial" w:cs="Arial"/>
          <w:bCs/>
        </w:rPr>
        <w:t>33</w:t>
      </w:r>
    </w:p>
    <w:p w:rsidR="00110299" w:rsidRPr="00D156D9" w:rsidRDefault="00B94DC7" w:rsidP="00110299">
      <w:pPr>
        <w:widowControl/>
        <w:tabs>
          <w:tab w:val="right" w:leader="dot" w:pos="9332"/>
        </w:tabs>
        <w:autoSpaceDE/>
        <w:autoSpaceDN/>
        <w:adjustRightInd/>
        <w:ind w:firstLine="1440"/>
        <w:rPr>
          <w:rFonts w:ascii="Arial" w:hAnsi="Arial" w:cs="Arial"/>
          <w:bCs/>
        </w:rPr>
      </w:pPr>
      <w:r>
        <w:rPr>
          <w:rFonts w:ascii="Arial" w:hAnsi="Arial" w:cs="Arial"/>
          <w:bCs/>
        </w:rPr>
        <w:t>Student E-mail Addresses</w:t>
      </w:r>
      <w:r w:rsidR="00DE6942" w:rsidRPr="00D156D9">
        <w:rPr>
          <w:rFonts w:ascii="Arial" w:hAnsi="Arial" w:cs="Arial"/>
          <w:bCs/>
        </w:rPr>
        <w:fldChar w:fldCharType="begin"/>
      </w:r>
      <w:r w:rsidR="00110299" w:rsidRPr="00D156D9">
        <w:rPr>
          <w:rFonts w:ascii="Arial" w:hAnsi="Arial" w:cs="Arial"/>
          <w:bCs/>
        </w:rPr>
        <w:instrText xml:space="preserve"> XE "</w:instrText>
      </w:r>
      <w:r w:rsidR="00110299" w:rsidRPr="00D156D9">
        <w:rPr>
          <w:rFonts w:ascii="Arial" w:hAnsi="Arial"/>
        </w:rPr>
        <w:instrText>Identification Cards"</w:instrText>
      </w:r>
      <w:r w:rsidR="00110299" w:rsidRPr="00D156D9">
        <w:rPr>
          <w:rFonts w:ascii="Arial" w:hAnsi="Arial" w:cs="Arial"/>
          <w:bCs/>
        </w:rPr>
        <w:instrText xml:space="preserve"> </w:instrText>
      </w:r>
      <w:r w:rsidR="00DE6942" w:rsidRPr="00D156D9">
        <w:rPr>
          <w:rFonts w:ascii="Arial" w:hAnsi="Arial" w:cs="Arial"/>
          <w:bCs/>
        </w:rPr>
        <w:fldChar w:fldCharType="end"/>
      </w:r>
      <w:r w:rsidR="00E71EC0">
        <w:rPr>
          <w:rFonts w:ascii="Arial" w:hAnsi="Arial" w:cs="Arial"/>
          <w:bCs/>
        </w:rPr>
        <w:tab/>
      </w:r>
      <w:r w:rsidR="00E26C35">
        <w:rPr>
          <w:rFonts w:ascii="Arial" w:hAnsi="Arial" w:cs="Arial"/>
          <w:bCs/>
        </w:rPr>
        <w:t>33</w:t>
      </w:r>
    </w:p>
    <w:p w:rsidR="00110299" w:rsidRPr="00D156D9" w:rsidRDefault="00110299" w:rsidP="00110299">
      <w:pPr>
        <w:widowControl/>
        <w:tabs>
          <w:tab w:val="right" w:leader="dot" w:pos="9332"/>
        </w:tabs>
        <w:autoSpaceDE/>
        <w:autoSpaceDN/>
        <w:adjustRightInd/>
        <w:ind w:firstLine="1440"/>
        <w:rPr>
          <w:rFonts w:ascii="Arial" w:hAnsi="Arial" w:cs="Arial"/>
          <w:bCs/>
        </w:rPr>
      </w:pPr>
    </w:p>
    <w:p w:rsidR="00110299" w:rsidRPr="00D156D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Class Attendance Policy</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Class Attendance"</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E26C35">
        <w:rPr>
          <w:rFonts w:ascii="Arial" w:hAnsi="Arial" w:cs="Arial"/>
          <w:bCs/>
        </w:rPr>
        <w:t>34</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Attendance Records and Individual Class Policy</w:t>
      </w:r>
      <w:r w:rsidR="00E71EC0">
        <w:rPr>
          <w:rFonts w:ascii="Arial" w:hAnsi="Arial" w:cs="Arial"/>
          <w:bCs/>
        </w:rPr>
        <w:tab/>
      </w:r>
      <w:r w:rsidR="00E26C35">
        <w:rPr>
          <w:rFonts w:ascii="Arial" w:hAnsi="Arial" w:cs="Arial"/>
          <w:bCs/>
        </w:rPr>
        <w:t xml:space="preserve"> 34</w:t>
      </w:r>
    </w:p>
    <w:p w:rsidR="00110299" w:rsidRPr="00D156D9" w:rsidRDefault="00110299" w:rsidP="00013991">
      <w:pPr>
        <w:widowControl/>
        <w:tabs>
          <w:tab w:val="right" w:leader="dot" w:pos="9332"/>
        </w:tabs>
        <w:autoSpaceDE/>
        <w:autoSpaceDN/>
        <w:adjustRightInd/>
        <w:ind w:firstLine="1440"/>
        <w:rPr>
          <w:rFonts w:ascii="Arial" w:hAnsi="Arial" w:cs="Arial"/>
          <w:bCs/>
        </w:rPr>
      </w:pPr>
      <w:r w:rsidRPr="00D156D9">
        <w:rPr>
          <w:rFonts w:ascii="Arial" w:hAnsi="Arial" w:cs="Arial"/>
          <w:bCs/>
        </w:rPr>
        <w:t>Justification for Absences</w:t>
      </w:r>
      <w:r w:rsidR="00E26C35">
        <w:rPr>
          <w:rFonts w:ascii="Arial" w:hAnsi="Arial" w:cs="Arial"/>
          <w:bCs/>
        </w:rPr>
        <w:t xml:space="preserve"> </w:t>
      </w:r>
      <w:r w:rsidR="00E71EC0">
        <w:rPr>
          <w:rFonts w:ascii="Arial" w:hAnsi="Arial" w:cs="Arial"/>
          <w:bCs/>
        </w:rPr>
        <w:tab/>
      </w:r>
      <w:r w:rsidR="00E26C35">
        <w:rPr>
          <w:rFonts w:ascii="Arial" w:hAnsi="Arial" w:cs="Arial"/>
          <w:bCs/>
        </w:rPr>
        <w:t xml:space="preserve"> 34</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Effects of Excessive Absences</w:t>
      </w:r>
      <w:r w:rsidR="00E26C35">
        <w:rPr>
          <w:rFonts w:ascii="Arial" w:hAnsi="Arial" w:cs="Arial"/>
          <w:bCs/>
        </w:rPr>
        <w:t xml:space="preserve"> </w:t>
      </w:r>
      <w:r w:rsidR="00E71EC0">
        <w:rPr>
          <w:rFonts w:ascii="Arial" w:hAnsi="Arial" w:cs="Arial"/>
          <w:bCs/>
        </w:rPr>
        <w:tab/>
      </w:r>
      <w:r w:rsidR="00E26C35">
        <w:rPr>
          <w:rFonts w:ascii="Arial" w:hAnsi="Arial" w:cs="Arial"/>
          <w:bCs/>
        </w:rPr>
        <w:t>34</w:t>
      </w:r>
    </w:p>
    <w:p w:rsidR="00110299" w:rsidRPr="00D156D9" w:rsidRDefault="00110299" w:rsidP="0011029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Cs/>
        </w:rPr>
      </w:pPr>
    </w:p>
    <w:p w:rsidR="00110299" w:rsidRPr="00D156D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Academic Policies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Academic Policies"</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and Procedures</w:t>
      </w:r>
      <w:r w:rsidR="00B97FB5">
        <w:rPr>
          <w:rFonts w:ascii="Arial" w:hAnsi="Arial" w:cs="Arial"/>
          <w:bCs/>
        </w:rPr>
        <w:tab/>
      </w:r>
      <w:r w:rsidR="00E26C35">
        <w:rPr>
          <w:rFonts w:ascii="Arial" w:hAnsi="Arial" w:cs="Arial"/>
          <w:bCs/>
        </w:rPr>
        <w:t>36</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General Information</w:t>
      </w:r>
      <w:r w:rsidR="00B97FB5">
        <w:rPr>
          <w:rFonts w:ascii="Arial" w:hAnsi="Arial" w:cs="Arial"/>
          <w:bCs/>
        </w:rPr>
        <w:tab/>
      </w:r>
      <w:r w:rsidR="00E26C35">
        <w:rPr>
          <w:rFonts w:ascii="Arial" w:hAnsi="Arial" w:cs="Arial"/>
          <w:bCs/>
        </w:rPr>
        <w:t>36</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Grading System</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Grading System"</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 xml:space="preserve">  </w:t>
      </w:r>
      <w:r w:rsidR="00B97FB5">
        <w:rPr>
          <w:rFonts w:ascii="Arial" w:hAnsi="Arial" w:cs="Arial"/>
          <w:bCs/>
        </w:rPr>
        <w:tab/>
      </w:r>
      <w:r w:rsidR="00E26C35">
        <w:rPr>
          <w:rFonts w:ascii="Arial" w:hAnsi="Arial" w:cs="Arial"/>
          <w:bCs/>
        </w:rPr>
        <w:t>36</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Credit by Non-traditional Means</w:t>
      </w:r>
      <w:r w:rsidR="00B97FB5">
        <w:rPr>
          <w:rFonts w:ascii="Arial" w:hAnsi="Arial" w:cs="Arial"/>
          <w:bCs/>
        </w:rPr>
        <w:tab/>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Non-Traditional Credit"</w:instrText>
      </w:r>
      <w:r w:rsidRPr="00D156D9">
        <w:rPr>
          <w:rFonts w:ascii="Arial" w:hAnsi="Arial" w:cs="Arial"/>
          <w:bCs/>
        </w:rPr>
        <w:instrText xml:space="preserve"> </w:instrText>
      </w:r>
      <w:r w:rsidR="00DE6942" w:rsidRPr="00D156D9">
        <w:rPr>
          <w:rFonts w:ascii="Arial" w:hAnsi="Arial" w:cs="Arial"/>
          <w:bCs/>
        </w:rPr>
        <w:fldChar w:fldCharType="end"/>
      </w:r>
      <w:r w:rsidR="00E26C35">
        <w:rPr>
          <w:rFonts w:ascii="Arial" w:hAnsi="Arial" w:cs="Arial"/>
          <w:bCs/>
        </w:rPr>
        <w:t>39</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Non-Traditional Credit</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Non-Traditional Credit"</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from Other Institutions</w:t>
      </w:r>
      <w:r w:rsidR="00B97FB5">
        <w:rPr>
          <w:rFonts w:ascii="Arial" w:hAnsi="Arial" w:cs="Arial"/>
          <w:bCs/>
        </w:rPr>
        <w:tab/>
      </w:r>
      <w:r w:rsidR="00E26C35">
        <w:rPr>
          <w:rFonts w:ascii="Arial" w:hAnsi="Arial" w:cs="Arial"/>
          <w:bCs/>
        </w:rPr>
        <w:t>39</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Academic Status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Academic Status"</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E26C35">
        <w:rPr>
          <w:rFonts w:ascii="Arial" w:hAnsi="Arial" w:cs="Arial"/>
          <w:bCs/>
        </w:rPr>
        <w:t>42</w:t>
      </w:r>
    </w:p>
    <w:p w:rsidR="00110299" w:rsidRPr="00D156D9" w:rsidRDefault="00110299" w:rsidP="00110299">
      <w:pPr>
        <w:widowControl/>
        <w:tabs>
          <w:tab w:val="right" w:leader="dot" w:pos="9332"/>
        </w:tabs>
        <w:autoSpaceDE/>
        <w:autoSpaceDN/>
        <w:adjustRightInd/>
        <w:ind w:firstLine="2160"/>
        <w:rPr>
          <w:rFonts w:ascii="Arial" w:hAnsi="Arial" w:cs="Arial"/>
          <w:bCs/>
        </w:rPr>
      </w:pPr>
      <w:r w:rsidRPr="00D156D9">
        <w:rPr>
          <w:rFonts w:ascii="Arial" w:hAnsi="Arial" w:cs="Arial"/>
          <w:bCs/>
        </w:rPr>
        <w:t>Categories of Academic Status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Academic Status"</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E26C35">
        <w:rPr>
          <w:rFonts w:ascii="Arial" w:hAnsi="Arial" w:cs="Arial"/>
          <w:bCs/>
        </w:rPr>
        <w:t>43</w:t>
      </w:r>
    </w:p>
    <w:p w:rsidR="00110299" w:rsidRPr="00D156D9" w:rsidRDefault="00110299" w:rsidP="00110299">
      <w:pPr>
        <w:widowControl/>
        <w:tabs>
          <w:tab w:val="right" w:leader="dot" w:pos="9332"/>
        </w:tabs>
        <w:autoSpaceDE/>
        <w:autoSpaceDN/>
        <w:adjustRightInd/>
        <w:ind w:firstLine="2160"/>
        <w:rPr>
          <w:rFonts w:ascii="Arial" w:hAnsi="Arial" w:cs="Arial"/>
          <w:bCs/>
        </w:rPr>
      </w:pPr>
      <w:r w:rsidRPr="00D156D9">
        <w:rPr>
          <w:rFonts w:ascii="Arial" w:hAnsi="Arial" w:cs="Arial"/>
          <w:bCs/>
        </w:rPr>
        <w:t>Limits on Determination of Academic Status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Academic Status"</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E26C35">
        <w:rPr>
          <w:rFonts w:ascii="Arial" w:hAnsi="Arial" w:cs="Arial"/>
          <w:bCs/>
        </w:rPr>
        <w:t>44</w:t>
      </w:r>
    </w:p>
    <w:p w:rsidR="00110299" w:rsidRPr="00D156D9" w:rsidRDefault="00110299" w:rsidP="00110299">
      <w:pPr>
        <w:widowControl/>
        <w:tabs>
          <w:tab w:val="right" w:leader="dot" w:pos="9332"/>
        </w:tabs>
        <w:autoSpaceDE/>
        <w:autoSpaceDN/>
        <w:adjustRightInd/>
        <w:ind w:firstLine="2160"/>
        <w:rPr>
          <w:rFonts w:ascii="Arial" w:hAnsi="Arial" w:cs="Arial"/>
          <w:bCs/>
        </w:rPr>
      </w:pPr>
      <w:r w:rsidRPr="00D156D9">
        <w:rPr>
          <w:rFonts w:ascii="Arial" w:hAnsi="Arial" w:cs="Arial"/>
          <w:bCs/>
        </w:rPr>
        <w:t>Readmission or Admission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Admission"</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after Academic Suspension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Academic Suspension"</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E26C35">
        <w:rPr>
          <w:rFonts w:ascii="Arial" w:hAnsi="Arial" w:cs="Arial"/>
          <w:bCs/>
        </w:rPr>
        <w:t>44</w:t>
      </w:r>
    </w:p>
    <w:p w:rsidR="00110299" w:rsidRPr="00D156D9" w:rsidRDefault="00110299" w:rsidP="00110299">
      <w:pPr>
        <w:widowControl/>
        <w:tabs>
          <w:tab w:val="right" w:leader="dot" w:pos="9332"/>
        </w:tabs>
        <w:autoSpaceDE/>
        <w:autoSpaceDN/>
        <w:adjustRightInd/>
        <w:ind w:left="2160"/>
        <w:rPr>
          <w:rFonts w:ascii="Arial" w:hAnsi="Arial" w:cs="Arial"/>
          <w:bCs/>
        </w:rPr>
      </w:pPr>
      <w:r w:rsidRPr="00D156D9">
        <w:rPr>
          <w:rFonts w:ascii="Arial" w:hAnsi="Arial" w:cs="Arial"/>
          <w:bCs/>
        </w:rPr>
        <w:t>Readmission with Appeal</w:t>
      </w:r>
      <w:r w:rsidR="00B97FB5">
        <w:rPr>
          <w:rFonts w:ascii="Arial" w:hAnsi="Arial" w:cs="Arial"/>
          <w:bCs/>
        </w:rPr>
        <w:tab/>
      </w:r>
      <w:r w:rsidR="00E26C35">
        <w:rPr>
          <w:rFonts w:ascii="Arial" w:hAnsi="Arial" w:cs="Arial"/>
          <w:bCs/>
        </w:rPr>
        <w:t>44</w:t>
      </w:r>
    </w:p>
    <w:p w:rsidR="00110299" w:rsidRPr="00D156D9" w:rsidRDefault="00110299" w:rsidP="00110299">
      <w:pPr>
        <w:widowControl/>
        <w:tabs>
          <w:tab w:val="right" w:leader="dot" w:pos="9332"/>
        </w:tabs>
        <w:autoSpaceDE/>
        <w:autoSpaceDN/>
        <w:adjustRightInd/>
        <w:ind w:left="2160"/>
        <w:rPr>
          <w:rFonts w:ascii="Arial" w:hAnsi="Arial" w:cs="Arial"/>
          <w:bCs/>
        </w:rPr>
      </w:pPr>
      <w:r w:rsidRPr="00D156D9">
        <w:rPr>
          <w:rFonts w:ascii="Arial" w:hAnsi="Arial" w:cs="Arial"/>
          <w:bCs/>
        </w:rPr>
        <w:t>Grade Appeals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Grade Appeals"</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E26C35">
        <w:rPr>
          <w:rFonts w:ascii="Arial" w:hAnsi="Arial" w:cs="Arial"/>
          <w:bCs/>
        </w:rPr>
        <w:t>46</w:t>
      </w:r>
    </w:p>
    <w:p w:rsidR="00110299" w:rsidRPr="00D156D9" w:rsidRDefault="00110299" w:rsidP="00110299">
      <w:pPr>
        <w:keepLines/>
        <w:widowControl/>
        <w:tabs>
          <w:tab w:val="right" w:leader="dot" w:pos="9332"/>
        </w:tabs>
        <w:autoSpaceDE/>
        <w:autoSpaceDN/>
        <w:adjustRightInd/>
        <w:rPr>
          <w:rFonts w:ascii="Arial" w:hAnsi="Arial" w:cs="Arial"/>
          <w:bCs/>
        </w:rPr>
      </w:pPr>
    </w:p>
    <w:p w:rsidR="00110299" w:rsidRPr="00D156D9" w:rsidRDefault="00110299" w:rsidP="00110299">
      <w:pPr>
        <w:keepLines/>
        <w:widowControl/>
        <w:tabs>
          <w:tab w:val="right" w:leader="dot" w:pos="9332"/>
        </w:tabs>
        <w:autoSpaceDE/>
        <w:autoSpaceDN/>
        <w:adjustRightInd/>
        <w:rPr>
          <w:rFonts w:ascii="Arial" w:hAnsi="Arial" w:cs="Arial"/>
          <w:bCs/>
        </w:rPr>
      </w:pPr>
      <w:r w:rsidRPr="00D156D9">
        <w:rPr>
          <w:rFonts w:ascii="Arial" w:hAnsi="Arial" w:cs="Arial"/>
          <w:bCs/>
        </w:rPr>
        <w:t>Academic Programs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b/>
        </w:rPr>
        <w:instrText>Academic Programs"</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and Graduation Requirements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b/>
        </w:rPr>
        <w:instrText>Graduation Requirements"</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E26C35">
        <w:rPr>
          <w:rFonts w:ascii="Arial" w:hAnsi="Arial" w:cs="Arial"/>
          <w:bCs/>
        </w:rPr>
        <w:t>48</w:t>
      </w:r>
    </w:p>
    <w:p w:rsidR="00110299" w:rsidRPr="00D156D9" w:rsidRDefault="00110299" w:rsidP="00110299">
      <w:pPr>
        <w:widowControl/>
        <w:tabs>
          <w:tab w:val="right" w:leader="dot" w:pos="9336"/>
        </w:tabs>
        <w:autoSpaceDE/>
        <w:autoSpaceDN/>
        <w:adjustRightInd/>
        <w:ind w:firstLine="1440"/>
        <w:rPr>
          <w:rFonts w:ascii="Arial" w:hAnsi="Arial" w:cs="Arial"/>
          <w:bCs/>
        </w:rPr>
      </w:pPr>
      <w:r w:rsidRPr="00D156D9">
        <w:rPr>
          <w:rFonts w:ascii="Arial" w:hAnsi="Arial" w:cs="Arial"/>
          <w:bCs/>
        </w:rPr>
        <w:t>Degrees and Degree</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Degree"</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Requirements</w:t>
      </w:r>
      <w:r w:rsidR="00B97FB5">
        <w:rPr>
          <w:rFonts w:ascii="Arial" w:hAnsi="Arial" w:cs="Arial"/>
          <w:bCs/>
        </w:rPr>
        <w:tab/>
      </w:r>
      <w:r w:rsidR="00E26C35">
        <w:rPr>
          <w:rFonts w:ascii="Arial" w:hAnsi="Arial" w:cs="Arial"/>
          <w:bCs/>
        </w:rPr>
        <w:t>48</w:t>
      </w:r>
    </w:p>
    <w:p w:rsidR="00110299" w:rsidRPr="00D156D9" w:rsidRDefault="00110299" w:rsidP="00110299">
      <w:pPr>
        <w:widowControl/>
        <w:tabs>
          <w:tab w:val="right" w:leader="dot" w:pos="9336"/>
        </w:tabs>
        <w:autoSpaceDE/>
        <w:autoSpaceDN/>
        <w:adjustRightInd/>
        <w:ind w:firstLine="1440"/>
        <w:rPr>
          <w:rFonts w:ascii="Arial" w:hAnsi="Arial" w:cs="Arial"/>
          <w:bCs/>
        </w:rPr>
      </w:pPr>
      <w:r w:rsidRPr="00D156D9">
        <w:rPr>
          <w:rFonts w:ascii="Arial" w:hAnsi="Arial" w:cs="Arial"/>
          <w:bCs/>
        </w:rPr>
        <w:t>Content of Degrees</w:t>
      </w:r>
      <w:r w:rsidR="00B97FB5">
        <w:rPr>
          <w:rFonts w:ascii="Arial" w:hAnsi="Arial" w:cs="Arial"/>
          <w:bCs/>
        </w:rPr>
        <w:tab/>
      </w:r>
      <w:r w:rsidR="00E26C35">
        <w:rPr>
          <w:rFonts w:ascii="Arial" w:hAnsi="Arial" w:cs="Arial"/>
          <w:bCs/>
        </w:rPr>
        <w:t>48</w:t>
      </w:r>
    </w:p>
    <w:p w:rsidR="00110299" w:rsidRPr="00D156D9" w:rsidRDefault="00110299" w:rsidP="00110299">
      <w:pPr>
        <w:widowControl/>
        <w:tabs>
          <w:tab w:val="right" w:leader="dot" w:pos="9336"/>
        </w:tabs>
        <w:autoSpaceDE/>
        <w:autoSpaceDN/>
        <w:adjustRightInd/>
        <w:ind w:firstLine="1440"/>
        <w:rPr>
          <w:rFonts w:ascii="Arial" w:hAnsi="Arial" w:cs="Arial"/>
          <w:bCs/>
        </w:rPr>
      </w:pPr>
      <w:r w:rsidRPr="00D156D9">
        <w:rPr>
          <w:rFonts w:ascii="Arial" w:hAnsi="Arial" w:cs="Arial"/>
          <w:bCs/>
        </w:rPr>
        <w:t>Requirements for Degree</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Degree"</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Completion and Graduation</w:t>
      </w:r>
      <w:r w:rsidR="00B97FB5">
        <w:rPr>
          <w:rFonts w:ascii="Arial" w:hAnsi="Arial" w:cs="Arial"/>
          <w:bCs/>
        </w:rPr>
        <w:tab/>
      </w:r>
      <w:r w:rsidR="00E26C35">
        <w:rPr>
          <w:rFonts w:ascii="Arial" w:hAnsi="Arial" w:cs="Arial"/>
          <w:bCs/>
        </w:rPr>
        <w:t>48</w:t>
      </w:r>
    </w:p>
    <w:p w:rsidR="00110299" w:rsidRPr="00D156D9" w:rsidRDefault="00110299" w:rsidP="00110299">
      <w:pPr>
        <w:widowControl/>
        <w:tabs>
          <w:tab w:val="right" w:leader="dot" w:pos="9336"/>
        </w:tabs>
        <w:autoSpaceDE/>
        <w:autoSpaceDN/>
        <w:adjustRightInd/>
        <w:ind w:firstLine="1440"/>
        <w:rPr>
          <w:rFonts w:ascii="Arial" w:hAnsi="Arial" w:cs="Arial"/>
          <w:bCs/>
        </w:rPr>
      </w:pPr>
      <w:r w:rsidRPr="00D156D9">
        <w:rPr>
          <w:rFonts w:ascii="Arial" w:hAnsi="Arial" w:cs="Arial"/>
          <w:bCs/>
        </w:rPr>
        <w:t>Requirements for a Second Degree</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Degree"</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ab/>
      </w:r>
      <w:r w:rsidR="00DE6588">
        <w:rPr>
          <w:rFonts w:ascii="Arial" w:hAnsi="Arial" w:cs="Arial"/>
          <w:bCs/>
        </w:rPr>
        <w:t>50</w:t>
      </w:r>
    </w:p>
    <w:p w:rsidR="00110299" w:rsidRPr="00D156D9" w:rsidRDefault="00110299" w:rsidP="00110299">
      <w:pPr>
        <w:widowControl/>
        <w:tabs>
          <w:tab w:val="right" w:leader="dot" w:pos="9336"/>
        </w:tabs>
        <w:autoSpaceDE/>
        <w:autoSpaceDN/>
        <w:adjustRightInd/>
        <w:ind w:firstLine="1440"/>
        <w:rPr>
          <w:rFonts w:ascii="Arial" w:hAnsi="Arial" w:cs="Arial"/>
          <w:bCs/>
        </w:rPr>
      </w:pPr>
      <w:r w:rsidRPr="00D156D9">
        <w:rPr>
          <w:rFonts w:ascii="Arial" w:hAnsi="Arial" w:cs="Arial"/>
          <w:bCs/>
        </w:rPr>
        <w:t>Reentry Students and Students in a Discontinued Major</w:t>
      </w:r>
      <w:r w:rsidR="00B97FB5">
        <w:rPr>
          <w:rFonts w:ascii="Arial" w:hAnsi="Arial" w:cs="Arial"/>
          <w:bCs/>
        </w:rPr>
        <w:tab/>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Discontinued Major"</w:instrText>
      </w:r>
      <w:r w:rsidRPr="00D156D9">
        <w:rPr>
          <w:rFonts w:ascii="Arial" w:hAnsi="Arial" w:cs="Arial"/>
          <w:bCs/>
        </w:rPr>
        <w:instrText xml:space="preserve"> </w:instrText>
      </w:r>
      <w:r w:rsidR="00DE6942" w:rsidRPr="00D156D9">
        <w:rPr>
          <w:rFonts w:ascii="Arial" w:hAnsi="Arial" w:cs="Arial"/>
          <w:bCs/>
        </w:rPr>
        <w:fldChar w:fldCharType="end"/>
      </w:r>
      <w:r w:rsidR="00DE6588">
        <w:rPr>
          <w:rFonts w:ascii="Arial" w:hAnsi="Arial" w:cs="Arial"/>
          <w:bCs/>
        </w:rPr>
        <w:t>50</w:t>
      </w:r>
    </w:p>
    <w:p w:rsidR="00110299" w:rsidRPr="00D156D9" w:rsidRDefault="00110299" w:rsidP="00110299">
      <w:pPr>
        <w:widowControl/>
        <w:tabs>
          <w:tab w:val="right" w:leader="dot" w:pos="9336"/>
        </w:tabs>
        <w:autoSpaceDE/>
        <w:autoSpaceDN/>
        <w:adjustRightInd/>
        <w:ind w:firstLine="1440"/>
        <w:rPr>
          <w:rFonts w:ascii="Arial" w:hAnsi="Arial" w:cs="Arial"/>
          <w:bCs/>
        </w:rPr>
      </w:pPr>
      <w:r w:rsidRPr="00D156D9">
        <w:rPr>
          <w:rFonts w:ascii="Arial" w:hAnsi="Arial" w:cs="Arial"/>
          <w:bCs/>
        </w:rPr>
        <w:t>Graduation with Distinction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Graduation with Distinction"</w:instrText>
      </w:r>
      <w:r w:rsidRPr="00D156D9">
        <w:rPr>
          <w:rFonts w:ascii="Arial" w:hAnsi="Arial" w:cs="Arial"/>
          <w:bCs/>
        </w:rPr>
        <w:instrText xml:space="preserve"> </w:instrText>
      </w:r>
      <w:r w:rsidR="00DE6942" w:rsidRPr="00D156D9">
        <w:rPr>
          <w:rFonts w:ascii="Arial" w:hAnsi="Arial" w:cs="Arial"/>
          <w:bCs/>
        </w:rPr>
        <w:fldChar w:fldCharType="end"/>
      </w:r>
      <w:r w:rsidR="00B97FB5">
        <w:rPr>
          <w:rFonts w:ascii="Arial" w:hAnsi="Arial" w:cs="Arial"/>
          <w:bCs/>
        </w:rPr>
        <w:t xml:space="preserve"> </w:t>
      </w:r>
      <w:r w:rsidR="00B97FB5">
        <w:rPr>
          <w:rFonts w:ascii="Arial" w:hAnsi="Arial" w:cs="Arial"/>
          <w:bCs/>
        </w:rPr>
        <w:tab/>
      </w:r>
      <w:r w:rsidR="00DE6588">
        <w:rPr>
          <w:rFonts w:ascii="Arial" w:hAnsi="Arial" w:cs="Arial"/>
          <w:bCs/>
        </w:rPr>
        <w:t>50</w:t>
      </w:r>
    </w:p>
    <w:p w:rsidR="00110299" w:rsidRPr="00D156D9" w:rsidRDefault="00110299" w:rsidP="00110299">
      <w:pPr>
        <w:widowControl/>
        <w:tabs>
          <w:tab w:val="left" w:pos="634"/>
          <w:tab w:val="right" w:leader="dot" w:pos="9336"/>
        </w:tabs>
        <w:autoSpaceDE/>
        <w:autoSpaceDN/>
        <w:adjustRightInd/>
        <w:ind w:left="2880" w:hanging="1440"/>
        <w:rPr>
          <w:rFonts w:ascii="Arial" w:hAnsi="Arial" w:cs="Arial"/>
          <w:bCs/>
        </w:rPr>
      </w:pPr>
      <w:r w:rsidRPr="00D156D9">
        <w:rPr>
          <w:rFonts w:ascii="Arial" w:hAnsi="Arial" w:cs="Arial"/>
          <w:bCs/>
        </w:rPr>
        <w:t>Awarding of a Degree</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Degree"</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Posthumously</w:t>
      </w:r>
      <w:r w:rsidR="00B97FB5">
        <w:rPr>
          <w:rFonts w:ascii="Arial" w:hAnsi="Arial" w:cs="Arial"/>
          <w:bCs/>
        </w:rPr>
        <w:tab/>
      </w:r>
      <w:r w:rsidR="00DE6588">
        <w:rPr>
          <w:rFonts w:ascii="Arial" w:hAnsi="Arial" w:cs="Arial"/>
          <w:bCs/>
        </w:rPr>
        <w:t>50</w:t>
      </w:r>
    </w:p>
    <w:p w:rsidR="00110299" w:rsidRPr="00D156D9" w:rsidRDefault="00110299" w:rsidP="00110299">
      <w:pPr>
        <w:widowControl/>
        <w:tabs>
          <w:tab w:val="left" w:pos="634"/>
          <w:tab w:val="right" w:leader="dot" w:pos="9336"/>
        </w:tabs>
        <w:autoSpaceDE/>
        <w:autoSpaceDN/>
        <w:adjustRightInd/>
        <w:rPr>
          <w:rFonts w:ascii="Arial" w:hAnsi="Arial" w:cs="Arial"/>
          <w:bCs/>
        </w:rPr>
      </w:pPr>
    </w:p>
    <w:p w:rsidR="00110299" w:rsidRPr="00D156D9" w:rsidRDefault="00110299" w:rsidP="00110299">
      <w:pPr>
        <w:widowControl/>
        <w:tabs>
          <w:tab w:val="left" w:pos="634"/>
          <w:tab w:val="right" w:leader="dot" w:pos="9336"/>
        </w:tabs>
        <w:autoSpaceDE/>
        <w:autoSpaceDN/>
        <w:adjustRightInd/>
        <w:rPr>
          <w:rFonts w:ascii="Arial" w:hAnsi="Arial" w:cs="Arial"/>
          <w:bCs/>
        </w:rPr>
      </w:pPr>
      <w:r w:rsidRPr="00D156D9">
        <w:rPr>
          <w:rFonts w:ascii="Arial" w:hAnsi="Arial" w:cs="Arial"/>
          <w:bCs/>
        </w:rPr>
        <w:t>Policies and Procedures Governing Reservist and National Guard Mobilization/Activation</w:t>
      </w:r>
      <w:r w:rsidR="00B97FB5">
        <w:rPr>
          <w:rFonts w:ascii="Arial" w:hAnsi="Arial" w:cs="Arial"/>
          <w:bCs/>
        </w:rPr>
        <w:tab/>
      </w:r>
      <w:r w:rsidR="00DE6588">
        <w:rPr>
          <w:rFonts w:ascii="Arial" w:hAnsi="Arial" w:cs="Arial"/>
          <w:bCs/>
        </w:rPr>
        <w:t>51</w:t>
      </w:r>
    </w:p>
    <w:p w:rsidR="00110299" w:rsidRPr="00D156D9" w:rsidRDefault="00110299" w:rsidP="00110299">
      <w:pPr>
        <w:widowControl/>
        <w:tabs>
          <w:tab w:val="left" w:pos="634"/>
          <w:tab w:val="right" w:leader="dot" w:pos="9336"/>
        </w:tabs>
        <w:autoSpaceDE/>
        <w:autoSpaceDN/>
        <w:adjustRightInd/>
        <w:ind w:firstLine="1440"/>
        <w:rPr>
          <w:rFonts w:ascii="Arial" w:hAnsi="Arial" w:cs="Arial"/>
          <w:bCs/>
        </w:rPr>
      </w:pPr>
      <w:r w:rsidRPr="00D156D9">
        <w:rPr>
          <w:rFonts w:ascii="Arial" w:hAnsi="Arial" w:cs="Arial"/>
          <w:bCs/>
        </w:rPr>
        <w:t>Awarding of Academic Credit/Grades</w:t>
      </w:r>
      <w:r w:rsidR="00B97FB5">
        <w:rPr>
          <w:rFonts w:ascii="Arial" w:hAnsi="Arial" w:cs="Arial"/>
          <w:bCs/>
        </w:rPr>
        <w:tab/>
      </w:r>
      <w:r w:rsidR="00DE6588">
        <w:rPr>
          <w:rFonts w:ascii="Arial" w:hAnsi="Arial" w:cs="Arial"/>
          <w:bCs/>
        </w:rPr>
        <w:t>51</w:t>
      </w:r>
    </w:p>
    <w:p w:rsidR="00110299" w:rsidRPr="00D156D9" w:rsidRDefault="00110299" w:rsidP="00110299">
      <w:pPr>
        <w:widowControl/>
        <w:tabs>
          <w:tab w:val="left" w:pos="634"/>
          <w:tab w:val="right" w:leader="dot" w:pos="9336"/>
        </w:tabs>
        <w:autoSpaceDE/>
        <w:autoSpaceDN/>
        <w:adjustRightInd/>
        <w:ind w:firstLine="1440"/>
        <w:rPr>
          <w:rFonts w:ascii="Arial" w:hAnsi="Arial" w:cs="Arial"/>
          <w:bCs/>
        </w:rPr>
      </w:pPr>
      <w:r w:rsidRPr="00D156D9">
        <w:rPr>
          <w:rFonts w:ascii="Arial" w:hAnsi="Arial" w:cs="Arial"/>
          <w:bCs/>
        </w:rPr>
        <w:t>Time Limit for Removing Incomplete Grades</w:t>
      </w:r>
      <w:r w:rsidR="00B97FB5">
        <w:rPr>
          <w:rFonts w:ascii="Arial" w:hAnsi="Arial" w:cs="Arial"/>
          <w:bCs/>
        </w:rPr>
        <w:tab/>
      </w:r>
      <w:r w:rsidR="00DE6588">
        <w:rPr>
          <w:rFonts w:ascii="Arial" w:hAnsi="Arial" w:cs="Arial"/>
          <w:bCs/>
        </w:rPr>
        <w:t>52</w:t>
      </w:r>
    </w:p>
    <w:p w:rsidR="00110299" w:rsidRPr="00D156D9" w:rsidRDefault="00110299" w:rsidP="00110299">
      <w:pPr>
        <w:widowControl/>
        <w:tabs>
          <w:tab w:val="left" w:pos="634"/>
          <w:tab w:val="right" w:leader="dot" w:pos="9336"/>
        </w:tabs>
        <w:autoSpaceDE/>
        <w:autoSpaceDN/>
        <w:adjustRightInd/>
        <w:ind w:firstLine="1440"/>
        <w:rPr>
          <w:rFonts w:ascii="Arial" w:hAnsi="Arial" w:cs="Arial"/>
          <w:bCs/>
        </w:rPr>
      </w:pPr>
      <w:r w:rsidRPr="00D156D9">
        <w:rPr>
          <w:rFonts w:ascii="Arial" w:hAnsi="Arial" w:cs="Arial"/>
          <w:bCs/>
        </w:rPr>
        <w:t xml:space="preserve">Academic Status </w:t>
      </w:r>
      <w:r w:rsidR="009E27F6" w:rsidRPr="00D156D9">
        <w:rPr>
          <w:rFonts w:ascii="Arial" w:hAnsi="Arial" w:cs="Arial"/>
          <w:bCs/>
        </w:rPr>
        <w:t>upon</w:t>
      </w:r>
      <w:r w:rsidRPr="00D156D9">
        <w:rPr>
          <w:rFonts w:ascii="Arial" w:hAnsi="Arial" w:cs="Arial"/>
          <w:bCs/>
        </w:rPr>
        <w:t xml:space="preserve"> Re-Enrollment</w:t>
      </w:r>
      <w:r w:rsidR="00B97FB5">
        <w:rPr>
          <w:rFonts w:ascii="Arial" w:hAnsi="Arial" w:cs="Arial"/>
          <w:bCs/>
        </w:rPr>
        <w:tab/>
      </w:r>
      <w:r w:rsidR="00DE6588">
        <w:rPr>
          <w:rFonts w:ascii="Arial" w:hAnsi="Arial" w:cs="Arial"/>
          <w:bCs/>
        </w:rPr>
        <w:t>52</w:t>
      </w:r>
    </w:p>
    <w:p w:rsidR="00110299" w:rsidRPr="00D156D9" w:rsidRDefault="00110299" w:rsidP="00110299">
      <w:pPr>
        <w:widowControl/>
        <w:tabs>
          <w:tab w:val="left" w:pos="634"/>
          <w:tab w:val="right" w:leader="dot" w:pos="9336"/>
        </w:tabs>
        <w:autoSpaceDE/>
        <w:autoSpaceDN/>
        <w:adjustRightInd/>
        <w:ind w:firstLine="1440"/>
        <w:rPr>
          <w:rFonts w:ascii="Arial" w:hAnsi="Arial" w:cs="Arial"/>
          <w:bCs/>
        </w:rPr>
      </w:pPr>
      <w:r w:rsidRPr="00D156D9">
        <w:rPr>
          <w:rFonts w:ascii="Arial" w:hAnsi="Arial" w:cs="Arial"/>
          <w:bCs/>
        </w:rPr>
        <w:t>Scholarships</w:t>
      </w:r>
      <w:r w:rsidR="00DC141B">
        <w:rPr>
          <w:rFonts w:ascii="Arial" w:hAnsi="Arial" w:cs="Arial"/>
          <w:bCs/>
        </w:rPr>
        <w:tab/>
      </w:r>
      <w:r w:rsidR="00DE6588">
        <w:rPr>
          <w:rFonts w:ascii="Arial" w:hAnsi="Arial" w:cs="Arial"/>
          <w:bCs/>
        </w:rPr>
        <w:t>52</w:t>
      </w:r>
    </w:p>
    <w:p w:rsidR="00110299" w:rsidRPr="00D156D9" w:rsidRDefault="00110299" w:rsidP="00110299">
      <w:pPr>
        <w:widowControl/>
        <w:tabs>
          <w:tab w:val="left" w:pos="634"/>
          <w:tab w:val="right" w:leader="dot" w:pos="9336"/>
        </w:tabs>
        <w:autoSpaceDE/>
        <w:autoSpaceDN/>
        <w:adjustRightInd/>
        <w:ind w:firstLine="1440"/>
        <w:rPr>
          <w:rFonts w:ascii="Arial" w:hAnsi="Arial" w:cs="Arial"/>
          <w:bCs/>
        </w:rPr>
      </w:pPr>
      <w:r w:rsidRPr="00D156D9">
        <w:rPr>
          <w:rFonts w:ascii="Arial" w:hAnsi="Arial" w:cs="Arial"/>
          <w:bCs/>
        </w:rPr>
        <w:t>Books</w:t>
      </w:r>
      <w:r w:rsidR="00DC141B">
        <w:rPr>
          <w:rFonts w:ascii="Arial" w:hAnsi="Arial" w:cs="Arial"/>
          <w:bCs/>
        </w:rPr>
        <w:tab/>
      </w:r>
      <w:r w:rsidR="00DE6588">
        <w:rPr>
          <w:rFonts w:ascii="Arial" w:hAnsi="Arial" w:cs="Arial"/>
          <w:bCs/>
        </w:rPr>
        <w:t>52</w:t>
      </w:r>
    </w:p>
    <w:p w:rsidR="00110299" w:rsidRPr="00D156D9" w:rsidRDefault="00110299" w:rsidP="0011029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1440"/>
        <w:rPr>
          <w:rFonts w:ascii="Arial" w:hAnsi="Arial" w:cs="Arial"/>
          <w:bCs/>
        </w:rPr>
      </w:pPr>
    </w:p>
    <w:p w:rsidR="00110299" w:rsidRPr="00D156D9" w:rsidRDefault="00110299" w:rsidP="00110299">
      <w:pPr>
        <w:widowControl/>
        <w:tabs>
          <w:tab w:val="right" w:leader="dot" w:pos="9336"/>
        </w:tabs>
        <w:autoSpaceDE/>
        <w:autoSpaceDN/>
        <w:adjustRightInd/>
        <w:rPr>
          <w:rFonts w:ascii="Arial" w:hAnsi="Arial" w:cs="Arial"/>
          <w:bCs/>
        </w:rPr>
      </w:pPr>
      <w:r w:rsidRPr="00D156D9">
        <w:rPr>
          <w:rFonts w:ascii="Arial" w:hAnsi="Arial" w:cs="Arial"/>
          <w:bCs/>
        </w:rPr>
        <w:t>Academic Support Services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Academic Support Services"</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53</w:t>
      </w:r>
    </w:p>
    <w:p w:rsidR="00110299" w:rsidRPr="00D156D9" w:rsidRDefault="00110299" w:rsidP="00110299">
      <w:pPr>
        <w:widowControl/>
        <w:tabs>
          <w:tab w:val="right" w:leader="dot" w:pos="9336"/>
        </w:tabs>
        <w:autoSpaceDE/>
        <w:autoSpaceDN/>
        <w:adjustRightInd/>
        <w:ind w:left="2880" w:hanging="1440"/>
        <w:rPr>
          <w:rFonts w:ascii="Arial" w:hAnsi="Arial" w:cs="Arial"/>
          <w:bCs/>
        </w:rPr>
      </w:pPr>
      <w:r w:rsidRPr="00D156D9">
        <w:rPr>
          <w:rFonts w:ascii="Arial" w:hAnsi="Arial" w:cs="Arial"/>
          <w:bCs/>
        </w:rPr>
        <w:t>Transfer Agreement</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Transfer Agreement"</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s</w:t>
      </w:r>
      <w:r w:rsidR="00DC141B">
        <w:rPr>
          <w:rFonts w:ascii="Arial" w:hAnsi="Arial" w:cs="Arial"/>
          <w:bCs/>
        </w:rPr>
        <w:tab/>
      </w:r>
      <w:r w:rsidR="00DE6588">
        <w:rPr>
          <w:rFonts w:ascii="Arial" w:hAnsi="Arial" w:cs="Arial"/>
          <w:bCs/>
        </w:rPr>
        <w:t>53</w:t>
      </w:r>
    </w:p>
    <w:p w:rsidR="00110299" w:rsidRDefault="00110299" w:rsidP="00110299">
      <w:pPr>
        <w:widowControl/>
        <w:tabs>
          <w:tab w:val="right" w:leader="dot" w:pos="9336"/>
        </w:tabs>
        <w:autoSpaceDE/>
        <w:autoSpaceDN/>
        <w:adjustRightInd/>
        <w:ind w:left="2880" w:hanging="1440"/>
        <w:rPr>
          <w:rFonts w:ascii="Arial" w:hAnsi="Arial" w:cs="Arial"/>
          <w:bCs/>
        </w:rPr>
      </w:pPr>
      <w:r w:rsidRPr="00D156D9">
        <w:rPr>
          <w:rFonts w:ascii="Arial" w:hAnsi="Arial" w:cs="Arial"/>
          <w:bCs/>
        </w:rPr>
        <w:t>Cross Enrollment</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Cross Enrollment"</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53</w:t>
      </w:r>
    </w:p>
    <w:p w:rsidR="00DE6588" w:rsidRPr="00D156D9" w:rsidRDefault="00DC141B" w:rsidP="00110299">
      <w:pPr>
        <w:widowControl/>
        <w:tabs>
          <w:tab w:val="right" w:leader="dot" w:pos="9336"/>
        </w:tabs>
        <w:autoSpaceDE/>
        <w:autoSpaceDN/>
        <w:adjustRightInd/>
        <w:ind w:left="2880" w:hanging="1440"/>
        <w:rPr>
          <w:rFonts w:ascii="Arial" w:hAnsi="Arial" w:cs="Arial"/>
          <w:bCs/>
        </w:rPr>
      </w:pPr>
      <w:r>
        <w:rPr>
          <w:rFonts w:ascii="Arial" w:hAnsi="Arial" w:cs="Arial"/>
          <w:bCs/>
        </w:rPr>
        <w:t xml:space="preserve">Academic Success Center </w:t>
      </w:r>
      <w:r>
        <w:rPr>
          <w:rFonts w:ascii="Arial" w:hAnsi="Arial" w:cs="Arial"/>
          <w:bCs/>
        </w:rPr>
        <w:tab/>
      </w:r>
      <w:r w:rsidR="00DE6588">
        <w:rPr>
          <w:rFonts w:ascii="Arial" w:hAnsi="Arial" w:cs="Arial"/>
          <w:bCs/>
        </w:rPr>
        <w:t>53</w:t>
      </w:r>
    </w:p>
    <w:p w:rsidR="00110299" w:rsidRPr="00D156D9" w:rsidRDefault="00110299" w:rsidP="00110299">
      <w:pPr>
        <w:widowControl/>
        <w:tabs>
          <w:tab w:val="right" w:leader="dot" w:pos="9336"/>
        </w:tabs>
        <w:autoSpaceDE/>
        <w:autoSpaceDN/>
        <w:adjustRightInd/>
        <w:ind w:left="2880" w:hanging="1440"/>
        <w:rPr>
          <w:rFonts w:ascii="Arial" w:hAnsi="Arial" w:cs="Arial"/>
          <w:bCs/>
        </w:rPr>
      </w:pPr>
      <w:r w:rsidRPr="00D156D9">
        <w:rPr>
          <w:rFonts w:ascii="Arial" w:hAnsi="Arial" w:cs="Arial"/>
          <w:bCs/>
        </w:rPr>
        <w:t>Career and Counseling Services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Counseling Services"</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54</w:t>
      </w:r>
    </w:p>
    <w:p w:rsidR="00110299" w:rsidRPr="00D156D9" w:rsidRDefault="00110299" w:rsidP="00110299">
      <w:pPr>
        <w:widowControl/>
        <w:tabs>
          <w:tab w:val="right" w:leader="dot" w:pos="9336"/>
        </w:tabs>
        <w:autoSpaceDE/>
        <w:autoSpaceDN/>
        <w:adjustRightInd/>
        <w:ind w:left="2880" w:hanging="1440"/>
        <w:rPr>
          <w:rFonts w:ascii="Arial" w:hAnsi="Arial" w:cs="Arial"/>
          <w:bCs/>
        </w:rPr>
      </w:pPr>
      <w:r w:rsidRPr="00D156D9">
        <w:rPr>
          <w:rFonts w:ascii="Arial" w:hAnsi="Arial" w:cs="Arial"/>
          <w:bCs/>
        </w:rPr>
        <w:t>Library</w:t>
      </w:r>
      <w:r w:rsidR="00DC141B">
        <w:rPr>
          <w:rFonts w:ascii="Arial" w:hAnsi="Arial" w:cs="Arial"/>
          <w:bCs/>
        </w:rPr>
        <w:tab/>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Library"</w:instrText>
      </w:r>
      <w:r w:rsidRPr="00D156D9">
        <w:rPr>
          <w:rFonts w:ascii="Arial" w:hAnsi="Arial" w:cs="Arial"/>
          <w:bCs/>
        </w:rPr>
        <w:instrText xml:space="preserve"> </w:instrText>
      </w:r>
      <w:r w:rsidR="00DE6942" w:rsidRPr="00D156D9">
        <w:rPr>
          <w:rFonts w:ascii="Arial" w:hAnsi="Arial" w:cs="Arial"/>
          <w:bCs/>
        </w:rPr>
        <w:fldChar w:fldCharType="end"/>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Learning Resource Center"</w:instrText>
      </w:r>
      <w:r w:rsidRPr="00D156D9">
        <w:rPr>
          <w:rFonts w:ascii="Arial" w:hAnsi="Arial" w:cs="Arial"/>
          <w:bCs/>
        </w:rPr>
        <w:instrText xml:space="preserve"> </w:instrText>
      </w:r>
      <w:r w:rsidR="00DE6942" w:rsidRPr="00D156D9">
        <w:rPr>
          <w:rFonts w:ascii="Arial" w:hAnsi="Arial" w:cs="Arial"/>
          <w:bCs/>
        </w:rPr>
        <w:fldChar w:fldCharType="end"/>
      </w:r>
      <w:r w:rsidR="00DE6588">
        <w:rPr>
          <w:rFonts w:ascii="Arial" w:hAnsi="Arial" w:cs="Arial"/>
          <w:bCs/>
        </w:rPr>
        <w:t>54</w:t>
      </w:r>
    </w:p>
    <w:p w:rsidR="00110299" w:rsidRPr="00D156D9" w:rsidRDefault="00110299" w:rsidP="00110299">
      <w:pPr>
        <w:widowControl/>
        <w:tabs>
          <w:tab w:val="right" w:leader="dot" w:pos="9336"/>
        </w:tabs>
        <w:autoSpaceDE/>
        <w:autoSpaceDN/>
        <w:adjustRightInd/>
        <w:ind w:left="2880" w:hanging="1440"/>
        <w:rPr>
          <w:rFonts w:ascii="Arial" w:hAnsi="Arial" w:cs="Arial"/>
          <w:bCs/>
        </w:rPr>
      </w:pPr>
      <w:r w:rsidRPr="00D156D9">
        <w:rPr>
          <w:rFonts w:ascii="Arial" w:hAnsi="Arial" w:cs="Arial"/>
          <w:bCs/>
        </w:rPr>
        <w:t>Developmental Studies</w:t>
      </w:r>
      <w:r w:rsidR="00DC141B">
        <w:rPr>
          <w:rFonts w:ascii="Arial" w:hAnsi="Arial" w:cs="Arial"/>
          <w:bCs/>
        </w:rPr>
        <w:tab/>
      </w:r>
      <w:r w:rsidR="00DE6588">
        <w:rPr>
          <w:rFonts w:ascii="Arial" w:hAnsi="Arial" w:cs="Arial"/>
          <w:bCs/>
        </w:rPr>
        <w:t>54</w:t>
      </w:r>
    </w:p>
    <w:p w:rsidR="0031645F" w:rsidRDefault="00110299" w:rsidP="0031645F">
      <w:pPr>
        <w:widowControl/>
        <w:tabs>
          <w:tab w:val="right" w:leader="dot" w:pos="9336"/>
        </w:tabs>
        <w:autoSpaceDE/>
        <w:autoSpaceDN/>
        <w:adjustRightInd/>
        <w:ind w:left="2880" w:hanging="1440"/>
        <w:rPr>
          <w:rFonts w:ascii="Arial" w:hAnsi="Arial" w:cs="Arial"/>
          <w:bCs/>
        </w:rPr>
      </w:pPr>
      <w:r w:rsidRPr="00D156D9">
        <w:rPr>
          <w:rFonts w:ascii="Arial" w:hAnsi="Arial" w:cs="Arial"/>
          <w:bCs/>
        </w:rPr>
        <w:t>Learning Laboratories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Learning Laboratories"</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55</w:t>
      </w:r>
    </w:p>
    <w:p w:rsidR="0031645F" w:rsidRDefault="0031645F" w:rsidP="0031645F">
      <w:pPr>
        <w:widowControl/>
        <w:tabs>
          <w:tab w:val="left" w:pos="634"/>
          <w:tab w:val="right" w:leader="dot" w:pos="9336"/>
        </w:tabs>
        <w:autoSpaceDE/>
        <w:autoSpaceDN/>
        <w:adjustRightInd/>
        <w:ind w:firstLine="1440"/>
        <w:rPr>
          <w:rFonts w:ascii="Arial" w:hAnsi="Arial" w:cs="Arial"/>
          <w:bCs/>
        </w:rPr>
      </w:pPr>
      <w:r>
        <w:rPr>
          <w:rFonts w:ascii="Arial" w:hAnsi="Arial" w:cs="Arial"/>
          <w:bCs/>
        </w:rPr>
        <w:t>Field Trips</w:t>
      </w:r>
      <w:r>
        <w:rPr>
          <w:rFonts w:ascii="Arial" w:hAnsi="Arial" w:cs="Arial"/>
          <w:bCs/>
        </w:rPr>
        <w:tab/>
        <w:t>55</w:t>
      </w:r>
    </w:p>
    <w:p w:rsidR="0031645F" w:rsidRDefault="0031645F" w:rsidP="0031645F">
      <w:pPr>
        <w:widowControl/>
        <w:tabs>
          <w:tab w:val="left" w:pos="634"/>
          <w:tab w:val="right" w:leader="dot" w:pos="9336"/>
        </w:tabs>
        <w:autoSpaceDE/>
        <w:autoSpaceDN/>
        <w:adjustRightInd/>
        <w:ind w:firstLine="1440"/>
        <w:rPr>
          <w:rFonts w:ascii="Arial" w:hAnsi="Arial" w:cs="Arial"/>
          <w:bCs/>
        </w:rPr>
      </w:pPr>
      <w:r>
        <w:rPr>
          <w:rFonts w:ascii="Arial" w:hAnsi="Arial" w:cs="Arial"/>
          <w:bCs/>
        </w:rPr>
        <w:t>Practicum</w:t>
      </w:r>
      <w:r>
        <w:rPr>
          <w:rFonts w:ascii="Arial" w:hAnsi="Arial" w:cs="Arial"/>
          <w:bCs/>
        </w:rPr>
        <w:tab/>
        <w:t>55</w:t>
      </w:r>
    </w:p>
    <w:p w:rsidR="0031645F" w:rsidRPr="00D156D9" w:rsidRDefault="0031645F" w:rsidP="0031645F">
      <w:pPr>
        <w:widowControl/>
        <w:tabs>
          <w:tab w:val="left" w:pos="634"/>
          <w:tab w:val="right" w:leader="dot" w:pos="9336"/>
        </w:tabs>
        <w:autoSpaceDE/>
        <w:autoSpaceDN/>
        <w:adjustRightInd/>
        <w:ind w:firstLine="1440"/>
        <w:rPr>
          <w:rFonts w:ascii="Arial" w:hAnsi="Arial" w:cs="Arial"/>
          <w:bCs/>
        </w:rPr>
      </w:pPr>
      <w:r>
        <w:rPr>
          <w:rFonts w:ascii="Arial" w:hAnsi="Arial" w:cs="Arial"/>
          <w:bCs/>
        </w:rPr>
        <w:t>Bookstore</w:t>
      </w:r>
      <w:r>
        <w:rPr>
          <w:rFonts w:ascii="Arial" w:hAnsi="Arial" w:cs="Arial"/>
          <w:bCs/>
        </w:rPr>
        <w:tab/>
        <w:t>55</w:t>
      </w:r>
    </w:p>
    <w:p w:rsidR="00110299" w:rsidRPr="00D156D9" w:rsidRDefault="00110299" w:rsidP="00110299">
      <w:pPr>
        <w:widowControl/>
        <w:tabs>
          <w:tab w:val="right" w:leader="dot" w:pos="9336"/>
        </w:tabs>
        <w:autoSpaceDE/>
        <w:autoSpaceDN/>
        <w:adjustRightInd/>
        <w:ind w:left="720" w:firstLine="720"/>
        <w:rPr>
          <w:rFonts w:ascii="Arial" w:hAnsi="Arial" w:cs="Arial"/>
          <w:bCs/>
        </w:rPr>
      </w:pPr>
      <w:r w:rsidRPr="00D156D9">
        <w:rPr>
          <w:rFonts w:ascii="Arial" w:hAnsi="Arial" w:cs="Arial"/>
          <w:bCs/>
        </w:rPr>
        <w:t>Policy for Children on Campus</w:t>
      </w:r>
      <w:r w:rsidR="00DC141B">
        <w:rPr>
          <w:rFonts w:ascii="Arial" w:hAnsi="Arial" w:cs="Arial"/>
          <w:bCs/>
        </w:rPr>
        <w:tab/>
      </w:r>
      <w:r w:rsidR="00DE6588">
        <w:rPr>
          <w:rFonts w:ascii="Arial" w:hAnsi="Arial" w:cs="Arial"/>
          <w:bCs/>
        </w:rPr>
        <w:t>55</w:t>
      </w:r>
    </w:p>
    <w:p w:rsidR="00110299" w:rsidRPr="00D156D9" w:rsidRDefault="00110299" w:rsidP="00110299">
      <w:pPr>
        <w:widowControl/>
        <w:tabs>
          <w:tab w:val="right" w:leader="dot" w:pos="9332"/>
        </w:tabs>
        <w:autoSpaceDE/>
        <w:autoSpaceDN/>
        <w:adjustRightInd/>
        <w:ind w:left="720" w:firstLine="720"/>
        <w:rPr>
          <w:rFonts w:ascii="Arial" w:hAnsi="Arial" w:cs="Arial"/>
          <w:bCs/>
        </w:rPr>
      </w:pPr>
      <w:r w:rsidRPr="00D156D9">
        <w:rPr>
          <w:rFonts w:ascii="Arial" w:hAnsi="Arial" w:cs="Arial"/>
          <w:bCs/>
        </w:rPr>
        <w:t>Financial Information</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Financial Information"</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56</w:t>
      </w:r>
    </w:p>
    <w:p w:rsidR="00110299" w:rsidRPr="00D156D9" w:rsidRDefault="00110299" w:rsidP="00110299">
      <w:pPr>
        <w:widowControl/>
        <w:tabs>
          <w:tab w:val="right" w:leader="dot" w:pos="9332"/>
        </w:tabs>
        <w:autoSpaceDE/>
        <w:autoSpaceDN/>
        <w:adjustRightInd/>
        <w:ind w:left="720" w:firstLine="1440"/>
        <w:rPr>
          <w:rFonts w:ascii="Arial" w:hAnsi="Arial" w:cs="Arial"/>
          <w:bCs/>
        </w:rPr>
      </w:pPr>
      <w:r w:rsidRPr="00D156D9">
        <w:rPr>
          <w:rFonts w:ascii="Arial" w:hAnsi="Arial" w:cs="Arial"/>
          <w:bCs/>
        </w:rPr>
        <w:t>Tuition and Fees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Tuition and Fees"</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56</w:t>
      </w:r>
    </w:p>
    <w:p w:rsidR="00110299" w:rsidRPr="00D156D9" w:rsidRDefault="00110299" w:rsidP="00110299">
      <w:pPr>
        <w:widowControl/>
        <w:tabs>
          <w:tab w:val="right" w:leader="dot" w:pos="9332"/>
        </w:tabs>
        <w:autoSpaceDE/>
        <w:autoSpaceDN/>
        <w:adjustRightInd/>
        <w:ind w:left="720" w:firstLine="1440"/>
        <w:rPr>
          <w:rFonts w:ascii="Arial" w:hAnsi="Arial" w:cs="Arial"/>
          <w:bCs/>
        </w:rPr>
      </w:pPr>
      <w:r w:rsidRPr="00D156D9">
        <w:rPr>
          <w:rFonts w:ascii="Arial" w:hAnsi="Arial" w:cs="Arial"/>
          <w:bCs/>
        </w:rPr>
        <w:t>Financial Aid</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Financial Aid"</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61</w:t>
      </w:r>
    </w:p>
    <w:p w:rsidR="00110299" w:rsidRPr="00D156D9" w:rsidRDefault="00110299" w:rsidP="00110299">
      <w:pPr>
        <w:widowControl/>
        <w:tabs>
          <w:tab w:val="right" w:leader="dot" w:pos="9332"/>
        </w:tabs>
        <w:autoSpaceDE/>
        <w:autoSpaceDN/>
        <w:adjustRightInd/>
        <w:ind w:firstLine="720"/>
        <w:rPr>
          <w:rFonts w:ascii="Arial" w:hAnsi="Arial" w:cs="Arial"/>
          <w:bCs/>
        </w:rPr>
      </w:pPr>
    </w:p>
    <w:p w:rsidR="00110299" w:rsidRPr="00D156D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Information Technology</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Information Technology"</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Equipment/Services</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Content</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E-mail</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Abuses</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Copyrighted/Patented Materials</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Enforcement and Penalties for Violation</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Access</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Modifications</w:t>
      </w:r>
      <w:r w:rsidR="00DC141B">
        <w:rPr>
          <w:rFonts w:ascii="Arial" w:hAnsi="Arial" w:cs="Arial"/>
          <w:bCs/>
        </w:rPr>
        <w:tab/>
      </w:r>
      <w:r w:rsidR="00DE6588">
        <w:rPr>
          <w:rFonts w:ascii="Arial" w:hAnsi="Arial" w:cs="Arial"/>
          <w:bCs/>
        </w:rPr>
        <w:t>65</w:t>
      </w:r>
    </w:p>
    <w:p w:rsidR="00110299" w:rsidRPr="00D156D9" w:rsidRDefault="00110299" w:rsidP="00110299">
      <w:pPr>
        <w:widowControl/>
        <w:tabs>
          <w:tab w:val="right" w:leader="dot" w:pos="9332"/>
        </w:tabs>
        <w:autoSpaceDE/>
        <w:autoSpaceDN/>
        <w:adjustRightInd/>
        <w:rPr>
          <w:rFonts w:ascii="Arial" w:hAnsi="Arial" w:cs="Arial"/>
          <w:bCs/>
        </w:rPr>
      </w:pPr>
    </w:p>
    <w:p w:rsidR="00110299" w:rsidRPr="00D156D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Student Affairs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Student Affairs"</w:instrText>
      </w:r>
      <w:r w:rsidRPr="00D156D9">
        <w:rPr>
          <w:rFonts w:ascii="Arial" w:hAnsi="Arial" w:cs="Arial"/>
          <w:bCs/>
        </w:rPr>
        <w:instrText xml:space="preserve"> </w:instrText>
      </w:r>
      <w:r w:rsidR="00DE6942" w:rsidRPr="00D156D9">
        <w:rPr>
          <w:rFonts w:ascii="Arial" w:hAnsi="Arial" w:cs="Arial"/>
          <w:bCs/>
        </w:rPr>
        <w:fldChar w:fldCharType="end"/>
      </w:r>
      <w:r w:rsidR="00770EA5">
        <w:rPr>
          <w:rFonts w:ascii="Arial" w:hAnsi="Arial" w:cs="Arial"/>
          <w:bCs/>
        </w:rPr>
        <w:t xml:space="preserve"> 67</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Student Life</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Student Life"</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770EA5">
        <w:rPr>
          <w:rFonts w:ascii="Arial" w:hAnsi="Arial" w:cs="Arial"/>
          <w:bCs/>
        </w:rPr>
        <w:t>67</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Student Services</w:t>
      </w:r>
      <w:r w:rsidR="00DC141B">
        <w:rPr>
          <w:rFonts w:ascii="Arial" w:hAnsi="Arial" w:cs="Arial"/>
          <w:bCs/>
        </w:rPr>
        <w:tab/>
      </w:r>
      <w:r w:rsidR="00770EA5">
        <w:rPr>
          <w:rFonts w:ascii="Arial" w:hAnsi="Arial" w:cs="Arial"/>
          <w:bCs/>
        </w:rPr>
        <w:t>67</w:t>
      </w:r>
    </w:p>
    <w:p w:rsidR="00110299" w:rsidRPr="00D156D9" w:rsidRDefault="00110299" w:rsidP="00110299">
      <w:pPr>
        <w:widowControl/>
        <w:tabs>
          <w:tab w:val="right" w:leader="dot" w:pos="9332"/>
          <w:tab w:val="right" w:pos="9360"/>
        </w:tabs>
        <w:autoSpaceDE/>
        <w:autoSpaceDN/>
        <w:adjustRightInd/>
        <w:ind w:firstLine="1440"/>
        <w:rPr>
          <w:rFonts w:ascii="Arial" w:hAnsi="Arial" w:cs="Arial"/>
          <w:bCs/>
        </w:rPr>
      </w:pPr>
      <w:r w:rsidRPr="00D156D9">
        <w:rPr>
          <w:rFonts w:ascii="Arial" w:hAnsi="Arial" w:cs="Arial"/>
          <w:bCs/>
        </w:rPr>
        <w:t>Rules and Regulations Governing Student Conduct</w:t>
      </w:r>
      <w:r w:rsidR="00DC141B">
        <w:rPr>
          <w:rFonts w:ascii="Arial" w:hAnsi="Arial" w:cs="Arial"/>
          <w:bCs/>
        </w:rPr>
        <w:tab/>
      </w:r>
      <w:r w:rsidR="00770EA5">
        <w:rPr>
          <w:rFonts w:ascii="Arial" w:hAnsi="Arial" w:cs="Arial"/>
          <w:bCs/>
        </w:rPr>
        <w:t>68</w:t>
      </w:r>
    </w:p>
    <w:p w:rsidR="00110299" w:rsidRPr="00D156D9" w:rsidRDefault="00110299" w:rsidP="00110299">
      <w:pPr>
        <w:widowControl/>
        <w:tabs>
          <w:tab w:val="right" w:leader="dot" w:pos="9360"/>
          <w:tab w:val="right" w:leader="dot" w:pos="9450"/>
        </w:tabs>
        <w:autoSpaceDE/>
        <w:autoSpaceDN/>
        <w:adjustRightInd/>
        <w:ind w:firstLine="1440"/>
        <w:rPr>
          <w:rFonts w:ascii="Arial" w:hAnsi="Arial" w:cs="Arial"/>
          <w:bCs/>
        </w:rPr>
      </w:pPr>
      <w:r w:rsidRPr="00D156D9">
        <w:rPr>
          <w:rFonts w:ascii="Arial" w:hAnsi="Arial" w:cs="Arial"/>
          <w:bCs/>
        </w:rPr>
        <w:t xml:space="preserve">    Section One – Statement of Student Rights</w:t>
      </w:r>
      <w:r w:rsidR="00DC141B">
        <w:rPr>
          <w:rFonts w:ascii="Arial" w:hAnsi="Arial" w:cs="Arial"/>
          <w:bCs/>
        </w:rPr>
        <w:tab/>
      </w:r>
      <w:r w:rsidR="00770EA5">
        <w:rPr>
          <w:rFonts w:ascii="Arial" w:hAnsi="Arial" w:cs="Arial"/>
          <w:bCs/>
        </w:rPr>
        <w:t>68</w:t>
      </w:r>
      <w:r w:rsidRPr="00D156D9">
        <w:rPr>
          <w:rFonts w:ascii="Arial" w:hAnsi="Arial" w:cs="Arial"/>
          <w:bCs/>
        </w:rPr>
        <w:t xml:space="preserve"> </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Two – Statement of College’s Rights</w:t>
      </w:r>
      <w:r w:rsidR="00DC141B">
        <w:rPr>
          <w:rFonts w:ascii="Arial" w:hAnsi="Arial" w:cs="Arial"/>
          <w:bCs/>
        </w:rPr>
        <w:tab/>
      </w:r>
      <w:r w:rsidR="00770EA5">
        <w:rPr>
          <w:rFonts w:ascii="Arial" w:hAnsi="Arial" w:cs="Arial"/>
          <w:bCs/>
        </w:rPr>
        <w:t>69</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Three – Statement of Student’s Responsibilities</w:t>
      </w:r>
      <w:r w:rsidR="00DC141B">
        <w:rPr>
          <w:rFonts w:ascii="Arial" w:hAnsi="Arial" w:cs="Arial"/>
          <w:bCs/>
        </w:rPr>
        <w:tab/>
      </w:r>
      <w:r w:rsidR="00770EA5">
        <w:rPr>
          <w:rFonts w:ascii="Arial" w:hAnsi="Arial" w:cs="Arial"/>
          <w:bCs/>
        </w:rPr>
        <w:t>69</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Four – Statement of College Responsibilities</w:t>
      </w:r>
      <w:r w:rsidR="00DC141B">
        <w:rPr>
          <w:rFonts w:ascii="Arial" w:hAnsi="Arial" w:cs="Arial"/>
          <w:bCs/>
        </w:rPr>
        <w:tab/>
      </w:r>
      <w:r w:rsidR="00770EA5">
        <w:rPr>
          <w:rFonts w:ascii="Arial" w:hAnsi="Arial" w:cs="Arial"/>
          <w:bCs/>
        </w:rPr>
        <w:t>70</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Five – </w:t>
      </w:r>
      <w:r w:rsidR="00E33373">
        <w:rPr>
          <w:rFonts w:ascii="Arial" w:hAnsi="Arial" w:cs="Arial"/>
          <w:bCs/>
        </w:rPr>
        <w:t>Student Complaint procedures</w:t>
      </w:r>
      <w:r w:rsidR="00DC141B">
        <w:rPr>
          <w:rFonts w:ascii="Arial" w:hAnsi="Arial" w:cs="Arial"/>
          <w:bCs/>
        </w:rPr>
        <w:tab/>
      </w:r>
      <w:r w:rsidR="00770EA5">
        <w:rPr>
          <w:rFonts w:ascii="Arial" w:hAnsi="Arial" w:cs="Arial"/>
          <w:bCs/>
        </w:rPr>
        <w:t>70</w:t>
      </w:r>
    </w:p>
    <w:p w:rsidR="00E71EC0" w:rsidRPr="00D156D9" w:rsidRDefault="00110299" w:rsidP="00E33373">
      <w:pPr>
        <w:widowControl/>
        <w:tabs>
          <w:tab w:val="right" w:leader="dot" w:pos="9332"/>
        </w:tabs>
        <w:autoSpaceDE/>
        <w:autoSpaceDN/>
        <w:adjustRightInd/>
        <w:rPr>
          <w:rFonts w:ascii="Arial" w:hAnsi="Arial" w:cs="Arial"/>
          <w:bCs/>
        </w:rPr>
      </w:pPr>
      <w:r w:rsidRPr="00D156D9">
        <w:rPr>
          <w:rFonts w:ascii="Arial" w:hAnsi="Arial" w:cs="Arial"/>
          <w:bCs/>
        </w:rPr>
        <w:t xml:space="preserve">                              Section Six – </w:t>
      </w:r>
      <w:r w:rsidR="00E33373">
        <w:rPr>
          <w:rFonts w:ascii="Arial" w:hAnsi="Arial" w:cs="Arial"/>
          <w:bCs/>
        </w:rPr>
        <w:t>Academic Complaint Procedures</w:t>
      </w:r>
      <w:r w:rsidR="00DC141B">
        <w:rPr>
          <w:rFonts w:ascii="Arial" w:hAnsi="Arial" w:cs="Arial"/>
          <w:bCs/>
        </w:rPr>
        <w:tab/>
      </w:r>
      <w:r w:rsidR="00770EA5">
        <w:rPr>
          <w:rFonts w:ascii="Arial" w:hAnsi="Arial" w:cs="Arial"/>
          <w:bCs/>
        </w:rPr>
        <w:t>71</w:t>
      </w:r>
    </w:p>
    <w:p w:rsidR="00F87EB7" w:rsidRDefault="00110299" w:rsidP="00F87EB7">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Seven – </w:t>
      </w:r>
      <w:r w:rsidR="00E33373">
        <w:rPr>
          <w:rFonts w:ascii="Arial" w:hAnsi="Arial" w:cs="Arial"/>
          <w:bCs/>
        </w:rPr>
        <w:t>Due Process Rights</w:t>
      </w:r>
      <w:r w:rsidR="00DC141B">
        <w:rPr>
          <w:rFonts w:ascii="Arial" w:hAnsi="Arial" w:cs="Arial"/>
          <w:bCs/>
        </w:rPr>
        <w:tab/>
      </w:r>
      <w:r w:rsidR="00770EA5">
        <w:rPr>
          <w:rFonts w:ascii="Arial" w:hAnsi="Arial" w:cs="Arial"/>
          <w:bCs/>
        </w:rPr>
        <w:t>71</w:t>
      </w:r>
      <w:r w:rsidR="00E33373">
        <w:rPr>
          <w:rFonts w:ascii="Arial" w:hAnsi="Arial" w:cs="Arial"/>
          <w:bCs/>
        </w:rPr>
        <w:t xml:space="preserve">    </w:t>
      </w:r>
    </w:p>
    <w:p w:rsidR="0031645F" w:rsidRDefault="0031645F" w:rsidP="00F87EB7">
      <w:pPr>
        <w:widowControl/>
        <w:tabs>
          <w:tab w:val="right" w:leader="dot" w:pos="9332"/>
        </w:tabs>
        <w:autoSpaceDE/>
        <w:autoSpaceDN/>
        <w:adjustRightInd/>
        <w:ind w:firstLine="1440"/>
        <w:rPr>
          <w:rFonts w:ascii="Arial" w:hAnsi="Arial" w:cs="Arial"/>
          <w:bCs/>
        </w:rPr>
      </w:pPr>
      <w:r>
        <w:rPr>
          <w:rFonts w:ascii="Arial" w:hAnsi="Arial" w:cs="Arial"/>
          <w:bCs/>
        </w:rPr>
        <w:t xml:space="preserve">    </w:t>
      </w:r>
      <w:r w:rsidR="00110299" w:rsidRPr="00F87EB7">
        <w:rPr>
          <w:rFonts w:ascii="Arial" w:hAnsi="Arial" w:cs="Arial"/>
          <w:bCs/>
        </w:rPr>
        <w:t xml:space="preserve">Section Eight – </w:t>
      </w:r>
      <w:r w:rsidR="00E33373" w:rsidRPr="00F87EB7">
        <w:rPr>
          <w:rFonts w:ascii="Arial" w:hAnsi="Arial" w:cs="Arial"/>
          <w:bCs/>
        </w:rPr>
        <w:t>Rights of the St</w:t>
      </w:r>
      <w:r w:rsidR="00E71EC0" w:rsidRPr="00F87EB7">
        <w:rPr>
          <w:rFonts w:ascii="Arial" w:hAnsi="Arial" w:cs="Arial"/>
          <w:bCs/>
        </w:rPr>
        <w:t xml:space="preserve">udent or Student Organization </w:t>
      </w:r>
      <w:r w:rsidR="00E33373" w:rsidRPr="00F87EB7">
        <w:rPr>
          <w:rFonts w:ascii="Arial" w:hAnsi="Arial" w:cs="Arial"/>
          <w:bCs/>
        </w:rPr>
        <w:t xml:space="preserve">Members </w:t>
      </w:r>
    </w:p>
    <w:p w:rsidR="00110299" w:rsidRPr="00F87EB7" w:rsidRDefault="0031645F" w:rsidP="00F87EB7">
      <w:pPr>
        <w:widowControl/>
        <w:tabs>
          <w:tab w:val="right" w:leader="dot" w:pos="9332"/>
        </w:tabs>
        <w:autoSpaceDE/>
        <w:autoSpaceDN/>
        <w:adjustRightInd/>
        <w:ind w:firstLine="1440"/>
        <w:rPr>
          <w:rFonts w:ascii="Arial" w:hAnsi="Arial" w:cs="Arial"/>
          <w:bCs/>
        </w:rPr>
      </w:pPr>
      <w:r>
        <w:rPr>
          <w:rFonts w:ascii="Arial" w:hAnsi="Arial" w:cs="Arial"/>
          <w:bCs/>
        </w:rPr>
        <w:t xml:space="preserve">                             </w:t>
      </w:r>
      <w:r w:rsidR="00E33373" w:rsidRPr="00F87EB7">
        <w:rPr>
          <w:rFonts w:ascii="Arial" w:hAnsi="Arial" w:cs="Arial"/>
          <w:bCs/>
        </w:rPr>
        <w:t>during a Hearing</w:t>
      </w:r>
      <w:r>
        <w:rPr>
          <w:rFonts w:ascii="Arial" w:hAnsi="Arial" w:cs="Arial"/>
          <w:bCs/>
        </w:rPr>
        <w:tab/>
      </w:r>
      <w:r w:rsidR="00770EA5" w:rsidRPr="00F87EB7">
        <w:rPr>
          <w:rFonts w:ascii="Arial" w:hAnsi="Arial" w:cs="Arial"/>
          <w:bCs/>
        </w:rPr>
        <w:t>72</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Nine – </w:t>
      </w:r>
      <w:r w:rsidR="009E6E5A">
        <w:rPr>
          <w:rFonts w:ascii="Arial" w:hAnsi="Arial" w:cs="Arial"/>
          <w:bCs/>
        </w:rPr>
        <w:t>Rights of the Student Organization Found Guilty</w:t>
      </w:r>
      <w:r w:rsidR="00DC141B">
        <w:rPr>
          <w:rFonts w:ascii="Arial" w:hAnsi="Arial" w:cs="Arial"/>
          <w:bCs/>
        </w:rPr>
        <w:tab/>
      </w:r>
      <w:r w:rsidR="00770EA5">
        <w:rPr>
          <w:rFonts w:ascii="Arial" w:hAnsi="Arial" w:cs="Arial"/>
          <w:bCs/>
        </w:rPr>
        <w:t>73</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Ten – </w:t>
      </w:r>
      <w:r w:rsidR="009E6E5A">
        <w:rPr>
          <w:rFonts w:ascii="Arial" w:hAnsi="Arial" w:cs="Arial"/>
          <w:bCs/>
        </w:rPr>
        <w:t>In Absentia Consideration of Charges</w:t>
      </w:r>
      <w:r w:rsidR="00DC141B">
        <w:rPr>
          <w:rFonts w:ascii="Arial" w:hAnsi="Arial" w:cs="Arial"/>
          <w:bCs/>
        </w:rPr>
        <w:tab/>
      </w:r>
      <w:r w:rsidR="00770EA5">
        <w:rPr>
          <w:rFonts w:ascii="Arial" w:hAnsi="Arial" w:cs="Arial"/>
          <w:bCs/>
        </w:rPr>
        <w:t>73</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Eleven – </w:t>
      </w:r>
      <w:r w:rsidR="009E6E5A">
        <w:rPr>
          <w:rFonts w:ascii="Arial" w:hAnsi="Arial" w:cs="Arial"/>
          <w:bCs/>
        </w:rPr>
        <w:t>Student Conduct Subject to Disciplinary Sanctions</w:t>
      </w:r>
      <w:r w:rsidR="00770EA5">
        <w:rPr>
          <w:rFonts w:ascii="Arial" w:hAnsi="Arial" w:cs="Arial"/>
          <w:bCs/>
        </w:rPr>
        <w:t xml:space="preserve"> </w:t>
      </w:r>
      <w:r w:rsidR="00DC141B">
        <w:rPr>
          <w:rFonts w:ascii="Arial" w:hAnsi="Arial" w:cs="Arial"/>
          <w:bCs/>
        </w:rPr>
        <w:tab/>
      </w:r>
      <w:r w:rsidR="00770EA5">
        <w:rPr>
          <w:rFonts w:ascii="Arial" w:hAnsi="Arial" w:cs="Arial"/>
          <w:bCs/>
        </w:rPr>
        <w:t>73</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Twelve – </w:t>
      </w:r>
      <w:r w:rsidR="009E6E5A">
        <w:rPr>
          <w:rFonts w:ascii="Arial" w:hAnsi="Arial" w:cs="Arial"/>
          <w:bCs/>
        </w:rPr>
        <w:t>Administration of the Disciplinary Process</w:t>
      </w:r>
      <w:r w:rsidR="00770EA5">
        <w:rPr>
          <w:rFonts w:ascii="Arial" w:hAnsi="Arial" w:cs="Arial"/>
          <w:bCs/>
        </w:rPr>
        <w:t xml:space="preserve"> </w:t>
      </w:r>
      <w:r w:rsidR="00DC141B">
        <w:rPr>
          <w:rFonts w:ascii="Arial" w:hAnsi="Arial" w:cs="Arial"/>
          <w:bCs/>
        </w:rPr>
        <w:tab/>
      </w:r>
      <w:r w:rsidR="00770EA5">
        <w:rPr>
          <w:rFonts w:ascii="Arial" w:hAnsi="Arial" w:cs="Arial"/>
          <w:bCs/>
        </w:rPr>
        <w:t>76</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Thirteen – </w:t>
      </w:r>
      <w:r w:rsidR="0031645F">
        <w:rPr>
          <w:rFonts w:ascii="Arial" w:hAnsi="Arial" w:cs="Arial"/>
          <w:bCs/>
        </w:rPr>
        <w:t xml:space="preserve">Administrative Operation of </w:t>
      </w:r>
      <w:r w:rsidR="009E6E5A">
        <w:rPr>
          <w:rFonts w:ascii="Arial" w:hAnsi="Arial" w:cs="Arial"/>
          <w:bCs/>
        </w:rPr>
        <w:t>the Student Discipline Committee</w:t>
      </w:r>
      <w:r w:rsidR="00DC141B">
        <w:rPr>
          <w:rFonts w:ascii="Arial" w:hAnsi="Arial" w:cs="Arial"/>
          <w:bCs/>
        </w:rPr>
        <w:tab/>
      </w:r>
      <w:r w:rsidR="00770EA5">
        <w:rPr>
          <w:rFonts w:ascii="Arial" w:hAnsi="Arial" w:cs="Arial"/>
          <w:bCs/>
        </w:rPr>
        <w:t>77</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Fourteen – </w:t>
      </w:r>
      <w:r w:rsidR="009E6E5A">
        <w:rPr>
          <w:rFonts w:ascii="Arial" w:hAnsi="Arial" w:cs="Arial"/>
          <w:bCs/>
        </w:rPr>
        <w:t>Initiation of Disciplinary Proceedings</w:t>
      </w:r>
      <w:r w:rsidRPr="00D156D9">
        <w:rPr>
          <w:rFonts w:ascii="Arial" w:hAnsi="Arial" w:cs="Arial"/>
          <w:bCs/>
        </w:rPr>
        <w:t xml:space="preserve"> </w:t>
      </w:r>
      <w:r w:rsidR="00DC141B">
        <w:rPr>
          <w:rFonts w:ascii="Arial" w:hAnsi="Arial" w:cs="Arial"/>
          <w:bCs/>
        </w:rPr>
        <w:tab/>
      </w:r>
      <w:r w:rsidR="00E33373">
        <w:rPr>
          <w:rFonts w:ascii="Arial" w:hAnsi="Arial" w:cs="Arial"/>
          <w:bCs/>
        </w:rPr>
        <w:t>77</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Fifteen – </w:t>
      </w:r>
      <w:r w:rsidR="009E6E5A">
        <w:rPr>
          <w:rFonts w:ascii="Arial" w:hAnsi="Arial" w:cs="Arial"/>
          <w:bCs/>
        </w:rPr>
        <w:t>Summoning a Student for a Disciplinary Matter</w:t>
      </w:r>
      <w:r w:rsidR="00DC141B">
        <w:rPr>
          <w:rFonts w:ascii="Arial" w:hAnsi="Arial" w:cs="Arial"/>
          <w:bCs/>
        </w:rPr>
        <w:tab/>
      </w:r>
      <w:r w:rsidR="00E33373">
        <w:rPr>
          <w:rFonts w:ascii="Arial" w:hAnsi="Arial" w:cs="Arial"/>
          <w:bCs/>
        </w:rPr>
        <w:t>77</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Sixteen – </w:t>
      </w:r>
      <w:r w:rsidR="009E6E5A">
        <w:rPr>
          <w:rFonts w:ascii="Arial" w:hAnsi="Arial" w:cs="Arial"/>
          <w:bCs/>
        </w:rPr>
        <w:t>Administrative Disposition of a Disciplinary Violation</w:t>
      </w:r>
      <w:r w:rsidRPr="00D156D9">
        <w:rPr>
          <w:rFonts w:ascii="Arial" w:hAnsi="Arial" w:cs="Arial"/>
          <w:bCs/>
        </w:rPr>
        <w:t xml:space="preserve"> </w:t>
      </w:r>
      <w:r w:rsidR="00DC141B">
        <w:rPr>
          <w:rFonts w:ascii="Arial" w:hAnsi="Arial" w:cs="Arial"/>
          <w:bCs/>
        </w:rPr>
        <w:tab/>
      </w:r>
      <w:r w:rsidR="00E33373">
        <w:rPr>
          <w:rFonts w:ascii="Arial" w:hAnsi="Arial" w:cs="Arial"/>
          <w:bCs/>
        </w:rPr>
        <w:t>77</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w:t>
      </w:r>
      <w:r w:rsidR="00DC141B">
        <w:rPr>
          <w:rFonts w:ascii="Arial" w:hAnsi="Arial" w:cs="Arial"/>
          <w:bCs/>
        </w:rPr>
        <w:t>Section Seventeen –Hearing</w:t>
      </w:r>
      <w:r w:rsidR="00DC141B">
        <w:rPr>
          <w:rFonts w:ascii="Arial" w:hAnsi="Arial" w:cs="Arial"/>
          <w:bCs/>
        </w:rPr>
        <w:tab/>
      </w:r>
      <w:r w:rsidR="00E33373">
        <w:rPr>
          <w:rFonts w:ascii="Arial" w:hAnsi="Arial" w:cs="Arial"/>
          <w:bCs/>
        </w:rPr>
        <w:t>77</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Eighteen – </w:t>
      </w:r>
      <w:r w:rsidR="009E6E5A">
        <w:rPr>
          <w:rFonts w:ascii="Arial" w:hAnsi="Arial" w:cs="Arial"/>
          <w:bCs/>
        </w:rPr>
        <w:t>Duties of Deans with Reference to Disciplinary Hearings</w:t>
      </w:r>
      <w:r w:rsidR="00DC141B">
        <w:rPr>
          <w:rFonts w:ascii="Arial" w:hAnsi="Arial" w:cs="Arial"/>
          <w:bCs/>
        </w:rPr>
        <w:tab/>
      </w:r>
      <w:r w:rsidR="00E33373">
        <w:rPr>
          <w:rFonts w:ascii="Arial" w:hAnsi="Arial" w:cs="Arial"/>
          <w:bCs/>
        </w:rPr>
        <w:t>78</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Nineteen – </w:t>
      </w:r>
      <w:r w:rsidR="009E6E5A">
        <w:rPr>
          <w:rFonts w:ascii="Arial" w:hAnsi="Arial" w:cs="Arial"/>
          <w:bCs/>
        </w:rPr>
        <w:t>Notice of Disciplinary Hearing</w:t>
      </w:r>
      <w:r w:rsidR="00DC141B">
        <w:rPr>
          <w:rFonts w:ascii="Arial" w:hAnsi="Arial" w:cs="Arial"/>
          <w:bCs/>
        </w:rPr>
        <w:tab/>
      </w:r>
      <w:r w:rsidR="00E33373">
        <w:rPr>
          <w:rFonts w:ascii="Arial" w:hAnsi="Arial" w:cs="Arial"/>
          <w:bCs/>
        </w:rPr>
        <w:t>78</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Twenty – </w:t>
      </w:r>
      <w:r w:rsidR="009E6E5A">
        <w:rPr>
          <w:rFonts w:ascii="Arial" w:hAnsi="Arial" w:cs="Arial"/>
          <w:bCs/>
        </w:rPr>
        <w:t>Preliminary Matters</w:t>
      </w:r>
      <w:r w:rsidR="00DC141B">
        <w:rPr>
          <w:rFonts w:ascii="Arial" w:hAnsi="Arial" w:cs="Arial"/>
          <w:bCs/>
        </w:rPr>
        <w:tab/>
      </w:r>
      <w:r w:rsidR="00E33373">
        <w:rPr>
          <w:rFonts w:ascii="Arial" w:hAnsi="Arial" w:cs="Arial"/>
          <w:bCs/>
        </w:rPr>
        <w:t>78</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Twenty-One – </w:t>
      </w:r>
      <w:r w:rsidR="009E6E5A">
        <w:rPr>
          <w:rFonts w:ascii="Arial" w:hAnsi="Arial" w:cs="Arial"/>
          <w:bCs/>
        </w:rPr>
        <w:t>Challenge and Recusal of any Committee Member</w:t>
      </w:r>
      <w:r w:rsidR="00DC141B">
        <w:rPr>
          <w:rFonts w:ascii="Arial" w:hAnsi="Arial" w:cs="Arial"/>
          <w:bCs/>
        </w:rPr>
        <w:tab/>
      </w:r>
      <w:r w:rsidR="00E33373">
        <w:rPr>
          <w:rFonts w:ascii="Arial" w:hAnsi="Arial" w:cs="Arial"/>
          <w:bCs/>
        </w:rPr>
        <w:t>78</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Twenty-Two – </w:t>
      </w:r>
      <w:r w:rsidR="009E6E5A">
        <w:rPr>
          <w:rFonts w:ascii="Arial" w:hAnsi="Arial" w:cs="Arial"/>
          <w:bCs/>
        </w:rPr>
        <w:t>Procedure</w:t>
      </w:r>
      <w:r w:rsidR="00DC141B">
        <w:rPr>
          <w:rFonts w:ascii="Arial" w:hAnsi="Arial" w:cs="Arial"/>
          <w:bCs/>
        </w:rPr>
        <w:tab/>
      </w:r>
      <w:r w:rsidR="00E33373">
        <w:rPr>
          <w:rFonts w:ascii="Arial" w:hAnsi="Arial" w:cs="Arial"/>
          <w:bCs/>
        </w:rPr>
        <w:t>79</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Twenty-Three – </w:t>
      </w:r>
      <w:r w:rsidR="00DC141B">
        <w:rPr>
          <w:rFonts w:ascii="Arial" w:hAnsi="Arial" w:cs="Arial"/>
          <w:bCs/>
        </w:rPr>
        <w:t>Evidence</w:t>
      </w:r>
      <w:r w:rsidR="00DC141B">
        <w:rPr>
          <w:rFonts w:ascii="Arial" w:hAnsi="Arial" w:cs="Arial"/>
          <w:bCs/>
        </w:rPr>
        <w:tab/>
      </w:r>
      <w:r w:rsidR="009E6E5A">
        <w:rPr>
          <w:rFonts w:ascii="Arial" w:hAnsi="Arial" w:cs="Arial"/>
          <w:bCs/>
        </w:rPr>
        <w:t>79</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 Twenty-Four – </w:t>
      </w:r>
      <w:r w:rsidR="009E6E5A">
        <w:rPr>
          <w:rFonts w:ascii="Arial" w:hAnsi="Arial" w:cs="Arial"/>
          <w:bCs/>
        </w:rPr>
        <w:t>Administratio</w:t>
      </w:r>
      <w:r w:rsidR="00DC141B">
        <w:rPr>
          <w:rFonts w:ascii="Arial" w:hAnsi="Arial" w:cs="Arial"/>
          <w:bCs/>
        </w:rPr>
        <w:t xml:space="preserve">n of Discipline </w:t>
      </w:r>
      <w:r w:rsidR="00DC141B">
        <w:rPr>
          <w:rFonts w:ascii="Arial" w:hAnsi="Arial" w:cs="Arial"/>
          <w:bCs/>
        </w:rPr>
        <w:tab/>
      </w:r>
      <w:r w:rsidR="009E6E5A">
        <w:rPr>
          <w:rFonts w:ascii="Arial" w:hAnsi="Arial" w:cs="Arial"/>
          <w:bCs/>
        </w:rPr>
        <w:t>80</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    Section</w:t>
      </w:r>
      <w:r w:rsidR="00DC141B">
        <w:rPr>
          <w:rFonts w:ascii="Arial" w:hAnsi="Arial" w:cs="Arial"/>
          <w:bCs/>
        </w:rPr>
        <w:t xml:space="preserve"> Twenty-Five – Records</w:t>
      </w:r>
      <w:r w:rsidR="00DC141B">
        <w:rPr>
          <w:rFonts w:ascii="Arial" w:hAnsi="Arial" w:cs="Arial"/>
          <w:bCs/>
        </w:rPr>
        <w:tab/>
      </w:r>
      <w:r w:rsidR="0033213F">
        <w:rPr>
          <w:rFonts w:ascii="Arial" w:hAnsi="Arial" w:cs="Arial"/>
          <w:bCs/>
        </w:rPr>
        <w:t>81</w:t>
      </w:r>
    </w:p>
    <w:p w:rsidR="0033213F" w:rsidRDefault="0033213F" w:rsidP="00110299">
      <w:pPr>
        <w:widowControl/>
        <w:tabs>
          <w:tab w:val="right" w:leader="dot" w:pos="9332"/>
        </w:tabs>
        <w:autoSpaceDE/>
        <w:autoSpaceDN/>
        <w:adjustRightInd/>
        <w:ind w:firstLine="1440"/>
        <w:rPr>
          <w:rFonts w:ascii="Arial" w:hAnsi="Arial" w:cs="Arial"/>
          <w:bCs/>
        </w:rPr>
      </w:pPr>
      <w:r>
        <w:rPr>
          <w:rFonts w:ascii="Arial" w:hAnsi="Arial" w:cs="Arial"/>
          <w:bCs/>
        </w:rPr>
        <w:t xml:space="preserve">    Section</w:t>
      </w:r>
      <w:r w:rsidR="00DC141B">
        <w:rPr>
          <w:rFonts w:ascii="Arial" w:hAnsi="Arial" w:cs="Arial"/>
          <w:bCs/>
        </w:rPr>
        <w:t xml:space="preserve"> Twenty-Six – Appeal Procedures</w:t>
      </w:r>
      <w:r w:rsidR="00DC141B">
        <w:rPr>
          <w:rFonts w:ascii="Arial" w:hAnsi="Arial" w:cs="Arial"/>
          <w:bCs/>
        </w:rPr>
        <w:tab/>
      </w:r>
      <w:r>
        <w:rPr>
          <w:rFonts w:ascii="Arial" w:hAnsi="Arial" w:cs="Arial"/>
          <w:bCs/>
        </w:rPr>
        <w:t>81</w:t>
      </w:r>
    </w:p>
    <w:p w:rsidR="0033213F" w:rsidRDefault="0033213F" w:rsidP="0033213F">
      <w:pPr>
        <w:widowControl/>
        <w:tabs>
          <w:tab w:val="right" w:leader="dot" w:pos="9332"/>
        </w:tabs>
        <w:autoSpaceDE/>
        <w:autoSpaceDN/>
        <w:adjustRightInd/>
        <w:ind w:firstLine="1440"/>
        <w:rPr>
          <w:rFonts w:ascii="Arial" w:hAnsi="Arial" w:cs="Arial"/>
          <w:bCs/>
        </w:rPr>
      </w:pPr>
      <w:r>
        <w:rPr>
          <w:rFonts w:ascii="Arial" w:hAnsi="Arial" w:cs="Arial"/>
          <w:bCs/>
        </w:rPr>
        <w:t xml:space="preserve">    Sec</w:t>
      </w:r>
      <w:r w:rsidR="00DC141B">
        <w:rPr>
          <w:rFonts w:ascii="Arial" w:hAnsi="Arial" w:cs="Arial"/>
          <w:bCs/>
        </w:rPr>
        <w:t xml:space="preserve">tion Twenty-Seven – Harassment </w:t>
      </w:r>
      <w:r w:rsidR="00DC141B">
        <w:rPr>
          <w:rFonts w:ascii="Arial" w:hAnsi="Arial" w:cs="Arial"/>
          <w:bCs/>
        </w:rPr>
        <w:tab/>
      </w:r>
      <w:r>
        <w:rPr>
          <w:rFonts w:ascii="Arial" w:hAnsi="Arial" w:cs="Arial"/>
          <w:bCs/>
        </w:rPr>
        <w:t>82</w:t>
      </w:r>
    </w:p>
    <w:p w:rsidR="0033213F" w:rsidRDefault="0033213F" w:rsidP="0033213F">
      <w:pPr>
        <w:widowControl/>
        <w:tabs>
          <w:tab w:val="right" w:leader="dot" w:pos="9332"/>
        </w:tabs>
        <w:autoSpaceDE/>
        <w:autoSpaceDN/>
        <w:adjustRightInd/>
        <w:rPr>
          <w:rFonts w:ascii="Arial" w:hAnsi="Arial" w:cs="Arial"/>
          <w:bCs/>
        </w:rPr>
      </w:pPr>
    </w:p>
    <w:p w:rsidR="0033213F" w:rsidRDefault="00110299" w:rsidP="0033213F">
      <w:pPr>
        <w:widowControl/>
        <w:tabs>
          <w:tab w:val="right" w:leader="dot" w:pos="9332"/>
        </w:tabs>
        <w:autoSpaceDE/>
        <w:autoSpaceDN/>
        <w:adjustRightInd/>
        <w:rPr>
          <w:rFonts w:ascii="Arial" w:hAnsi="Arial" w:cs="Arial"/>
          <w:bCs/>
        </w:rPr>
      </w:pPr>
      <w:r w:rsidRPr="00D156D9">
        <w:rPr>
          <w:rFonts w:ascii="Arial" w:hAnsi="Arial" w:cs="Arial"/>
          <w:bCs/>
        </w:rPr>
        <w:t>Policies and Procedures</w:t>
      </w:r>
      <w:r w:rsidR="0033213F">
        <w:rPr>
          <w:rFonts w:ascii="Arial" w:hAnsi="Arial" w:cs="Arial"/>
          <w:bCs/>
        </w:rPr>
        <w:t xml:space="preserve"> 84</w:t>
      </w:r>
    </w:p>
    <w:p w:rsidR="0033213F" w:rsidRDefault="0033213F" w:rsidP="0033213F">
      <w:pPr>
        <w:widowControl/>
        <w:tabs>
          <w:tab w:val="right" w:leader="dot" w:pos="9332"/>
        </w:tabs>
        <w:autoSpaceDE/>
        <w:autoSpaceDN/>
        <w:adjustRightInd/>
        <w:rPr>
          <w:rFonts w:ascii="Arial" w:hAnsi="Arial" w:cs="Arial"/>
          <w:bCs/>
        </w:rPr>
      </w:pPr>
      <w:r>
        <w:rPr>
          <w:rFonts w:ascii="Arial" w:hAnsi="Arial" w:cs="Arial"/>
          <w:bCs/>
        </w:rPr>
        <w:t xml:space="preserve">                              Family Educational </w:t>
      </w:r>
      <w:r w:rsidR="00DC141B">
        <w:rPr>
          <w:rFonts w:ascii="Arial" w:hAnsi="Arial" w:cs="Arial"/>
          <w:bCs/>
        </w:rPr>
        <w:t xml:space="preserve">Rights and Privacy Act (FERPA) </w:t>
      </w:r>
      <w:r w:rsidR="00DC141B">
        <w:rPr>
          <w:rFonts w:ascii="Arial" w:hAnsi="Arial" w:cs="Arial"/>
          <w:bCs/>
        </w:rPr>
        <w:tab/>
      </w:r>
      <w:r>
        <w:rPr>
          <w:rFonts w:ascii="Arial" w:hAnsi="Arial" w:cs="Arial"/>
          <w:bCs/>
        </w:rPr>
        <w:t>84</w:t>
      </w:r>
    </w:p>
    <w:p w:rsidR="0033213F" w:rsidRDefault="0033213F" w:rsidP="0033213F">
      <w:pPr>
        <w:widowControl/>
        <w:tabs>
          <w:tab w:val="right" w:leader="dot" w:pos="9332"/>
        </w:tabs>
        <w:autoSpaceDE/>
        <w:autoSpaceDN/>
        <w:adjustRightInd/>
        <w:rPr>
          <w:rFonts w:ascii="Arial" w:hAnsi="Arial" w:cs="Arial"/>
          <w:bCs/>
        </w:rPr>
      </w:pPr>
      <w:r>
        <w:rPr>
          <w:rFonts w:ascii="Arial" w:hAnsi="Arial" w:cs="Arial"/>
          <w:bCs/>
        </w:rPr>
        <w:t xml:space="preserve">                              </w:t>
      </w:r>
      <w:r w:rsidR="00DC141B">
        <w:rPr>
          <w:rFonts w:ascii="Arial" w:hAnsi="Arial" w:cs="Arial"/>
          <w:bCs/>
        </w:rPr>
        <w:t xml:space="preserve">Drug-Free Campus Policy </w:t>
      </w:r>
      <w:r w:rsidR="00DC141B">
        <w:rPr>
          <w:rFonts w:ascii="Arial" w:hAnsi="Arial" w:cs="Arial"/>
          <w:bCs/>
        </w:rPr>
        <w:tab/>
      </w:r>
      <w:r>
        <w:rPr>
          <w:rFonts w:ascii="Arial" w:hAnsi="Arial" w:cs="Arial"/>
          <w:bCs/>
        </w:rPr>
        <w:t>85</w:t>
      </w:r>
    </w:p>
    <w:p w:rsidR="00110299" w:rsidRPr="00D156D9" w:rsidRDefault="0033213F" w:rsidP="0033213F">
      <w:pPr>
        <w:widowControl/>
        <w:tabs>
          <w:tab w:val="right" w:leader="dot" w:pos="9332"/>
        </w:tabs>
        <w:autoSpaceDE/>
        <w:autoSpaceDN/>
        <w:adjustRightInd/>
        <w:rPr>
          <w:rFonts w:ascii="Arial" w:hAnsi="Arial" w:cs="Arial"/>
          <w:bCs/>
        </w:rPr>
      </w:pPr>
      <w:r>
        <w:rPr>
          <w:rFonts w:ascii="Arial" w:hAnsi="Arial" w:cs="Arial"/>
          <w:bCs/>
        </w:rPr>
        <w:t xml:space="preserve">                              Parking </w:t>
      </w:r>
      <w:r w:rsidR="00DC141B">
        <w:rPr>
          <w:rFonts w:ascii="Arial" w:hAnsi="Arial" w:cs="Arial"/>
          <w:bCs/>
        </w:rPr>
        <w:tab/>
      </w:r>
      <w:r>
        <w:rPr>
          <w:rFonts w:ascii="Arial" w:hAnsi="Arial" w:cs="Arial"/>
          <w:bCs/>
        </w:rPr>
        <w:t>86</w:t>
      </w:r>
      <w:r w:rsidR="00110299" w:rsidRPr="00D156D9">
        <w:rPr>
          <w:rFonts w:ascii="Arial" w:hAnsi="Arial" w:cs="Arial"/>
          <w:bCs/>
        </w:rPr>
        <w:t xml:space="preserve"> </w:t>
      </w:r>
    </w:p>
    <w:p w:rsidR="00110299" w:rsidRPr="00D156D9" w:rsidRDefault="00110299" w:rsidP="00110299">
      <w:pPr>
        <w:widowControl/>
        <w:tabs>
          <w:tab w:val="right" w:leader="dot" w:pos="9332"/>
        </w:tabs>
        <w:autoSpaceDE/>
        <w:autoSpaceDN/>
        <w:adjustRightInd/>
        <w:rPr>
          <w:rFonts w:ascii="Arial" w:hAnsi="Arial" w:cs="Arial"/>
          <w:bCs/>
        </w:rPr>
      </w:pPr>
    </w:p>
    <w:p w:rsidR="0011029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Programs of Study</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Programs of Study"</w:instrText>
      </w:r>
      <w:r w:rsidRPr="00D156D9">
        <w:rPr>
          <w:rFonts w:ascii="Arial" w:hAnsi="Arial" w:cs="Arial"/>
          <w:bCs/>
        </w:rPr>
        <w:instrText xml:space="preserve"> </w:instrText>
      </w:r>
      <w:r w:rsidR="00DE6942" w:rsidRPr="00D156D9">
        <w:rPr>
          <w:rFonts w:ascii="Arial" w:hAnsi="Arial" w:cs="Arial"/>
          <w:bCs/>
        </w:rPr>
        <w:fldChar w:fldCharType="end"/>
      </w:r>
      <w:r w:rsidR="0033213F">
        <w:rPr>
          <w:rFonts w:ascii="Arial" w:hAnsi="Arial" w:cs="Arial"/>
          <w:bCs/>
        </w:rPr>
        <w:t xml:space="preserve"> 87</w:t>
      </w:r>
    </w:p>
    <w:p w:rsidR="0033213F" w:rsidRDefault="0033213F" w:rsidP="00110299">
      <w:pPr>
        <w:widowControl/>
        <w:tabs>
          <w:tab w:val="right" w:leader="dot" w:pos="9332"/>
        </w:tabs>
        <w:autoSpaceDE/>
        <w:autoSpaceDN/>
        <w:adjustRightInd/>
        <w:rPr>
          <w:rFonts w:ascii="Arial" w:hAnsi="Arial" w:cs="Arial"/>
          <w:bCs/>
        </w:rPr>
      </w:pPr>
      <w:r>
        <w:rPr>
          <w:rFonts w:ascii="Arial" w:hAnsi="Arial" w:cs="Arial"/>
          <w:bCs/>
        </w:rPr>
        <w:t xml:space="preserve">                          </w:t>
      </w:r>
      <w:r w:rsidR="00DC141B">
        <w:rPr>
          <w:rFonts w:ascii="Arial" w:hAnsi="Arial" w:cs="Arial"/>
          <w:bCs/>
        </w:rPr>
        <w:t>General Education Curriculum</w:t>
      </w:r>
      <w:r w:rsidR="00DC141B">
        <w:rPr>
          <w:rFonts w:ascii="Arial" w:hAnsi="Arial" w:cs="Arial"/>
          <w:bCs/>
        </w:rPr>
        <w:tab/>
      </w:r>
      <w:r>
        <w:rPr>
          <w:rFonts w:ascii="Arial" w:hAnsi="Arial" w:cs="Arial"/>
          <w:bCs/>
        </w:rPr>
        <w:t>88</w:t>
      </w:r>
    </w:p>
    <w:p w:rsidR="0033213F" w:rsidRPr="00D156D9" w:rsidRDefault="0033213F" w:rsidP="00110299">
      <w:pPr>
        <w:widowControl/>
        <w:tabs>
          <w:tab w:val="right" w:leader="dot" w:pos="9332"/>
        </w:tabs>
        <w:autoSpaceDE/>
        <w:autoSpaceDN/>
        <w:adjustRightInd/>
        <w:rPr>
          <w:rFonts w:ascii="Arial" w:hAnsi="Arial" w:cs="Arial"/>
          <w:bCs/>
        </w:rPr>
      </w:pPr>
      <w:r>
        <w:rPr>
          <w:rFonts w:ascii="Arial" w:hAnsi="Arial" w:cs="Arial"/>
          <w:bCs/>
        </w:rPr>
        <w:t xml:space="preserve">                          SLCC General Educatio</w:t>
      </w:r>
      <w:r w:rsidR="00DC141B">
        <w:rPr>
          <w:rFonts w:ascii="Arial" w:hAnsi="Arial" w:cs="Arial"/>
          <w:bCs/>
        </w:rPr>
        <w:t>n Courses</w:t>
      </w:r>
      <w:r w:rsidR="00DC141B">
        <w:rPr>
          <w:rFonts w:ascii="Arial" w:hAnsi="Arial" w:cs="Arial"/>
          <w:bCs/>
        </w:rPr>
        <w:tab/>
      </w:r>
      <w:r>
        <w:rPr>
          <w:rFonts w:ascii="Arial" w:hAnsi="Arial" w:cs="Arial"/>
          <w:bCs/>
        </w:rPr>
        <w:t xml:space="preserve">88       </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Care and Development of Young Children</w:t>
      </w:r>
      <w:r w:rsidR="00DC141B">
        <w:rPr>
          <w:rFonts w:ascii="Arial" w:hAnsi="Arial" w:cs="Arial"/>
          <w:bCs/>
        </w:rPr>
        <w:tab/>
      </w:r>
      <w:r w:rsidR="006613BD">
        <w:rPr>
          <w:rFonts w:ascii="Arial" w:hAnsi="Arial" w:cs="Arial"/>
          <w:bCs/>
        </w:rPr>
        <w:t>92</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Criminal Justice</w:t>
      </w:r>
      <w:r w:rsidR="00DC141B">
        <w:rPr>
          <w:rFonts w:ascii="Arial" w:hAnsi="Arial" w:cs="Arial"/>
          <w:bCs/>
        </w:rPr>
        <w:tab/>
      </w:r>
      <w:r w:rsidR="006613BD">
        <w:rPr>
          <w:rFonts w:ascii="Arial" w:hAnsi="Arial" w:cs="Arial"/>
          <w:bCs/>
        </w:rPr>
        <w:t>100</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Emergency Medical Technology-Paramedic</w:t>
      </w:r>
      <w:r w:rsidR="006613BD">
        <w:rPr>
          <w:rFonts w:ascii="Arial" w:hAnsi="Arial" w:cs="Arial"/>
          <w:bCs/>
        </w:rPr>
        <w:t xml:space="preserve">/Basic </w:t>
      </w:r>
      <w:r w:rsidR="00DC141B">
        <w:rPr>
          <w:rFonts w:ascii="Arial" w:hAnsi="Arial" w:cs="Arial"/>
          <w:bCs/>
        </w:rPr>
        <w:tab/>
      </w:r>
      <w:r w:rsidR="006613BD">
        <w:rPr>
          <w:rFonts w:ascii="Arial" w:hAnsi="Arial" w:cs="Arial"/>
          <w:bCs/>
        </w:rPr>
        <w:t>103</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 xml:space="preserve">General </w:t>
      </w:r>
      <w:r w:rsidR="00DC141B">
        <w:rPr>
          <w:rFonts w:ascii="Arial" w:hAnsi="Arial" w:cs="Arial"/>
          <w:bCs/>
        </w:rPr>
        <w:t>Technology</w:t>
      </w:r>
      <w:r w:rsidR="00DC141B">
        <w:rPr>
          <w:rFonts w:ascii="Arial" w:hAnsi="Arial" w:cs="Arial"/>
          <w:bCs/>
        </w:rPr>
        <w:tab/>
      </w:r>
      <w:r w:rsidR="006613BD">
        <w:rPr>
          <w:rFonts w:ascii="Arial" w:hAnsi="Arial" w:cs="Arial"/>
          <w:bCs/>
        </w:rPr>
        <w:t>113</w:t>
      </w:r>
    </w:p>
    <w:p w:rsidR="00110299" w:rsidRPr="00D156D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General Studies</w:t>
      </w:r>
      <w:r w:rsidR="00DC141B">
        <w:rPr>
          <w:rFonts w:ascii="Arial" w:hAnsi="Arial" w:cs="Arial"/>
          <w:bCs/>
        </w:rPr>
        <w:tab/>
      </w:r>
      <w:r w:rsidR="006613BD">
        <w:rPr>
          <w:rFonts w:ascii="Arial" w:hAnsi="Arial" w:cs="Arial"/>
          <w:bCs/>
        </w:rPr>
        <w:t>119</w:t>
      </w:r>
    </w:p>
    <w:p w:rsidR="00110299" w:rsidRDefault="00110299" w:rsidP="00110299">
      <w:pPr>
        <w:widowControl/>
        <w:tabs>
          <w:tab w:val="right" w:leader="dot" w:pos="9332"/>
        </w:tabs>
        <w:autoSpaceDE/>
        <w:autoSpaceDN/>
        <w:adjustRightInd/>
        <w:ind w:firstLine="1440"/>
        <w:rPr>
          <w:rFonts w:ascii="Arial" w:hAnsi="Arial" w:cs="Arial"/>
          <w:bCs/>
        </w:rPr>
      </w:pPr>
      <w:r w:rsidRPr="00D156D9">
        <w:rPr>
          <w:rFonts w:ascii="Arial" w:hAnsi="Arial" w:cs="Arial"/>
          <w:bCs/>
        </w:rPr>
        <w:t>Industrial Technology</w:t>
      </w:r>
      <w:r w:rsidR="00DC141B">
        <w:rPr>
          <w:rFonts w:ascii="Arial" w:hAnsi="Arial" w:cs="Arial"/>
          <w:bCs/>
        </w:rPr>
        <w:tab/>
      </w:r>
      <w:r w:rsidR="006613BD">
        <w:rPr>
          <w:rFonts w:ascii="Arial" w:hAnsi="Arial" w:cs="Arial"/>
          <w:bCs/>
        </w:rPr>
        <w:t>126</w:t>
      </w:r>
    </w:p>
    <w:p w:rsidR="006613BD" w:rsidRPr="00D156D9" w:rsidRDefault="00DC141B" w:rsidP="00110299">
      <w:pPr>
        <w:widowControl/>
        <w:tabs>
          <w:tab w:val="right" w:leader="dot" w:pos="9332"/>
        </w:tabs>
        <w:autoSpaceDE/>
        <w:autoSpaceDN/>
        <w:adjustRightInd/>
        <w:ind w:firstLine="1440"/>
        <w:rPr>
          <w:rFonts w:ascii="Arial" w:hAnsi="Arial" w:cs="Arial"/>
          <w:bCs/>
        </w:rPr>
      </w:pPr>
      <w:r>
        <w:rPr>
          <w:rFonts w:ascii="Arial" w:hAnsi="Arial" w:cs="Arial"/>
          <w:bCs/>
        </w:rPr>
        <w:t>Midwifery (Pending)</w:t>
      </w:r>
      <w:r>
        <w:rPr>
          <w:rFonts w:ascii="Arial" w:hAnsi="Arial" w:cs="Arial"/>
          <w:bCs/>
        </w:rPr>
        <w:tab/>
      </w:r>
      <w:r w:rsidR="006613BD">
        <w:rPr>
          <w:rFonts w:ascii="Arial" w:hAnsi="Arial" w:cs="Arial"/>
          <w:bCs/>
        </w:rPr>
        <w:t>128</w:t>
      </w:r>
    </w:p>
    <w:p w:rsidR="00110299" w:rsidRDefault="006613BD" w:rsidP="00110299">
      <w:pPr>
        <w:widowControl/>
        <w:tabs>
          <w:tab w:val="right" w:leader="dot" w:pos="9332"/>
        </w:tabs>
        <w:autoSpaceDE/>
        <w:autoSpaceDN/>
        <w:adjustRightInd/>
        <w:ind w:left="720" w:firstLine="720"/>
        <w:rPr>
          <w:rFonts w:ascii="Arial" w:hAnsi="Arial" w:cs="Arial"/>
          <w:bCs/>
        </w:rPr>
      </w:pPr>
      <w:r>
        <w:rPr>
          <w:rFonts w:ascii="Arial" w:hAnsi="Arial" w:cs="Arial"/>
          <w:bCs/>
        </w:rPr>
        <w:t>Associate of Arts Louisiana Transfer (AALT)</w:t>
      </w:r>
      <w:r w:rsidR="00DC141B">
        <w:rPr>
          <w:rFonts w:ascii="Arial" w:hAnsi="Arial" w:cs="Arial"/>
          <w:bCs/>
        </w:rPr>
        <w:tab/>
      </w:r>
      <w:r w:rsidR="00592475">
        <w:rPr>
          <w:rFonts w:ascii="Arial" w:hAnsi="Arial" w:cs="Arial"/>
          <w:bCs/>
        </w:rPr>
        <w:t>130</w:t>
      </w:r>
    </w:p>
    <w:p w:rsidR="006613BD" w:rsidRDefault="006613BD" w:rsidP="00110299">
      <w:pPr>
        <w:widowControl/>
        <w:tabs>
          <w:tab w:val="right" w:leader="dot" w:pos="9332"/>
        </w:tabs>
        <w:autoSpaceDE/>
        <w:autoSpaceDN/>
        <w:adjustRightInd/>
        <w:ind w:left="720" w:firstLine="720"/>
        <w:rPr>
          <w:rFonts w:ascii="Arial" w:hAnsi="Arial" w:cs="Arial"/>
          <w:bCs/>
        </w:rPr>
      </w:pPr>
      <w:r>
        <w:rPr>
          <w:rFonts w:ascii="Arial" w:hAnsi="Arial" w:cs="Arial"/>
          <w:bCs/>
        </w:rPr>
        <w:t>Associate of Science Louisiana Transfer (ASLT)</w:t>
      </w:r>
      <w:r w:rsidR="00DC141B">
        <w:rPr>
          <w:rFonts w:ascii="Arial" w:hAnsi="Arial" w:cs="Arial"/>
          <w:bCs/>
        </w:rPr>
        <w:tab/>
      </w:r>
      <w:r w:rsidR="00592475">
        <w:rPr>
          <w:rFonts w:ascii="Arial" w:hAnsi="Arial" w:cs="Arial"/>
          <w:bCs/>
        </w:rPr>
        <w:t>135</w:t>
      </w:r>
    </w:p>
    <w:p w:rsidR="006613BD" w:rsidRPr="00D156D9" w:rsidRDefault="006613BD" w:rsidP="00110299">
      <w:pPr>
        <w:widowControl/>
        <w:tabs>
          <w:tab w:val="right" w:leader="dot" w:pos="9332"/>
        </w:tabs>
        <w:autoSpaceDE/>
        <w:autoSpaceDN/>
        <w:adjustRightInd/>
        <w:ind w:left="720" w:firstLine="720"/>
        <w:rPr>
          <w:rFonts w:ascii="Arial" w:hAnsi="Arial" w:cs="Arial"/>
          <w:bCs/>
        </w:rPr>
      </w:pPr>
      <w:r>
        <w:rPr>
          <w:rFonts w:ascii="Arial" w:hAnsi="Arial" w:cs="Arial"/>
          <w:bCs/>
        </w:rPr>
        <w:t>Associate of Science in Teaching (AST)</w:t>
      </w:r>
      <w:r w:rsidR="00592475">
        <w:rPr>
          <w:rFonts w:ascii="Arial" w:hAnsi="Arial" w:cs="Arial"/>
          <w:bCs/>
        </w:rPr>
        <w:t xml:space="preserve"> </w:t>
      </w:r>
      <w:r w:rsidR="00DC141B">
        <w:rPr>
          <w:rFonts w:ascii="Arial" w:hAnsi="Arial" w:cs="Arial"/>
          <w:bCs/>
        </w:rPr>
        <w:tab/>
      </w:r>
      <w:r w:rsidR="00592475">
        <w:rPr>
          <w:rFonts w:ascii="Arial" w:hAnsi="Arial" w:cs="Arial"/>
          <w:bCs/>
        </w:rPr>
        <w:t>139</w:t>
      </w:r>
    </w:p>
    <w:p w:rsidR="00110299" w:rsidRPr="00D156D9" w:rsidRDefault="00110299" w:rsidP="00110299">
      <w:pPr>
        <w:widowControl/>
        <w:tabs>
          <w:tab w:val="right" w:leader="dot" w:pos="9332"/>
        </w:tabs>
        <w:autoSpaceDE/>
        <w:autoSpaceDN/>
        <w:adjustRightInd/>
        <w:ind w:left="720" w:firstLine="720"/>
        <w:rPr>
          <w:rFonts w:ascii="Arial" w:hAnsi="Arial" w:cs="Arial"/>
          <w:bCs/>
        </w:rPr>
      </w:pPr>
    </w:p>
    <w:p w:rsidR="00110299" w:rsidRPr="00D156D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Course Descriptions</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Course Descriptions"</w:instrText>
      </w:r>
      <w:r w:rsidRPr="00D156D9">
        <w:rPr>
          <w:rFonts w:ascii="Arial" w:hAnsi="Arial" w:cs="Arial"/>
          <w:bCs/>
        </w:rPr>
        <w:instrText xml:space="preserve"> </w:instrText>
      </w:r>
      <w:r w:rsidR="00DE6942" w:rsidRPr="00D156D9">
        <w:rPr>
          <w:rFonts w:ascii="Arial" w:hAnsi="Arial" w:cs="Arial"/>
          <w:bCs/>
        </w:rPr>
        <w:fldChar w:fldCharType="end"/>
      </w:r>
      <w:r w:rsidR="00DC141B">
        <w:rPr>
          <w:rFonts w:ascii="Arial" w:hAnsi="Arial" w:cs="Arial"/>
          <w:bCs/>
        </w:rPr>
        <w:tab/>
      </w:r>
      <w:r w:rsidR="00592475">
        <w:rPr>
          <w:rFonts w:ascii="Arial" w:hAnsi="Arial" w:cs="Arial"/>
          <w:bCs/>
        </w:rPr>
        <w:t>142</w:t>
      </w:r>
    </w:p>
    <w:p w:rsidR="00110299" w:rsidRPr="00D156D9" w:rsidRDefault="00110299" w:rsidP="0011029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Cs/>
        </w:rPr>
      </w:pPr>
    </w:p>
    <w:p w:rsidR="00110299" w:rsidRPr="00D156D9" w:rsidRDefault="00110299" w:rsidP="00110299">
      <w:pPr>
        <w:keepLines/>
        <w:widowControl/>
        <w:tabs>
          <w:tab w:val="right" w:leader="dot" w:pos="9332"/>
        </w:tabs>
        <w:autoSpaceDE/>
        <w:autoSpaceDN/>
        <w:adjustRightInd/>
        <w:rPr>
          <w:rFonts w:ascii="Arial" w:hAnsi="Arial" w:cs="Arial"/>
          <w:bCs/>
        </w:rPr>
      </w:pPr>
      <w:r w:rsidRPr="00D156D9">
        <w:rPr>
          <w:rFonts w:ascii="Arial" w:hAnsi="Arial" w:cs="Arial"/>
          <w:bCs/>
        </w:rPr>
        <w:t>Faculty</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b/>
        </w:rPr>
        <w:instrText>Faculty"</w:instrText>
      </w:r>
      <w:r w:rsidRPr="00D156D9">
        <w:rPr>
          <w:rFonts w:ascii="Arial" w:hAnsi="Arial" w:cs="Arial"/>
          <w:bCs/>
        </w:rPr>
        <w:instrText xml:space="preserve"> </w:instrText>
      </w:r>
      <w:r w:rsidR="00DE6942" w:rsidRPr="00D156D9">
        <w:rPr>
          <w:rFonts w:ascii="Arial" w:hAnsi="Arial" w:cs="Arial"/>
          <w:bCs/>
        </w:rPr>
        <w:fldChar w:fldCharType="end"/>
      </w:r>
      <w:r w:rsidRPr="00D156D9">
        <w:rPr>
          <w:rFonts w:ascii="Arial" w:hAnsi="Arial" w:cs="Arial"/>
          <w:bCs/>
        </w:rPr>
        <w:t xml:space="preserve"> and Staff</w:t>
      </w:r>
      <w:r w:rsidR="00DC141B">
        <w:rPr>
          <w:rFonts w:ascii="Arial" w:hAnsi="Arial" w:cs="Arial"/>
          <w:bCs/>
        </w:rPr>
        <w:tab/>
      </w:r>
      <w:r w:rsidR="00592475">
        <w:rPr>
          <w:rFonts w:ascii="Arial" w:hAnsi="Arial" w:cs="Arial"/>
          <w:bCs/>
        </w:rPr>
        <w:t>167</w:t>
      </w:r>
    </w:p>
    <w:p w:rsidR="00110299" w:rsidRPr="00D156D9" w:rsidRDefault="00110299" w:rsidP="00110299">
      <w:pPr>
        <w:widowControl/>
        <w:tabs>
          <w:tab w:val="right" w:leader="dot" w:pos="9332"/>
        </w:tabs>
        <w:autoSpaceDE/>
        <w:autoSpaceDN/>
        <w:adjustRightInd/>
        <w:rPr>
          <w:rFonts w:ascii="Arial" w:hAnsi="Arial" w:cs="Arial"/>
          <w:bCs/>
        </w:rPr>
      </w:pPr>
    </w:p>
    <w:p w:rsidR="00110299" w:rsidRDefault="00110299" w:rsidP="00110299">
      <w:pPr>
        <w:widowControl/>
        <w:tabs>
          <w:tab w:val="right" w:leader="dot" w:pos="9332"/>
        </w:tabs>
        <w:autoSpaceDE/>
        <w:autoSpaceDN/>
        <w:adjustRightInd/>
        <w:rPr>
          <w:rFonts w:ascii="Arial" w:hAnsi="Arial" w:cs="Arial"/>
          <w:bCs/>
        </w:rPr>
      </w:pPr>
      <w:r w:rsidRPr="00D156D9">
        <w:rPr>
          <w:rFonts w:ascii="Arial" w:hAnsi="Arial" w:cs="Arial"/>
          <w:bCs/>
        </w:rPr>
        <w:t>Glossary</w:t>
      </w:r>
      <w:r w:rsidR="00DC141B">
        <w:rPr>
          <w:rFonts w:ascii="Arial" w:hAnsi="Arial" w:cs="Arial"/>
          <w:bCs/>
        </w:rPr>
        <w:tab/>
      </w:r>
      <w:r w:rsidR="00592475">
        <w:rPr>
          <w:rFonts w:ascii="Arial" w:hAnsi="Arial" w:cs="Arial"/>
          <w:bCs/>
        </w:rPr>
        <w:t>170</w:t>
      </w:r>
      <w:r w:rsidR="00DE6942" w:rsidRPr="00D156D9">
        <w:rPr>
          <w:rFonts w:ascii="Arial" w:hAnsi="Arial" w:cs="Arial"/>
          <w:bCs/>
        </w:rPr>
        <w:fldChar w:fldCharType="begin"/>
      </w:r>
      <w:r w:rsidRPr="00D156D9">
        <w:rPr>
          <w:rFonts w:ascii="Arial" w:hAnsi="Arial" w:cs="Arial"/>
          <w:bCs/>
        </w:rPr>
        <w:instrText xml:space="preserve"> XE "</w:instrText>
      </w:r>
      <w:r w:rsidRPr="00D156D9">
        <w:rPr>
          <w:rFonts w:ascii="Arial" w:hAnsi="Arial"/>
        </w:rPr>
        <w:instrText>Glossary"</w:instrText>
      </w:r>
      <w:r w:rsidRPr="00D156D9">
        <w:rPr>
          <w:rFonts w:ascii="Arial" w:hAnsi="Arial" w:cs="Arial"/>
          <w:bCs/>
        </w:rPr>
        <w:instrText xml:space="preserve"> </w:instrText>
      </w:r>
      <w:r w:rsidR="00DE6942" w:rsidRPr="00D156D9">
        <w:rPr>
          <w:rFonts w:ascii="Arial" w:hAnsi="Arial" w:cs="Arial"/>
          <w:bCs/>
        </w:rPr>
        <w:fldChar w:fldCharType="end"/>
      </w:r>
    </w:p>
    <w:p w:rsidR="00D156D9" w:rsidRDefault="00D156D9" w:rsidP="00110299">
      <w:pPr>
        <w:widowControl/>
        <w:tabs>
          <w:tab w:val="right" w:leader="dot" w:pos="9332"/>
        </w:tabs>
        <w:autoSpaceDE/>
        <w:autoSpaceDN/>
        <w:adjustRightInd/>
        <w:rPr>
          <w:rFonts w:ascii="Arial" w:hAnsi="Arial" w:cs="Arial"/>
          <w:bCs/>
        </w:rPr>
      </w:pPr>
    </w:p>
    <w:p w:rsidR="00D156D9" w:rsidRDefault="00D156D9" w:rsidP="00110299">
      <w:pPr>
        <w:widowControl/>
        <w:tabs>
          <w:tab w:val="right" w:leader="dot" w:pos="9332"/>
        </w:tabs>
        <w:autoSpaceDE/>
        <w:autoSpaceDN/>
        <w:adjustRightInd/>
        <w:rPr>
          <w:rFonts w:ascii="Arial" w:hAnsi="Arial" w:cs="Arial"/>
          <w:bCs/>
        </w:rPr>
      </w:pPr>
    </w:p>
    <w:p w:rsidR="00D156D9" w:rsidRDefault="00D156D9" w:rsidP="00110299">
      <w:pPr>
        <w:widowControl/>
        <w:tabs>
          <w:tab w:val="right" w:leader="dot" w:pos="9332"/>
        </w:tabs>
        <w:autoSpaceDE/>
        <w:autoSpaceDN/>
        <w:adjustRightInd/>
        <w:rPr>
          <w:rFonts w:ascii="Arial" w:hAnsi="Arial" w:cs="Arial"/>
          <w:bCs/>
        </w:rPr>
      </w:pPr>
    </w:p>
    <w:p w:rsidR="00D156D9" w:rsidRDefault="00D156D9" w:rsidP="00110299">
      <w:pPr>
        <w:widowControl/>
        <w:tabs>
          <w:tab w:val="right" w:leader="dot" w:pos="9332"/>
        </w:tabs>
        <w:autoSpaceDE/>
        <w:autoSpaceDN/>
        <w:adjustRightInd/>
        <w:rPr>
          <w:rFonts w:ascii="Arial" w:hAnsi="Arial" w:cs="Arial"/>
          <w:bCs/>
        </w:rPr>
      </w:pPr>
    </w:p>
    <w:p w:rsidR="00D156D9" w:rsidRDefault="00D156D9" w:rsidP="00110299">
      <w:pPr>
        <w:widowControl/>
        <w:tabs>
          <w:tab w:val="right" w:leader="dot" w:pos="9332"/>
        </w:tabs>
        <w:autoSpaceDE/>
        <w:autoSpaceDN/>
        <w:adjustRightInd/>
        <w:rPr>
          <w:rFonts w:ascii="Arial" w:hAnsi="Arial" w:cs="Arial"/>
          <w:bCs/>
        </w:rPr>
      </w:pPr>
    </w:p>
    <w:p w:rsidR="00D156D9" w:rsidRDefault="00D156D9" w:rsidP="00110299">
      <w:pPr>
        <w:widowControl/>
        <w:tabs>
          <w:tab w:val="right" w:leader="dot" w:pos="9332"/>
        </w:tabs>
        <w:autoSpaceDE/>
        <w:autoSpaceDN/>
        <w:adjustRightInd/>
        <w:rPr>
          <w:rFonts w:ascii="Arial" w:hAnsi="Arial" w:cs="Arial"/>
          <w:bCs/>
        </w:rPr>
      </w:pPr>
    </w:p>
    <w:p w:rsidR="00D156D9" w:rsidRDefault="00D156D9"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ED1DF5" w:rsidRDefault="00ED1DF5" w:rsidP="00110299">
      <w:pPr>
        <w:widowControl/>
        <w:tabs>
          <w:tab w:val="right" w:leader="dot" w:pos="9332"/>
        </w:tabs>
        <w:autoSpaceDE/>
        <w:autoSpaceDN/>
        <w:adjustRightInd/>
        <w:rPr>
          <w:rFonts w:ascii="Arial" w:hAnsi="Arial" w:cs="Arial"/>
          <w:bCs/>
        </w:rPr>
      </w:pPr>
    </w:p>
    <w:p w:rsidR="00ED1DF5" w:rsidRDefault="00ED1DF5" w:rsidP="00110299">
      <w:pPr>
        <w:widowControl/>
        <w:tabs>
          <w:tab w:val="right" w:leader="dot" w:pos="9332"/>
        </w:tabs>
        <w:autoSpaceDE/>
        <w:autoSpaceDN/>
        <w:adjustRightInd/>
        <w:rPr>
          <w:rFonts w:ascii="Arial" w:hAnsi="Arial" w:cs="Arial"/>
          <w:bCs/>
        </w:rPr>
      </w:pPr>
    </w:p>
    <w:p w:rsidR="00ED1DF5" w:rsidRDefault="00ED1DF5" w:rsidP="00110299">
      <w:pPr>
        <w:widowControl/>
        <w:tabs>
          <w:tab w:val="right" w:leader="dot" w:pos="9332"/>
        </w:tabs>
        <w:autoSpaceDE/>
        <w:autoSpaceDN/>
        <w:adjustRightInd/>
        <w:rPr>
          <w:rFonts w:ascii="Arial" w:hAnsi="Arial" w:cs="Arial"/>
          <w:bCs/>
        </w:rPr>
      </w:pPr>
    </w:p>
    <w:p w:rsidR="00ED1DF5" w:rsidRDefault="00ED1DF5" w:rsidP="00110299">
      <w:pPr>
        <w:widowControl/>
        <w:tabs>
          <w:tab w:val="right" w:leader="dot" w:pos="9332"/>
        </w:tabs>
        <w:autoSpaceDE/>
        <w:autoSpaceDN/>
        <w:adjustRightInd/>
        <w:rPr>
          <w:rFonts w:ascii="Arial" w:hAnsi="Arial" w:cs="Arial"/>
          <w:bCs/>
        </w:rPr>
      </w:pPr>
    </w:p>
    <w:p w:rsidR="00ED1DF5" w:rsidRDefault="00ED1DF5" w:rsidP="00110299">
      <w:pPr>
        <w:widowControl/>
        <w:tabs>
          <w:tab w:val="right" w:leader="dot" w:pos="9332"/>
        </w:tabs>
        <w:autoSpaceDE/>
        <w:autoSpaceDN/>
        <w:adjustRightInd/>
        <w:rPr>
          <w:rFonts w:ascii="Arial" w:hAnsi="Arial" w:cs="Arial"/>
          <w:bCs/>
        </w:rPr>
      </w:pPr>
    </w:p>
    <w:p w:rsidR="00ED1DF5" w:rsidRDefault="00ED1DF5" w:rsidP="00110299">
      <w:pPr>
        <w:widowControl/>
        <w:tabs>
          <w:tab w:val="right" w:leader="dot" w:pos="9332"/>
        </w:tabs>
        <w:autoSpaceDE/>
        <w:autoSpaceDN/>
        <w:adjustRightInd/>
        <w:rPr>
          <w:rFonts w:ascii="Arial" w:hAnsi="Arial" w:cs="Arial"/>
          <w:bCs/>
        </w:rPr>
      </w:pPr>
    </w:p>
    <w:p w:rsidR="00ED1DF5" w:rsidRDefault="00ED1DF5"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697922" w:rsidRDefault="00697922" w:rsidP="00110299">
      <w:pPr>
        <w:widowControl/>
        <w:tabs>
          <w:tab w:val="right" w:leader="dot" w:pos="9332"/>
        </w:tabs>
        <w:autoSpaceDE/>
        <w:autoSpaceDN/>
        <w:adjustRightInd/>
        <w:rPr>
          <w:rFonts w:ascii="Arial" w:hAnsi="Arial" w:cs="Arial"/>
          <w:bCs/>
        </w:rPr>
      </w:pPr>
    </w:p>
    <w:p w:rsidR="001C246A" w:rsidRDefault="001C246A" w:rsidP="001C246A">
      <w:pPr>
        <w:widowControl/>
        <w:tabs>
          <w:tab w:val="right" w:leader="dot" w:pos="9332"/>
        </w:tabs>
        <w:autoSpaceDE/>
        <w:autoSpaceDN/>
        <w:adjustRightInd/>
        <w:rPr>
          <w:rFonts w:ascii="Arial" w:hAnsi="Arial" w:cs="Arial"/>
          <w:bCs/>
        </w:rPr>
      </w:pPr>
    </w:p>
    <w:p w:rsidR="001C246A" w:rsidRDefault="001C246A" w:rsidP="001C246A">
      <w:pPr>
        <w:widowControl/>
        <w:tabs>
          <w:tab w:val="right" w:leader="dot" w:pos="9332"/>
        </w:tabs>
        <w:autoSpaceDE/>
        <w:autoSpaceDN/>
        <w:adjustRightInd/>
        <w:rPr>
          <w:rFonts w:ascii="Arial" w:hAnsi="Arial" w:cs="Arial"/>
          <w:bCs/>
          <w:sz w:val="28"/>
          <w:szCs w:val="28"/>
        </w:rPr>
      </w:pPr>
    </w:p>
    <w:p w:rsidR="00D156D9" w:rsidRPr="00F45F00" w:rsidRDefault="001C246A" w:rsidP="001C246A">
      <w:pPr>
        <w:widowControl/>
        <w:tabs>
          <w:tab w:val="right" w:leader="dot" w:pos="9332"/>
        </w:tabs>
        <w:autoSpaceDE/>
        <w:autoSpaceDN/>
        <w:adjustRightInd/>
        <w:rPr>
          <w:rFonts w:ascii="Arial" w:hAnsi="Arial" w:cs="Arial"/>
          <w:b/>
          <w:bCs/>
          <w:sz w:val="24"/>
          <w:szCs w:val="24"/>
        </w:rPr>
      </w:pPr>
      <w:r w:rsidRPr="00F45F00">
        <w:rPr>
          <w:rFonts w:ascii="Arial" w:hAnsi="Arial" w:cs="Arial"/>
          <w:b/>
          <w:bCs/>
          <w:sz w:val="24"/>
          <w:szCs w:val="24"/>
          <w:highlight w:val="lightGray"/>
        </w:rPr>
        <w:t>ACADEMIC CALENDARS</w:t>
      </w:r>
    </w:p>
    <w:p w:rsidR="00110299" w:rsidRPr="00F45F00" w:rsidRDefault="00110299" w:rsidP="00110299">
      <w:pPr>
        <w:widowControl/>
        <w:autoSpaceDE/>
        <w:autoSpaceDN/>
        <w:adjustRightInd/>
        <w:rPr>
          <w:b/>
          <w:sz w:val="24"/>
          <w:szCs w:val="24"/>
        </w:rPr>
      </w:pPr>
    </w:p>
    <w:p w:rsidR="00D156D9" w:rsidRPr="00F45F00" w:rsidRDefault="00D156D9" w:rsidP="00D156D9">
      <w:pPr>
        <w:keepNext/>
        <w:tabs>
          <w:tab w:val="left" w:pos="720"/>
          <w:tab w:val="left" w:pos="1440"/>
          <w:tab w:val="left" w:pos="2160"/>
          <w:tab w:val="left" w:pos="2880"/>
          <w:tab w:val="left" w:pos="3600"/>
        </w:tabs>
        <w:outlineLvl w:val="1"/>
        <w:rPr>
          <w:rFonts w:ascii="Arial" w:hAnsi="Arial" w:cs="Arial"/>
          <w:bCs/>
        </w:rPr>
      </w:pPr>
      <w:r w:rsidRPr="001C246A">
        <w:rPr>
          <w:rFonts w:ascii="Arial" w:hAnsi="Arial" w:cs="Arial"/>
          <w:b/>
          <w:bCs/>
        </w:rPr>
        <w:t>SUMMER SEMESTER 2011</w:t>
      </w:r>
      <w:r w:rsidR="00F45F00">
        <w:rPr>
          <w:rFonts w:ascii="Arial" w:hAnsi="Arial" w:cs="Arial"/>
          <w:b/>
          <w:bCs/>
        </w:rPr>
        <w:t xml:space="preserve">   </w:t>
      </w:r>
      <w:r w:rsidR="00F45F00" w:rsidRPr="00F45F00">
        <w:rPr>
          <w:rFonts w:ascii="Arial" w:hAnsi="Arial" w:cs="Arial"/>
          <w:bCs/>
        </w:rPr>
        <w:t>(Subject to Change)</w:t>
      </w:r>
    </w:p>
    <w:p w:rsidR="00D156D9" w:rsidRPr="009F5A6A" w:rsidRDefault="00D156D9" w:rsidP="00AB5D37">
      <w:pPr>
        <w:tabs>
          <w:tab w:val="left" w:pos="720"/>
          <w:tab w:val="left" w:pos="9360"/>
        </w:tabs>
        <w:rPr>
          <w:rFonts w:ascii="Arial" w:hAnsi="Arial" w:cs="Arial"/>
        </w:rPr>
      </w:pP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 xml:space="preserve">Early Registration </w:t>
      </w:r>
      <w:r w:rsidR="009E27F6" w:rsidRPr="00D62D08">
        <w:rPr>
          <w:rFonts w:ascii="Arial Narrow" w:hAnsi="Arial Narrow" w:cs="Arial"/>
        </w:rPr>
        <w:t>- summer</w:t>
      </w:r>
      <w:r w:rsidRPr="00D62D08">
        <w:rPr>
          <w:rFonts w:ascii="Arial Narrow" w:hAnsi="Arial Narrow" w:cs="Arial"/>
        </w:rPr>
        <w:t>, Summer A &amp; Summer B begins for currently enrolled students</w:t>
      </w:r>
      <w:r w:rsidR="00F104DE">
        <w:rPr>
          <w:rFonts w:ascii="Arial Narrow" w:hAnsi="Arial Narrow" w:cs="Arial"/>
        </w:rPr>
        <w:tab/>
      </w:r>
      <w:r w:rsidRPr="00D62D08">
        <w:rPr>
          <w:rFonts w:ascii="Arial Narrow" w:hAnsi="Arial Narrow" w:cs="Arial"/>
        </w:rPr>
        <w:t>Monday, March 28</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Registration for Summer, Summer A &amp; Summer B for all students</w:t>
      </w:r>
      <w:r w:rsidR="00F104DE">
        <w:rPr>
          <w:rFonts w:ascii="Arial Narrow" w:hAnsi="Arial Narrow" w:cs="Arial"/>
        </w:rPr>
        <w:tab/>
      </w:r>
      <w:r w:rsidRPr="00D62D08">
        <w:rPr>
          <w:rFonts w:ascii="Arial Narrow" w:hAnsi="Arial Narrow" w:cs="Arial"/>
        </w:rPr>
        <w:t>Monday, April 4</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Financial Aid Priority Deadline</w:t>
      </w:r>
      <w:r w:rsidR="00F104DE">
        <w:rPr>
          <w:rFonts w:ascii="Arial Narrow" w:hAnsi="Arial Narrow" w:cs="Arial"/>
          <w:b/>
        </w:rPr>
        <w:tab/>
      </w:r>
      <w:r w:rsidRPr="00D62D08">
        <w:rPr>
          <w:rFonts w:ascii="Arial Narrow" w:hAnsi="Arial Narrow" w:cs="Arial"/>
          <w:b/>
        </w:rPr>
        <w:t>Friday, April 15</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Last day for payment of tuition and fees for all Summer sessions registered students</w:t>
      </w:r>
      <w:r w:rsidR="00F104DE">
        <w:rPr>
          <w:rFonts w:ascii="Arial Narrow" w:hAnsi="Arial Narrow" w:cs="Arial"/>
          <w:b/>
        </w:rPr>
        <w:tab/>
      </w:r>
      <w:r w:rsidRPr="00D62D08">
        <w:rPr>
          <w:rFonts w:ascii="Arial Narrow" w:hAnsi="Arial Narrow" w:cs="Arial"/>
          <w:b/>
        </w:rPr>
        <w:t>Thursday, May 26</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 xml:space="preserve">(Warning:  If tuition and fees are not paid IN FULL or a deferred payment plan initiated through e-cashier                                     at </w:t>
      </w:r>
      <w:hyperlink r:id="rId23" w:history="1">
        <w:r w:rsidRPr="00D62D08">
          <w:rPr>
            <w:rFonts w:ascii="Arial Narrow" w:hAnsi="Arial Narrow" w:cs="Arial"/>
            <w:u w:val="single"/>
          </w:rPr>
          <w:t>www.southlouisiana.edu</w:t>
        </w:r>
      </w:hyperlink>
      <w:r w:rsidRPr="00D62D08">
        <w:rPr>
          <w:rFonts w:ascii="Arial Narrow" w:hAnsi="Arial Narrow" w:cs="Arial"/>
        </w:rPr>
        <w:t xml:space="preserve"> by May 26, schedules will be cancelled and these students will be required to</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re-register beginning June 1, with a $15 late fee)</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Registration Unavailable</w:t>
      </w:r>
      <w:r w:rsidR="00F104DE">
        <w:rPr>
          <w:rFonts w:ascii="Arial Narrow" w:hAnsi="Arial Narrow" w:cs="Arial"/>
        </w:rPr>
        <w:tab/>
      </w:r>
      <w:r w:rsidRPr="00D62D08">
        <w:rPr>
          <w:rFonts w:ascii="Arial Narrow" w:hAnsi="Arial Narrow" w:cs="Arial"/>
        </w:rPr>
        <w:t>Friday, May 27 thru Tuesday, May 31</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Late Registration</w:t>
      </w:r>
      <w:r w:rsidR="00F104DE">
        <w:rPr>
          <w:rFonts w:ascii="Arial Narrow" w:hAnsi="Arial Narrow" w:cs="Arial"/>
        </w:rPr>
        <w:tab/>
      </w:r>
      <w:r w:rsidRPr="00D62D08">
        <w:rPr>
          <w:rFonts w:ascii="Arial Narrow" w:hAnsi="Arial Narrow" w:cs="Arial"/>
        </w:rPr>
        <w:t>Wednesday, June 1 thru Friday, June 3</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100% refund for class dropped through</w:t>
      </w:r>
      <w:r w:rsidR="00F104DE">
        <w:rPr>
          <w:rFonts w:ascii="Arial Narrow" w:hAnsi="Arial Narrow" w:cs="Arial"/>
        </w:rPr>
        <w:tab/>
      </w:r>
      <w:r w:rsidRPr="00D62D08">
        <w:rPr>
          <w:rFonts w:ascii="Arial Narrow" w:hAnsi="Arial Narrow" w:cs="Arial"/>
        </w:rPr>
        <w:t>Friday, June 3</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Classes Begin</w:t>
      </w:r>
      <w:r w:rsidR="00F104DE">
        <w:rPr>
          <w:rFonts w:ascii="Arial Narrow" w:hAnsi="Arial Narrow" w:cs="Arial"/>
        </w:rPr>
        <w:tab/>
      </w:r>
      <w:r w:rsidRPr="00D62D08">
        <w:rPr>
          <w:rFonts w:ascii="Arial Narrow" w:hAnsi="Arial Narrow" w:cs="Arial"/>
          <w:b/>
        </w:rPr>
        <w:t>Monday, June 6</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for Drop/Add</w:t>
      </w:r>
      <w:r w:rsidR="00F104DE">
        <w:rPr>
          <w:rFonts w:ascii="Arial Narrow" w:hAnsi="Arial Narrow" w:cs="Arial"/>
        </w:rPr>
        <w:tab/>
      </w:r>
      <w:r w:rsidRPr="00D62D08">
        <w:rPr>
          <w:rFonts w:ascii="Arial Narrow" w:hAnsi="Arial Narrow" w:cs="Arial"/>
        </w:rPr>
        <w:t>Tuesday, June 7</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75% refund for class dropped/resignation through</w:t>
      </w:r>
      <w:r w:rsidR="00F104DE">
        <w:rPr>
          <w:rFonts w:ascii="Arial Narrow" w:hAnsi="Arial Narrow" w:cs="Arial"/>
        </w:rPr>
        <w:tab/>
      </w:r>
      <w:r w:rsidRPr="00D62D08">
        <w:rPr>
          <w:rFonts w:ascii="Arial Narrow" w:hAnsi="Arial Narrow" w:cs="Arial"/>
        </w:rPr>
        <w:t>Wednesday, June 8</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50% refund for class dropped/resignation through</w:t>
      </w:r>
      <w:r w:rsidR="00F104DE">
        <w:rPr>
          <w:rFonts w:ascii="Arial Narrow" w:hAnsi="Arial Narrow" w:cs="Arial"/>
        </w:rPr>
        <w:tab/>
      </w:r>
      <w:r w:rsidRPr="00D62D08">
        <w:rPr>
          <w:rFonts w:ascii="Arial Narrow" w:hAnsi="Arial Narrow" w:cs="Arial"/>
        </w:rPr>
        <w:t>Wednesday, June 15</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Holiday - Independence Day</w:t>
      </w:r>
      <w:r w:rsidR="00F104DE">
        <w:rPr>
          <w:rFonts w:ascii="Arial Narrow" w:hAnsi="Arial Narrow" w:cs="Arial"/>
        </w:rPr>
        <w:tab/>
      </w:r>
      <w:r w:rsidRPr="00D62D08">
        <w:rPr>
          <w:rFonts w:ascii="Arial Narrow" w:hAnsi="Arial Narrow" w:cs="Arial"/>
        </w:rPr>
        <w:t>Monday, July 4</w:t>
      </w:r>
    </w:p>
    <w:p w:rsidR="00D156D9" w:rsidRPr="00D62D08" w:rsidRDefault="00F104DE" w:rsidP="00D156D9">
      <w:pPr>
        <w:tabs>
          <w:tab w:val="right" w:leader="dot" w:pos="9540"/>
        </w:tabs>
        <w:rPr>
          <w:rFonts w:ascii="Arial Narrow" w:hAnsi="Arial Narrow" w:cs="Arial"/>
        </w:rPr>
      </w:pPr>
      <w:r>
        <w:rPr>
          <w:rFonts w:ascii="Arial Narrow" w:hAnsi="Arial Narrow" w:cs="Arial"/>
        </w:rPr>
        <w:t>Classes Resume</w:t>
      </w:r>
      <w:r>
        <w:rPr>
          <w:rFonts w:ascii="Arial Narrow" w:hAnsi="Arial Narrow" w:cs="Arial"/>
        </w:rPr>
        <w:tab/>
      </w:r>
      <w:r w:rsidR="00D156D9" w:rsidRPr="00D62D08">
        <w:rPr>
          <w:rFonts w:ascii="Arial Narrow" w:hAnsi="Arial Narrow" w:cs="Arial"/>
        </w:rPr>
        <w:t>Tuesday, July 5</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to drop/resign with a grade of “W”</w:t>
      </w:r>
      <w:r w:rsidR="00F104DE">
        <w:rPr>
          <w:rFonts w:ascii="Arial Narrow" w:hAnsi="Arial Narrow" w:cs="Arial"/>
        </w:rPr>
        <w:tab/>
      </w:r>
      <w:r w:rsidRPr="00D62D08">
        <w:rPr>
          <w:rFonts w:ascii="Arial Narrow" w:hAnsi="Arial Narrow" w:cs="Arial"/>
        </w:rPr>
        <w:t>Wednesday, July 12</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of Classes</w:t>
      </w:r>
      <w:r w:rsidR="00F104DE">
        <w:rPr>
          <w:rFonts w:ascii="Arial Narrow" w:hAnsi="Arial Narrow" w:cs="Arial"/>
        </w:rPr>
        <w:tab/>
      </w:r>
      <w:r w:rsidRPr="00D62D08">
        <w:rPr>
          <w:rFonts w:ascii="Arial Narrow" w:hAnsi="Arial Narrow" w:cs="Arial"/>
        </w:rPr>
        <w:t>Wednesday, July 27</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Final Examinations</w:t>
      </w:r>
      <w:r w:rsidR="00F104DE">
        <w:rPr>
          <w:rFonts w:ascii="Arial Narrow" w:hAnsi="Arial Narrow" w:cs="Arial"/>
        </w:rPr>
        <w:tab/>
      </w:r>
      <w:r w:rsidRPr="00D62D08">
        <w:rPr>
          <w:rFonts w:ascii="Arial Narrow" w:hAnsi="Arial Narrow" w:cs="Arial"/>
        </w:rPr>
        <w:t>Thursday, July 28 thru Friday, July 29</w:t>
      </w:r>
    </w:p>
    <w:p w:rsidR="00D156D9" w:rsidRPr="00D62D08" w:rsidRDefault="00D156D9" w:rsidP="00CE75B0">
      <w:pPr>
        <w:tabs>
          <w:tab w:val="right" w:leader="dot" w:pos="9540"/>
        </w:tabs>
        <w:rPr>
          <w:rFonts w:ascii="Arial Narrow" w:hAnsi="Arial Narrow" w:cs="Arial"/>
        </w:rPr>
      </w:pPr>
      <w:r w:rsidRPr="00D62D08">
        <w:rPr>
          <w:rFonts w:ascii="Arial Narrow" w:hAnsi="Arial Narrow" w:cs="Arial"/>
        </w:rPr>
        <w:t>Last day to apply for Fall Completion</w:t>
      </w:r>
      <w:r w:rsidR="00F104DE">
        <w:rPr>
          <w:rFonts w:ascii="Arial Narrow" w:hAnsi="Arial Narrow" w:cs="Arial"/>
        </w:rPr>
        <w:tab/>
      </w:r>
      <w:r w:rsidRPr="00D62D08">
        <w:rPr>
          <w:rFonts w:ascii="Arial Narrow" w:hAnsi="Arial Narrow" w:cs="Arial"/>
        </w:rPr>
        <w:t>Friday, July 29</w:t>
      </w:r>
    </w:p>
    <w:p w:rsidR="00CE75B0" w:rsidRDefault="00CE75B0"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902CCD" w:rsidRDefault="00902CCD" w:rsidP="00CE75B0">
      <w:pPr>
        <w:widowControl/>
        <w:autoSpaceDE/>
        <w:autoSpaceDN/>
        <w:adjustRightInd/>
        <w:rPr>
          <w:rFonts w:ascii="Arial" w:hAnsi="Arial" w:cs="Arial"/>
          <w:b/>
          <w:sz w:val="32"/>
          <w:szCs w:val="32"/>
        </w:rPr>
      </w:pPr>
    </w:p>
    <w:p w:rsidR="004360F8" w:rsidRPr="00D62D08" w:rsidRDefault="004360F8" w:rsidP="00CE75B0">
      <w:pPr>
        <w:widowControl/>
        <w:autoSpaceDE/>
        <w:autoSpaceDN/>
        <w:adjustRightInd/>
        <w:rPr>
          <w:rFonts w:ascii="Arial" w:hAnsi="Arial" w:cs="Arial"/>
          <w:b/>
          <w:sz w:val="32"/>
          <w:szCs w:val="32"/>
        </w:rPr>
      </w:pPr>
    </w:p>
    <w:p w:rsidR="00F45F00" w:rsidRPr="00F45F00" w:rsidRDefault="00D156D9" w:rsidP="00F45F00">
      <w:pPr>
        <w:keepNext/>
        <w:tabs>
          <w:tab w:val="left" w:pos="720"/>
          <w:tab w:val="left" w:pos="1440"/>
          <w:tab w:val="left" w:pos="2160"/>
          <w:tab w:val="left" w:pos="2880"/>
          <w:tab w:val="left" w:pos="3600"/>
        </w:tabs>
        <w:outlineLvl w:val="1"/>
        <w:rPr>
          <w:rFonts w:ascii="Arial" w:hAnsi="Arial" w:cs="Arial"/>
          <w:bCs/>
        </w:rPr>
      </w:pPr>
      <w:r w:rsidRPr="00F45F00">
        <w:rPr>
          <w:rFonts w:ascii="Arial" w:hAnsi="Arial" w:cs="Arial"/>
          <w:b/>
        </w:rPr>
        <w:t>SUMMER MINI-SESSION A 2011</w:t>
      </w:r>
      <w:r w:rsidR="00F45F00">
        <w:rPr>
          <w:rFonts w:ascii="Arial" w:hAnsi="Arial" w:cs="Arial"/>
          <w:b/>
        </w:rPr>
        <w:t xml:space="preserve">  </w:t>
      </w:r>
      <w:r w:rsidR="00F45F00" w:rsidRPr="00F45F00">
        <w:rPr>
          <w:rFonts w:ascii="Arial" w:hAnsi="Arial" w:cs="Arial"/>
          <w:bCs/>
        </w:rPr>
        <w:t>(Subject to Change)</w:t>
      </w:r>
    </w:p>
    <w:p w:rsidR="00D156D9" w:rsidRPr="00D62D08" w:rsidRDefault="00D156D9" w:rsidP="00F45F00">
      <w:pPr>
        <w:tabs>
          <w:tab w:val="left" w:pos="720"/>
          <w:tab w:val="left" w:pos="9360"/>
        </w:tabs>
        <w:rPr>
          <w:rFonts w:ascii="Arial Narrow" w:hAnsi="Arial Narrow" w:cs="Arial"/>
        </w:rPr>
      </w:pP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Early Registration -  Summer, Summer A &amp; Summer B begins for currently enrolled students</w:t>
      </w:r>
      <w:r w:rsidR="00F104DE">
        <w:rPr>
          <w:rFonts w:ascii="Arial Narrow" w:hAnsi="Arial Narrow" w:cs="Arial"/>
        </w:rPr>
        <w:tab/>
      </w:r>
      <w:r w:rsidRPr="00D62D08">
        <w:rPr>
          <w:rFonts w:ascii="Arial Narrow" w:hAnsi="Arial Narrow" w:cs="Arial"/>
        </w:rPr>
        <w:t>Monday, March 28</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Registration for Summer, Summer A &amp; Summer B for all students</w:t>
      </w:r>
      <w:r w:rsidR="00F104DE">
        <w:rPr>
          <w:rFonts w:ascii="Arial Narrow" w:hAnsi="Arial Narrow" w:cs="Arial"/>
        </w:rPr>
        <w:tab/>
      </w:r>
      <w:r w:rsidRPr="00D62D08">
        <w:rPr>
          <w:rFonts w:ascii="Arial Narrow" w:hAnsi="Arial Narrow" w:cs="Arial"/>
        </w:rPr>
        <w:t>Monday, April 4</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Financial Aid Priority Deadline</w:t>
      </w:r>
      <w:r w:rsidR="00F104DE">
        <w:rPr>
          <w:rFonts w:ascii="Arial Narrow" w:hAnsi="Arial Narrow" w:cs="Arial"/>
          <w:b/>
        </w:rPr>
        <w:tab/>
      </w:r>
      <w:r w:rsidRPr="00D62D08">
        <w:rPr>
          <w:rFonts w:ascii="Arial Narrow" w:hAnsi="Arial Narrow" w:cs="Arial"/>
          <w:b/>
        </w:rPr>
        <w:t>Friday, April 15</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Last day for payment of tuition and fees for all Summer sessions registered students</w:t>
      </w:r>
      <w:r w:rsidR="00F104DE">
        <w:rPr>
          <w:rFonts w:ascii="Arial Narrow" w:hAnsi="Arial Narrow" w:cs="Arial"/>
          <w:b/>
        </w:rPr>
        <w:tab/>
      </w:r>
      <w:r w:rsidRPr="00D62D08">
        <w:rPr>
          <w:rFonts w:ascii="Arial Narrow" w:hAnsi="Arial Narrow" w:cs="Arial"/>
          <w:b/>
        </w:rPr>
        <w:t>Thursday, May 26</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(Warning:  If tuition and fees are not paid IN FULL or a deferred payment plan initiated through e-cash</w:t>
      </w:r>
      <w:r w:rsidR="00D62D08">
        <w:rPr>
          <w:rFonts w:ascii="Arial Narrow" w:hAnsi="Arial Narrow" w:cs="Arial"/>
        </w:rPr>
        <w:t>ier</w:t>
      </w:r>
      <w:r w:rsidRPr="00D62D08">
        <w:rPr>
          <w:rFonts w:ascii="Arial Narrow" w:hAnsi="Arial Narrow" w:cs="Arial"/>
        </w:rPr>
        <w:t xml:space="preserve"> at </w:t>
      </w:r>
      <w:hyperlink r:id="rId24" w:history="1">
        <w:r w:rsidRPr="00D62D08">
          <w:rPr>
            <w:rFonts w:ascii="Arial Narrow" w:hAnsi="Arial Narrow" w:cs="Arial"/>
            <w:u w:val="single"/>
          </w:rPr>
          <w:t>www.southlouisiana.edu</w:t>
        </w:r>
      </w:hyperlink>
      <w:r w:rsidRPr="00D62D08">
        <w:rPr>
          <w:rFonts w:ascii="Arial Narrow" w:hAnsi="Arial Narrow" w:cs="Arial"/>
        </w:rPr>
        <w:t xml:space="preserve"> by May 26, schedules will be cancelled and these students will be required to</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re-register beginning June 1, with a $15 late fee)</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Registration Unavailable</w:t>
      </w:r>
      <w:r w:rsidR="00F104DE">
        <w:rPr>
          <w:rFonts w:ascii="Arial Narrow" w:hAnsi="Arial Narrow" w:cs="Arial"/>
        </w:rPr>
        <w:tab/>
      </w:r>
      <w:r w:rsidRPr="00D62D08">
        <w:rPr>
          <w:rFonts w:ascii="Arial Narrow" w:hAnsi="Arial Narrow" w:cs="Arial"/>
        </w:rPr>
        <w:t>Friday, May 27 thru Tuesday, May 31</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Late Registration</w:t>
      </w:r>
      <w:r w:rsidR="00F104DE">
        <w:rPr>
          <w:rFonts w:ascii="Arial Narrow" w:hAnsi="Arial Narrow" w:cs="Arial"/>
        </w:rPr>
        <w:tab/>
      </w:r>
      <w:r w:rsidRPr="00D62D08">
        <w:rPr>
          <w:rFonts w:ascii="Arial Narrow" w:hAnsi="Arial Narrow" w:cs="Arial"/>
        </w:rPr>
        <w:t>Wednesday, June 1 thru Friday, June 3</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100% refund for class dropped through</w:t>
      </w:r>
      <w:r w:rsidR="00F104DE">
        <w:rPr>
          <w:rFonts w:ascii="Arial Narrow" w:hAnsi="Arial Narrow" w:cs="Arial"/>
        </w:rPr>
        <w:tab/>
      </w:r>
      <w:r w:rsidRPr="00D62D08">
        <w:rPr>
          <w:rFonts w:ascii="Arial Narrow" w:hAnsi="Arial Narrow" w:cs="Arial"/>
        </w:rPr>
        <w:t>Friday, June 3</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Classes Begin</w:t>
      </w:r>
      <w:r w:rsidR="00F104DE">
        <w:rPr>
          <w:rFonts w:ascii="Arial Narrow" w:hAnsi="Arial Narrow" w:cs="Arial"/>
        </w:rPr>
        <w:tab/>
      </w:r>
      <w:r w:rsidRPr="00D62D08">
        <w:rPr>
          <w:rFonts w:ascii="Arial Narrow" w:hAnsi="Arial Narrow" w:cs="Arial"/>
          <w:b/>
        </w:rPr>
        <w:t>Monday, June 6</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for Drop/Add</w:t>
      </w:r>
      <w:r w:rsidR="00F104DE">
        <w:rPr>
          <w:rFonts w:ascii="Arial Narrow" w:hAnsi="Arial Narrow" w:cs="Arial"/>
        </w:rPr>
        <w:tab/>
      </w:r>
      <w:r w:rsidRPr="00D62D08">
        <w:rPr>
          <w:rFonts w:ascii="Arial Narrow" w:hAnsi="Arial Narrow" w:cs="Arial"/>
        </w:rPr>
        <w:t>Tuesday, June 7</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75% refund for class dropped through</w:t>
      </w:r>
      <w:r w:rsidR="00F104DE">
        <w:rPr>
          <w:rFonts w:ascii="Arial Narrow" w:hAnsi="Arial Narrow" w:cs="Arial"/>
        </w:rPr>
        <w:tab/>
      </w:r>
      <w:r w:rsidRPr="00D62D08">
        <w:rPr>
          <w:rFonts w:ascii="Arial Narrow" w:hAnsi="Arial Narrow" w:cs="Arial"/>
        </w:rPr>
        <w:t>Tuesday, June 7</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75% refund for class resignation through</w:t>
      </w:r>
      <w:r w:rsidR="00F104DE">
        <w:rPr>
          <w:rFonts w:ascii="Arial Narrow" w:hAnsi="Arial Narrow" w:cs="Arial"/>
        </w:rPr>
        <w:tab/>
      </w:r>
      <w:r w:rsidRPr="00D62D08">
        <w:rPr>
          <w:rFonts w:ascii="Arial Narrow" w:hAnsi="Arial Narrow" w:cs="Arial"/>
        </w:rPr>
        <w:t>Wednesday, June 8</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 xml:space="preserve">50% refund for class for resignation </w:t>
      </w:r>
      <w:r w:rsidR="00F104DE">
        <w:rPr>
          <w:rFonts w:ascii="Arial Narrow" w:hAnsi="Arial Narrow" w:cs="Arial"/>
        </w:rPr>
        <w:t>through</w:t>
      </w:r>
      <w:r w:rsidR="00F104DE">
        <w:rPr>
          <w:rFonts w:ascii="Arial Narrow" w:hAnsi="Arial Narrow" w:cs="Arial"/>
        </w:rPr>
        <w:tab/>
      </w:r>
      <w:r w:rsidRPr="00D62D08">
        <w:rPr>
          <w:rFonts w:ascii="Arial Narrow" w:hAnsi="Arial Narrow" w:cs="Arial"/>
        </w:rPr>
        <w:t>Wednesday, June 15</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to drop/resign with a grade of “W”</w:t>
      </w:r>
      <w:r w:rsidR="00F104DE">
        <w:rPr>
          <w:rFonts w:ascii="Arial Narrow" w:hAnsi="Arial Narrow" w:cs="Arial"/>
        </w:rPr>
        <w:tab/>
      </w:r>
      <w:r w:rsidRPr="00D62D08">
        <w:rPr>
          <w:rFonts w:ascii="Arial Narrow" w:hAnsi="Arial Narrow" w:cs="Arial"/>
        </w:rPr>
        <w:t>Tuesday, June 21</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of Classes</w:t>
      </w:r>
      <w:r w:rsidR="00F104DE">
        <w:rPr>
          <w:rFonts w:ascii="Arial Narrow" w:hAnsi="Arial Narrow" w:cs="Arial"/>
        </w:rPr>
        <w:tab/>
      </w:r>
      <w:r w:rsidRPr="00D62D08">
        <w:rPr>
          <w:rFonts w:ascii="Arial Narrow" w:hAnsi="Arial Narrow" w:cs="Arial"/>
        </w:rPr>
        <w:t>Monday, June 29</w:t>
      </w:r>
    </w:p>
    <w:p w:rsidR="00CE75B0" w:rsidRDefault="00D156D9" w:rsidP="00CE75B0">
      <w:pPr>
        <w:tabs>
          <w:tab w:val="right" w:leader="dot" w:pos="9540"/>
        </w:tabs>
        <w:rPr>
          <w:rFonts w:ascii="Arial Narrow" w:hAnsi="Arial Narrow" w:cs="Arial"/>
        </w:rPr>
      </w:pPr>
      <w:r w:rsidRPr="00D62D08">
        <w:rPr>
          <w:rFonts w:ascii="Arial Narrow" w:hAnsi="Arial Narrow" w:cs="Arial"/>
        </w:rPr>
        <w:t>Final Examinations</w:t>
      </w:r>
      <w:r w:rsidR="00F104DE">
        <w:rPr>
          <w:rFonts w:ascii="Arial Narrow" w:hAnsi="Arial Narrow" w:cs="Arial"/>
        </w:rPr>
        <w:tab/>
      </w:r>
      <w:r w:rsidRPr="00D62D08">
        <w:rPr>
          <w:rFonts w:ascii="Arial Narrow" w:hAnsi="Arial Narrow" w:cs="Arial"/>
        </w:rPr>
        <w:t>Wednesday, June 30</w:t>
      </w:r>
    </w:p>
    <w:p w:rsidR="00ED1DF5" w:rsidRDefault="00ED1DF5" w:rsidP="00CE75B0">
      <w:pPr>
        <w:tabs>
          <w:tab w:val="right" w:leader="dot" w:pos="9540"/>
        </w:tabs>
        <w:rPr>
          <w:rFonts w:ascii="Arial Narrow" w:hAnsi="Arial Narrow" w:cs="Arial"/>
        </w:rPr>
      </w:pPr>
    </w:p>
    <w:p w:rsidR="00ED1DF5" w:rsidRDefault="00ED1DF5" w:rsidP="00CE75B0">
      <w:pPr>
        <w:tabs>
          <w:tab w:val="right" w:leader="dot" w:pos="9540"/>
        </w:tabs>
        <w:rPr>
          <w:rFonts w:ascii="Arial Narrow" w:hAnsi="Arial Narrow" w:cs="Arial"/>
        </w:rPr>
      </w:pPr>
    </w:p>
    <w:p w:rsidR="00F45F00" w:rsidRDefault="00F45F00" w:rsidP="00CE75B0">
      <w:pPr>
        <w:tabs>
          <w:tab w:val="right" w:leader="dot" w:pos="9540"/>
        </w:tabs>
        <w:rPr>
          <w:rFonts w:ascii="Arial" w:hAnsi="Arial" w:cs="Arial"/>
          <w:b/>
        </w:rPr>
      </w:pPr>
    </w:p>
    <w:p w:rsidR="00D156D9" w:rsidRPr="00F45F00" w:rsidRDefault="00D156D9" w:rsidP="00CE75B0">
      <w:pPr>
        <w:tabs>
          <w:tab w:val="right" w:leader="dot" w:pos="9540"/>
        </w:tabs>
        <w:rPr>
          <w:rFonts w:ascii="Arial Narrow" w:hAnsi="Arial Narrow" w:cs="Arial"/>
        </w:rPr>
      </w:pPr>
      <w:r w:rsidRPr="00F45F00">
        <w:rPr>
          <w:rFonts w:ascii="Arial" w:hAnsi="Arial" w:cs="Arial"/>
          <w:b/>
        </w:rPr>
        <w:t>SUMMER MINI-SESSION B 2011</w:t>
      </w:r>
      <w:r w:rsidR="00F45F00">
        <w:rPr>
          <w:rFonts w:ascii="Arial" w:hAnsi="Arial" w:cs="Arial"/>
          <w:b/>
        </w:rPr>
        <w:t xml:space="preserve">  </w:t>
      </w:r>
      <w:r w:rsidR="00F45F00" w:rsidRPr="00F45F00">
        <w:rPr>
          <w:rFonts w:ascii="Arial" w:hAnsi="Arial" w:cs="Arial"/>
        </w:rPr>
        <w:t>(Subject to Change)</w:t>
      </w:r>
    </w:p>
    <w:p w:rsidR="00D156D9" w:rsidRPr="00D62D08" w:rsidRDefault="00D156D9" w:rsidP="00D156D9">
      <w:pPr>
        <w:keepNext/>
        <w:tabs>
          <w:tab w:val="left" w:pos="720"/>
          <w:tab w:val="left" w:pos="1440"/>
          <w:tab w:val="left" w:pos="2160"/>
          <w:tab w:val="left" w:pos="2880"/>
          <w:tab w:val="left" w:pos="3600"/>
        </w:tabs>
        <w:jc w:val="center"/>
        <w:outlineLvl w:val="1"/>
        <w:rPr>
          <w:b/>
          <w:bCs/>
        </w:rPr>
      </w:pP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Early Registration-Summer, Summer A &amp; Summer B begins for currently enrolled students</w:t>
      </w:r>
      <w:r w:rsidR="00F104DE">
        <w:rPr>
          <w:rFonts w:ascii="Arial Narrow" w:hAnsi="Arial Narrow" w:cs="Arial"/>
        </w:rPr>
        <w:tab/>
      </w:r>
      <w:r w:rsidRPr="00D62D08">
        <w:rPr>
          <w:rFonts w:ascii="Arial Narrow" w:hAnsi="Arial Narrow" w:cs="Arial"/>
        </w:rPr>
        <w:t>Monday, March 28</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Registration for Summer, Summer A &amp; Summer B for all student</w:t>
      </w:r>
      <w:r w:rsidR="00F104DE">
        <w:rPr>
          <w:rFonts w:ascii="Arial Narrow" w:hAnsi="Arial Narrow" w:cs="Arial"/>
        </w:rPr>
        <w:tab/>
      </w:r>
      <w:r w:rsidRPr="00D62D08">
        <w:rPr>
          <w:rFonts w:ascii="Arial Narrow" w:hAnsi="Arial Narrow" w:cs="Arial"/>
        </w:rPr>
        <w:t>Monday, April 4</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F</w:t>
      </w:r>
      <w:r w:rsidR="00F104DE">
        <w:rPr>
          <w:rFonts w:ascii="Arial Narrow" w:hAnsi="Arial Narrow" w:cs="Arial"/>
          <w:b/>
        </w:rPr>
        <w:t>inancial Aid Priority Deadline</w:t>
      </w:r>
      <w:r w:rsidR="00F104DE">
        <w:rPr>
          <w:rFonts w:ascii="Arial Narrow" w:hAnsi="Arial Narrow" w:cs="Arial"/>
          <w:b/>
        </w:rPr>
        <w:tab/>
      </w:r>
      <w:r w:rsidR="00F104DE" w:rsidRPr="00D62D08">
        <w:rPr>
          <w:rFonts w:ascii="Arial Narrow" w:hAnsi="Arial Narrow" w:cs="Arial"/>
          <w:b/>
        </w:rPr>
        <w:t xml:space="preserve"> </w:t>
      </w:r>
      <w:r w:rsidRPr="00D62D08">
        <w:rPr>
          <w:rFonts w:ascii="Arial Narrow" w:hAnsi="Arial Narrow" w:cs="Arial"/>
          <w:b/>
        </w:rPr>
        <w:t>Friday, April 15</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Last day for payment of tuition and fees for all Summer sessions registered students</w:t>
      </w:r>
      <w:r w:rsidR="00F104DE">
        <w:rPr>
          <w:rFonts w:ascii="Arial Narrow" w:hAnsi="Arial Narrow" w:cs="Arial"/>
          <w:b/>
        </w:rPr>
        <w:tab/>
      </w:r>
      <w:r w:rsidRPr="00D62D08">
        <w:rPr>
          <w:rFonts w:ascii="Arial Narrow" w:hAnsi="Arial Narrow" w:cs="Arial"/>
          <w:b/>
        </w:rPr>
        <w:t>Thursday, May 26</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(Warning:  If tuition and fees are not paid IN FULL or a deferred payment plan</w:t>
      </w:r>
      <w:r w:rsidR="004360F8">
        <w:rPr>
          <w:rFonts w:ascii="Arial Narrow" w:hAnsi="Arial Narrow" w:cs="Arial"/>
        </w:rPr>
        <w:t xml:space="preserve"> initiated through e-cashier  </w:t>
      </w:r>
      <w:r w:rsidRPr="00D62D08">
        <w:rPr>
          <w:rFonts w:ascii="Arial Narrow" w:hAnsi="Arial Narrow" w:cs="Arial"/>
        </w:rPr>
        <w:t xml:space="preserve">at </w:t>
      </w:r>
      <w:hyperlink r:id="rId25" w:history="1">
        <w:r w:rsidRPr="00D62D08">
          <w:rPr>
            <w:rFonts w:ascii="Arial Narrow" w:hAnsi="Arial Narrow" w:cs="Arial"/>
            <w:u w:val="single"/>
          </w:rPr>
          <w:t>www.southlouisiana.edu</w:t>
        </w:r>
      </w:hyperlink>
      <w:r w:rsidRPr="00D62D08">
        <w:rPr>
          <w:rFonts w:ascii="Arial Narrow" w:hAnsi="Arial Narrow" w:cs="Arial"/>
        </w:rPr>
        <w:t xml:space="preserve"> by May 26, schedules will be cancelled and these students will be required to</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re-register beginning June 1, with a $15 late fee)</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Registration Unavailable</w:t>
      </w:r>
      <w:r w:rsidR="00F104DE">
        <w:rPr>
          <w:rFonts w:ascii="Arial Narrow" w:hAnsi="Arial Narrow" w:cs="Arial"/>
        </w:rPr>
        <w:tab/>
      </w:r>
      <w:r w:rsidRPr="00D62D08">
        <w:rPr>
          <w:rFonts w:ascii="Arial Narrow" w:hAnsi="Arial Narrow" w:cs="Arial"/>
        </w:rPr>
        <w:t>Friday, May 27 thru Tuesday, May 31</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Late Registration</w:t>
      </w:r>
      <w:r w:rsidR="00F104DE">
        <w:rPr>
          <w:rFonts w:ascii="Arial Narrow" w:hAnsi="Arial Narrow" w:cs="Arial"/>
        </w:rPr>
        <w:tab/>
      </w:r>
      <w:r w:rsidRPr="00D62D08">
        <w:rPr>
          <w:rFonts w:ascii="Arial Narrow" w:hAnsi="Arial Narrow" w:cs="Arial"/>
        </w:rPr>
        <w:t>Wednesday, June 1 thru Friday, June 3</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100% refund for class dropped through</w:t>
      </w:r>
      <w:r w:rsidR="00F104DE">
        <w:rPr>
          <w:rFonts w:ascii="Arial Narrow" w:hAnsi="Arial Narrow" w:cs="Arial"/>
        </w:rPr>
        <w:tab/>
      </w:r>
      <w:r w:rsidRPr="00D62D08">
        <w:rPr>
          <w:rFonts w:ascii="Arial Narrow" w:hAnsi="Arial Narrow" w:cs="Arial"/>
        </w:rPr>
        <w:t>Friday, June 3</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75% refund for class dropped through</w:t>
      </w:r>
      <w:r w:rsidR="00F104DE">
        <w:rPr>
          <w:rFonts w:ascii="Arial Narrow" w:hAnsi="Arial Narrow" w:cs="Arial"/>
        </w:rPr>
        <w:tab/>
      </w:r>
      <w:r w:rsidRPr="00D62D08">
        <w:rPr>
          <w:rFonts w:ascii="Arial Narrow" w:hAnsi="Arial Narrow" w:cs="Arial"/>
        </w:rPr>
        <w:t>Monday, June 6 thru Wednesday, June 8</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50% refund for class dropped through</w:t>
      </w:r>
      <w:r w:rsidR="00F104DE">
        <w:rPr>
          <w:rFonts w:ascii="Arial Narrow" w:hAnsi="Arial Narrow" w:cs="Arial"/>
        </w:rPr>
        <w:tab/>
      </w:r>
      <w:r w:rsidRPr="00D62D08">
        <w:rPr>
          <w:rFonts w:ascii="Arial Narrow" w:hAnsi="Arial Narrow" w:cs="Arial"/>
        </w:rPr>
        <w:t>Thursday, June 9 thru Wednesday, June 15</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 xml:space="preserve">Holiday – Independence Day </w:t>
      </w:r>
      <w:r w:rsidR="00F104DE">
        <w:rPr>
          <w:rFonts w:ascii="Arial Narrow" w:hAnsi="Arial Narrow" w:cs="Arial"/>
          <w:b/>
        </w:rPr>
        <w:tab/>
      </w:r>
      <w:r w:rsidRPr="00D62D08">
        <w:rPr>
          <w:rFonts w:ascii="Arial Narrow" w:hAnsi="Arial Narrow" w:cs="Arial"/>
          <w:b/>
        </w:rPr>
        <w:t>Monday, July 4</w:t>
      </w:r>
    </w:p>
    <w:p w:rsidR="00D156D9" w:rsidRPr="00D62D08" w:rsidRDefault="00D156D9" w:rsidP="00D156D9">
      <w:pPr>
        <w:tabs>
          <w:tab w:val="right" w:leader="dot" w:pos="9540"/>
        </w:tabs>
        <w:rPr>
          <w:rFonts w:ascii="Arial Narrow" w:hAnsi="Arial Narrow" w:cs="Arial"/>
          <w:b/>
        </w:rPr>
      </w:pPr>
      <w:r w:rsidRPr="00D62D08">
        <w:rPr>
          <w:rFonts w:ascii="Arial Narrow" w:hAnsi="Arial Narrow" w:cs="Arial"/>
          <w:b/>
        </w:rPr>
        <w:t>Classes Begin</w:t>
      </w:r>
      <w:r w:rsidR="00F104DE">
        <w:rPr>
          <w:rFonts w:ascii="Arial Narrow" w:hAnsi="Arial Narrow" w:cs="Arial"/>
        </w:rPr>
        <w:tab/>
      </w:r>
      <w:r w:rsidRPr="00D62D08">
        <w:rPr>
          <w:rFonts w:ascii="Arial Narrow" w:hAnsi="Arial Narrow" w:cs="Arial"/>
          <w:b/>
        </w:rPr>
        <w:t>Tuesday, July 5</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for Drop/Add Classes</w:t>
      </w:r>
      <w:r w:rsidR="00F104DE">
        <w:rPr>
          <w:rFonts w:ascii="Arial Narrow" w:hAnsi="Arial Narrow" w:cs="Arial"/>
        </w:rPr>
        <w:tab/>
      </w:r>
      <w:r w:rsidRPr="00D62D08">
        <w:rPr>
          <w:rFonts w:ascii="Arial Narrow" w:hAnsi="Arial Narrow" w:cs="Arial"/>
        </w:rPr>
        <w:t>Thursday, July 7</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to drop/resign with a grade of “W”</w:t>
      </w:r>
      <w:r w:rsidR="00F104DE">
        <w:rPr>
          <w:rFonts w:ascii="Arial Narrow" w:hAnsi="Arial Narrow" w:cs="Arial"/>
        </w:rPr>
        <w:tab/>
        <w:t>Thursday</w:t>
      </w:r>
      <w:r w:rsidRPr="00D62D08">
        <w:rPr>
          <w:rFonts w:ascii="Arial Narrow" w:hAnsi="Arial Narrow" w:cs="Arial"/>
        </w:rPr>
        <w:t>, July 21</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Last Day of Classes</w:t>
      </w:r>
      <w:r w:rsidR="00F104DE">
        <w:rPr>
          <w:rFonts w:ascii="Arial Narrow" w:hAnsi="Arial Narrow" w:cs="Arial"/>
        </w:rPr>
        <w:tab/>
      </w:r>
      <w:r w:rsidRPr="00D62D08">
        <w:rPr>
          <w:rFonts w:ascii="Arial Narrow" w:hAnsi="Arial Narrow" w:cs="Arial"/>
        </w:rPr>
        <w:t>Thursday, July 28</w:t>
      </w:r>
    </w:p>
    <w:p w:rsidR="00D156D9" w:rsidRPr="00D62D08" w:rsidRDefault="00D156D9" w:rsidP="00D156D9">
      <w:pPr>
        <w:tabs>
          <w:tab w:val="right" w:leader="dot" w:pos="9540"/>
        </w:tabs>
        <w:rPr>
          <w:rFonts w:ascii="Arial Narrow" w:hAnsi="Arial Narrow" w:cs="Arial"/>
        </w:rPr>
      </w:pPr>
      <w:r w:rsidRPr="00D62D08">
        <w:rPr>
          <w:rFonts w:ascii="Arial Narrow" w:hAnsi="Arial Narrow" w:cs="Arial"/>
        </w:rPr>
        <w:t>Final Examinations</w:t>
      </w:r>
      <w:r w:rsidR="00F104DE">
        <w:rPr>
          <w:rFonts w:ascii="Arial Narrow" w:hAnsi="Arial Narrow" w:cs="Arial"/>
        </w:rPr>
        <w:tab/>
      </w:r>
      <w:r w:rsidRPr="00D62D08">
        <w:rPr>
          <w:rFonts w:ascii="Arial Narrow" w:hAnsi="Arial Narrow" w:cs="Arial"/>
        </w:rPr>
        <w:t>Friday, July 29</w:t>
      </w:r>
    </w:p>
    <w:p w:rsidR="00D156D9" w:rsidRPr="00D62D08" w:rsidRDefault="00D156D9" w:rsidP="00D156D9">
      <w:pPr>
        <w:ind w:hanging="360"/>
        <w:jc w:val="center"/>
        <w:rPr>
          <w:b/>
          <w:bCs/>
          <w:u w:val="single"/>
        </w:rPr>
      </w:pPr>
    </w:p>
    <w:p w:rsidR="00ED1DF5" w:rsidRDefault="00ED1DF5"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D156D9" w:rsidRPr="00F45F00" w:rsidRDefault="00D156D9" w:rsidP="00D62D08">
      <w:pPr>
        <w:widowControl/>
        <w:autoSpaceDE/>
        <w:autoSpaceDN/>
        <w:adjustRightInd/>
        <w:rPr>
          <w:rFonts w:ascii="Arial" w:hAnsi="Arial" w:cs="Arial"/>
        </w:rPr>
      </w:pPr>
      <w:r w:rsidRPr="00F45F00">
        <w:rPr>
          <w:rFonts w:ascii="Arial" w:hAnsi="Arial" w:cs="Arial"/>
          <w:b/>
        </w:rPr>
        <w:t>FALL SESSION 2011</w:t>
      </w:r>
      <w:r w:rsidR="00F45F00">
        <w:rPr>
          <w:rFonts w:ascii="Arial" w:hAnsi="Arial" w:cs="Arial"/>
          <w:b/>
        </w:rPr>
        <w:t xml:space="preserve">   </w:t>
      </w:r>
      <w:r w:rsidR="00F45F00">
        <w:rPr>
          <w:rFonts w:ascii="Arial" w:hAnsi="Arial" w:cs="Arial"/>
        </w:rPr>
        <w:t>(Subject to Change)</w:t>
      </w:r>
    </w:p>
    <w:p w:rsidR="00D156D9" w:rsidRPr="00D62D08" w:rsidRDefault="00D156D9" w:rsidP="00D156D9">
      <w:pPr>
        <w:widowControl/>
        <w:tabs>
          <w:tab w:val="left" w:pos="720"/>
          <w:tab w:val="right" w:leader="dot" w:pos="9360"/>
          <w:tab w:val="left" w:pos="10350"/>
        </w:tabs>
        <w:autoSpaceDE/>
        <w:autoSpaceDN/>
        <w:adjustRightInd/>
        <w:rPr>
          <w:rFonts w:ascii="Arial Narrow" w:hAnsi="Arial Narrow" w:cs="Arial"/>
        </w:rPr>
      </w:pPr>
      <w:r w:rsidRPr="00D62D08">
        <w:rPr>
          <w:rFonts w:ascii="Arial Narrow" w:hAnsi="Arial Narrow" w:cs="Arial"/>
        </w:rPr>
        <w:tab/>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Early registration begins for currently enrolled students……………………………………………………….Monday, March 28</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Registration for all students begins………………………………………………………………………………….Monday, April 4</w:t>
      </w:r>
    </w:p>
    <w:p w:rsidR="00D156D9" w:rsidRPr="00D62D08" w:rsidRDefault="00D156D9" w:rsidP="00D156D9">
      <w:pPr>
        <w:widowControl/>
        <w:tabs>
          <w:tab w:val="right" w:leader="dot" w:pos="720"/>
          <w:tab w:val="right" w:leader="dot" w:pos="945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Financial Aid Priority Deadline ……………………………………………………………………………….........Monday, May 16</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b/>
          <w:color w:val="000000"/>
        </w:rPr>
      </w:pPr>
      <w:r w:rsidRPr="00D62D08">
        <w:rPr>
          <w:rFonts w:ascii="Arial Narrow" w:hAnsi="Arial Narrow" w:cs="Arial"/>
          <w:b/>
          <w:color w:val="000000"/>
        </w:rPr>
        <w:t>Last day for payment of tuition and fees for Fall registered students………………………………..Tuesday, August 9</w:t>
      </w:r>
    </w:p>
    <w:p w:rsidR="00D156D9" w:rsidRPr="00D62D08"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D62D08">
        <w:rPr>
          <w:rFonts w:ascii="Arial Narrow" w:hAnsi="Arial Narrow" w:cs="Arial"/>
          <w:i/>
          <w:color w:val="000000"/>
        </w:rPr>
        <w:t xml:space="preserve">(Warning: </w:t>
      </w:r>
      <w:r w:rsidRPr="00D62D08">
        <w:rPr>
          <w:rFonts w:ascii="Arial Narrow" w:hAnsi="Arial Narrow" w:cs="Arial"/>
          <w:color w:val="000000"/>
        </w:rPr>
        <w:t xml:space="preserve">If </w:t>
      </w:r>
      <w:r w:rsidRPr="00D62D08">
        <w:rPr>
          <w:rFonts w:ascii="Arial Narrow" w:hAnsi="Arial Narrow" w:cs="Arial"/>
          <w:i/>
          <w:color w:val="000000"/>
        </w:rPr>
        <w:t xml:space="preserve">tuition and fees are not paid IN FULL or a deferred payment plan initiated through </w:t>
      </w:r>
    </w:p>
    <w:p w:rsidR="00D156D9" w:rsidRPr="00D62D08"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D62D08">
        <w:rPr>
          <w:rFonts w:ascii="Arial Narrow" w:hAnsi="Arial Narrow" w:cs="Arial"/>
          <w:i/>
          <w:color w:val="000000"/>
        </w:rPr>
        <w:t xml:space="preserve">e-cashier at </w:t>
      </w:r>
      <w:hyperlink r:id="rId26" w:history="1">
        <w:r w:rsidRPr="00D62D08">
          <w:rPr>
            <w:rFonts w:ascii="Arial Narrow" w:hAnsi="Arial Narrow" w:cs="Arial"/>
            <w:i/>
            <w:color w:val="000000"/>
            <w:u w:val="single"/>
          </w:rPr>
          <w:t>www.southlouisiana.edu</w:t>
        </w:r>
      </w:hyperlink>
      <w:r w:rsidRPr="00D62D08">
        <w:rPr>
          <w:rFonts w:ascii="Arial Narrow" w:hAnsi="Arial Narrow" w:cs="Arial"/>
          <w:i/>
          <w:color w:val="000000"/>
        </w:rPr>
        <w:t xml:space="preserve"> by August 10, schedules will be canceled and these students </w:t>
      </w:r>
    </w:p>
    <w:p w:rsidR="00D156D9" w:rsidRPr="00D62D08"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D62D08">
        <w:rPr>
          <w:rFonts w:ascii="Arial Narrow" w:hAnsi="Arial Narrow" w:cs="Arial"/>
          <w:i/>
          <w:color w:val="000000"/>
        </w:rPr>
        <w:t>will be required to re-register beginning August 16 with a $15 late fee.)</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Registration Unavailable……………………………………………………….Wednesday, August 10 thru Tuesday, August 15</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Faculty Returns……………………………………………………………………….……..……………...…….Monday, August 15</w:t>
      </w:r>
    </w:p>
    <w:p w:rsidR="00D156D9" w:rsidRPr="00D62D08" w:rsidRDefault="00D156D9" w:rsidP="00D156D9">
      <w:pPr>
        <w:widowControl/>
        <w:tabs>
          <w:tab w:val="right" w:leader="dot" w:pos="720"/>
          <w:tab w:val="right" w:leader="dot" w:pos="945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Late Registration for all students………………………………………….......…Wednesday, August 16 thru Friday, August 19</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to receive 100% refund for class dropped through……………………………………..……....……Friday, August 19</w:t>
      </w:r>
    </w:p>
    <w:p w:rsidR="00D156D9" w:rsidRPr="00D62D08" w:rsidRDefault="00D156D9" w:rsidP="00D156D9">
      <w:pPr>
        <w:widowControl/>
        <w:tabs>
          <w:tab w:val="right" w:leader="dot" w:pos="720"/>
          <w:tab w:val="right" w:leader="dot" w:pos="10440"/>
        </w:tabs>
        <w:autoSpaceDE/>
        <w:autoSpaceDN/>
        <w:adjustRightInd/>
        <w:ind w:right="-450"/>
        <w:rPr>
          <w:rFonts w:ascii="Arial Narrow" w:hAnsi="Arial Narrow" w:cs="Arial"/>
          <w:color w:val="000000"/>
        </w:rPr>
      </w:pPr>
      <w:r w:rsidRPr="00D62D08">
        <w:rPr>
          <w:rFonts w:ascii="Arial Narrow" w:hAnsi="Arial Narrow" w:cs="Arial"/>
          <w:b/>
          <w:color w:val="000000"/>
        </w:rPr>
        <w:t>Classes Begin</w:t>
      </w:r>
      <w:r w:rsidRPr="00D62D08">
        <w:rPr>
          <w:rFonts w:ascii="Arial Narrow" w:hAnsi="Arial Narrow" w:cs="Arial"/>
          <w:color w:val="000000"/>
        </w:rPr>
        <w:t>………………………………………………………………………………………….……..…</w:t>
      </w:r>
      <w:r w:rsidRPr="00D62D08">
        <w:rPr>
          <w:rFonts w:ascii="Arial Narrow" w:hAnsi="Arial Narrow" w:cs="Arial"/>
          <w:b/>
          <w:color w:val="000000"/>
        </w:rPr>
        <w:t>Monday, August 22</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for 75% refund for class dropped through……………………........…Monday, August 22 thru Thursday, August 25</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for Drop/Add…………………………………………………………………………………………..Thursday, August 25</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for 75% refund for resignation of all classes dropped through………..Friday, August 26 thru Tuesday, August 30</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for 50% refund for resignation of all classes dropped through.. Wednesday, August 31 thru Friday, September 9</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Holiday:  Labor Day ………………………………………………...………………………………………...Monday, September 5</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Fall Holiday ………………………………………………………………...…...…Thursday, October 6 thru Saturday, October 8</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Early registration begins for currently enrolled students……………………………………………...……..Monday, October 17</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Registration for all students begins…………………………………………………………………………….Monday, October 24</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to Drop/Resign with a Grade of “W”………………………………………………………………Tuesday, November 1</w:t>
      </w:r>
    </w:p>
    <w:p w:rsidR="00D156D9" w:rsidRPr="00D62D08" w:rsidRDefault="00D156D9" w:rsidP="00D156D9">
      <w:pPr>
        <w:widowControl/>
        <w:tabs>
          <w:tab w:val="right" w:leader="dot" w:pos="720"/>
          <w:tab w:val="right" w:leader="dot" w:pos="945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Holiday:  Thanksgiving…………………………………………....………Thursday, November 24 thru Saturday, November 26</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of Classes……………………………………………………………………...……………………Saturday, December 3</w:t>
      </w:r>
    </w:p>
    <w:p w:rsidR="00D156D9" w:rsidRPr="00D62D08"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Final Examinations…………………………………………………………......Monday, December 5 thru Tuesday, December 6</w:t>
      </w:r>
    </w:p>
    <w:p w:rsidR="00D156D9" w:rsidRPr="003F4F64"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3F4F64">
        <w:rPr>
          <w:rFonts w:ascii="Arial Narrow" w:hAnsi="Arial Narrow" w:cs="Arial"/>
          <w:color w:val="000000"/>
        </w:rPr>
        <w:t>Study Day………………………………………………………………………………………...…………Wednesday, December 7</w:t>
      </w:r>
    </w:p>
    <w:p w:rsidR="00D156D9" w:rsidRPr="003F4F64"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3F4F64">
        <w:rPr>
          <w:rFonts w:ascii="Arial Narrow" w:hAnsi="Arial Narrow" w:cs="Arial"/>
          <w:color w:val="000000"/>
        </w:rPr>
        <w:t>Final Examinations………………………………………………………</w:t>
      </w:r>
      <w:r w:rsidR="003F4F64">
        <w:rPr>
          <w:rFonts w:ascii="Arial Narrow" w:hAnsi="Arial Narrow" w:cs="Arial"/>
          <w:color w:val="000000"/>
        </w:rPr>
        <w:t>.</w:t>
      </w:r>
      <w:r w:rsidRPr="003F4F64">
        <w:rPr>
          <w:rFonts w:ascii="Arial Narrow" w:hAnsi="Arial Narrow" w:cs="Arial"/>
          <w:color w:val="000000"/>
        </w:rPr>
        <w:t>….Thursday, December 8 thru Saturday, December 10</w:t>
      </w:r>
    </w:p>
    <w:p w:rsidR="00D156D9" w:rsidRPr="003F4F64" w:rsidRDefault="00D156D9" w:rsidP="00D156D9">
      <w:pPr>
        <w:widowControl/>
        <w:tabs>
          <w:tab w:val="right" w:leader="dot" w:pos="720"/>
          <w:tab w:val="right" w:leader="dot" w:pos="9720"/>
          <w:tab w:val="right" w:leader="dot" w:pos="10350"/>
        </w:tabs>
        <w:autoSpaceDE/>
        <w:autoSpaceDN/>
        <w:adjustRightInd/>
        <w:ind w:right="-450"/>
        <w:rPr>
          <w:rFonts w:ascii="Arial Narrow" w:hAnsi="Arial Narrow" w:cs="Arial"/>
          <w:color w:val="000000"/>
        </w:rPr>
      </w:pPr>
      <w:r w:rsidRPr="003F4F64">
        <w:rPr>
          <w:rFonts w:ascii="Arial Narrow" w:hAnsi="Arial Narrow" w:cs="Arial"/>
          <w:color w:val="000000"/>
        </w:rPr>
        <w:t>Last Day to apply for Spring Graduation………………………………………………….…...…………………Friday, January 13</w:t>
      </w:r>
    </w:p>
    <w:p w:rsidR="00D156D9" w:rsidRPr="003F4F64" w:rsidRDefault="00D156D9" w:rsidP="00D156D9">
      <w:pPr>
        <w:widowControl/>
        <w:tabs>
          <w:tab w:val="right" w:leader="dot" w:pos="720"/>
          <w:tab w:val="right" w:leader="dot" w:pos="10350"/>
        </w:tabs>
        <w:autoSpaceDE/>
        <w:autoSpaceDN/>
        <w:adjustRightInd/>
        <w:rPr>
          <w:rFonts w:ascii="Arial Narrow" w:hAnsi="Arial Narrow" w:cs="Arial"/>
          <w:color w:val="000000"/>
        </w:rPr>
      </w:pPr>
    </w:p>
    <w:p w:rsidR="00ED1DF5" w:rsidRDefault="00ED1DF5" w:rsidP="00D62D08">
      <w:pPr>
        <w:widowControl/>
        <w:autoSpaceDE/>
        <w:autoSpaceDN/>
        <w:adjustRightInd/>
        <w:rPr>
          <w:rFonts w:ascii="Arial" w:hAnsi="Arial" w:cs="Arial"/>
          <w:b/>
        </w:rPr>
      </w:pPr>
      <w:bookmarkStart w:id="0" w:name="_Toc104284206"/>
    </w:p>
    <w:p w:rsidR="00ED1DF5" w:rsidRDefault="00ED1DF5" w:rsidP="00D62D08">
      <w:pPr>
        <w:widowControl/>
        <w:autoSpaceDE/>
        <w:autoSpaceDN/>
        <w:adjustRightInd/>
        <w:rPr>
          <w:rFonts w:ascii="Arial" w:hAnsi="Arial" w:cs="Arial"/>
          <w:b/>
        </w:rPr>
      </w:pPr>
    </w:p>
    <w:p w:rsidR="003D4F3D" w:rsidRDefault="003D4F3D" w:rsidP="00D62D08">
      <w:pPr>
        <w:widowControl/>
        <w:autoSpaceDE/>
        <w:autoSpaceDN/>
        <w:adjustRightInd/>
        <w:rPr>
          <w:rFonts w:ascii="Arial" w:hAnsi="Arial" w:cs="Arial"/>
          <w:b/>
        </w:rPr>
      </w:pPr>
    </w:p>
    <w:p w:rsidR="003D4F3D" w:rsidRDefault="003D4F3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902CCD" w:rsidRDefault="00902CCD" w:rsidP="00D62D08">
      <w:pPr>
        <w:widowControl/>
        <w:autoSpaceDE/>
        <w:autoSpaceDN/>
        <w:adjustRightInd/>
        <w:rPr>
          <w:rFonts w:ascii="Arial" w:hAnsi="Arial" w:cs="Arial"/>
          <w:b/>
        </w:rPr>
      </w:pPr>
    </w:p>
    <w:p w:rsidR="00D156D9" w:rsidRPr="00F45F00" w:rsidRDefault="00D156D9" w:rsidP="00D62D08">
      <w:pPr>
        <w:widowControl/>
        <w:autoSpaceDE/>
        <w:autoSpaceDN/>
        <w:adjustRightInd/>
        <w:rPr>
          <w:rFonts w:ascii="Arial Narrow" w:hAnsi="Arial Narrow" w:cs="Arial"/>
          <w:color w:val="000000"/>
        </w:rPr>
      </w:pPr>
      <w:r w:rsidRPr="00F45F00">
        <w:rPr>
          <w:rFonts w:ascii="Arial" w:hAnsi="Arial" w:cs="Arial"/>
          <w:b/>
        </w:rPr>
        <w:t>FALL MINI-SESSION A 20</w:t>
      </w:r>
      <w:bookmarkEnd w:id="0"/>
      <w:r w:rsidRPr="00F45F00">
        <w:rPr>
          <w:rFonts w:ascii="Arial" w:hAnsi="Arial" w:cs="Arial"/>
          <w:b/>
        </w:rPr>
        <w:t>11</w:t>
      </w:r>
      <w:r w:rsidR="00F45F00">
        <w:rPr>
          <w:rFonts w:ascii="Arial" w:hAnsi="Arial" w:cs="Arial"/>
          <w:b/>
        </w:rPr>
        <w:t xml:space="preserve">   </w:t>
      </w:r>
      <w:r w:rsidR="00F45F00">
        <w:rPr>
          <w:rFonts w:ascii="Arial" w:hAnsi="Arial" w:cs="Arial"/>
        </w:rPr>
        <w:t>(Subject to Change)</w:t>
      </w:r>
    </w:p>
    <w:p w:rsidR="00D156D9" w:rsidRPr="0026733B" w:rsidRDefault="00D156D9" w:rsidP="00D156D9">
      <w:pPr>
        <w:widowControl/>
        <w:tabs>
          <w:tab w:val="left" w:pos="720"/>
          <w:tab w:val="right" w:leader="dot" w:pos="9360"/>
          <w:tab w:val="left" w:pos="10350"/>
        </w:tabs>
        <w:autoSpaceDE/>
        <w:autoSpaceDN/>
        <w:adjustRightInd/>
        <w:rPr>
          <w:rFonts w:ascii="Arial Narrow" w:hAnsi="Arial Narrow" w:cs="Arial"/>
          <w:sz w:val="22"/>
          <w:szCs w:val="22"/>
        </w:rPr>
      </w:pP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Early registration begins for currently enrolled students…………………………………………………Monday, March 28</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Registration for all students begins………………………………………………………………………</w:t>
      </w:r>
      <w:r w:rsidR="003D4F3D" w:rsidRPr="003D4F3D">
        <w:rPr>
          <w:rFonts w:ascii="Arial Narrow" w:hAnsi="Arial Narrow" w:cs="Arial"/>
          <w:color w:val="000000"/>
        </w:rPr>
        <w:t>.</w:t>
      </w:r>
      <w:r w:rsidRPr="003D4F3D">
        <w:rPr>
          <w:rFonts w:ascii="Arial Narrow" w:hAnsi="Arial Narrow" w:cs="Arial"/>
          <w:color w:val="000000"/>
        </w:rPr>
        <w:t>……Monday, April 4</w:t>
      </w:r>
    </w:p>
    <w:p w:rsidR="00D156D9" w:rsidRPr="003D4F3D" w:rsidRDefault="00D156D9" w:rsidP="00D156D9">
      <w:pPr>
        <w:widowControl/>
        <w:tabs>
          <w:tab w:val="right" w:leader="dot" w:pos="720"/>
          <w:tab w:val="right" w:leader="dot" w:pos="9450"/>
          <w:tab w:val="left" w:pos="10350"/>
        </w:tabs>
        <w:autoSpaceDE/>
        <w:autoSpaceDN/>
        <w:adjustRightInd/>
        <w:ind w:right="-90"/>
        <w:rPr>
          <w:rFonts w:ascii="Arial Narrow" w:hAnsi="Arial Narrow" w:cs="Arial"/>
          <w:color w:val="000000"/>
        </w:rPr>
      </w:pPr>
      <w:r w:rsidRPr="003D4F3D">
        <w:rPr>
          <w:rFonts w:ascii="Arial Narrow" w:hAnsi="Arial Narrow" w:cs="Arial"/>
          <w:color w:val="000000"/>
        </w:rPr>
        <w:t>Financial Aid Priority Deadline ………………………………………………………………………………..Monday, May 16</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b/>
          <w:color w:val="000000"/>
        </w:rPr>
      </w:pPr>
      <w:r w:rsidRPr="003D4F3D">
        <w:rPr>
          <w:rFonts w:ascii="Arial Narrow" w:hAnsi="Arial Narrow" w:cs="Arial"/>
          <w:b/>
          <w:color w:val="000000"/>
        </w:rPr>
        <w:t>Last day for payment of tuition and fees for Fall registered students……………</w:t>
      </w:r>
      <w:r w:rsidR="003D4F3D" w:rsidRPr="003D4F3D">
        <w:rPr>
          <w:rFonts w:ascii="Arial Narrow" w:hAnsi="Arial Narrow" w:cs="Arial"/>
          <w:b/>
          <w:color w:val="000000"/>
        </w:rPr>
        <w:t>.</w:t>
      </w:r>
      <w:r w:rsidRPr="003D4F3D">
        <w:rPr>
          <w:rFonts w:ascii="Arial Narrow" w:hAnsi="Arial Narrow" w:cs="Arial"/>
          <w:b/>
          <w:color w:val="000000"/>
        </w:rPr>
        <w:t>…………….Tuesday, August 9</w:t>
      </w:r>
    </w:p>
    <w:p w:rsidR="00D156D9" w:rsidRPr="003D4F3D" w:rsidRDefault="00D156D9"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r w:rsidRPr="003D4F3D">
        <w:rPr>
          <w:rFonts w:ascii="Arial Narrow" w:hAnsi="Arial Narrow" w:cs="Arial"/>
          <w:i/>
          <w:color w:val="000000"/>
        </w:rPr>
        <w:t xml:space="preserve">(Warning: </w:t>
      </w:r>
      <w:r w:rsidRPr="003D4F3D">
        <w:rPr>
          <w:rFonts w:ascii="Arial Narrow" w:hAnsi="Arial Narrow" w:cs="Arial"/>
          <w:color w:val="000000"/>
        </w:rPr>
        <w:t xml:space="preserve">If </w:t>
      </w:r>
      <w:r w:rsidRPr="003D4F3D">
        <w:rPr>
          <w:rFonts w:ascii="Arial Narrow" w:hAnsi="Arial Narrow" w:cs="Arial"/>
          <w:i/>
          <w:color w:val="000000"/>
        </w:rPr>
        <w:t xml:space="preserve">tuition and fees are not paid IN FULL or a deferred payment plan initiated through e-cashier at </w:t>
      </w:r>
    </w:p>
    <w:p w:rsidR="00D156D9" w:rsidRPr="003D4F3D" w:rsidRDefault="00172421"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hyperlink r:id="rId27" w:history="1">
        <w:r w:rsidR="00D156D9" w:rsidRPr="003D4F3D">
          <w:rPr>
            <w:rFonts w:ascii="Arial Narrow" w:hAnsi="Arial Narrow" w:cs="Arial"/>
            <w:i/>
            <w:color w:val="000000"/>
            <w:u w:val="single"/>
          </w:rPr>
          <w:t>www.southlouisiana.edu</w:t>
        </w:r>
      </w:hyperlink>
      <w:r w:rsidR="00D156D9" w:rsidRPr="003D4F3D">
        <w:rPr>
          <w:rFonts w:ascii="Arial Narrow" w:hAnsi="Arial Narrow" w:cs="Arial"/>
          <w:i/>
          <w:color w:val="000000"/>
        </w:rPr>
        <w:t xml:space="preserve"> by August 10, schedules will be canceled and these students will be required </w:t>
      </w:r>
    </w:p>
    <w:p w:rsidR="00D156D9" w:rsidRPr="003D4F3D" w:rsidRDefault="00D156D9"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r w:rsidRPr="003D4F3D">
        <w:rPr>
          <w:rFonts w:ascii="Arial Narrow" w:hAnsi="Arial Narrow" w:cs="Arial"/>
          <w:i/>
          <w:color w:val="000000"/>
        </w:rPr>
        <w:t>to re-register beginning August 16 with a $15 late fee.)</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Registration Unavailable……………………………………………….…Wednesday, August 10 thru Tuesday, August 15</w:t>
      </w:r>
    </w:p>
    <w:p w:rsidR="00D156D9" w:rsidRPr="003D4F3D" w:rsidRDefault="00D156D9" w:rsidP="00D156D9">
      <w:pPr>
        <w:widowControl/>
        <w:tabs>
          <w:tab w:val="right" w:leader="dot" w:pos="720"/>
          <w:tab w:val="right" w:leader="dot" w:pos="9450"/>
          <w:tab w:val="left" w:pos="10350"/>
        </w:tabs>
        <w:autoSpaceDE/>
        <w:autoSpaceDN/>
        <w:adjustRightInd/>
        <w:ind w:right="-180"/>
        <w:rPr>
          <w:rFonts w:ascii="Arial Narrow" w:hAnsi="Arial Narrow" w:cs="Arial"/>
          <w:color w:val="000000"/>
        </w:rPr>
      </w:pPr>
      <w:r w:rsidRPr="003D4F3D">
        <w:rPr>
          <w:rFonts w:ascii="Arial Narrow" w:hAnsi="Arial Narrow" w:cs="Arial"/>
          <w:color w:val="000000"/>
        </w:rPr>
        <w:t>Late Registration……………………………………………………………..Wednesday, August 16 thru Friday, August 19</w:t>
      </w:r>
    </w:p>
    <w:p w:rsidR="00D156D9" w:rsidRPr="003D4F3D" w:rsidRDefault="00D156D9" w:rsidP="00D156D9">
      <w:pPr>
        <w:widowControl/>
        <w:tabs>
          <w:tab w:val="right" w:leader="dot" w:pos="720"/>
          <w:tab w:val="right" w:leader="dot" w:pos="9360"/>
          <w:tab w:val="left" w:pos="10350"/>
        </w:tabs>
        <w:autoSpaceDE/>
        <w:autoSpaceDN/>
        <w:adjustRightInd/>
        <w:ind w:right="-720"/>
        <w:rPr>
          <w:rFonts w:ascii="Arial Narrow" w:hAnsi="Arial Narrow" w:cs="Arial"/>
          <w:color w:val="000000"/>
        </w:rPr>
      </w:pPr>
      <w:r w:rsidRPr="003D4F3D">
        <w:rPr>
          <w:rFonts w:ascii="Arial Narrow" w:hAnsi="Arial Narrow" w:cs="Arial"/>
          <w:color w:val="000000"/>
        </w:rPr>
        <w:t>Last Day to receive 100% refund for class dropped through…………….……...………………………..Friday, August 26</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b/>
          <w:color w:val="000000"/>
        </w:rPr>
        <w:t>Classes Begin</w:t>
      </w:r>
      <w:r w:rsidRPr="003D4F3D">
        <w:rPr>
          <w:rFonts w:ascii="Arial Narrow" w:hAnsi="Arial Narrow" w:cs="Arial"/>
          <w:color w:val="000000"/>
        </w:rPr>
        <w:t>……………………………………………………………………………………………..</w:t>
      </w:r>
      <w:r w:rsidRPr="003D4F3D">
        <w:rPr>
          <w:rFonts w:ascii="Arial Narrow" w:hAnsi="Arial Narrow" w:cs="Arial"/>
          <w:b/>
          <w:color w:val="000000"/>
        </w:rPr>
        <w:t>Monday, August 29</w:t>
      </w:r>
    </w:p>
    <w:p w:rsidR="00D156D9" w:rsidRPr="003D4F3D" w:rsidRDefault="00D156D9" w:rsidP="00D156D9">
      <w:pPr>
        <w:widowControl/>
        <w:tabs>
          <w:tab w:val="right" w:leader="dot" w:pos="720"/>
          <w:tab w:val="right" w:leader="dot" w:pos="9360"/>
          <w:tab w:val="left" w:pos="10350"/>
        </w:tabs>
        <w:autoSpaceDE/>
        <w:autoSpaceDN/>
        <w:adjustRightInd/>
        <w:ind w:right="-900"/>
        <w:rPr>
          <w:rFonts w:ascii="Arial Narrow" w:hAnsi="Arial Narrow" w:cs="Arial"/>
          <w:color w:val="000000"/>
        </w:rPr>
      </w:pPr>
      <w:r w:rsidRPr="003D4F3D">
        <w:rPr>
          <w:rFonts w:ascii="Arial Narrow" w:hAnsi="Arial Narrow" w:cs="Arial"/>
          <w:color w:val="000000"/>
        </w:rPr>
        <w:t>Last Day to receive 75% refund for class dropped through…………..Monday, August 29 thru Thursday, September 1</w:t>
      </w:r>
    </w:p>
    <w:p w:rsidR="00D156D9" w:rsidRPr="003D4F3D" w:rsidRDefault="00D156D9" w:rsidP="00D156D9">
      <w:pPr>
        <w:widowControl/>
        <w:tabs>
          <w:tab w:val="right" w:leader="dot" w:pos="720"/>
          <w:tab w:val="left" w:pos="10350"/>
        </w:tabs>
        <w:autoSpaceDE/>
        <w:autoSpaceDN/>
        <w:adjustRightInd/>
        <w:rPr>
          <w:rFonts w:ascii="Arial Narrow" w:hAnsi="Arial Narrow" w:cs="Arial"/>
          <w:color w:val="000000"/>
        </w:rPr>
      </w:pPr>
      <w:r w:rsidRPr="003D4F3D">
        <w:rPr>
          <w:rFonts w:ascii="Arial Narrow" w:hAnsi="Arial Narrow" w:cs="Arial"/>
          <w:color w:val="000000"/>
        </w:rPr>
        <w:t>Last Day for Drop/Add Classes..................................................................................................Thursday, September 1</w:t>
      </w:r>
    </w:p>
    <w:p w:rsidR="00D156D9" w:rsidRPr="003D4F3D" w:rsidRDefault="00D156D9" w:rsidP="00D156D9">
      <w:pPr>
        <w:widowControl/>
        <w:tabs>
          <w:tab w:val="right" w:leader="dot" w:pos="720"/>
          <w:tab w:val="right" w:leader="dot" w:pos="9900"/>
          <w:tab w:val="left" w:pos="10350"/>
        </w:tabs>
        <w:autoSpaceDE/>
        <w:autoSpaceDN/>
        <w:adjustRightInd/>
        <w:rPr>
          <w:rFonts w:ascii="Arial Narrow" w:hAnsi="Arial Narrow" w:cs="Arial"/>
          <w:color w:val="000000"/>
        </w:rPr>
      </w:pPr>
      <w:r w:rsidRPr="003D4F3D">
        <w:rPr>
          <w:rFonts w:ascii="Arial Narrow" w:hAnsi="Arial Narrow" w:cs="Arial"/>
          <w:color w:val="000000"/>
        </w:rPr>
        <w:t>Last Day 75% refund for resignation of classes dropped through...Friday,September 2 thru Wednesday,September 7</w:t>
      </w:r>
    </w:p>
    <w:p w:rsidR="00D156D9" w:rsidRPr="003D4F3D" w:rsidRDefault="00D156D9" w:rsidP="00D156D9">
      <w:pPr>
        <w:widowControl/>
        <w:tabs>
          <w:tab w:val="right" w:leader="dot" w:pos="720"/>
          <w:tab w:val="right" w:leader="dot" w:pos="9720"/>
          <w:tab w:val="left" w:pos="10350"/>
        </w:tabs>
        <w:autoSpaceDE/>
        <w:autoSpaceDN/>
        <w:adjustRightInd/>
        <w:ind w:right="-900"/>
        <w:rPr>
          <w:rFonts w:ascii="Arial Narrow" w:hAnsi="Arial Narrow" w:cs="Arial"/>
          <w:color w:val="000000"/>
        </w:rPr>
      </w:pPr>
      <w:r w:rsidRPr="003D4F3D">
        <w:rPr>
          <w:rFonts w:ascii="Arial Narrow" w:hAnsi="Arial Narrow" w:cs="Arial"/>
          <w:color w:val="000000"/>
        </w:rPr>
        <w:t>Holiday:  Labor Day ……………………………………………………………………………………..Monday, September 5</w:t>
      </w:r>
    </w:p>
    <w:p w:rsidR="00D156D9" w:rsidRPr="003D4F3D" w:rsidRDefault="00D156D9" w:rsidP="00D156D9">
      <w:pPr>
        <w:widowControl/>
        <w:tabs>
          <w:tab w:val="right" w:leader="dot" w:pos="720"/>
          <w:tab w:val="right" w:leader="dot" w:pos="9360"/>
          <w:tab w:val="left" w:pos="10350"/>
        </w:tabs>
        <w:autoSpaceDE/>
        <w:autoSpaceDN/>
        <w:adjustRightInd/>
        <w:ind w:right="-900"/>
        <w:rPr>
          <w:rFonts w:ascii="Arial Narrow" w:hAnsi="Arial Narrow" w:cs="Arial"/>
          <w:color w:val="000000"/>
        </w:rPr>
      </w:pPr>
      <w:r w:rsidRPr="003D4F3D">
        <w:rPr>
          <w:rFonts w:ascii="Arial Narrow" w:hAnsi="Arial Narrow" w:cs="Arial"/>
          <w:color w:val="000000"/>
        </w:rPr>
        <w:t>Last Day to receive 50% refund for class dropped through…..…....Thursday, September 8 thru Friday, September 16</w:t>
      </w:r>
    </w:p>
    <w:p w:rsidR="00D156D9" w:rsidRPr="003D4F3D" w:rsidRDefault="00D156D9" w:rsidP="00D156D9">
      <w:pPr>
        <w:widowControl/>
        <w:tabs>
          <w:tab w:val="right" w:leader="dot" w:pos="720"/>
          <w:tab w:val="right" w:leader="dot" w:pos="9360"/>
          <w:tab w:val="left" w:pos="10350"/>
        </w:tabs>
        <w:autoSpaceDE/>
        <w:autoSpaceDN/>
        <w:adjustRightInd/>
        <w:ind w:right="-900"/>
        <w:rPr>
          <w:rFonts w:ascii="Arial Narrow" w:hAnsi="Arial Narrow" w:cs="Arial"/>
          <w:color w:val="000000"/>
        </w:rPr>
      </w:pPr>
      <w:r w:rsidRPr="003D4F3D">
        <w:rPr>
          <w:rFonts w:ascii="Arial Narrow" w:hAnsi="Arial Narrow" w:cs="Arial"/>
          <w:color w:val="000000"/>
        </w:rPr>
        <w:t>Fall Holiday …………………………………………………………………..Thursday, October 6 thru Saturday, October 8</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Last Day to Drop/Resign with a Grade of “W”……………………………………………………….Monday, September 19</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Last Day of Classes………………………………………………………………………………………..Monday, October 10</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Final Examinations………………………………………………….….Tuesday, October 11 thru Wednesday, October 12</w:t>
      </w:r>
    </w:p>
    <w:p w:rsidR="00D156D9" w:rsidRPr="003D4F3D" w:rsidRDefault="00D156D9" w:rsidP="00D156D9">
      <w:pPr>
        <w:widowControl/>
        <w:tabs>
          <w:tab w:val="right" w:leader="dot" w:pos="720"/>
          <w:tab w:val="left" w:pos="9360"/>
          <w:tab w:val="right" w:leader="dot" w:pos="9720"/>
          <w:tab w:val="left" w:pos="10350"/>
        </w:tabs>
        <w:autoSpaceDE/>
        <w:autoSpaceDN/>
        <w:adjustRightInd/>
        <w:rPr>
          <w:rFonts w:ascii="Arial Narrow" w:hAnsi="Arial Narrow" w:cs="Arial"/>
          <w:color w:val="000000"/>
        </w:rPr>
      </w:pPr>
      <w:r w:rsidRPr="003D4F3D">
        <w:rPr>
          <w:rFonts w:ascii="Arial Narrow" w:hAnsi="Arial Narrow" w:cs="Arial"/>
          <w:color w:val="000000"/>
        </w:rPr>
        <w:t>Last Day to apply for Spring Graduation…………………………………………………………………..Friday, January 13</w:t>
      </w:r>
    </w:p>
    <w:p w:rsidR="00D156D9" w:rsidRPr="003D4F3D" w:rsidRDefault="00D156D9" w:rsidP="00D156D9">
      <w:pPr>
        <w:widowControl/>
        <w:tabs>
          <w:tab w:val="left" w:pos="10350"/>
        </w:tabs>
        <w:autoSpaceDE/>
        <w:autoSpaceDN/>
        <w:adjustRightInd/>
        <w:rPr>
          <w:rFonts w:ascii="Arial Narrow" w:hAnsi="Arial Narrow" w:cs="Arial"/>
          <w:color w:val="000000"/>
        </w:rPr>
      </w:pPr>
    </w:p>
    <w:p w:rsidR="004360F8" w:rsidRPr="003D4F3D" w:rsidRDefault="004360F8" w:rsidP="00D156D9">
      <w:pPr>
        <w:widowControl/>
        <w:tabs>
          <w:tab w:val="left" w:pos="10350"/>
        </w:tabs>
        <w:autoSpaceDE/>
        <w:autoSpaceDN/>
        <w:adjustRightInd/>
        <w:rPr>
          <w:rFonts w:ascii="Arial Narrow" w:hAnsi="Arial Narrow" w:cs="Arial"/>
          <w:color w:val="000000"/>
        </w:rPr>
      </w:pPr>
    </w:p>
    <w:p w:rsidR="00ED1DF5" w:rsidRDefault="00ED1DF5" w:rsidP="00D156D9">
      <w:pPr>
        <w:widowControl/>
        <w:tabs>
          <w:tab w:val="left" w:pos="10350"/>
        </w:tabs>
        <w:autoSpaceDE/>
        <w:autoSpaceDN/>
        <w:adjustRightInd/>
        <w:rPr>
          <w:rFonts w:ascii="Arial Narrow" w:hAnsi="Arial Narrow" w:cs="Arial"/>
          <w:color w:val="000000"/>
          <w:sz w:val="22"/>
          <w:szCs w:val="22"/>
        </w:rPr>
      </w:pPr>
    </w:p>
    <w:p w:rsidR="00D156D9" w:rsidRPr="0026733B" w:rsidRDefault="00D156D9" w:rsidP="00D156D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sz w:val="32"/>
          <w:szCs w:val="32"/>
        </w:rPr>
      </w:pPr>
      <w:r w:rsidRPr="00F45F00">
        <w:rPr>
          <w:rFonts w:ascii="Arial" w:hAnsi="Arial" w:cs="Arial"/>
          <w:b/>
        </w:rPr>
        <w:t>FALL MINI-SESSION B 2011</w:t>
      </w:r>
      <w:r w:rsidR="00F45F00">
        <w:rPr>
          <w:rFonts w:ascii="Arial" w:hAnsi="Arial" w:cs="Arial"/>
          <w:b/>
          <w:sz w:val="32"/>
          <w:szCs w:val="32"/>
        </w:rPr>
        <w:t xml:space="preserve">   </w:t>
      </w:r>
      <w:r w:rsidR="00F45F00">
        <w:rPr>
          <w:rFonts w:ascii="Arial" w:hAnsi="Arial" w:cs="Arial"/>
        </w:rPr>
        <w:t>(Subject to Change)</w:t>
      </w:r>
    </w:p>
    <w:p w:rsidR="00D156D9" w:rsidRPr="0026733B" w:rsidRDefault="00D156D9" w:rsidP="00D156D9">
      <w:pPr>
        <w:widowControl/>
        <w:tabs>
          <w:tab w:val="left" w:pos="720"/>
          <w:tab w:val="right" w:leader="dot" w:pos="9360"/>
          <w:tab w:val="left" w:pos="10350"/>
        </w:tabs>
        <w:autoSpaceDE/>
        <w:autoSpaceDN/>
        <w:adjustRightInd/>
        <w:rPr>
          <w:rFonts w:ascii="Arial Narrow" w:hAnsi="Arial Narrow" w:cs="Arial"/>
          <w:sz w:val="22"/>
          <w:szCs w:val="22"/>
        </w:rPr>
      </w:pP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Early registration begins for currently enrolled students…………………………………………………Monday, March 28</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Registration for all students begins……………………………………………………………………………Monday, April 4</w:t>
      </w:r>
    </w:p>
    <w:p w:rsidR="00D156D9" w:rsidRPr="003D4F3D" w:rsidRDefault="00D156D9" w:rsidP="00D156D9">
      <w:pPr>
        <w:widowControl/>
        <w:tabs>
          <w:tab w:val="right" w:leader="dot" w:pos="720"/>
          <w:tab w:val="right" w:leader="dot" w:pos="9450"/>
          <w:tab w:val="left" w:pos="10350"/>
        </w:tabs>
        <w:autoSpaceDE/>
        <w:autoSpaceDN/>
        <w:adjustRightInd/>
        <w:ind w:right="-90"/>
        <w:rPr>
          <w:rFonts w:ascii="Arial Narrow" w:hAnsi="Arial Narrow" w:cs="Arial"/>
          <w:color w:val="000000"/>
        </w:rPr>
      </w:pPr>
      <w:r w:rsidRPr="003D4F3D">
        <w:rPr>
          <w:rFonts w:ascii="Arial Narrow" w:hAnsi="Arial Narrow" w:cs="Arial"/>
          <w:color w:val="000000"/>
        </w:rPr>
        <w:t>Financial Aid Priority Deadline ………………………………………………………………………………..Monday, May 16</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b/>
          <w:color w:val="000000"/>
        </w:rPr>
      </w:pPr>
      <w:r w:rsidRPr="003D4F3D">
        <w:rPr>
          <w:rFonts w:ascii="Arial Narrow" w:hAnsi="Arial Narrow" w:cs="Arial"/>
          <w:b/>
          <w:color w:val="000000"/>
        </w:rPr>
        <w:t>Last day for payment of tuition and fees for Fall registered students…………………………. Tuesday, August 9</w:t>
      </w:r>
    </w:p>
    <w:p w:rsidR="00D156D9" w:rsidRPr="003D4F3D" w:rsidRDefault="00D156D9"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r w:rsidRPr="003D4F3D">
        <w:rPr>
          <w:rFonts w:ascii="Arial Narrow" w:hAnsi="Arial Narrow" w:cs="Arial"/>
          <w:i/>
          <w:color w:val="000000"/>
        </w:rPr>
        <w:t xml:space="preserve">(Warning: </w:t>
      </w:r>
      <w:r w:rsidRPr="003D4F3D">
        <w:rPr>
          <w:rFonts w:ascii="Arial Narrow" w:hAnsi="Arial Narrow" w:cs="Arial"/>
          <w:color w:val="000000"/>
        </w:rPr>
        <w:t xml:space="preserve">If </w:t>
      </w:r>
      <w:r w:rsidRPr="003D4F3D">
        <w:rPr>
          <w:rFonts w:ascii="Arial Narrow" w:hAnsi="Arial Narrow" w:cs="Arial"/>
          <w:i/>
          <w:color w:val="000000"/>
        </w:rPr>
        <w:t xml:space="preserve">tuition and fees are not paid IN FULL or a deferred payment plan initiated through e-cashier at </w:t>
      </w:r>
    </w:p>
    <w:p w:rsidR="00D156D9" w:rsidRPr="003D4F3D" w:rsidRDefault="00172421"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hyperlink r:id="rId28" w:history="1">
        <w:r w:rsidR="00D156D9" w:rsidRPr="003D4F3D">
          <w:rPr>
            <w:rFonts w:ascii="Arial Narrow" w:hAnsi="Arial Narrow" w:cs="Arial"/>
            <w:i/>
            <w:color w:val="000000"/>
            <w:u w:val="single"/>
          </w:rPr>
          <w:t>www.southlouisiana.edu</w:t>
        </w:r>
      </w:hyperlink>
      <w:r w:rsidR="00D156D9" w:rsidRPr="003D4F3D">
        <w:rPr>
          <w:rFonts w:ascii="Arial Narrow" w:hAnsi="Arial Narrow" w:cs="Arial"/>
          <w:i/>
          <w:color w:val="000000"/>
        </w:rPr>
        <w:t xml:space="preserve"> by August 10, schedules will be canceled and these students will be required </w:t>
      </w:r>
    </w:p>
    <w:p w:rsidR="00D156D9" w:rsidRPr="003D4F3D" w:rsidRDefault="00D156D9"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r w:rsidRPr="003D4F3D">
        <w:rPr>
          <w:rFonts w:ascii="Arial Narrow" w:hAnsi="Arial Narrow" w:cs="Arial"/>
          <w:i/>
          <w:color w:val="000000"/>
        </w:rPr>
        <w:t>to re-register beginning August 16 with a $15 late fee.)</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Registration Unavailable………………………………………………….Wednesday, August 10 thru Tuesday, August 15</w:t>
      </w:r>
    </w:p>
    <w:p w:rsidR="00D156D9" w:rsidRPr="003D4F3D" w:rsidRDefault="00D156D9" w:rsidP="00D156D9">
      <w:pPr>
        <w:widowControl/>
        <w:tabs>
          <w:tab w:val="right" w:leader="dot" w:pos="720"/>
          <w:tab w:val="right" w:leader="dot" w:pos="9450"/>
          <w:tab w:val="left" w:pos="10350"/>
        </w:tabs>
        <w:autoSpaceDE/>
        <w:autoSpaceDN/>
        <w:adjustRightInd/>
        <w:ind w:right="-180"/>
        <w:rPr>
          <w:rFonts w:ascii="Arial Narrow" w:hAnsi="Arial Narrow" w:cs="Arial"/>
          <w:color w:val="000000"/>
        </w:rPr>
      </w:pPr>
      <w:r w:rsidRPr="003D4F3D">
        <w:rPr>
          <w:rFonts w:ascii="Arial Narrow" w:hAnsi="Arial Narrow" w:cs="Arial"/>
          <w:color w:val="000000"/>
        </w:rPr>
        <w:t>Late Registration for all students………………………….………………..Wednesday, August 16 thru Friday, August 19</w:t>
      </w:r>
    </w:p>
    <w:p w:rsidR="00D156D9" w:rsidRPr="003D4F3D" w:rsidRDefault="00D156D9" w:rsidP="00D156D9">
      <w:pPr>
        <w:widowControl/>
        <w:tabs>
          <w:tab w:val="right" w:leader="dot" w:pos="720"/>
          <w:tab w:val="right" w:leader="dot" w:pos="9360"/>
          <w:tab w:val="left" w:pos="10350"/>
        </w:tabs>
        <w:autoSpaceDE/>
        <w:autoSpaceDN/>
        <w:adjustRightInd/>
        <w:ind w:right="-720"/>
        <w:rPr>
          <w:rFonts w:ascii="Arial Narrow" w:hAnsi="Arial Narrow" w:cs="Arial"/>
          <w:color w:val="000000"/>
        </w:rPr>
      </w:pPr>
      <w:r w:rsidRPr="003D4F3D">
        <w:rPr>
          <w:rFonts w:ascii="Arial Narrow" w:hAnsi="Arial Narrow" w:cs="Arial"/>
          <w:color w:val="000000"/>
        </w:rPr>
        <w:t>Last Day to receive 100% refund for class dropped through……………………………...……….……Friday, October 14</w:t>
      </w:r>
    </w:p>
    <w:p w:rsidR="00D156D9" w:rsidRPr="003D4F3D" w:rsidRDefault="00D156D9" w:rsidP="00D156D9">
      <w:pPr>
        <w:widowControl/>
        <w:tabs>
          <w:tab w:val="right" w:leader="dot" w:pos="720"/>
          <w:tab w:val="left" w:pos="10350"/>
        </w:tabs>
        <w:autoSpaceDE/>
        <w:autoSpaceDN/>
        <w:adjustRightInd/>
        <w:ind w:right="-360"/>
        <w:rPr>
          <w:rFonts w:ascii="Arial Narrow" w:hAnsi="Arial Narrow" w:cs="Arial"/>
          <w:color w:val="000000"/>
        </w:rPr>
      </w:pPr>
      <w:r w:rsidRPr="003D4F3D">
        <w:rPr>
          <w:rFonts w:ascii="Arial Narrow" w:hAnsi="Arial Narrow" w:cs="Arial"/>
          <w:b/>
          <w:color w:val="000000"/>
        </w:rPr>
        <w:t>Classes Begin</w:t>
      </w:r>
      <w:r w:rsidRPr="003D4F3D">
        <w:rPr>
          <w:rFonts w:ascii="Arial Narrow" w:hAnsi="Arial Narrow" w:cs="Arial"/>
          <w:color w:val="000000"/>
        </w:rPr>
        <w:t>……………………………………….……………………………………..……………..</w:t>
      </w:r>
      <w:r w:rsidRPr="003D4F3D">
        <w:rPr>
          <w:rFonts w:ascii="Arial Narrow" w:hAnsi="Arial Narrow" w:cs="Arial"/>
          <w:b/>
          <w:color w:val="000000"/>
        </w:rPr>
        <w:t>Monday, October 17</w:t>
      </w:r>
    </w:p>
    <w:p w:rsidR="00D156D9" w:rsidRPr="003D4F3D" w:rsidRDefault="00D156D9" w:rsidP="00D156D9">
      <w:pPr>
        <w:widowControl/>
        <w:tabs>
          <w:tab w:val="right" w:leader="dot" w:pos="720"/>
          <w:tab w:val="right" w:leader="dot" w:pos="9360"/>
          <w:tab w:val="left" w:pos="10350"/>
        </w:tabs>
        <w:autoSpaceDE/>
        <w:autoSpaceDN/>
        <w:adjustRightInd/>
        <w:ind w:right="-900"/>
        <w:rPr>
          <w:rFonts w:ascii="Arial Narrow" w:hAnsi="Arial Narrow" w:cs="Arial"/>
          <w:color w:val="000000"/>
        </w:rPr>
      </w:pPr>
      <w:r w:rsidRPr="003D4F3D">
        <w:rPr>
          <w:rFonts w:ascii="Arial Narrow" w:hAnsi="Arial Narrow" w:cs="Arial"/>
          <w:color w:val="000000"/>
        </w:rPr>
        <w:t>Last Day to receive 75% refund for class dropped through…………….Monday, October 17 thru Thursday, October 20</w:t>
      </w:r>
    </w:p>
    <w:p w:rsidR="00D156D9" w:rsidRPr="003D4F3D" w:rsidRDefault="00D156D9" w:rsidP="00D156D9">
      <w:pPr>
        <w:widowControl/>
        <w:tabs>
          <w:tab w:val="right" w:leader="dot" w:pos="720"/>
          <w:tab w:val="left" w:pos="10350"/>
        </w:tabs>
        <w:autoSpaceDE/>
        <w:autoSpaceDN/>
        <w:adjustRightInd/>
        <w:ind w:right="-180"/>
        <w:rPr>
          <w:rFonts w:ascii="Arial Narrow" w:hAnsi="Arial Narrow" w:cs="Arial"/>
          <w:color w:val="000000"/>
        </w:rPr>
      </w:pPr>
      <w:r w:rsidRPr="003D4F3D">
        <w:rPr>
          <w:rFonts w:ascii="Arial Narrow" w:hAnsi="Arial Narrow" w:cs="Arial"/>
          <w:color w:val="000000"/>
        </w:rPr>
        <w:t>Last Day for Drop/Add Classes………………………………………………...………………………. Thursday, October 20</w:t>
      </w:r>
    </w:p>
    <w:p w:rsidR="00D156D9" w:rsidRPr="003D4F3D" w:rsidRDefault="00D156D9" w:rsidP="00D156D9">
      <w:pPr>
        <w:widowControl/>
        <w:tabs>
          <w:tab w:val="right" w:leader="dot" w:pos="720"/>
          <w:tab w:val="left" w:pos="10350"/>
        </w:tabs>
        <w:autoSpaceDE/>
        <w:autoSpaceDN/>
        <w:adjustRightInd/>
        <w:ind w:right="-630"/>
        <w:rPr>
          <w:rFonts w:ascii="Arial Narrow" w:hAnsi="Arial Narrow" w:cs="Arial"/>
          <w:color w:val="000000"/>
        </w:rPr>
      </w:pPr>
      <w:r w:rsidRPr="003D4F3D">
        <w:rPr>
          <w:rFonts w:ascii="Arial Narrow" w:hAnsi="Arial Narrow" w:cs="Arial"/>
          <w:color w:val="000000"/>
        </w:rPr>
        <w:t>Last Day 75% refund for resignation of classes dropped through…….Friday, October 21 thru Wednesday, October 26</w:t>
      </w:r>
    </w:p>
    <w:p w:rsidR="00D156D9" w:rsidRPr="003D4F3D" w:rsidRDefault="00D156D9" w:rsidP="00D156D9">
      <w:pPr>
        <w:widowControl/>
        <w:tabs>
          <w:tab w:val="right" w:leader="dot" w:pos="720"/>
          <w:tab w:val="right" w:leader="dot" w:pos="9360"/>
          <w:tab w:val="left" w:pos="10350"/>
        </w:tabs>
        <w:autoSpaceDE/>
        <w:autoSpaceDN/>
        <w:adjustRightInd/>
        <w:ind w:right="-900"/>
        <w:rPr>
          <w:rFonts w:ascii="Arial Narrow" w:hAnsi="Arial Narrow" w:cs="Arial"/>
          <w:color w:val="000000"/>
        </w:rPr>
      </w:pPr>
      <w:r w:rsidRPr="003D4F3D">
        <w:rPr>
          <w:rFonts w:ascii="Arial Narrow" w:hAnsi="Arial Narrow" w:cs="Arial"/>
          <w:color w:val="000000"/>
        </w:rPr>
        <w:t>Last Day to receive 50% refund for classes dropped through…..…...</w:t>
      </w:r>
      <w:r w:rsidR="003D4F3D">
        <w:rPr>
          <w:rFonts w:ascii="Arial Narrow" w:hAnsi="Arial Narrow" w:cs="Arial"/>
          <w:color w:val="000000"/>
        </w:rPr>
        <w:t>.</w:t>
      </w:r>
      <w:r w:rsidRPr="003D4F3D">
        <w:rPr>
          <w:rFonts w:ascii="Arial Narrow" w:hAnsi="Arial Narrow" w:cs="Arial"/>
          <w:color w:val="000000"/>
        </w:rPr>
        <w:t>....Friday, October 27 thru Tuesday, November 1</w:t>
      </w:r>
    </w:p>
    <w:p w:rsidR="00D156D9" w:rsidRPr="003D4F3D"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3D4F3D">
        <w:rPr>
          <w:rFonts w:ascii="Arial Narrow" w:hAnsi="Arial Narrow" w:cs="Arial"/>
          <w:color w:val="000000"/>
        </w:rPr>
        <w:t>Last Day to Drop/Resign with a Grade of “W”…………………………………</w:t>
      </w:r>
      <w:r w:rsidR="003D4F3D">
        <w:rPr>
          <w:rFonts w:ascii="Arial Narrow" w:hAnsi="Arial Narrow" w:cs="Arial"/>
          <w:color w:val="000000"/>
        </w:rPr>
        <w:t>.</w:t>
      </w:r>
      <w:r w:rsidRPr="003D4F3D">
        <w:rPr>
          <w:rFonts w:ascii="Arial Narrow" w:hAnsi="Arial Narrow" w:cs="Arial"/>
          <w:color w:val="000000"/>
        </w:rPr>
        <w:t>…………………Wednesday, November 16</w:t>
      </w:r>
    </w:p>
    <w:p w:rsidR="00D156D9" w:rsidRPr="003D4F3D" w:rsidRDefault="00D156D9" w:rsidP="00D156D9">
      <w:pPr>
        <w:widowControl/>
        <w:tabs>
          <w:tab w:val="right" w:leader="dot" w:pos="720"/>
          <w:tab w:val="left" w:pos="10350"/>
          <w:tab w:val="right" w:leader="dot" w:pos="10710"/>
        </w:tabs>
        <w:autoSpaceDE/>
        <w:autoSpaceDN/>
        <w:adjustRightInd/>
        <w:ind w:right="-630"/>
        <w:rPr>
          <w:rFonts w:ascii="Arial Narrow" w:hAnsi="Arial Narrow" w:cs="Arial"/>
          <w:color w:val="000000"/>
        </w:rPr>
      </w:pPr>
      <w:r w:rsidRPr="003D4F3D">
        <w:rPr>
          <w:rFonts w:ascii="Arial Narrow" w:hAnsi="Arial Narrow" w:cs="Arial"/>
          <w:color w:val="000000"/>
        </w:rPr>
        <w:t>Last Day of Classes……………………………………………………………...……</w:t>
      </w:r>
      <w:r w:rsidR="003D4F3D">
        <w:rPr>
          <w:rFonts w:ascii="Arial Narrow" w:hAnsi="Arial Narrow" w:cs="Arial"/>
          <w:color w:val="000000"/>
        </w:rPr>
        <w:t>.</w:t>
      </w:r>
      <w:r w:rsidRPr="003D4F3D">
        <w:rPr>
          <w:rFonts w:ascii="Arial Narrow" w:hAnsi="Arial Narrow" w:cs="Arial"/>
          <w:color w:val="000000"/>
        </w:rPr>
        <w:t>…...…….....Wednesday, November 23</w:t>
      </w:r>
    </w:p>
    <w:p w:rsidR="00D156D9" w:rsidRPr="003D4F3D" w:rsidRDefault="00D156D9" w:rsidP="00D156D9">
      <w:pPr>
        <w:widowControl/>
        <w:tabs>
          <w:tab w:val="right" w:leader="dot" w:pos="720"/>
          <w:tab w:val="left" w:pos="10350"/>
          <w:tab w:val="right" w:leader="dot" w:pos="10710"/>
        </w:tabs>
        <w:autoSpaceDE/>
        <w:autoSpaceDN/>
        <w:adjustRightInd/>
        <w:ind w:right="-630"/>
        <w:rPr>
          <w:rFonts w:ascii="Arial Narrow" w:hAnsi="Arial Narrow" w:cs="Arial"/>
          <w:color w:val="000000"/>
        </w:rPr>
      </w:pPr>
      <w:r w:rsidRPr="003D4F3D">
        <w:rPr>
          <w:rFonts w:ascii="Arial Narrow" w:hAnsi="Arial Narrow" w:cs="Arial"/>
          <w:color w:val="000000"/>
        </w:rPr>
        <w:t>Holidays:  Thanksgiving…………………………………………….</w:t>
      </w:r>
      <w:r w:rsidR="003D4F3D">
        <w:rPr>
          <w:rFonts w:ascii="Arial Narrow" w:hAnsi="Arial Narrow" w:cs="Arial"/>
          <w:color w:val="000000"/>
        </w:rPr>
        <w:t>.</w:t>
      </w:r>
      <w:r w:rsidRPr="003D4F3D">
        <w:rPr>
          <w:rFonts w:ascii="Arial Narrow" w:hAnsi="Arial Narrow" w:cs="Arial"/>
          <w:color w:val="000000"/>
        </w:rPr>
        <w:t>..Thursday, November 24 thru Saturday, November 26</w:t>
      </w:r>
    </w:p>
    <w:p w:rsidR="00D156D9" w:rsidRPr="003D4F3D" w:rsidRDefault="00D156D9" w:rsidP="00D156D9">
      <w:pPr>
        <w:widowControl/>
        <w:tabs>
          <w:tab w:val="right" w:leader="dot" w:pos="720"/>
          <w:tab w:val="left" w:pos="10350"/>
          <w:tab w:val="right" w:leader="dot" w:pos="10620"/>
        </w:tabs>
        <w:autoSpaceDE/>
        <w:autoSpaceDN/>
        <w:adjustRightInd/>
        <w:ind w:right="-630"/>
        <w:rPr>
          <w:rFonts w:ascii="Arial Narrow" w:hAnsi="Arial Narrow" w:cs="Arial"/>
          <w:color w:val="000000"/>
        </w:rPr>
      </w:pPr>
      <w:r w:rsidRPr="003D4F3D">
        <w:rPr>
          <w:rFonts w:ascii="Arial Narrow" w:hAnsi="Arial Narrow" w:cs="Arial"/>
          <w:color w:val="000000"/>
        </w:rPr>
        <w:t>Final Examinations……………………………………………………..Monday, November 28 thru Thursday, November 29</w:t>
      </w:r>
    </w:p>
    <w:p w:rsidR="00D156D9" w:rsidRPr="004360F8" w:rsidRDefault="00D156D9" w:rsidP="004360F8">
      <w:pPr>
        <w:widowControl/>
        <w:tabs>
          <w:tab w:val="right" w:leader="dot" w:pos="720"/>
          <w:tab w:val="left" w:pos="9360"/>
          <w:tab w:val="right" w:leader="dot" w:pos="9720"/>
          <w:tab w:val="left" w:pos="10350"/>
        </w:tabs>
        <w:autoSpaceDE/>
        <w:autoSpaceDN/>
        <w:adjustRightInd/>
        <w:ind w:right="-540"/>
        <w:rPr>
          <w:rFonts w:ascii="Arial Narrow" w:hAnsi="Arial Narrow" w:cs="Arial"/>
          <w:color w:val="000000"/>
          <w:sz w:val="22"/>
          <w:szCs w:val="22"/>
        </w:rPr>
      </w:pPr>
      <w:r w:rsidRPr="003D4F3D">
        <w:rPr>
          <w:rFonts w:ascii="Arial Narrow" w:hAnsi="Arial Narrow" w:cs="Arial"/>
          <w:color w:val="000000"/>
        </w:rPr>
        <w:t>Last Day to apply for Spring Graduation………………………………</w:t>
      </w:r>
      <w:r w:rsidR="003D4F3D">
        <w:rPr>
          <w:rFonts w:ascii="Arial Narrow" w:hAnsi="Arial Narrow" w:cs="Arial"/>
          <w:color w:val="000000"/>
        </w:rPr>
        <w:t>.</w:t>
      </w:r>
      <w:r w:rsidRPr="003D4F3D">
        <w:rPr>
          <w:rFonts w:ascii="Arial Narrow" w:hAnsi="Arial Narrow" w:cs="Arial"/>
          <w:color w:val="000000"/>
        </w:rPr>
        <w:t>…………………..………………..Friday, January 13</w:t>
      </w:r>
      <w:r w:rsidRPr="003D4F3D">
        <w:rPr>
          <w:rFonts w:ascii="Arial Narrow" w:hAnsi="Arial Narrow" w:cs="Arial"/>
          <w:color w:val="000000"/>
        </w:rPr>
        <w:br w:type="page"/>
      </w:r>
      <w:r w:rsidRPr="00F45F00">
        <w:rPr>
          <w:rFonts w:ascii="Arial" w:hAnsi="Arial" w:cs="Arial"/>
          <w:b/>
        </w:rPr>
        <w:t>SPRING SESSION 2012</w:t>
      </w:r>
      <w:r w:rsidR="00F45F00">
        <w:rPr>
          <w:rFonts w:ascii="Arial" w:hAnsi="Arial" w:cs="Arial"/>
          <w:b/>
          <w:sz w:val="32"/>
          <w:szCs w:val="32"/>
        </w:rPr>
        <w:t xml:space="preserve">   </w:t>
      </w:r>
      <w:r w:rsidR="00F45F00">
        <w:rPr>
          <w:rFonts w:ascii="Arial" w:hAnsi="Arial" w:cs="Arial"/>
        </w:rPr>
        <w:t>(Subject to Change)</w:t>
      </w:r>
    </w:p>
    <w:p w:rsidR="00D156D9" w:rsidRPr="00D0635F" w:rsidRDefault="00D156D9" w:rsidP="00D156D9">
      <w:pPr>
        <w:widowControl/>
        <w:tabs>
          <w:tab w:val="left" w:pos="720"/>
          <w:tab w:val="right" w:leader="dot" w:pos="9360"/>
        </w:tabs>
        <w:autoSpaceDE/>
        <w:autoSpaceDN/>
        <w:adjustRightInd/>
        <w:jc w:val="center"/>
        <w:rPr>
          <w:rFonts w:ascii="Arial" w:hAnsi="Arial" w:cs="Arial"/>
          <w:sz w:val="22"/>
          <w:szCs w:val="22"/>
        </w:rPr>
      </w:pPr>
    </w:p>
    <w:p w:rsidR="00D156D9" w:rsidRPr="00902CCD" w:rsidRDefault="00D156D9" w:rsidP="00D156D9">
      <w:pPr>
        <w:widowControl/>
        <w:tabs>
          <w:tab w:val="right" w:leader="dot" w:pos="720"/>
          <w:tab w:val="right" w:leader="dot" w:pos="9450"/>
          <w:tab w:val="right" w:leader="dot" w:pos="10350"/>
        </w:tabs>
        <w:autoSpaceDE/>
        <w:autoSpaceDN/>
        <w:adjustRightInd/>
        <w:ind w:right="-450"/>
        <w:rPr>
          <w:rFonts w:ascii="Arial Narrow" w:hAnsi="Arial Narrow" w:cs="Arial"/>
          <w:b/>
          <w:color w:val="000000"/>
        </w:rPr>
      </w:pPr>
      <w:r w:rsidRPr="00902CCD">
        <w:rPr>
          <w:rFonts w:ascii="Arial Narrow" w:hAnsi="Arial Narrow" w:cs="Arial"/>
          <w:b/>
          <w:color w:val="000000"/>
        </w:rPr>
        <w:t>Financial Aid Priority Deadline ……………………………………………………………………………Friday, October 14</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Early registration begins for currently enrolled students………………………………………………….Monday, October 17</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Registration for all students begins………………………………………………………………………….Monday, October 31</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b/>
          <w:color w:val="000000"/>
        </w:rPr>
      </w:pPr>
      <w:r w:rsidRPr="00902CCD">
        <w:rPr>
          <w:rFonts w:ascii="Arial Narrow" w:hAnsi="Arial Narrow" w:cs="Arial"/>
          <w:b/>
          <w:color w:val="000000"/>
        </w:rPr>
        <w:t>Last day for payment of tuition and fees for Spring registered students………………….…Wednesday, January 4</w:t>
      </w:r>
    </w:p>
    <w:p w:rsidR="00D156D9" w:rsidRPr="00902CCD"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902CCD">
        <w:rPr>
          <w:rFonts w:ascii="Arial Narrow" w:hAnsi="Arial Narrow" w:cs="Arial"/>
          <w:i/>
          <w:color w:val="000000"/>
        </w:rPr>
        <w:t xml:space="preserve">(Warning: </w:t>
      </w:r>
      <w:r w:rsidRPr="00902CCD">
        <w:rPr>
          <w:rFonts w:ascii="Arial Narrow" w:hAnsi="Arial Narrow" w:cs="Arial"/>
          <w:color w:val="000000"/>
        </w:rPr>
        <w:t xml:space="preserve">If </w:t>
      </w:r>
      <w:r w:rsidRPr="00902CCD">
        <w:rPr>
          <w:rFonts w:ascii="Arial Narrow" w:hAnsi="Arial Narrow" w:cs="Arial"/>
          <w:i/>
          <w:color w:val="000000"/>
        </w:rPr>
        <w:t xml:space="preserve">tuition and fees are not paid IN FULL or a deferred payment plan initiated through </w:t>
      </w:r>
    </w:p>
    <w:p w:rsidR="00D156D9" w:rsidRPr="00902CCD"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902CCD">
        <w:rPr>
          <w:rFonts w:ascii="Arial Narrow" w:hAnsi="Arial Narrow" w:cs="Arial"/>
          <w:i/>
          <w:color w:val="000000"/>
        </w:rPr>
        <w:t xml:space="preserve">e-cashier at </w:t>
      </w:r>
      <w:hyperlink r:id="rId29" w:history="1">
        <w:r w:rsidRPr="00902CCD">
          <w:rPr>
            <w:rFonts w:ascii="Arial Narrow" w:hAnsi="Arial Narrow" w:cs="Arial"/>
            <w:i/>
            <w:color w:val="000000"/>
            <w:u w:val="single"/>
          </w:rPr>
          <w:t>www.southlouisiana.edu</w:t>
        </w:r>
      </w:hyperlink>
      <w:r w:rsidRPr="00902CCD">
        <w:rPr>
          <w:rFonts w:ascii="Arial Narrow" w:hAnsi="Arial Narrow" w:cs="Arial"/>
          <w:i/>
          <w:color w:val="000000"/>
        </w:rPr>
        <w:t xml:space="preserve"> by January 4, schedules will be canceled and these students </w:t>
      </w:r>
    </w:p>
    <w:p w:rsidR="00D156D9" w:rsidRPr="00902CCD"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902CCD">
        <w:rPr>
          <w:rFonts w:ascii="Arial Narrow" w:hAnsi="Arial Narrow" w:cs="Arial"/>
          <w:i/>
          <w:color w:val="000000"/>
        </w:rPr>
        <w:t>will be required to re-register beginning January 10 with a $15 late fee.)</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Registration Unavailable………………………………………………...………Thursday, January 5 thru Monday, January 9</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Faculty Returns…………………………………………………………………………..……………...….….Monday, January 9</w:t>
      </w:r>
    </w:p>
    <w:p w:rsidR="00D156D9" w:rsidRPr="00902CCD" w:rsidRDefault="00D156D9" w:rsidP="00D156D9">
      <w:pPr>
        <w:widowControl/>
        <w:tabs>
          <w:tab w:val="right" w:leader="dot" w:pos="720"/>
          <w:tab w:val="right" w:leader="dot" w:pos="945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Late Registration for all students…………………………………………….…Tuesday, January 10 thru Friday, January 13</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to receive 100% refund for class dropped through…………………………………..……......…Friday, January 13</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to apply for Spring Graduation…………………………………………………………………...…Friday, January 13</w:t>
      </w:r>
    </w:p>
    <w:p w:rsidR="00D156D9" w:rsidRPr="00902CCD" w:rsidRDefault="00D156D9" w:rsidP="00D156D9">
      <w:pPr>
        <w:widowControl/>
        <w:tabs>
          <w:tab w:val="right" w:leader="dot" w:pos="720"/>
          <w:tab w:val="right" w:leader="dot" w:pos="10440"/>
        </w:tabs>
        <w:autoSpaceDE/>
        <w:autoSpaceDN/>
        <w:adjustRightInd/>
        <w:ind w:right="-450"/>
        <w:rPr>
          <w:rFonts w:ascii="Arial Narrow" w:hAnsi="Arial Narrow" w:cs="Arial"/>
          <w:color w:val="000000"/>
        </w:rPr>
      </w:pPr>
      <w:r w:rsidRPr="00902CCD">
        <w:rPr>
          <w:rFonts w:ascii="Arial Narrow" w:hAnsi="Arial Narrow" w:cs="Arial"/>
          <w:b/>
          <w:color w:val="000000"/>
        </w:rPr>
        <w:t>Classes Begin</w:t>
      </w:r>
      <w:r w:rsidRPr="00902CCD">
        <w:rPr>
          <w:rFonts w:ascii="Arial Narrow" w:hAnsi="Arial Narrow" w:cs="Arial"/>
          <w:color w:val="000000"/>
        </w:rPr>
        <w:t>…………………………………………………………………………………………....…</w:t>
      </w:r>
      <w:r w:rsidRPr="00902CCD">
        <w:rPr>
          <w:rFonts w:ascii="Arial Narrow" w:hAnsi="Arial Narrow" w:cs="Arial"/>
          <w:b/>
          <w:color w:val="000000"/>
        </w:rPr>
        <w:t>Tuesday, January 17</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for 75% refund for class dropped through…………………….....…Tuesday, January 17 thru Friday, January 20</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for Drop/Add…………………………………………………………………………………………..Friday, January 20</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75% refund for resignation of all classes dropped through....Monday, January 23 thru Wednesday, January 25</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to receive 50% refund for classes dropped through………………Thursday, January 26 thru Friday, February 3</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 xml:space="preserve">Student Holiday………….………………………………………………………………………………………Thursday, March 8 </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Holiday:  Mardi Gras ……………………………………………….....…Monday, February 20 thru Wednesday, February 22</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Early registration begins for currently enrolled students……………………………………………………Tuesday, March 27</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Registration for all students begins……………………………………………………………………………….Monday, April 2</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to Drop/Resign with a Grade of “W”………………………………………………………………....Tuesday, April 10</w:t>
      </w:r>
    </w:p>
    <w:p w:rsidR="00D156D9" w:rsidRPr="00902CCD" w:rsidRDefault="00D156D9" w:rsidP="00D156D9">
      <w:pPr>
        <w:widowControl/>
        <w:tabs>
          <w:tab w:val="right" w:leader="dot" w:pos="720"/>
          <w:tab w:val="right" w:leader="dot" w:pos="945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Spring Break…………………………………………....……………………………………Friday, April 6 thru Sunday, April 15</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of Classes……………………………………………………………………………………………….Monday, April 30</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Final Examinations…………………………………………………………………….Tuesday, May 1 thru Wednesday, May 2</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Study Day…………………………………………………………………………………………………………..Thursday, May 3</w:t>
      </w:r>
    </w:p>
    <w:p w:rsidR="00D156D9" w:rsidRPr="00902CCD" w:rsidRDefault="00D156D9" w:rsidP="00D156D9">
      <w:pPr>
        <w:widowControl/>
        <w:tabs>
          <w:tab w:val="right" w:leader="dot" w:pos="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Final Examinations…………………………………………………………………………..Friday, May 4 thru Saturday, May 5</w:t>
      </w:r>
    </w:p>
    <w:p w:rsidR="00D156D9" w:rsidRPr="00902CCD" w:rsidRDefault="00D156D9" w:rsidP="00D156D9">
      <w:pPr>
        <w:widowControl/>
        <w:tabs>
          <w:tab w:val="right" w:leader="dot" w:pos="720"/>
          <w:tab w:val="right" w:leader="dot" w:pos="9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Spring Commencement ……………………..……………………………………………………………….Wednesday, May 16</w:t>
      </w:r>
    </w:p>
    <w:p w:rsidR="00D156D9" w:rsidRPr="00902CCD" w:rsidRDefault="00D156D9" w:rsidP="00D156D9">
      <w:pPr>
        <w:widowControl/>
        <w:tabs>
          <w:tab w:val="right" w:leader="dot" w:pos="720"/>
          <w:tab w:val="right" w:leader="dot" w:pos="9720"/>
          <w:tab w:val="right" w:leader="dot" w:pos="10350"/>
        </w:tabs>
        <w:autoSpaceDE/>
        <w:autoSpaceDN/>
        <w:adjustRightInd/>
        <w:ind w:right="-450"/>
        <w:rPr>
          <w:rFonts w:ascii="Arial Narrow" w:hAnsi="Arial Narrow" w:cs="Arial"/>
          <w:color w:val="000000"/>
        </w:rPr>
      </w:pPr>
      <w:r w:rsidRPr="00902CCD">
        <w:rPr>
          <w:rFonts w:ascii="Arial Narrow" w:hAnsi="Arial Narrow" w:cs="Arial"/>
          <w:color w:val="000000"/>
        </w:rPr>
        <w:t>Last Day to apply for Fall Completion………………………………...……………………………………………Friday, July 27</w:t>
      </w:r>
    </w:p>
    <w:p w:rsidR="00902CCD" w:rsidRDefault="00902CCD" w:rsidP="00902CCD">
      <w:pPr>
        <w:widowControl/>
        <w:autoSpaceDE/>
        <w:autoSpaceDN/>
        <w:adjustRightInd/>
        <w:rPr>
          <w:rFonts w:ascii="Arial Narrow" w:hAnsi="Arial Narrow" w:cs="Arial"/>
          <w:color w:val="000000"/>
          <w:sz w:val="24"/>
          <w:szCs w:val="24"/>
          <w:highlight w:val="yellow"/>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Default="00902CCD" w:rsidP="00902CCD">
      <w:pPr>
        <w:widowControl/>
        <w:autoSpaceDE/>
        <w:autoSpaceDN/>
        <w:adjustRightInd/>
        <w:rPr>
          <w:rFonts w:ascii="Arial" w:hAnsi="Arial" w:cs="Arial"/>
          <w:b/>
        </w:rPr>
      </w:pPr>
    </w:p>
    <w:p w:rsidR="00902CCD" w:rsidRPr="00544FCE" w:rsidRDefault="00902CCD" w:rsidP="00902CCD">
      <w:pPr>
        <w:widowControl/>
        <w:autoSpaceDE/>
        <w:autoSpaceDN/>
        <w:adjustRightInd/>
        <w:rPr>
          <w:rFonts w:ascii="Arial Narrow" w:hAnsi="Arial Narrow" w:cs="Arial"/>
          <w:color w:val="000000"/>
          <w:sz w:val="32"/>
          <w:szCs w:val="32"/>
        </w:rPr>
      </w:pPr>
      <w:r w:rsidRPr="00F45F00">
        <w:rPr>
          <w:rFonts w:ascii="Arial" w:hAnsi="Arial" w:cs="Arial"/>
          <w:b/>
        </w:rPr>
        <w:t>SPRING MINI-SESSION A 2012</w:t>
      </w:r>
      <w:r>
        <w:rPr>
          <w:rFonts w:ascii="Arial" w:hAnsi="Arial" w:cs="Arial"/>
          <w:b/>
          <w:sz w:val="32"/>
          <w:szCs w:val="32"/>
        </w:rPr>
        <w:t xml:space="preserve">  </w:t>
      </w:r>
      <w:r>
        <w:rPr>
          <w:rFonts w:ascii="Arial" w:hAnsi="Arial" w:cs="Arial"/>
        </w:rPr>
        <w:t>(Subject to Change)</w:t>
      </w:r>
      <w:r>
        <w:rPr>
          <w:rFonts w:ascii="Arial" w:hAnsi="Arial" w:cs="Arial"/>
          <w:b/>
          <w:sz w:val="32"/>
          <w:szCs w:val="32"/>
        </w:rPr>
        <w:t xml:space="preserve"> </w:t>
      </w:r>
    </w:p>
    <w:p w:rsidR="00902CCD" w:rsidRPr="00D0635F" w:rsidRDefault="00902CCD" w:rsidP="00902CCD">
      <w:pPr>
        <w:widowControl/>
        <w:tabs>
          <w:tab w:val="left" w:pos="720"/>
          <w:tab w:val="right" w:leader="dot" w:pos="9360"/>
        </w:tabs>
        <w:autoSpaceDE/>
        <w:autoSpaceDN/>
        <w:adjustRightInd/>
        <w:jc w:val="center"/>
        <w:rPr>
          <w:rFonts w:ascii="Arial" w:hAnsi="Arial" w:cs="Arial"/>
          <w:sz w:val="22"/>
          <w:szCs w:val="22"/>
        </w:rPr>
      </w:pPr>
    </w:p>
    <w:p w:rsidR="00902CCD" w:rsidRPr="00D62D08" w:rsidRDefault="00902CCD" w:rsidP="00902CCD">
      <w:pPr>
        <w:widowControl/>
        <w:tabs>
          <w:tab w:val="right" w:leader="dot" w:pos="720"/>
          <w:tab w:val="right" w:leader="dot" w:pos="9450"/>
          <w:tab w:val="right" w:leader="dot" w:pos="10350"/>
        </w:tabs>
        <w:autoSpaceDE/>
        <w:autoSpaceDN/>
        <w:adjustRightInd/>
        <w:ind w:right="-450"/>
        <w:rPr>
          <w:rFonts w:ascii="Arial Narrow" w:hAnsi="Arial Narrow" w:cs="Arial"/>
          <w:b/>
          <w:color w:val="000000"/>
        </w:rPr>
      </w:pPr>
      <w:r w:rsidRPr="00D62D08">
        <w:rPr>
          <w:rFonts w:ascii="Arial Narrow" w:hAnsi="Arial Narrow" w:cs="Arial"/>
          <w:b/>
          <w:color w:val="000000"/>
        </w:rPr>
        <w:t>Financial Aid Priority Deadline ……………………………………………………………………………Friday, October 14</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Early registration begins for currently enrolled students………………………………………………….Monday, October 17</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Registration for all students begins………………………………………………………………………….Monday, October 31</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b/>
          <w:color w:val="000000"/>
        </w:rPr>
      </w:pPr>
      <w:r w:rsidRPr="00D62D08">
        <w:rPr>
          <w:rFonts w:ascii="Arial Narrow" w:hAnsi="Arial Narrow" w:cs="Arial"/>
          <w:b/>
          <w:color w:val="000000"/>
        </w:rPr>
        <w:t>Last day for payment of tuition and fees for Spring registered students………………….…Wednesday, January 4</w:t>
      </w:r>
    </w:p>
    <w:p w:rsidR="00902CCD" w:rsidRPr="00D62D08" w:rsidRDefault="00902CCD" w:rsidP="00902CCD">
      <w:pPr>
        <w:widowControl/>
        <w:tabs>
          <w:tab w:val="right" w:leader="dot" w:pos="720"/>
          <w:tab w:val="right" w:leader="dot" w:pos="10350"/>
        </w:tabs>
        <w:autoSpaceDE/>
        <w:autoSpaceDN/>
        <w:adjustRightInd/>
        <w:ind w:right="-450"/>
        <w:jc w:val="both"/>
        <w:rPr>
          <w:rFonts w:ascii="Arial Narrow" w:hAnsi="Arial Narrow" w:cs="Arial"/>
          <w:i/>
          <w:color w:val="000000"/>
        </w:rPr>
      </w:pPr>
      <w:r w:rsidRPr="00D62D08">
        <w:rPr>
          <w:rFonts w:ascii="Arial Narrow" w:hAnsi="Arial Narrow" w:cs="Arial"/>
          <w:i/>
          <w:color w:val="000000"/>
        </w:rPr>
        <w:t xml:space="preserve">(Warning: </w:t>
      </w:r>
      <w:r w:rsidRPr="00D62D08">
        <w:rPr>
          <w:rFonts w:ascii="Arial Narrow" w:hAnsi="Arial Narrow" w:cs="Arial"/>
          <w:color w:val="000000"/>
        </w:rPr>
        <w:t xml:space="preserve">If </w:t>
      </w:r>
      <w:r w:rsidRPr="00D62D08">
        <w:rPr>
          <w:rFonts w:ascii="Arial Narrow" w:hAnsi="Arial Narrow" w:cs="Arial"/>
          <w:i/>
          <w:color w:val="000000"/>
        </w:rPr>
        <w:t xml:space="preserve">tuition and fees are not paid IN FULL or a deferred payment plan initiated through e-cashier at </w:t>
      </w:r>
    </w:p>
    <w:p w:rsidR="00902CCD" w:rsidRPr="00D62D08" w:rsidRDefault="00172421" w:rsidP="00902CCD">
      <w:pPr>
        <w:widowControl/>
        <w:tabs>
          <w:tab w:val="right" w:leader="dot" w:pos="720"/>
          <w:tab w:val="right" w:leader="dot" w:pos="10350"/>
        </w:tabs>
        <w:autoSpaceDE/>
        <w:autoSpaceDN/>
        <w:adjustRightInd/>
        <w:ind w:right="-450"/>
        <w:jc w:val="both"/>
        <w:rPr>
          <w:rFonts w:ascii="Arial Narrow" w:hAnsi="Arial Narrow" w:cs="Arial"/>
          <w:i/>
          <w:color w:val="000000"/>
        </w:rPr>
      </w:pPr>
      <w:hyperlink r:id="rId30" w:history="1">
        <w:r w:rsidR="00902CCD" w:rsidRPr="00D62D08">
          <w:rPr>
            <w:rFonts w:ascii="Arial Narrow" w:hAnsi="Arial Narrow" w:cs="Arial"/>
            <w:i/>
            <w:color w:val="000000"/>
            <w:u w:val="single"/>
          </w:rPr>
          <w:t>www.southlouisiana.edu</w:t>
        </w:r>
      </w:hyperlink>
      <w:r w:rsidR="00902CCD" w:rsidRPr="00D62D08">
        <w:rPr>
          <w:rFonts w:ascii="Arial Narrow" w:hAnsi="Arial Narrow" w:cs="Arial"/>
          <w:i/>
          <w:color w:val="000000"/>
        </w:rPr>
        <w:t xml:space="preserve"> by January 4, schedules will be canceled and these students will be required to </w:t>
      </w:r>
    </w:p>
    <w:p w:rsidR="00902CCD" w:rsidRPr="00D62D08" w:rsidRDefault="00902CCD" w:rsidP="00902CCD">
      <w:pPr>
        <w:widowControl/>
        <w:tabs>
          <w:tab w:val="right" w:leader="dot" w:pos="720"/>
          <w:tab w:val="right" w:leader="dot" w:pos="10350"/>
        </w:tabs>
        <w:autoSpaceDE/>
        <w:autoSpaceDN/>
        <w:adjustRightInd/>
        <w:ind w:right="-450"/>
        <w:jc w:val="both"/>
        <w:rPr>
          <w:rFonts w:ascii="Arial Narrow" w:hAnsi="Arial Narrow" w:cs="Arial"/>
          <w:i/>
          <w:color w:val="000000"/>
        </w:rPr>
      </w:pPr>
      <w:r w:rsidRPr="00D62D08">
        <w:rPr>
          <w:rFonts w:ascii="Arial Narrow" w:hAnsi="Arial Narrow" w:cs="Arial"/>
          <w:i/>
          <w:color w:val="000000"/>
        </w:rPr>
        <w:t>re-register beginning January 10 with a $15 late fee.)</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Registration Unavailable………………………………………………...………Thursday, January 5 thru Monday, January 9</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Faculty Returns…………………………………………………………………………..……………...….….Monday, January 9</w:t>
      </w:r>
    </w:p>
    <w:p w:rsidR="00902CCD" w:rsidRPr="00D62D08" w:rsidRDefault="00902CCD" w:rsidP="00902CCD">
      <w:pPr>
        <w:widowControl/>
        <w:tabs>
          <w:tab w:val="right" w:leader="dot" w:pos="720"/>
          <w:tab w:val="right" w:leader="dot" w:pos="945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Late Registration for all students…………………………………………….…Tuesday, January 10 thru Friday, January 13</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to receive 100% refund for class dropped through…………………………………..……......…Friday, January 13</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to apply for Spring Graduation…………………………………………………………………...…Friday, January 13</w:t>
      </w:r>
    </w:p>
    <w:p w:rsidR="00902CCD" w:rsidRPr="00D62D08" w:rsidRDefault="00902CCD" w:rsidP="00902CCD">
      <w:pPr>
        <w:widowControl/>
        <w:tabs>
          <w:tab w:val="right" w:leader="dot" w:pos="720"/>
          <w:tab w:val="right" w:leader="dot" w:pos="10440"/>
        </w:tabs>
        <w:autoSpaceDE/>
        <w:autoSpaceDN/>
        <w:adjustRightInd/>
        <w:ind w:right="-450"/>
        <w:rPr>
          <w:rFonts w:ascii="Arial Narrow" w:hAnsi="Arial Narrow" w:cs="Arial"/>
          <w:color w:val="000000"/>
        </w:rPr>
      </w:pPr>
      <w:r w:rsidRPr="00D62D08">
        <w:rPr>
          <w:rFonts w:ascii="Arial Narrow" w:hAnsi="Arial Narrow" w:cs="Arial"/>
          <w:b/>
          <w:color w:val="000000"/>
        </w:rPr>
        <w:t>Classes Begin</w:t>
      </w:r>
      <w:r w:rsidRPr="00D62D08">
        <w:rPr>
          <w:rFonts w:ascii="Arial Narrow" w:hAnsi="Arial Narrow" w:cs="Arial"/>
          <w:color w:val="000000"/>
        </w:rPr>
        <w:t>…………………………………………………………………………………………....…</w:t>
      </w:r>
      <w:r w:rsidRPr="00D62D08">
        <w:rPr>
          <w:rFonts w:ascii="Arial Narrow" w:hAnsi="Arial Narrow" w:cs="Arial"/>
          <w:b/>
          <w:color w:val="000000"/>
        </w:rPr>
        <w:t>Tuesday, January 24</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for 75% refund for class dropped through…………………….....…Tuesday, January 17 thru Friday, January 20</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for Drop/Add…………………………………………………………………………………………..Friday, January 20</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75% refund for resignation of all classes dropped through....Monday, January 23 thru Wednesday, January 25</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to receive 50% refund for classes dropped through………………Thursday, January 26 thru Friday, February 3</w:t>
      </w:r>
    </w:p>
    <w:p w:rsidR="00902CCD" w:rsidRPr="00D62D08" w:rsidRDefault="00902CCD" w:rsidP="00957087">
      <w:pPr>
        <w:widowControl/>
        <w:tabs>
          <w:tab w:val="right" w:leader="dot" w:pos="720"/>
          <w:tab w:val="right" w:leader="dot" w:pos="10350"/>
        </w:tabs>
        <w:autoSpaceDE/>
        <w:autoSpaceDN/>
        <w:adjustRightInd/>
        <w:ind w:right="630"/>
        <w:rPr>
          <w:rFonts w:ascii="Arial Narrow" w:hAnsi="Arial Narrow" w:cs="Arial"/>
          <w:color w:val="000000"/>
        </w:rPr>
      </w:pPr>
      <w:r w:rsidRPr="00D62D08">
        <w:rPr>
          <w:rFonts w:ascii="Arial Narrow" w:hAnsi="Arial Narrow" w:cs="Arial"/>
          <w:color w:val="000000"/>
        </w:rPr>
        <w:t>Holiday:  Mardi Gras ……………………………………………….....…Monday, February 20 thru Wednesday, February 22</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to Drop/Resign with a Grade of “W”…………………………………………………………...Thursday, February 23</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Last Day of Classes……………………………………………………………………………………….....Wednesday, March 7</w:t>
      </w:r>
    </w:p>
    <w:p w:rsidR="00902CCD" w:rsidRPr="00D62D08" w:rsidRDefault="00902CCD" w:rsidP="00957087">
      <w:pPr>
        <w:widowControl/>
        <w:tabs>
          <w:tab w:val="right" w:leader="dot" w:pos="720"/>
          <w:tab w:val="right" w:leader="dot" w:pos="8730"/>
        </w:tabs>
        <w:autoSpaceDE/>
        <w:autoSpaceDN/>
        <w:adjustRightInd/>
        <w:ind w:right="-450"/>
        <w:rPr>
          <w:rFonts w:ascii="Arial Narrow" w:hAnsi="Arial Narrow" w:cs="Arial"/>
          <w:color w:val="000000"/>
        </w:rPr>
      </w:pPr>
      <w:r w:rsidRPr="00D62D08">
        <w:rPr>
          <w:rFonts w:ascii="Arial Narrow" w:hAnsi="Arial Narrow" w:cs="Arial"/>
          <w:color w:val="000000"/>
        </w:rPr>
        <w:t>Final Examinations………………………………………………………………………………………………Thursday, March 8</w:t>
      </w:r>
    </w:p>
    <w:p w:rsidR="00902CCD" w:rsidRPr="00D62D08" w:rsidRDefault="00902CCD" w:rsidP="00902CCD">
      <w:pPr>
        <w:widowControl/>
        <w:tabs>
          <w:tab w:val="right" w:leader="dot" w:pos="720"/>
          <w:tab w:val="right" w:leader="dot" w:pos="10350"/>
        </w:tabs>
        <w:autoSpaceDE/>
        <w:autoSpaceDN/>
        <w:adjustRightInd/>
        <w:ind w:right="-450"/>
        <w:rPr>
          <w:rFonts w:ascii="Arial Narrow" w:hAnsi="Arial Narrow" w:cs="Arial"/>
          <w:color w:val="000000"/>
        </w:rPr>
      </w:pPr>
      <w:r w:rsidRPr="00D62D08">
        <w:rPr>
          <w:rFonts w:ascii="Arial Narrow" w:hAnsi="Arial Narrow" w:cs="Arial"/>
          <w:color w:val="000000"/>
        </w:rPr>
        <w:t>Holiday……………………………………………………………………………………Friday, March 8 thru Saturday, March 9</w:t>
      </w:r>
    </w:p>
    <w:p w:rsidR="00D62D08" w:rsidRDefault="00902CCD" w:rsidP="00D156D9">
      <w:pPr>
        <w:widowControl/>
        <w:autoSpaceDE/>
        <w:autoSpaceDN/>
        <w:adjustRightInd/>
        <w:ind w:right="-270"/>
        <w:rPr>
          <w:rFonts w:ascii="Arial Narrow" w:hAnsi="Arial Narrow" w:cs="Arial"/>
          <w:color w:val="000000"/>
        </w:rPr>
      </w:pPr>
      <w:r w:rsidRPr="00D62D08">
        <w:rPr>
          <w:rFonts w:ascii="Arial Narrow" w:hAnsi="Arial Narrow" w:cs="Arial"/>
          <w:color w:val="000000"/>
        </w:rPr>
        <w:t>Final Examinations…………………………………………………………………..…………………………..Monday, March 12</w:t>
      </w:r>
    </w:p>
    <w:p w:rsidR="004360F8" w:rsidRDefault="004360F8" w:rsidP="00D156D9">
      <w:pPr>
        <w:widowControl/>
        <w:autoSpaceDE/>
        <w:autoSpaceDN/>
        <w:adjustRightInd/>
        <w:ind w:right="-270"/>
        <w:rPr>
          <w:rFonts w:ascii="Arial Narrow" w:hAnsi="Arial Narrow" w:cs="Arial"/>
          <w:color w:val="000000"/>
        </w:rPr>
      </w:pPr>
    </w:p>
    <w:p w:rsidR="00902CCD" w:rsidRDefault="00902CCD" w:rsidP="00D156D9">
      <w:pPr>
        <w:widowControl/>
        <w:autoSpaceDE/>
        <w:autoSpaceDN/>
        <w:adjustRightInd/>
        <w:ind w:right="-270"/>
        <w:rPr>
          <w:rFonts w:ascii="Arial Narrow" w:hAnsi="Arial Narrow" w:cs="Arial"/>
          <w:color w:val="000000"/>
        </w:rPr>
      </w:pPr>
    </w:p>
    <w:p w:rsidR="00902CCD" w:rsidRPr="00D62D08" w:rsidRDefault="00902CCD" w:rsidP="00D156D9">
      <w:pPr>
        <w:widowControl/>
        <w:autoSpaceDE/>
        <w:autoSpaceDN/>
        <w:adjustRightInd/>
        <w:ind w:right="-270"/>
        <w:rPr>
          <w:rFonts w:ascii="Arial Narrow" w:hAnsi="Arial Narrow" w:cs="Arial"/>
          <w:color w:val="000000"/>
        </w:rPr>
      </w:pPr>
    </w:p>
    <w:p w:rsidR="00D156D9" w:rsidRPr="00544FCE" w:rsidRDefault="00D156D9" w:rsidP="00D62D08">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sz w:val="32"/>
          <w:szCs w:val="32"/>
        </w:rPr>
      </w:pPr>
      <w:r w:rsidRPr="00F45F00">
        <w:rPr>
          <w:rFonts w:ascii="Arial" w:hAnsi="Arial" w:cs="Arial"/>
          <w:b/>
        </w:rPr>
        <w:t>SPRING MINI-SESSION B 2012</w:t>
      </w:r>
      <w:r w:rsidR="00F45F00">
        <w:rPr>
          <w:rFonts w:ascii="Arial" w:hAnsi="Arial" w:cs="Arial"/>
          <w:b/>
          <w:sz w:val="32"/>
          <w:szCs w:val="32"/>
        </w:rPr>
        <w:t xml:space="preserve">   </w:t>
      </w:r>
      <w:r w:rsidR="00F45F00">
        <w:rPr>
          <w:rFonts w:ascii="Arial" w:hAnsi="Arial" w:cs="Arial"/>
        </w:rPr>
        <w:t>(Subject to Change)</w:t>
      </w:r>
    </w:p>
    <w:p w:rsidR="00D62D08" w:rsidRDefault="00D62D08" w:rsidP="00D156D9">
      <w:pPr>
        <w:widowControl/>
        <w:tabs>
          <w:tab w:val="right" w:leader="dot" w:pos="720"/>
          <w:tab w:val="right" w:leader="dot" w:pos="9450"/>
          <w:tab w:val="left" w:pos="10350"/>
        </w:tabs>
        <w:autoSpaceDE/>
        <w:autoSpaceDN/>
        <w:adjustRightInd/>
        <w:ind w:right="-90"/>
        <w:rPr>
          <w:rFonts w:ascii="Arial" w:hAnsi="Arial" w:cs="Arial"/>
          <w:sz w:val="22"/>
          <w:szCs w:val="22"/>
        </w:rPr>
      </w:pPr>
    </w:p>
    <w:p w:rsidR="00D156D9" w:rsidRPr="00D62D08" w:rsidRDefault="00D156D9" w:rsidP="00D156D9">
      <w:pPr>
        <w:widowControl/>
        <w:tabs>
          <w:tab w:val="right" w:leader="dot" w:pos="720"/>
          <w:tab w:val="right" w:leader="dot" w:pos="9450"/>
          <w:tab w:val="left" w:pos="10350"/>
        </w:tabs>
        <w:autoSpaceDE/>
        <w:autoSpaceDN/>
        <w:adjustRightInd/>
        <w:ind w:right="-90"/>
        <w:rPr>
          <w:rFonts w:ascii="Arial Narrow" w:hAnsi="Arial Narrow" w:cs="Arial"/>
          <w:b/>
          <w:color w:val="000000"/>
        </w:rPr>
      </w:pPr>
      <w:r w:rsidRPr="00D62D08">
        <w:rPr>
          <w:rFonts w:ascii="Arial Narrow" w:hAnsi="Arial Narrow" w:cs="Arial"/>
          <w:b/>
          <w:color w:val="000000"/>
        </w:rPr>
        <w:t>Financial Aid Priority Deadline.…………………..…………………………………………………….Friday, October 14</w:t>
      </w:r>
    </w:p>
    <w:p w:rsidR="00D156D9" w:rsidRPr="00D62D08"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D62D08">
        <w:rPr>
          <w:rFonts w:ascii="Arial Narrow" w:hAnsi="Arial Narrow" w:cs="Arial"/>
          <w:color w:val="000000"/>
        </w:rPr>
        <w:t>Early registration begins for currently enrolled students………………………………………………Monday, October 17</w:t>
      </w:r>
    </w:p>
    <w:p w:rsidR="00D156D9" w:rsidRPr="00D62D08"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D62D08">
        <w:rPr>
          <w:rFonts w:ascii="Arial Narrow" w:hAnsi="Arial Narrow" w:cs="Arial"/>
          <w:color w:val="000000"/>
        </w:rPr>
        <w:t>Registration for all students begins………………………………………………………………………Monday, October 31</w:t>
      </w:r>
    </w:p>
    <w:p w:rsidR="00D156D9" w:rsidRPr="00D62D08" w:rsidRDefault="00D156D9" w:rsidP="00D156D9">
      <w:pPr>
        <w:widowControl/>
        <w:tabs>
          <w:tab w:val="right" w:leader="dot" w:pos="720"/>
          <w:tab w:val="right" w:leader="dot" w:pos="9360"/>
          <w:tab w:val="left" w:pos="10350"/>
        </w:tabs>
        <w:autoSpaceDE/>
        <w:autoSpaceDN/>
        <w:adjustRightInd/>
        <w:rPr>
          <w:rFonts w:ascii="Arial Narrow" w:hAnsi="Arial Narrow" w:cs="Arial"/>
          <w:b/>
          <w:color w:val="000000"/>
        </w:rPr>
      </w:pPr>
      <w:r w:rsidRPr="00D62D08">
        <w:rPr>
          <w:rFonts w:ascii="Arial Narrow" w:hAnsi="Arial Narrow" w:cs="Arial"/>
          <w:b/>
          <w:color w:val="000000"/>
        </w:rPr>
        <w:t>Last day for payment of tuition and fees for Spring registered students..……….………Wednesday, January 4</w:t>
      </w:r>
    </w:p>
    <w:p w:rsidR="00D156D9" w:rsidRPr="00D62D08" w:rsidRDefault="00D156D9"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r w:rsidRPr="00D62D08">
        <w:rPr>
          <w:rFonts w:ascii="Arial Narrow" w:hAnsi="Arial Narrow" w:cs="Arial"/>
          <w:i/>
          <w:color w:val="000000"/>
        </w:rPr>
        <w:t xml:space="preserve">(Warning: </w:t>
      </w:r>
      <w:r w:rsidRPr="00D62D08">
        <w:rPr>
          <w:rFonts w:ascii="Arial Narrow" w:hAnsi="Arial Narrow" w:cs="Arial"/>
          <w:color w:val="000000"/>
        </w:rPr>
        <w:t xml:space="preserve">If </w:t>
      </w:r>
      <w:r w:rsidRPr="00D62D08">
        <w:rPr>
          <w:rFonts w:ascii="Arial Narrow" w:hAnsi="Arial Narrow" w:cs="Arial"/>
          <w:i/>
          <w:color w:val="000000"/>
        </w:rPr>
        <w:t xml:space="preserve">tuition and fees are not paid IN FULL or a deferred payment plan initiated through e-cashier at </w:t>
      </w:r>
    </w:p>
    <w:p w:rsidR="00D156D9" w:rsidRPr="00D62D08" w:rsidRDefault="00172421"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hyperlink r:id="rId31" w:history="1">
        <w:r w:rsidR="00D156D9" w:rsidRPr="00D62D08">
          <w:rPr>
            <w:rFonts w:ascii="Arial Narrow" w:hAnsi="Arial Narrow" w:cs="Arial"/>
            <w:i/>
            <w:color w:val="000000"/>
            <w:u w:val="single"/>
          </w:rPr>
          <w:t>www.southlouisiana.edu</w:t>
        </w:r>
      </w:hyperlink>
      <w:r w:rsidR="00D156D9" w:rsidRPr="00D62D08">
        <w:rPr>
          <w:rFonts w:ascii="Arial Narrow" w:hAnsi="Arial Narrow" w:cs="Arial"/>
          <w:i/>
          <w:color w:val="000000"/>
        </w:rPr>
        <w:t xml:space="preserve"> by January 4, schedules will be canceled and these students will be required</w:t>
      </w:r>
    </w:p>
    <w:p w:rsidR="00D156D9" w:rsidRPr="00D62D08" w:rsidRDefault="00D156D9" w:rsidP="00D156D9">
      <w:pPr>
        <w:widowControl/>
        <w:tabs>
          <w:tab w:val="right" w:leader="dot" w:pos="720"/>
          <w:tab w:val="right" w:leader="dot" w:pos="9360"/>
          <w:tab w:val="left" w:pos="10350"/>
        </w:tabs>
        <w:autoSpaceDE/>
        <w:autoSpaceDN/>
        <w:adjustRightInd/>
        <w:jc w:val="both"/>
        <w:rPr>
          <w:rFonts w:ascii="Arial Narrow" w:hAnsi="Arial Narrow" w:cs="Arial"/>
          <w:i/>
          <w:color w:val="000000"/>
        </w:rPr>
      </w:pPr>
      <w:r w:rsidRPr="00D62D08">
        <w:rPr>
          <w:rFonts w:ascii="Arial Narrow" w:hAnsi="Arial Narrow" w:cs="Arial"/>
          <w:i/>
          <w:color w:val="000000"/>
        </w:rPr>
        <w:t xml:space="preserve"> to re-register beginning January 10 with a $15 late fee.)</w:t>
      </w:r>
    </w:p>
    <w:p w:rsidR="00D156D9" w:rsidRPr="00D62D08"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D62D08">
        <w:rPr>
          <w:rFonts w:ascii="Arial Narrow" w:hAnsi="Arial Narrow" w:cs="Arial"/>
          <w:color w:val="000000"/>
        </w:rPr>
        <w:t>Registration Unavailable……………………………………………………...Thursday, January 5 thru Monday, January 9</w:t>
      </w:r>
    </w:p>
    <w:p w:rsidR="00D156D9" w:rsidRPr="00D62D08" w:rsidRDefault="00D156D9" w:rsidP="00D156D9">
      <w:pPr>
        <w:widowControl/>
        <w:tabs>
          <w:tab w:val="right" w:leader="dot" w:pos="720"/>
          <w:tab w:val="right" w:leader="dot" w:pos="9450"/>
          <w:tab w:val="left" w:pos="10350"/>
        </w:tabs>
        <w:autoSpaceDE/>
        <w:autoSpaceDN/>
        <w:adjustRightInd/>
        <w:ind w:right="-180"/>
        <w:rPr>
          <w:rFonts w:ascii="Arial Narrow" w:hAnsi="Arial Narrow" w:cs="Arial"/>
          <w:color w:val="000000"/>
        </w:rPr>
      </w:pPr>
      <w:r w:rsidRPr="00D62D08">
        <w:rPr>
          <w:rFonts w:ascii="Arial Narrow" w:hAnsi="Arial Narrow" w:cs="Arial"/>
          <w:color w:val="000000"/>
        </w:rPr>
        <w:t>Faculty returns…………………………………………………………………………………………….….Monday, January 9</w:t>
      </w:r>
    </w:p>
    <w:p w:rsidR="00D156D9" w:rsidRPr="00D62D08" w:rsidRDefault="00D156D9" w:rsidP="00D156D9">
      <w:pPr>
        <w:widowControl/>
        <w:tabs>
          <w:tab w:val="right" w:leader="dot" w:pos="720"/>
          <w:tab w:val="right" w:leader="dot" w:pos="9450"/>
          <w:tab w:val="left" w:pos="10350"/>
        </w:tabs>
        <w:autoSpaceDE/>
        <w:autoSpaceDN/>
        <w:adjustRightInd/>
        <w:ind w:right="-180"/>
        <w:rPr>
          <w:rFonts w:ascii="Arial Narrow" w:hAnsi="Arial Narrow" w:cs="Arial"/>
          <w:color w:val="000000"/>
        </w:rPr>
      </w:pPr>
      <w:r w:rsidRPr="00D62D08">
        <w:rPr>
          <w:rFonts w:ascii="Arial Narrow" w:hAnsi="Arial Narrow" w:cs="Arial"/>
          <w:color w:val="000000"/>
        </w:rPr>
        <w:t>Late Registration for all students………………………….……………….....Tuesday, January 10 thru Friday, January 13</w:t>
      </w:r>
    </w:p>
    <w:p w:rsidR="00D156D9" w:rsidRPr="00D62D08" w:rsidRDefault="00D156D9" w:rsidP="00D156D9">
      <w:pPr>
        <w:widowControl/>
        <w:tabs>
          <w:tab w:val="right" w:leader="dot" w:pos="720"/>
          <w:tab w:val="right" w:leader="dot" w:pos="9360"/>
          <w:tab w:val="left" w:pos="10350"/>
        </w:tabs>
        <w:autoSpaceDE/>
        <w:autoSpaceDN/>
        <w:adjustRightInd/>
        <w:ind w:right="-720"/>
        <w:rPr>
          <w:rFonts w:ascii="Arial Narrow" w:hAnsi="Arial Narrow" w:cs="Arial"/>
          <w:color w:val="000000"/>
        </w:rPr>
      </w:pPr>
      <w:r w:rsidRPr="00D62D08">
        <w:rPr>
          <w:rFonts w:ascii="Arial Narrow" w:hAnsi="Arial Narrow" w:cs="Arial"/>
          <w:color w:val="000000"/>
        </w:rPr>
        <w:t>Last Day to receive 100% refund for class dropped through……………………………...……….…….Friday, January 13</w:t>
      </w:r>
    </w:p>
    <w:p w:rsidR="00D156D9" w:rsidRPr="00D62D08" w:rsidRDefault="00D156D9" w:rsidP="00D156D9">
      <w:pPr>
        <w:widowControl/>
        <w:tabs>
          <w:tab w:val="right" w:leader="dot" w:pos="720"/>
          <w:tab w:val="right" w:leader="dot" w:pos="9360"/>
          <w:tab w:val="left" w:pos="10350"/>
        </w:tabs>
        <w:autoSpaceDE/>
        <w:autoSpaceDN/>
        <w:adjustRightInd/>
        <w:ind w:right="-720"/>
        <w:rPr>
          <w:rFonts w:ascii="Arial Narrow" w:hAnsi="Arial Narrow" w:cs="Arial"/>
          <w:color w:val="000000"/>
        </w:rPr>
      </w:pPr>
      <w:r w:rsidRPr="00D62D08">
        <w:rPr>
          <w:rFonts w:ascii="Arial Narrow" w:hAnsi="Arial Narrow" w:cs="Arial"/>
          <w:color w:val="000000"/>
        </w:rPr>
        <w:t>Last Day to apply for Spring Graduation……………………………………………………………………Friday, January 13</w:t>
      </w:r>
    </w:p>
    <w:p w:rsidR="00D156D9" w:rsidRPr="00D62D08" w:rsidRDefault="00D156D9" w:rsidP="00D156D9">
      <w:pPr>
        <w:widowControl/>
        <w:tabs>
          <w:tab w:val="right" w:leader="dot" w:pos="720"/>
          <w:tab w:val="right" w:leader="dot" w:pos="9360"/>
          <w:tab w:val="left" w:pos="10350"/>
        </w:tabs>
        <w:autoSpaceDE/>
        <w:autoSpaceDN/>
        <w:adjustRightInd/>
        <w:ind w:right="-900"/>
        <w:rPr>
          <w:rFonts w:ascii="Arial Narrow" w:hAnsi="Arial Narrow" w:cs="Arial"/>
          <w:color w:val="000000"/>
        </w:rPr>
      </w:pPr>
      <w:r w:rsidRPr="00D62D08">
        <w:rPr>
          <w:rFonts w:ascii="Arial Narrow" w:hAnsi="Arial Narrow" w:cs="Arial"/>
          <w:color w:val="000000"/>
        </w:rPr>
        <w:t>Last Day to receive 75% refund for class dropped through……………….Tuesday, January 17 thru Friday, January 20</w:t>
      </w:r>
    </w:p>
    <w:p w:rsidR="00D156D9" w:rsidRPr="00D62D08" w:rsidRDefault="00D156D9" w:rsidP="00D156D9">
      <w:pPr>
        <w:widowControl/>
        <w:tabs>
          <w:tab w:val="right" w:leader="dot" w:pos="720"/>
          <w:tab w:val="left" w:pos="10350"/>
        </w:tabs>
        <w:autoSpaceDE/>
        <w:autoSpaceDN/>
        <w:adjustRightInd/>
        <w:ind w:right="-180"/>
        <w:rPr>
          <w:rFonts w:ascii="Arial Narrow" w:hAnsi="Arial Narrow" w:cs="Arial"/>
          <w:color w:val="000000"/>
        </w:rPr>
      </w:pPr>
      <w:r w:rsidRPr="00D62D08">
        <w:rPr>
          <w:rFonts w:ascii="Arial Narrow" w:hAnsi="Arial Narrow" w:cs="Arial"/>
          <w:color w:val="000000"/>
        </w:rPr>
        <w:t>Last Day for Drop/Add Classes………………………………………………...………………………. Thursday, October 20</w:t>
      </w:r>
    </w:p>
    <w:p w:rsidR="00D156D9" w:rsidRPr="00D62D08" w:rsidRDefault="00D156D9" w:rsidP="00D156D9">
      <w:pPr>
        <w:widowControl/>
        <w:tabs>
          <w:tab w:val="right" w:leader="dot" w:pos="720"/>
          <w:tab w:val="left" w:pos="10350"/>
        </w:tabs>
        <w:autoSpaceDE/>
        <w:autoSpaceDN/>
        <w:adjustRightInd/>
        <w:ind w:right="-630"/>
        <w:rPr>
          <w:rFonts w:ascii="Arial Narrow" w:hAnsi="Arial Narrow" w:cs="Arial"/>
          <w:color w:val="000000"/>
        </w:rPr>
      </w:pPr>
      <w:r w:rsidRPr="00D62D08">
        <w:rPr>
          <w:rFonts w:ascii="Arial Narrow" w:hAnsi="Arial Narrow" w:cs="Arial"/>
          <w:color w:val="000000"/>
        </w:rPr>
        <w:t>Last Day 75% refund for resignation of classes dropped through…..Monday, January 23 thru Wednesday, January 25</w:t>
      </w:r>
    </w:p>
    <w:p w:rsidR="00D156D9" w:rsidRPr="00D62D08" w:rsidRDefault="00D156D9" w:rsidP="00D156D9">
      <w:pPr>
        <w:widowControl/>
        <w:tabs>
          <w:tab w:val="right" w:leader="dot" w:pos="720"/>
          <w:tab w:val="right" w:leader="dot" w:pos="9360"/>
          <w:tab w:val="left" w:pos="10350"/>
        </w:tabs>
        <w:autoSpaceDE/>
        <w:autoSpaceDN/>
        <w:adjustRightInd/>
        <w:ind w:right="-900"/>
        <w:rPr>
          <w:rFonts w:ascii="Arial Narrow" w:hAnsi="Arial Narrow" w:cs="Arial"/>
          <w:color w:val="000000"/>
        </w:rPr>
      </w:pPr>
      <w:r w:rsidRPr="00D62D08">
        <w:rPr>
          <w:rFonts w:ascii="Arial Narrow" w:hAnsi="Arial Narrow" w:cs="Arial"/>
          <w:color w:val="000000"/>
        </w:rPr>
        <w:t>Last Day to receive 50% refund for classes dropped through…..…….....Thursday, January 26 thru Friday, February 3</w:t>
      </w:r>
    </w:p>
    <w:p w:rsidR="00D156D9" w:rsidRPr="00D62D08" w:rsidRDefault="00D156D9" w:rsidP="00D156D9">
      <w:pPr>
        <w:widowControl/>
        <w:tabs>
          <w:tab w:val="right" w:leader="dot" w:pos="720"/>
          <w:tab w:val="left" w:pos="10350"/>
        </w:tabs>
        <w:autoSpaceDE/>
        <w:autoSpaceDN/>
        <w:adjustRightInd/>
        <w:ind w:right="-360"/>
        <w:rPr>
          <w:rFonts w:ascii="Arial Narrow" w:hAnsi="Arial Narrow" w:cs="Arial"/>
          <w:color w:val="000000"/>
        </w:rPr>
      </w:pPr>
      <w:r w:rsidRPr="00D62D08">
        <w:rPr>
          <w:rFonts w:ascii="Arial Narrow" w:hAnsi="Arial Narrow" w:cs="Arial"/>
          <w:b/>
          <w:color w:val="000000"/>
        </w:rPr>
        <w:t>Classes Begin</w:t>
      </w:r>
      <w:r w:rsidRPr="00D62D08">
        <w:rPr>
          <w:rFonts w:ascii="Arial Narrow" w:hAnsi="Arial Narrow" w:cs="Arial"/>
          <w:color w:val="000000"/>
        </w:rPr>
        <w:t>……………………………………….……………………………………..……………….</w:t>
      </w:r>
      <w:r w:rsidRPr="00D62D08">
        <w:rPr>
          <w:rFonts w:ascii="Arial Narrow" w:hAnsi="Arial Narrow" w:cs="Arial"/>
          <w:b/>
          <w:color w:val="000000"/>
        </w:rPr>
        <w:t>Tuesday, March 13</w:t>
      </w:r>
    </w:p>
    <w:p w:rsidR="00D156D9" w:rsidRPr="00D62D08" w:rsidRDefault="00D156D9" w:rsidP="00D156D9">
      <w:pPr>
        <w:widowControl/>
        <w:tabs>
          <w:tab w:val="right" w:leader="dot" w:pos="720"/>
          <w:tab w:val="left" w:pos="10350"/>
          <w:tab w:val="right" w:leader="dot" w:pos="10710"/>
        </w:tabs>
        <w:autoSpaceDE/>
        <w:autoSpaceDN/>
        <w:adjustRightInd/>
        <w:ind w:right="-630"/>
        <w:rPr>
          <w:rFonts w:ascii="Arial Narrow" w:hAnsi="Arial Narrow" w:cs="Arial"/>
          <w:b/>
          <w:color w:val="000000"/>
        </w:rPr>
      </w:pPr>
      <w:r w:rsidRPr="00D62D08">
        <w:rPr>
          <w:rFonts w:ascii="Arial Narrow" w:hAnsi="Arial Narrow" w:cs="Arial"/>
          <w:b/>
          <w:color w:val="000000"/>
        </w:rPr>
        <w:t>Spring Break…………………………………...………………………………………Friday, April 6 thru Sunday, April 15</w:t>
      </w:r>
    </w:p>
    <w:p w:rsidR="00D156D9" w:rsidRPr="00D62D08" w:rsidRDefault="00D156D9" w:rsidP="00D156D9">
      <w:pPr>
        <w:widowControl/>
        <w:tabs>
          <w:tab w:val="right" w:leader="dot" w:pos="720"/>
          <w:tab w:val="right" w:leader="dot" w:pos="9360"/>
          <w:tab w:val="left" w:pos="10350"/>
        </w:tabs>
        <w:autoSpaceDE/>
        <w:autoSpaceDN/>
        <w:adjustRightInd/>
        <w:rPr>
          <w:rFonts w:ascii="Arial Narrow" w:hAnsi="Arial Narrow" w:cs="Arial"/>
          <w:color w:val="000000"/>
        </w:rPr>
      </w:pPr>
      <w:r w:rsidRPr="00D62D08">
        <w:rPr>
          <w:rFonts w:ascii="Arial Narrow" w:hAnsi="Arial Narrow" w:cs="Arial"/>
          <w:color w:val="000000"/>
        </w:rPr>
        <w:t>Last Day to Drop/Resign with a Grade of “W”…………………………………………………...…………...Monday, April 13</w:t>
      </w:r>
    </w:p>
    <w:p w:rsidR="00D156D9" w:rsidRPr="00D62D08" w:rsidRDefault="00D156D9" w:rsidP="00D156D9">
      <w:pPr>
        <w:widowControl/>
        <w:tabs>
          <w:tab w:val="right" w:leader="dot" w:pos="720"/>
          <w:tab w:val="left" w:pos="10350"/>
          <w:tab w:val="right" w:leader="dot" w:pos="10710"/>
        </w:tabs>
        <w:autoSpaceDE/>
        <w:autoSpaceDN/>
        <w:adjustRightInd/>
        <w:ind w:right="-630"/>
        <w:rPr>
          <w:rFonts w:ascii="Arial Narrow" w:hAnsi="Arial Narrow" w:cs="Arial"/>
          <w:color w:val="000000"/>
        </w:rPr>
      </w:pPr>
      <w:r w:rsidRPr="00D62D08">
        <w:rPr>
          <w:rFonts w:ascii="Arial Narrow" w:hAnsi="Arial Narrow" w:cs="Arial"/>
          <w:color w:val="000000"/>
        </w:rPr>
        <w:t>Last Day of Classes…………………………………………………………………………………….…….....Monday, April 30</w:t>
      </w:r>
    </w:p>
    <w:p w:rsidR="00D156D9" w:rsidRPr="0051587D" w:rsidRDefault="00D156D9" w:rsidP="00D156D9">
      <w:pPr>
        <w:widowControl/>
        <w:tabs>
          <w:tab w:val="right" w:leader="dot" w:pos="720"/>
          <w:tab w:val="left" w:pos="10350"/>
          <w:tab w:val="right" w:leader="dot" w:pos="10620"/>
        </w:tabs>
        <w:autoSpaceDE/>
        <w:autoSpaceDN/>
        <w:adjustRightInd/>
        <w:ind w:right="-630"/>
        <w:rPr>
          <w:rFonts w:ascii="Arial Narrow" w:hAnsi="Arial Narrow" w:cs="Arial"/>
          <w:color w:val="000000"/>
          <w:sz w:val="22"/>
          <w:szCs w:val="22"/>
        </w:rPr>
      </w:pPr>
      <w:r w:rsidRPr="00D0635F">
        <w:rPr>
          <w:rFonts w:ascii="Arial Narrow" w:hAnsi="Arial Narrow" w:cs="Arial"/>
          <w:color w:val="000000"/>
          <w:sz w:val="22"/>
          <w:szCs w:val="22"/>
        </w:rPr>
        <w:t>Final Examin</w:t>
      </w:r>
      <w:r w:rsidR="00D62D08">
        <w:rPr>
          <w:rFonts w:ascii="Arial Narrow" w:hAnsi="Arial Narrow" w:cs="Arial"/>
          <w:color w:val="000000"/>
          <w:sz w:val="22"/>
          <w:szCs w:val="22"/>
        </w:rPr>
        <w:t>ations………………………………………………….…</w:t>
      </w:r>
      <w:r w:rsidRPr="00D0635F">
        <w:rPr>
          <w:rFonts w:ascii="Arial Narrow" w:hAnsi="Arial Narrow" w:cs="Arial"/>
          <w:color w:val="000000"/>
          <w:sz w:val="22"/>
          <w:szCs w:val="22"/>
        </w:rPr>
        <w:t>.Tuesday, May 1 thru Wednesday, May 2</w:t>
      </w:r>
    </w:p>
    <w:p w:rsidR="00D156D9" w:rsidRPr="00C62892" w:rsidRDefault="00D156D9" w:rsidP="00D62D08">
      <w:pPr>
        <w:widowControl/>
        <w:autoSpaceDE/>
        <w:autoSpaceDN/>
        <w:adjustRightInd/>
        <w:ind w:right="-270"/>
        <w:rPr>
          <w:rFonts w:ascii="Arial Narrow" w:hAnsi="Arial Narrow" w:cs="Arial"/>
          <w:color w:val="000000"/>
          <w:sz w:val="32"/>
          <w:szCs w:val="32"/>
        </w:rPr>
      </w:pPr>
      <w:r w:rsidRPr="008A4472">
        <w:rPr>
          <w:rFonts w:ascii="Arial Narrow" w:hAnsi="Arial Narrow" w:cs="Arial"/>
          <w:color w:val="000000"/>
          <w:sz w:val="24"/>
          <w:szCs w:val="24"/>
        </w:rPr>
        <w:br w:type="page"/>
      </w:r>
      <w:r w:rsidRPr="00F45F00">
        <w:rPr>
          <w:rFonts w:ascii="Arial" w:hAnsi="Arial" w:cs="Arial"/>
          <w:b/>
        </w:rPr>
        <w:t>MAYMESTER 2012</w:t>
      </w:r>
      <w:r w:rsidR="00F45F00">
        <w:rPr>
          <w:rFonts w:ascii="Arial" w:hAnsi="Arial" w:cs="Arial"/>
          <w:b/>
          <w:sz w:val="32"/>
          <w:szCs w:val="32"/>
        </w:rPr>
        <w:t xml:space="preserve">   </w:t>
      </w:r>
      <w:r w:rsidR="00F45F00">
        <w:rPr>
          <w:rFonts w:ascii="Arial" w:hAnsi="Arial" w:cs="Arial"/>
        </w:rPr>
        <w:t>(Subject to Change)</w:t>
      </w:r>
    </w:p>
    <w:p w:rsidR="00D156D9" w:rsidRDefault="00D156D9" w:rsidP="00D156D9">
      <w:pPr>
        <w:widowControl/>
        <w:tabs>
          <w:tab w:val="right" w:leader="dot" w:pos="720"/>
          <w:tab w:val="right" w:leader="dot" w:pos="9450"/>
          <w:tab w:val="right" w:leader="dot" w:pos="10350"/>
        </w:tabs>
        <w:autoSpaceDE/>
        <w:autoSpaceDN/>
        <w:adjustRightInd/>
        <w:ind w:right="-450"/>
        <w:rPr>
          <w:rFonts w:ascii="Arial" w:hAnsi="Arial" w:cs="Arial"/>
          <w:sz w:val="22"/>
          <w:szCs w:val="22"/>
        </w:rPr>
      </w:pPr>
    </w:p>
    <w:p w:rsidR="00D156D9" w:rsidRPr="00D62D08" w:rsidRDefault="00D156D9" w:rsidP="00D156D9">
      <w:pPr>
        <w:widowControl/>
        <w:tabs>
          <w:tab w:val="right" w:leader="dot" w:pos="720"/>
          <w:tab w:val="right" w:leader="dot" w:pos="9450"/>
          <w:tab w:val="right" w:leader="dot" w:pos="10350"/>
        </w:tabs>
        <w:autoSpaceDE/>
        <w:autoSpaceDN/>
        <w:adjustRightInd/>
        <w:ind w:right="-450"/>
        <w:rPr>
          <w:rFonts w:ascii="Arial Narrow" w:hAnsi="Arial Narrow" w:cs="Arial"/>
          <w:b/>
          <w:color w:val="000000"/>
        </w:rPr>
      </w:pPr>
      <w:r w:rsidRPr="00D62D08">
        <w:rPr>
          <w:rFonts w:ascii="Arial Narrow" w:hAnsi="Arial Narrow" w:cs="Arial"/>
          <w:b/>
          <w:color w:val="000000"/>
        </w:rPr>
        <w:t>Financial Aid Priority Deadline Monday, April 16</w:t>
      </w:r>
    </w:p>
    <w:p w:rsidR="00D156D9" w:rsidRPr="00D62D08" w:rsidRDefault="00D156D9" w:rsidP="00AB667F">
      <w:pPr>
        <w:widowControl/>
        <w:tabs>
          <w:tab w:val="right" w:leader="dot" w:pos="720"/>
          <w:tab w:val="righ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Early registration for Maymester begins for currently enrolled students</w:t>
      </w:r>
      <w:r w:rsidR="00AB667F">
        <w:rPr>
          <w:rFonts w:ascii="Arial Narrow" w:hAnsi="Arial Narrow" w:cs="Arial"/>
          <w:color w:val="000000"/>
        </w:rPr>
        <w:tab/>
      </w:r>
      <w:r w:rsidRPr="00D62D08">
        <w:rPr>
          <w:rFonts w:ascii="Arial Narrow" w:hAnsi="Arial Narrow" w:cs="Arial"/>
          <w:color w:val="000000"/>
        </w:rPr>
        <w:t>Monday, March 26</w:t>
      </w:r>
    </w:p>
    <w:p w:rsidR="00D156D9" w:rsidRPr="00D62D08" w:rsidRDefault="00D156D9" w:rsidP="00AB667F">
      <w:pPr>
        <w:widowControl/>
        <w:tabs>
          <w:tab w:val="right" w:leader="dot" w:pos="720"/>
          <w:tab w:val="righ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Registration for all students begins</w:t>
      </w:r>
      <w:r w:rsidR="00AB667F">
        <w:rPr>
          <w:rFonts w:ascii="Arial Narrow" w:hAnsi="Arial Narrow" w:cs="Arial"/>
          <w:color w:val="000000"/>
        </w:rPr>
        <w:tab/>
      </w:r>
      <w:r w:rsidRPr="00D62D08">
        <w:rPr>
          <w:rFonts w:ascii="Arial Narrow" w:hAnsi="Arial Narrow" w:cs="Arial"/>
          <w:color w:val="000000"/>
        </w:rPr>
        <w:t>Monday, April 2</w:t>
      </w:r>
    </w:p>
    <w:p w:rsidR="00D156D9" w:rsidRPr="00D62D08" w:rsidRDefault="00D156D9" w:rsidP="00AB667F">
      <w:pPr>
        <w:widowControl/>
        <w:tabs>
          <w:tab w:val="right" w:leader="dot" w:pos="720"/>
          <w:tab w:val="right" w:leader="dot" w:pos="9331"/>
          <w:tab w:val="right" w:leader="dot" w:pos="10350"/>
        </w:tabs>
        <w:autoSpaceDE/>
        <w:autoSpaceDN/>
        <w:adjustRightInd/>
        <w:ind w:right="-446"/>
        <w:rPr>
          <w:rFonts w:ascii="Arial Narrow" w:hAnsi="Arial Narrow" w:cs="Arial"/>
          <w:b/>
          <w:color w:val="000000"/>
        </w:rPr>
      </w:pPr>
      <w:r w:rsidRPr="00D62D08">
        <w:rPr>
          <w:rFonts w:ascii="Arial Narrow" w:hAnsi="Arial Narrow" w:cs="Arial"/>
          <w:b/>
          <w:color w:val="000000"/>
        </w:rPr>
        <w:t>Last day for payment of tuition and fees for Spring registered students</w:t>
      </w:r>
      <w:r w:rsidR="00AB667F">
        <w:rPr>
          <w:rFonts w:ascii="Arial Narrow" w:hAnsi="Arial Narrow" w:cs="Arial"/>
          <w:b/>
          <w:color w:val="000000"/>
        </w:rPr>
        <w:tab/>
      </w:r>
      <w:r w:rsidRPr="00D62D08">
        <w:rPr>
          <w:rFonts w:ascii="Arial Narrow" w:hAnsi="Arial Narrow" w:cs="Arial"/>
          <w:b/>
          <w:color w:val="000000"/>
        </w:rPr>
        <w:t>Monday, May 7</w:t>
      </w:r>
    </w:p>
    <w:p w:rsidR="00D156D9" w:rsidRPr="00D62D08"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D62D08">
        <w:rPr>
          <w:rFonts w:ascii="Arial Narrow" w:hAnsi="Arial Narrow" w:cs="Arial"/>
          <w:i/>
          <w:color w:val="000000"/>
        </w:rPr>
        <w:t xml:space="preserve">(Warning: </w:t>
      </w:r>
      <w:r w:rsidRPr="00D62D08">
        <w:rPr>
          <w:rFonts w:ascii="Arial Narrow" w:hAnsi="Arial Narrow" w:cs="Arial"/>
          <w:color w:val="000000"/>
        </w:rPr>
        <w:t xml:space="preserve">If </w:t>
      </w:r>
      <w:r w:rsidRPr="00D62D08">
        <w:rPr>
          <w:rFonts w:ascii="Arial Narrow" w:hAnsi="Arial Narrow" w:cs="Arial"/>
          <w:i/>
          <w:color w:val="000000"/>
        </w:rPr>
        <w:t xml:space="preserve">tuition and fees are not paid IN FULL or a deferred payment plan initiated through e-cashier at </w:t>
      </w:r>
    </w:p>
    <w:p w:rsidR="00D156D9" w:rsidRPr="00D62D08" w:rsidRDefault="00172421" w:rsidP="00D156D9">
      <w:pPr>
        <w:widowControl/>
        <w:tabs>
          <w:tab w:val="right" w:leader="dot" w:pos="720"/>
          <w:tab w:val="right" w:leader="dot" w:pos="10350"/>
        </w:tabs>
        <w:autoSpaceDE/>
        <w:autoSpaceDN/>
        <w:adjustRightInd/>
        <w:ind w:right="-450"/>
        <w:jc w:val="both"/>
        <w:rPr>
          <w:rFonts w:ascii="Arial Narrow" w:hAnsi="Arial Narrow" w:cs="Arial"/>
          <w:i/>
          <w:color w:val="000000"/>
        </w:rPr>
      </w:pPr>
      <w:hyperlink r:id="rId32" w:history="1">
        <w:r w:rsidR="00D156D9" w:rsidRPr="00D62D08">
          <w:rPr>
            <w:rFonts w:ascii="Arial Narrow" w:hAnsi="Arial Narrow" w:cs="Arial"/>
            <w:i/>
            <w:color w:val="000000"/>
            <w:u w:val="single"/>
          </w:rPr>
          <w:t>www.southlouisiana.edu</w:t>
        </w:r>
      </w:hyperlink>
      <w:r w:rsidR="00D156D9" w:rsidRPr="00D62D08">
        <w:rPr>
          <w:rFonts w:ascii="Arial Narrow" w:hAnsi="Arial Narrow" w:cs="Arial"/>
          <w:i/>
          <w:color w:val="000000"/>
        </w:rPr>
        <w:t xml:space="preserve"> by MAY 7, schedules will be canceled and these students will be required to </w:t>
      </w:r>
    </w:p>
    <w:p w:rsidR="00D156D9" w:rsidRPr="00D62D08" w:rsidRDefault="00D156D9" w:rsidP="00D156D9">
      <w:pPr>
        <w:widowControl/>
        <w:tabs>
          <w:tab w:val="right" w:leader="dot" w:pos="720"/>
          <w:tab w:val="right" w:leader="dot" w:pos="10350"/>
        </w:tabs>
        <w:autoSpaceDE/>
        <w:autoSpaceDN/>
        <w:adjustRightInd/>
        <w:ind w:right="-450"/>
        <w:jc w:val="both"/>
        <w:rPr>
          <w:rFonts w:ascii="Arial Narrow" w:hAnsi="Arial Narrow" w:cs="Arial"/>
          <w:i/>
          <w:color w:val="000000"/>
        </w:rPr>
      </w:pPr>
      <w:r w:rsidRPr="00D62D08">
        <w:rPr>
          <w:rFonts w:ascii="Arial Narrow" w:hAnsi="Arial Narrow" w:cs="Arial"/>
          <w:i/>
          <w:color w:val="000000"/>
        </w:rPr>
        <w:t>re-register beginning May 11 with a $15 late fee.)</w:t>
      </w:r>
    </w:p>
    <w:p w:rsidR="00D156D9" w:rsidRPr="00D62D08" w:rsidRDefault="00D156D9" w:rsidP="00AB667F">
      <w:pPr>
        <w:widowControl/>
        <w:tabs>
          <w:tab w:val="right" w:leader="dot" w:pos="720"/>
          <w:tab w:val="righ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Registration Unavailable</w:t>
      </w:r>
      <w:r w:rsidR="00AB667F">
        <w:rPr>
          <w:rFonts w:ascii="Arial Narrow" w:hAnsi="Arial Narrow" w:cs="Arial"/>
          <w:color w:val="000000"/>
        </w:rPr>
        <w:tab/>
      </w:r>
      <w:r w:rsidRPr="00D62D08">
        <w:rPr>
          <w:rFonts w:ascii="Arial Narrow" w:hAnsi="Arial Narrow" w:cs="Arial"/>
          <w:color w:val="000000"/>
        </w:rPr>
        <w:t>Monday, May 7 thru Tuesday, May 8</w:t>
      </w:r>
    </w:p>
    <w:p w:rsidR="00D156D9" w:rsidRPr="00D62D08" w:rsidRDefault="00D156D9" w:rsidP="00F104DE">
      <w:pPr>
        <w:widowControl/>
        <w:tabs>
          <w:tab w:val="right" w:leader="dot" w:pos="720"/>
          <w:tab w:val="righ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Last Day to receive 100% refund for class dropped through</w:t>
      </w:r>
      <w:r w:rsidR="00F104DE">
        <w:rPr>
          <w:rFonts w:ascii="Arial Narrow" w:hAnsi="Arial Narrow" w:cs="Arial"/>
          <w:color w:val="000000"/>
        </w:rPr>
        <w:tab/>
      </w:r>
      <w:r w:rsidRPr="00D62D08">
        <w:rPr>
          <w:rFonts w:ascii="Arial Narrow" w:hAnsi="Arial Narrow" w:cs="Arial"/>
          <w:color w:val="000000"/>
        </w:rPr>
        <w:t>Tuesday, May 8</w:t>
      </w:r>
    </w:p>
    <w:p w:rsidR="00D156D9" w:rsidRPr="00D62D08" w:rsidRDefault="00D156D9" w:rsidP="00AB667F">
      <w:pPr>
        <w:widowControl/>
        <w:tabs>
          <w:tab w:val="right" w:leader="dot" w:pos="720"/>
          <w:tab w:val="right" w:leader="dot" w:pos="9331"/>
          <w:tab w:val="right" w:leader="dot" w:pos="9450"/>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Late Registration for all students</w:t>
      </w:r>
      <w:r w:rsidR="00AB667F">
        <w:rPr>
          <w:rFonts w:ascii="Arial Narrow" w:hAnsi="Arial Narrow" w:cs="Arial"/>
          <w:color w:val="000000"/>
        </w:rPr>
        <w:tab/>
      </w:r>
      <w:r w:rsidRPr="00D62D08">
        <w:rPr>
          <w:rFonts w:ascii="Arial Narrow" w:hAnsi="Arial Narrow" w:cs="Arial"/>
          <w:color w:val="000000"/>
        </w:rPr>
        <w:t>Wednesday, May 9</w:t>
      </w:r>
    </w:p>
    <w:p w:rsidR="00D156D9" w:rsidRPr="00D62D08" w:rsidRDefault="00D156D9" w:rsidP="00AB667F">
      <w:pPr>
        <w:widowControl/>
        <w:tabs>
          <w:tab w:val="right" w:leader="dot" w:pos="720"/>
          <w:tab w:val="right" w:leader="dot" w:pos="9331"/>
          <w:tab w:val="right" w:leader="dot" w:pos="10440"/>
        </w:tabs>
        <w:autoSpaceDE/>
        <w:autoSpaceDN/>
        <w:adjustRightInd/>
        <w:ind w:right="-446"/>
        <w:rPr>
          <w:rFonts w:ascii="Arial Narrow" w:hAnsi="Arial Narrow" w:cs="Arial"/>
          <w:color w:val="000000"/>
        </w:rPr>
      </w:pPr>
      <w:r w:rsidRPr="00D62D08">
        <w:rPr>
          <w:rFonts w:ascii="Arial Narrow" w:hAnsi="Arial Narrow" w:cs="Arial"/>
          <w:b/>
          <w:color w:val="000000"/>
        </w:rPr>
        <w:t>Classes Begin</w:t>
      </w:r>
      <w:r w:rsidR="00AB667F">
        <w:rPr>
          <w:rFonts w:ascii="Arial Narrow" w:hAnsi="Arial Narrow" w:cs="Arial"/>
          <w:color w:val="000000"/>
        </w:rPr>
        <w:tab/>
      </w:r>
      <w:r w:rsidRPr="00D62D08">
        <w:rPr>
          <w:rFonts w:ascii="Arial Narrow" w:hAnsi="Arial Narrow" w:cs="Arial"/>
          <w:b/>
          <w:color w:val="000000"/>
        </w:rPr>
        <w:t>Wednesday, May 9</w:t>
      </w:r>
    </w:p>
    <w:p w:rsidR="00D156D9" w:rsidRPr="00D62D08" w:rsidRDefault="00D156D9" w:rsidP="00AB667F">
      <w:pPr>
        <w:widowControl/>
        <w:tabs>
          <w:tab w:val="right" w:leader="dot" w:pos="720"/>
          <w:tab w:val="righ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Last Day for 75% refund for class dropped through</w:t>
      </w:r>
      <w:r w:rsidR="00AB667F">
        <w:rPr>
          <w:rFonts w:ascii="Arial Narrow" w:hAnsi="Arial Narrow" w:cs="Arial"/>
          <w:color w:val="000000"/>
        </w:rPr>
        <w:tab/>
      </w:r>
      <w:r w:rsidRPr="00D62D08">
        <w:rPr>
          <w:rFonts w:ascii="Arial Narrow" w:hAnsi="Arial Narrow" w:cs="Arial"/>
          <w:color w:val="000000"/>
        </w:rPr>
        <w:t>Wednesday, May 9</w:t>
      </w:r>
    </w:p>
    <w:p w:rsidR="00D156D9" w:rsidRPr="00D62D08" w:rsidRDefault="00D156D9" w:rsidP="00AB667F">
      <w:pPr>
        <w:widowControl/>
        <w:tabs>
          <w:tab w:val="right" w:leader="dot" w:pos="720"/>
          <w:tab w:val="righ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Last Day for Drop/Add</w:t>
      </w:r>
      <w:r w:rsidR="00AB667F">
        <w:rPr>
          <w:rFonts w:ascii="Arial Narrow" w:hAnsi="Arial Narrow" w:cs="Arial"/>
          <w:color w:val="000000"/>
        </w:rPr>
        <w:tab/>
      </w:r>
      <w:r w:rsidRPr="00D62D08">
        <w:rPr>
          <w:rFonts w:ascii="Arial Narrow" w:hAnsi="Arial Narrow" w:cs="Arial"/>
          <w:color w:val="000000"/>
        </w:rPr>
        <w:t>Thursday, May 10</w:t>
      </w:r>
    </w:p>
    <w:p w:rsidR="00D156D9" w:rsidRPr="00D62D08" w:rsidRDefault="00D156D9" w:rsidP="00AB667F">
      <w:pPr>
        <w:widowControl/>
        <w:tabs>
          <w:tab w:val="right" w:leader="dot" w:pos="720"/>
          <w:tab w:val="righ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Last Day to receive 50% ref</w:t>
      </w:r>
      <w:r w:rsidR="00AB667F">
        <w:rPr>
          <w:rFonts w:ascii="Arial Narrow" w:hAnsi="Arial Narrow" w:cs="Arial"/>
          <w:color w:val="000000"/>
        </w:rPr>
        <w:t>und for classes dropped through</w:t>
      </w:r>
      <w:r w:rsidR="00AB667F">
        <w:rPr>
          <w:rFonts w:ascii="Arial Narrow" w:hAnsi="Arial Narrow" w:cs="Arial"/>
          <w:color w:val="000000"/>
        </w:rPr>
        <w:tab/>
        <w:t>…</w:t>
      </w:r>
      <w:r w:rsidR="00AB667F" w:rsidRPr="00D62D08">
        <w:rPr>
          <w:rFonts w:ascii="Arial Narrow" w:hAnsi="Arial Narrow" w:cs="Arial"/>
          <w:color w:val="000000"/>
        </w:rPr>
        <w:t xml:space="preserve"> </w:t>
      </w:r>
      <w:r w:rsidRPr="00D62D08">
        <w:rPr>
          <w:rFonts w:ascii="Arial Narrow" w:hAnsi="Arial Narrow" w:cs="Arial"/>
          <w:color w:val="000000"/>
        </w:rPr>
        <w:t>Thursday, May 11 thru Friday, May 14</w:t>
      </w:r>
    </w:p>
    <w:p w:rsidR="00D156D9" w:rsidRPr="00D62D08" w:rsidRDefault="00D156D9" w:rsidP="00AB667F">
      <w:pPr>
        <w:widowControl/>
        <w:tabs>
          <w:tab w:val="right" w:leader="dot" w:pos="720"/>
          <w:tab w:val="lef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Last Day to Drop/Resign with a Grade of “W”…………………………………………………………….……</w:t>
      </w:r>
      <w:r w:rsidR="00AB667F">
        <w:rPr>
          <w:rFonts w:ascii="Arial Narrow" w:hAnsi="Arial Narrow" w:cs="Arial"/>
          <w:color w:val="000000"/>
        </w:rPr>
        <w:t>……………</w:t>
      </w:r>
      <w:r w:rsidRPr="00D62D08">
        <w:rPr>
          <w:rFonts w:ascii="Arial Narrow" w:hAnsi="Arial Narrow" w:cs="Arial"/>
          <w:color w:val="000000"/>
        </w:rPr>
        <w:t>Friday, May 18</w:t>
      </w:r>
    </w:p>
    <w:p w:rsidR="00D156D9" w:rsidRPr="00D62D08" w:rsidRDefault="00D156D9" w:rsidP="00AB667F">
      <w:pPr>
        <w:widowControl/>
        <w:tabs>
          <w:tab w:val="right" w:leader="dot" w:pos="720"/>
          <w:tab w:val="left" w:leader="dot" w:pos="9331"/>
          <w:tab w:val="right" w:leader="dot" w:pos="10350"/>
        </w:tabs>
        <w:autoSpaceDE/>
        <w:autoSpaceDN/>
        <w:adjustRightInd/>
        <w:ind w:right="-446"/>
        <w:rPr>
          <w:rFonts w:ascii="Arial Narrow" w:hAnsi="Arial Narrow" w:cs="Arial"/>
          <w:b/>
          <w:color w:val="000000"/>
        </w:rPr>
      </w:pPr>
      <w:r w:rsidRPr="00D62D08">
        <w:rPr>
          <w:rFonts w:ascii="Arial Narrow" w:hAnsi="Arial Narrow" w:cs="Arial"/>
          <w:b/>
          <w:color w:val="000000"/>
        </w:rPr>
        <w:t>Holiday:  Memorial Day……………………………………………………………………………………....</w:t>
      </w:r>
      <w:r w:rsidR="00AB667F">
        <w:rPr>
          <w:rFonts w:ascii="Arial Narrow" w:hAnsi="Arial Narrow" w:cs="Arial"/>
          <w:b/>
          <w:color w:val="000000"/>
        </w:rPr>
        <w:t>..................</w:t>
      </w:r>
      <w:r w:rsidRPr="00D62D08">
        <w:rPr>
          <w:rFonts w:ascii="Arial Narrow" w:hAnsi="Arial Narrow" w:cs="Arial"/>
          <w:b/>
          <w:color w:val="000000"/>
        </w:rPr>
        <w:t>Monday, May 28</w:t>
      </w:r>
    </w:p>
    <w:p w:rsidR="00D156D9" w:rsidRPr="00D62D08" w:rsidRDefault="00D156D9" w:rsidP="00AB667F">
      <w:pPr>
        <w:widowControl/>
        <w:tabs>
          <w:tab w:val="right" w:leader="dot" w:pos="720"/>
          <w:tab w:val="lef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Last Day of Classes………………………………………………………………………………………........</w:t>
      </w:r>
      <w:r w:rsidR="00AB667F">
        <w:rPr>
          <w:rFonts w:ascii="Arial Narrow" w:hAnsi="Arial Narrow" w:cs="Arial"/>
          <w:color w:val="000000"/>
        </w:rPr>
        <w:t>..................</w:t>
      </w:r>
      <w:r w:rsidRPr="00D62D08">
        <w:rPr>
          <w:rFonts w:ascii="Arial Narrow" w:hAnsi="Arial Narrow" w:cs="Arial"/>
          <w:color w:val="000000"/>
        </w:rPr>
        <w:t>Tuesday, May 29</w:t>
      </w:r>
    </w:p>
    <w:p w:rsidR="00D156D9" w:rsidRPr="00D62D08" w:rsidRDefault="00D156D9" w:rsidP="00AB667F">
      <w:pPr>
        <w:widowControl/>
        <w:tabs>
          <w:tab w:val="right" w:leader="dot" w:pos="720"/>
          <w:tab w:val="left" w:leader="dot" w:pos="9331"/>
          <w:tab w:val="right" w:leader="dot" w:pos="10350"/>
        </w:tabs>
        <w:autoSpaceDE/>
        <w:autoSpaceDN/>
        <w:adjustRightInd/>
        <w:ind w:right="-446"/>
        <w:rPr>
          <w:rFonts w:ascii="Arial Narrow" w:hAnsi="Arial Narrow" w:cs="Arial"/>
          <w:color w:val="000000"/>
        </w:rPr>
      </w:pPr>
      <w:r w:rsidRPr="00D62D08">
        <w:rPr>
          <w:rFonts w:ascii="Arial Narrow" w:hAnsi="Arial Narrow" w:cs="Arial"/>
          <w:color w:val="000000"/>
        </w:rPr>
        <w:t>Final Examinations………………………………………………………………………………………....</w:t>
      </w:r>
      <w:r w:rsidR="00AB667F">
        <w:rPr>
          <w:rFonts w:ascii="Arial Narrow" w:hAnsi="Arial Narrow" w:cs="Arial"/>
          <w:color w:val="000000"/>
        </w:rPr>
        <w:t>..................</w:t>
      </w:r>
      <w:r w:rsidRPr="00D62D08">
        <w:rPr>
          <w:rFonts w:ascii="Arial Narrow" w:hAnsi="Arial Narrow" w:cs="Arial"/>
          <w:color w:val="000000"/>
        </w:rPr>
        <w:t>Wednesday, May 30</w:t>
      </w:r>
    </w:p>
    <w:p w:rsidR="00D156D9" w:rsidRDefault="00D156D9" w:rsidP="00D156D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sz w:val="24"/>
          <w:szCs w:val="24"/>
          <w:highlight w:val="yellow"/>
        </w:rPr>
      </w:pPr>
    </w:p>
    <w:p w:rsidR="00D156D9" w:rsidRDefault="00D156D9" w:rsidP="00D156D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sz w:val="32"/>
          <w:szCs w:val="32"/>
        </w:rPr>
      </w:pPr>
      <w:r>
        <w:rPr>
          <w:rFonts w:ascii="Arial" w:hAnsi="Arial" w:cs="Arial"/>
          <w:b/>
          <w:sz w:val="32"/>
          <w:szCs w:val="32"/>
        </w:rPr>
        <w:t xml:space="preserve">                                            </w:t>
      </w:r>
    </w:p>
    <w:p w:rsidR="00D156D9" w:rsidRPr="00C62892" w:rsidRDefault="00D156D9" w:rsidP="00D156D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sz w:val="32"/>
          <w:szCs w:val="32"/>
        </w:rPr>
      </w:pPr>
      <w:r w:rsidRPr="00F45F00">
        <w:rPr>
          <w:rFonts w:ascii="Arial" w:hAnsi="Arial" w:cs="Arial"/>
          <w:b/>
        </w:rPr>
        <w:t>SUMMER 2012</w:t>
      </w:r>
      <w:r w:rsidR="00F45F00">
        <w:rPr>
          <w:rFonts w:ascii="Arial" w:hAnsi="Arial" w:cs="Arial"/>
          <w:b/>
          <w:sz w:val="32"/>
          <w:szCs w:val="32"/>
        </w:rPr>
        <w:t xml:space="preserve">   </w:t>
      </w:r>
      <w:r w:rsidR="00F45F00">
        <w:rPr>
          <w:rFonts w:ascii="Arial" w:hAnsi="Arial" w:cs="Arial"/>
        </w:rPr>
        <w:t>(Subject to Change)</w:t>
      </w:r>
    </w:p>
    <w:p w:rsidR="00D156D9" w:rsidRPr="008A4472" w:rsidRDefault="00D156D9" w:rsidP="00D156D9">
      <w:pPr>
        <w:widowControl/>
        <w:tabs>
          <w:tab w:val="left" w:pos="10350"/>
        </w:tabs>
        <w:autoSpaceDE/>
        <w:autoSpaceDN/>
        <w:adjustRightInd/>
        <w:rPr>
          <w:rFonts w:ascii="Arial Narrow" w:hAnsi="Arial Narrow" w:cs="Arial"/>
          <w:color w:val="000000"/>
          <w:sz w:val="24"/>
          <w:szCs w:val="24"/>
        </w:rPr>
      </w:pPr>
    </w:p>
    <w:p w:rsidR="00D156D9"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Early registration</w:t>
      </w:r>
      <w:r>
        <w:rPr>
          <w:rFonts w:ascii="Arial Narrow" w:hAnsi="Arial Narrow" w:cs="Arial"/>
          <w:color w:val="000000"/>
          <w:sz w:val="22"/>
          <w:szCs w:val="22"/>
        </w:rPr>
        <w:t xml:space="preserve"> for Maymester</w:t>
      </w:r>
      <w:r w:rsidRPr="00D0635F">
        <w:rPr>
          <w:rFonts w:ascii="Arial Narrow" w:hAnsi="Arial Narrow" w:cs="Arial"/>
          <w:color w:val="000000"/>
          <w:sz w:val="22"/>
          <w:szCs w:val="22"/>
        </w:rPr>
        <w:t xml:space="preserve"> begins for currently enro</w:t>
      </w:r>
      <w:r w:rsidR="00AB667F">
        <w:rPr>
          <w:rFonts w:ascii="Arial Narrow" w:hAnsi="Arial Narrow" w:cs="Arial"/>
          <w:color w:val="000000"/>
          <w:sz w:val="22"/>
          <w:szCs w:val="22"/>
        </w:rPr>
        <w:t>lled students………………………………</w:t>
      </w:r>
      <w:r w:rsidR="00AB667F">
        <w:rPr>
          <w:rFonts w:ascii="Arial Narrow" w:hAnsi="Arial Narrow" w:cs="Arial"/>
          <w:color w:val="000000"/>
        </w:rPr>
        <w:t>..</w:t>
      </w:r>
      <w:r>
        <w:rPr>
          <w:rFonts w:ascii="Arial Narrow" w:hAnsi="Arial Narrow" w:cs="Arial"/>
          <w:color w:val="000000"/>
          <w:sz w:val="22"/>
          <w:szCs w:val="22"/>
        </w:rPr>
        <w:t>.Monday, March 26</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Registration for all students begins…………………………………………………………………………</w:t>
      </w:r>
      <w:r>
        <w:rPr>
          <w:rFonts w:ascii="Arial Narrow" w:hAnsi="Arial Narrow" w:cs="Arial"/>
          <w:color w:val="000000"/>
          <w:sz w:val="22"/>
          <w:szCs w:val="22"/>
        </w:rPr>
        <w:t>…</w:t>
      </w:r>
      <w:r w:rsidRPr="00D0635F">
        <w:rPr>
          <w:rFonts w:ascii="Arial Narrow" w:hAnsi="Arial Narrow" w:cs="Arial"/>
          <w:color w:val="000000"/>
          <w:sz w:val="22"/>
          <w:szCs w:val="22"/>
        </w:rPr>
        <w:t>.</w:t>
      </w:r>
      <w:r w:rsidR="00AB667F">
        <w:rPr>
          <w:rFonts w:ascii="Arial Narrow" w:hAnsi="Arial Narrow" w:cs="Arial"/>
          <w:color w:val="000000"/>
          <w:sz w:val="22"/>
          <w:szCs w:val="22"/>
        </w:rPr>
        <w:t>..</w:t>
      </w:r>
      <w:r w:rsidRPr="00D0635F">
        <w:rPr>
          <w:rFonts w:ascii="Arial Narrow" w:hAnsi="Arial Narrow" w:cs="Arial"/>
          <w:color w:val="000000"/>
          <w:sz w:val="22"/>
          <w:szCs w:val="22"/>
        </w:rPr>
        <w:t xml:space="preserve">Monday, </w:t>
      </w:r>
      <w:r>
        <w:rPr>
          <w:rFonts w:ascii="Arial Narrow" w:hAnsi="Arial Narrow" w:cs="Arial"/>
          <w:color w:val="000000"/>
          <w:sz w:val="22"/>
          <w:szCs w:val="22"/>
        </w:rPr>
        <w:t>April 2</w:t>
      </w:r>
    </w:p>
    <w:p w:rsidR="00D156D9" w:rsidRDefault="00D156D9" w:rsidP="00AB667F">
      <w:pPr>
        <w:widowControl/>
        <w:tabs>
          <w:tab w:val="right" w:leader="dot" w:pos="720"/>
          <w:tab w:val="left" w:leader="dot" w:pos="9331"/>
          <w:tab w:val="right" w:leader="dot" w:pos="9450"/>
          <w:tab w:val="right" w:leader="dot" w:pos="10350"/>
        </w:tabs>
        <w:autoSpaceDE/>
        <w:autoSpaceDN/>
        <w:adjustRightInd/>
        <w:ind w:right="-450"/>
        <w:rPr>
          <w:rFonts w:ascii="Arial Narrow" w:hAnsi="Arial Narrow" w:cs="Arial"/>
          <w:b/>
          <w:color w:val="000000"/>
          <w:sz w:val="22"/>
          <w:szCs w:val="22"/>
        </w:rPr>
      </w:pPr>
      <w:r w:rsidRPr="00D0635F">
        <w:rPr>
          <w:rFonts w:ascii="Arial Narrow" w:hAnsi="Arial Narrow" w:cs="Arial"/>
          <w:b/>
          <w:color w:val="000000"/>
          <w:sz w:val="22"/>
          <w:szCs w:val="22"/>
        </w:rPr>
        <w:t>Financial Aid Priority Deadli</w:t>
      </w:r>
      <w:r>
        <w:rPr>
          <w:rFonts w:ascii="Arial Narrow" w:hAnsi="Arial Narrow" w:cs="Arial"/>
          <w:b/>
          <w:color w:val="000000"/>
          <w:sz w:val="22"/>
          <w:szCs w:val="22"/>
        </w:rPr>
        <w:t>ne …………………………………………………………………………...</w:t>
      </w:r>
      <w:r w:rsidR="00AB667F">
        <w:rPr>
          <w:rFonts w:ascii="Arial Narrow" w:hAnsi="Arial Narrow" w:cs="Arial"/>
          <w:b/>
          <w:color w:val="000000"/>
          <w:sz w:val="22"/>
          <w:szCs w:val="22"/>
        </w:rPr>
        <w:t>...</w:t>
      </w:r>
      <w:r>
        <w:rPr>
          <w:rFonts w:ascii="Arial Narrow" w:hAnsi="Arial Narrow" w:cs="Arial"/>
          <w:b/>
          <w:color w:val="000000"/>
          <w:sz w:val="22"/>
          <w:szCs w:val="22"/>
        </w:rPr>
        <w:t>Monday, April 16</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b/>
          <w:color w:val="000000"/>
          <w:sz w:val="22"/>
          <w:szCs w:val="22"/>
        </w:rPr>
      </w:pPr>
      <w:r w:rsidRPr="00D0635F">
        <w:rPr>
          <w:rFonts w:ascii="Arial Narrow" w:hAnsi="Arial Narrow" w:cs="Arial"/>
          <w:b/>
          <w:color w:val="000000"/>
          <w:sz w:val="22"/>
          <w:szCs w:val="22"/>
        </w:rPr>
        <w:t>Last day for payment of tuition and fees for Spring registered students</w:t>
      </w:r>
      <w:r w:rsidR="00C423F9">
        <w:rPr>
          <w:rFonts w:ascii="Arial Narrow" w:hAnsi="Arial Narrow" w:cs="Arial"/>
          <w:b/>
          <w:color w:val="000000"/>
          <w:sz w:val="22"/>
          <w:szCs w:val="22"/>
        </w:rPr>
        <w:t>………………</w:t>
      </w:r>
      <w:r>
        <w:rPr>
          <w:rFonts w:ascii="Arial Narrow" w:hAnsi="Arial Narrow" w:cs="Arial"/>
          <w:b/>
          <w:color w:val="000000"/>
          <w:sz w:val="22"/>
          <w:szCs w:val="22"/>
        </w:rPr>
        <w:t>………</w:t>
      </w:r>
      <w:r w:rsidR="00AB667F">
        <w:rPr>
          <w:rFonts w:ascii="Arial Narrow" w:hAnsi="Arial Narrow" w:cs="Arial"/>
          <w:b/>
          <w:color w:val="000000"/>
          <w:sz w:val="22"/>
          <w:szCs w:val="22"/>
        </w:rPr>
        <w:t>…..</w:t>
      </w:r>
      <w:r>
        <w:rPr>
          <w:rFonts w:ascii="Arial Narrow" w:hAnsi="Arial Narrow" w:cs="Arial"/>
          <w:b/>
          <w:color w:val="000000"/>
          <w:sz w:val="22"/>
          <w:szCs w:val="22"/>
        </w:rPr>
        <w:t>Thursday, May 24</w:t>
      </w:r>
    </w:p>
    <w:p w:rsidR="00D156D9" w:rsidRPr="00D0635F" w:rsidRDefault="00D156D9" w:rsidP="00AB667F">
      <w:pPr>
        <w:widowControl/>
        <w:tabs>
          <w:tab w:val="right" w:leader="dot" w:pos="720"/>
          <w:tab w:val="left" w:leader="dot" w:pos="9331"/>
          <w:tab w:val="right" w:leader="dot" w:pos="10350"/>
        </w:tabs>
        <w:autoSpaceDE/>
        <w:autoSpaceDN/>
        <w:adjustRightInd/>
        <w:ind w:right="-450"/>
        <w:jc w:val="both"/>
        <w:rPr>
          <w:rFonts w:ascii="Arial Narrow" w:hAnsi="Arial Narrow" w:cs="Arial"/>
          <w:i/>
          <w:color w:val="000000"/>
          <w:sz w:val="22"/>
          <w:szCs w:val="22"/>
        </w:rPr>
      </w:pPr>
      <w:r w:rsidRPr="00D0635F">
        <w:rPr>
          <w:rFonts w:ascii="Arial Narrow" w:hAnsi="Arial Narrow" w:cs="Arial"/>
          <w:i/>
          <w:color w:val="000000"/>
          <w:sz w:val="22"/>
          <w:szCs w:val="22"/>
        </w:rPr>
        <w:t xml:space="preserve">(Warning: </w:t>
      </w:r>
      <w:r w:rsidRPr="00D0635F">
        <w:rPr>
          <w:rFonts w:ascii="Arial Narrow" w:hAnsi="Arial Narrow" w:cs="Arial"/>
          <w:color w:val="000000"/>
          <w:sz w:val="22"/>
          <w:szCs w:val="22"/>
        </w:rPr>
        <w:t xml:space="preserve">If </w:t>
      </w:r>
      <w:r w:rsidRPr="00D0635F">
        <w:rPr>
          <w:rFonts w:ascii="Arial Narrow" w:hAnsi="Arial Narrow" w:cs="Arial"/>
          <w:i/>
          <w:color w:val="000000"/>
          <w:sz w:val="22"/>
          <w:szCs w:val="22"/>
        </w:rPr>
        <w:t xml:space="preserve">tuition and fees are not paid IN FULL or a deferred payment plan initiated through e-cashier at </w:t>
      </w:r>
    </w:p>
    <w:p w:rsidR="00D156D9" w:rsidRPr="00D0635F" w:rsidRDefault="00172421" w:rsidP="00AB667F">
      <w:pPr>
        <w:widowControl/>
        <w:tabs>
          <w:tab w:val="right" w:leader="dot" w:pos="720"/>
          <w:tab w:val="left" w:leader="dot" w:pos="9331"/>
          <w:tab w:val="right" w:leader="dot" w:pos="10350"/>
        </w:tabs>
        <w:autoSpaceDE/>
        <w:autoSpaceDN/>
        <w:adjustRightInd/>
        <w:ind w:right="-450"/>
        <w:jc w:val="both"/>
        <w:rPr>
          <w:rFonts w:ascii="Arial Narrow" w:hAnsi="Arial Narrow" w:cs="Arial"/>
          <w:i/>
          <w:color w:val="000000"/>
          <w:sz w:val="22"/>
          <w:szCs w:val="22"/>
        </w:rPr>
      </w:pPr>
      <w:hyperlink r:id="rId33" w:history="1">
        <w:r w:rsidR="00D156D9" w:rsidRPr="00D0635F">
          <w:rPr>
            <w:rFonts w:ascii="Arial Narrow" w:hAnsi="Arial Narrow" w:cs="Arial"/>
            <w:i/>
            <w:color w:val="000000"/>
            <w:sz w:val="22"/>
            <w:szCs w:val="22"/>
            <w:u w:val="single"/>
          </w:rPr>
          <w:t>www.southlouisiana.edu</w:t>
        </w:r>
      </w:hyperlink>
      <w:r w:rsidR="00D156D9" w:rsidRPr="00D0635F">
        <w:rPr>
          <w:rFonts w:ascii="Arial Narrow" w:hAnsi="Arial Narrow" w:cs="Arial"/>
          <w:i/>
          <w:color w:val="000000"/>
          <w:sz w:val="22"/>
          <w:szCs w:val="22"/>
        </w:rPr>
        <w:t xml:space="preserve"> by </w:t>
      </w:r>
      <w:r w:rsidR="00D156D9">
        <w:rPr>
          <w:rFonts w:ascii="Arial Narrow" w:hAnsi="Arial Narrow" w:cs="Arial"/>
          <w:i/>
          <w:color w:val="000000"/>
          <w:sz w:val="22"/>
          <w:szCs w:val="22"/>
        </w:rPr>
        <w:t>MAY 24</w:t>
      </w:r>
      <w:r w:rsidR="00D156D9" w:rsidRPr="00D0635F">
        <w:rPr>
          <w:rFonts w:ascii="Arial Narrow" w:hAnsi="Arial Narrow" w:cs="Arial"/>
          <w:i/>
          <w:color w:val="000000"/>
          <w:sz w:val="22"/>
          <w:szCs w:val="22"/>
        </w:rPr>
        <w:t xml:space="preserve">, schedules will be canceled and these students will be required to </w:t>
      </w:r>
    </w:p>
    <w:p w:rsidR="00D156D9" w:rsidRPr="00D0635F" w:rsidRDefault="00D156D9" w:rsidP="00AB667F">
      <w:pPr>
        <w:widowControl/>
        <w:tabs>
          <w:tab w:val="right" w:leader="dot" w:pos="720"/>
          <w:tab w:val="left" w:leader="dot" w:pos="9331"/>
          <w:tab w:val="right" w:leader="dot" w:pos="10350"/>
        </w:tabs>
        <w:autoSpaceDE/>
        <w:autoSpaceDN/>
        <w:adjustRightInd/>
        <w:ind w:right="-450"/>
        <w:jc w:val="both"/>
        <w:rPr>
          <w:rFonts w:ascii="Arial Narrow" w:hAnsi="Arial Narrow" w:cs="Arial"/>
          <w:i/>
          <w:color w:val="000000"/>
          <w:sz w:val="22"/>
          <w:szCs w:val="22"/>
        </w:rPr>
      </w:pPr>
      <w:r w:rsidRPr="00D0635F">
        <w:rPr>
          <w:rFonts w:ascii="Arial Narrow" w:hAnsi="Arial Narrow" w:cs="Arial"/>
          <w:i/>
          <w:color w:val="000000"/>
          <w:sz w:val="22"/>
          <w:szCs w:val="22"/>
        </w:rPr>
        <w:t xml:space="preserve">re-register beginning </w:t>
      </w:r>
      <w:r>
        <w:rPr>
          <w:rFonts w:ascii="Arial Narrow" w:hAnsi="Arial Narrow" w:cs="Arial"/>
          <w:i/>
          <w:color w:val="000000"/>
          <w:sz w:val="22"/>
          <w:szCs w:val="22"/>
        </w:rPr>
        <w:t>June 1</w:t>
      </w:r>
      <w:r w:rsidRPr="00D0635F">
        <w:rPr>
          <w:rFonts w:ascii="Arial Narrow" w:hAnsi="Arial Narrow" w:cs="Arial"/>
          <w:i/>
          <w:color w:val="000000"/>
          <w:sz w:val="22"/>
          <w:szCs w:val="22"/>
        </w:rPr>
        <w:t xml:space="preserve"> with a $15 late fee.)</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Registration Unavailable………………………………………………...…</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..Friday, May 25 thru Tuesday, May 29</w:t>
      </w:r>
    </w:p>
    <w:p w:rsidR="00D156D9" w:rsidRPr="006808C4"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b/>
          <w:color w:val="000000"/>
          <w:sz w:val="22"/>
          <w:szCs w:val="22"/>
        </w:rPr>
      </w:pPr>
      <w:r>
        <w:rPr>
          <w:rFonts w:ascii="Arial Narrow" w:hAnsi="Arial Narrow" w:cs="Arial"/>
          <w:b/>
          <w:color w:val="000000"/>
          <w:sz w:val="22"/>
          <w:szCs w:val="22"/>
        </w:rPr>
        <w:t>Holiday:  Memorial Day……………………………………………………………………………………....</w:t>
      </w:r>
      <w:r w:rsidR="00AB667F">
        <w:rPr>
          <w:rFonts w:ascii="Arial Narrow" w:hAnsi="Arial Narrow" w:cs="Arial"/>
          <w:b/>
          <w:color w:val="000000"/>
          <w:sz w:val="22"/>
          <w:szCs w:val="22"/>
        </w:rPr>
        <w:t>....</w:t>
      </w:r>
      <w:r>
        <w:rPr>
          <w:rFonts w:ascii="Arial Narrow" w:hAnsi="Arial Narrow" w:cs="Arial"/>
          <w:b/>
          <w:color w:val="000000"/>
          <w:sz w:val="22"/>
          <w:szCs w:val="22"/>
        </w:rPr>
        <w:t>Monday, May 28</w:t>
      </w:r>
    </w:p>
    <w:p w:rsidR="00D156D9" w:rsidRPr="00D0635F" w:rsidRDefault="00D156D9" w:rsidP="00AB667F">
      <w:pPr>
        <w:widowControl/>
        <w:tabs>
          <w:tab w:val="right" w:leader="dot" w:pos="720"/>
          <w:tab w:val="left" w:leader="dot" w:pos="9331"/>
          <w:tab w:val="right" w:leader="dot" w:pos="9450"/>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Late Registration for all students</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Wednesday, May 30 thru Friday, June 1</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Last Day to receive 100% refund for class dropped through…………………………………..……</w:t>
      </w:r>
      <w:r>
        <w:rPr>
          <w:rFonts w:ascii="Arial Narrow" w:hAnsi="Arial Narrow" w:cs="Arial"/>
          <w:color w:val="000000"/>
          <w:sz w:val="22"/>
          <w:szCs w:val="22"/>
        </w:rPr>
        <w:t>...</w:t>
      </w:r>
      <w:r w:rsidRPr="00D0635F">
        <w:rPr>
          <w:rFonts w:ascii="Arial Narrow" w:hAnsi="Arial Narrow" w:cs="Arial"/>
          <w:color w:val="000000"/>
          <w:sz w:val="22"/>
          <w:szCs w:val="22"/>
        </w:rPr>
        <w:t>.</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...Friday, June 1</w:t>
      </w:r>
    </w:p>
    <w:p w:rsidR="00D156D9" w:rsidRPr="00D0635F" w:rsidRDefault="00D156D9" w:rsidP="00AB667F">
      <w:pPr>
        <w:widowControl/>
        <w:tabs>
          <w:tab w:val="right" w:leader="dot" w:pos="720"/>
          <w:tab w:val="left" w:leader="dot" w:pos="9331"/>
          <w:tab w:val="right" w:leader="dot" w:pos="10440"/>
        </w:tabs>
        <w:autoSpaceDE/>
        <w:autoSpaceDN/>
        <w:adjustRightInd/>
        <w:ind w:right="-450"/>
        <w:rPr>
          <w:rFonts w:ascii="Arial Narrow" w:hAnsi="Arial Narrow" w:cs="Arial"/>
          <w:color w:val="000000"/>
          <w:sz w:val="22"/>
          <w:szCs w:val="22"/>
        </w:rPr>
      </w:pPr>
      <w:r w:rsidRPr="00D0635F">
        <w:rPr>
          <w:rFonts w:ascii="Arial Narrow" w:hAnsi="Arial Narrow" w:cs="Arial"/>
          <w:b/>
          <w:color w:val="000000"/>
          <w:sz w:val="22"/>
          <w:szCs w:val="22"/>
        </w:rPr>
        <w:t>Classes Begin</w:t>
      </w:r>
      <w:r w:rsidRPr="00D0635F">
        <w:rPr>
          <w:rFonts w:ascii="Arial Narrow" w:hAnsi="Arial Narrow" w:cs="Arial"/>
          <w:color w:val="000000"/>
          <w:sz w:val="22"/>
          <w:szCs w:val="22"/>
        </w:rPr>
        <w:t>…………………</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w:t>
      </w:r>
      <w:r>
        <w:rPr>
          <w:rFonts w:ascii="Arial Narrow" w:hAnsi="Arial Narrow" w:cs="Arial"/>
          <w:b/>
          <w:color w:val="000000"/>
          <w:sz w:val="22"/>
          <w:szCs w:val="22"/>
        </w:rPr>
        <w:t>Monday, June 4</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Last Day for Drop/Add……</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Tuesday, June 5</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Last Day for 75% refund for class dropped through…………………</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Wednesday, June 6</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Last Day to receive 50% refund for classes dropped through</w:t>
      </w:r>
      <w:r>
        <w:rPr>
          <w:rFonts w:ascii="Arial Narrow" w:hAnsi="Arial Narrow" w:cs="Arial"/>
          <w:color w:val="000000"/>
          <w:sz w:val="22"/>
          <w:szCs w:val="22"/>
        </w:rPr>
        <w:t>,,,,,,,,,,</w:t>
      </w:r>
      <w:r w:rsidRPr="00D0635F">
        <w:rPr>
          <w:rFonts w:ascii="Arial Narrow" w:hAnsi="Arial Narrow" w:cs="Arial"/>
          <w:color w:val="000000"/>
          <w:sz w:val="22"/>
          <w:szCs w:val="22"/>
        </w:rPr>
        <w:t>....</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Wednesday, June 13</w:t>
      </w:r>
    </w:p>
    <w:p w:rsidR="00D156D9" w:rsidRPr="006808C4"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b/>
          <w:color w:val="000000"/>
          <w:sz w:val="22"/>
          <w:szCs w:val="22"/>
        </w:rPr>
      </w:pPr>
      <w:r>
        <w:rPr>
          <w:rFonts w:ascii="Arial Narrow" w:hAnsi="Arial Narrow" w:cs="Arial"/>
          <w:b/>
          <w:color w:val="000000"/>
          <w:sz w:val="22"/>
          <w:szCs w:val="22"/>
        </w:rPr>
        <w:t>Holiday:  Independence Day………………………………………………………………..…………</w:t>
      </w:r>
      <w:r w:rsidR="00AB667F">
        <w:rPr>
          <w:rFonts w:ascii="Arial Narrow" w:hAnsi="Arial Narrow" w:cs="Arial"/>
          <w:b/>
          <w:color w:val="000000"/>
          <w:sz w:val="22"/>
          <w:szCs w:val="22"/>
        </w:rPr>
        <w:t>…..</w:t>
      </w:r>
      <w:r>
        <w:rPr>
          <w:rFonts w:ascii="Arial Narrow" w:hAnsi="Arial Narrow" w:cs="Arial"/>
          <w:b/>
          <w:color w:val="000000"/>
          <w:sz w:val="22"/>
          <w:szCs w:val="22"/>
        </w:rPr>
        <w:t>…Wednesday, July 4</w:t>
      </w:r>
    </w:p>
    <w:p w:rsidR="00D156D9"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Last Day to Drop/Resign with a Grade of “W”………………………………………………………</w:t>
      </w:r>
      <w:r>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w:t>
      </w:r>
      <w:r w:rsidRPr="00D0635F">
        <w:rPr>
          <w:rFonts w:ascii="Arial Narrow" w:hAnsi="Arial Narrow" w:cs="Arial"/>
          <w:color w:val="000000"/>
          <w:sz w:val="22"/>
          <w:szCs w:val="22"/>
        </w:rPr>
        <w:t>…</w:t>
      </w:r>
      <w:r>
        <w:rPr>
          <w:rFonts w:ascii="Arial Narrow" w:hAnsi="Arial Narrow" w:cs="Arial"/>
          <w:color w:val="000000"/>
          <w:sz w:val="22"/>
          <w:szCs w:val="22"/>
        </w:rPr>
        <w:t>.</w:t>
      </w:r>
      <w:r w:rsidRPr="00D0635F">
        <w:rPr>
          <w:rFonts w:ascii="Arial Narrow" w:hAnsi="Arial Narrow" w:cs="Arial"/>
          <w:color w:val="000000"/>
          <w:sz w:val="22"/>
          <w:szCs w:val="22"/>
        </w:rPr>
        <w:t>…</w:t>
      </w:r>
      <w:r>
        <w:rPr>
          <w:rFonts w:ascii="Arial Narrow" w:hAnsi="Arial Narrow" w:cs="Arial"/>
          <w:color w:val="000000"/>
          <w:sz w:val="22"/>
          <w:szCs w:val="22"/>
        </w:rPr>
        <w:t>Friday, July 13</w:t>
      </w:r>
    </w:p>
    <w:p w:rsidR="00D156D9" w:rsidRPr="00D0635F" w:rsidRDefault="00D156D9"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Last Day of Classes………………………………………………………………………………</w:t>
      </w:r>
      <w:r>
        <w:rPr>
          <w:rFonts w:ascii="Arial Narrow" w:hAnsi="Arial Narrow" w:cs="Arial"/>
          <w:color w:val="000000"/>
          <w:sz w:val="22"/>
          <w:szCs w:val="22"/>
        </w:rPr>
        <w:t>….</w:t>
      </w:r>
      <w:r w:rsidRPr="00D0635F">
        <w:rPr>
          <w:rFonts w:ascii="Arial Narrow" w:hAnsi="Arial Narrow" w:cs="Arial"/>
          <w:color w:val="000000"/>
          <w:sz w:val="22"/>
          <w:szCs w:val="22"/>
        </w:rPr>
        <w:t>……</w:t>
      </w:r>
      <w:r w:rsidR="00AB667F">
        <w:rPr>
          <w:rFonts w:ascii="Arial Narrow" w:hAnsi="Arial Narrow" w:cs="Arial"/>
          <w:color w:val="000000"/>
          <w:sz w:val="22"/>
          <w:szCs w:val="22"/>
        </w:rPr>
        <w:t>…..</w:t>
      </w:r>
      <w:r>
        <w:rPr>
          <w:rFonts w:ascii="Arial Narrow" w:hAnsi="Arial Narrow" w:cs="Arial"/>
          <w:color w:val="000000"/>
          <w:sz w:val="22"/>
          <w:szCs w:val="22"/>
        </w:rPr>
        <w:t>Wednesday, August 1</w:t>
      </w:r>
    </w:p>
    <w:p w:rsidR="00C22923" w:rsidRDefault="00D156D9" w:rsidP="00AB667F">
      <w:pPr>
        <w:widowControl/>
        <w:tabs>
          <w:tab w:val="right" w:leader="dot" w:pos="720"/>
          <w:tab w:val="left" w:leader="dot" w:pos="9720"/>
          <w:tab w:val="right" w:leader="dot" w:pos="10350"/>
        </w:tabs>
        <w:autoSpaceDE/>
        <w:autoSpaceDN/>
        <w:adjustRightInd/>
        <w:ind w:right="-450"/>
        <w:rPr>
          <w:rFonts w:ascii="Arial Narrow" w:hAnsi="Arial Narrow" w:cs="Arial"/>
          <w:color w:val="000000"/>
          <w:sz w:val="22"/>
          <w:szCs w:val="22"/>
        </w:rPr>
      </w:pPr>
      <w:r w:rsidRPr="00D0635F">
        <w:rPr>
          <w:rFonts w:ascii="Arial Narrow" w:hAnsi="Arial Narrow" w:cs="Arial"/>
          <w:color w:val="000000"/>
          <w:sz w:val="22"/>
          <w:szCs w:val="22"/>
        </w:rPr>
        <w:t>Final Examinations</w:t>
      </w:r>
      <w:r w:rsidR="00AB667F">
        <w:rPr>
          <w:rFonts w:ascii="Arial Narrow" w:hAnsi="Arial Narrow" w:cs="Arial"/>
          <w:color w:val="000000"/>
          <w:sz w:val="22"/>
          <w:szCs w:val="22"/>
        </w:rPr>
        <w:t>………………………………………………………………………</w:t>
      </w:r>
      <w:r>
        <w:rPr>
          <w:rFonts w:ascii="Arial Narrow" w:hAnsi="Arial Narrow" w:cs="Arial"/>
          <w:color w:val="000000"/>
          <w:sz w:val="22"/>
          <w:szCs w:val="22"/>
        </w:rPr>
        <w:t>Thursday, August 2 thru Friday, August 3</w:t>
      </w:r>
    </w:p>
    <w:p w:rsidR="004360F8" w:rsidRDefault="004360F8" w:rsidP="00AB667F">
      <w:pPr>
        <w:widowControl/>
        <w:tabs>
          <w:tab w:val="right" w:leader="dot" w:pos="720"/>
          <w:tab w:val="left" w:leader="dot" w:pos="9331"/>
          <w:tab w:val="right" w:leader="dot" w:pos="10350"/>
        </w:tabs>
        <w:autoSpaceDE/>
        <w:autoSpaceDN/>
        <w:adjustRightInd/>
        <w:ind w:right="-450"/>
        <w:rPr>
          <w:rFonts w:ascii="Arial Narrow" w:hAnsi="Arial Narrow" w:cs="Arial"/>
          <w:color w:val="000000"/>
          <w:sz w:val="22"/>
          <w:szCs w:val="22"/>
        </w:rPr>
      </w:pPr>
    </w:p>
    <w:p w:rsidR="00902CCD" w:rsidRDefault="00902CCD" w:rsidP="00AB667F">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leader="dot" w:pos="9331"/>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Narrow" w:hAnsi="Arial Narrow" w:cs="Arial"/>
          <w:b/>
          <w:sz w:val="32"/>
          <w:szCs w:val="32"/>
        </w:rPr>
      </w:pPr>
    </w:p>
    <w:p w:rsidR="00902CCD" w:rsidRDefault="00902CCD" w:rsidP="00C22923">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Narrow" w:hAnsi="Arial Narrow" w:cs="Arial"/>
          <w:b/>
        </w:rPr>
      </w:pPr>
      <w:r>
        <w:rPr>
          <w:rFonts w:ascii="Arial Narrow" w:hAnsi="Arial Narrow" w:cs="Arial"/>
          <w:b/>
        </w:rPr>
        <w:t xml:space="preserve">                                                                                                                                                                                                                                      </w:t>
      </w:r>
    </w:p>
    <w:p w:rsidR="00902CCD" w:rsidRDefault="00902CCD" w:rsidP="00C22923">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Narrow" w:hAnsi="Arial Narrow" w:cs="Arial"/>
          <w:b/>
        </w:rPr>
      </w:pPr>
    </w:p>
    <w:p w:rsidR="00CA1B1C" w:rsidRDefault="00CA1B1C" w:rsidP="00CA1B1C">
      <w:pPr>
        <w:widowControl/>
        <w:autoSpaceDE/>
        <w:autoSpaceDN/>
        <w:adjustRightInd/>
        <w:rPr>
          <w:rFonts w:ascii="Arial Narrow" w:hAnsi="Arial Narrow" w:cs="Arial"/>
          <w:b/>
        </w:rPr>
      </w:pPr>
    </w:p>
    <w:p w:rsidR="00CA1B1C" w:rsidRDefault="00CA1B1C" w:rsidP="00CA1B1C">
      <w:pPr>
        <w:widowControl/>
        <w:autoSpaceDE/>
        <w:autoSpaceDN/>
        <w:adjustRightInd/>
        <w:rPr>
          <w:rFonts w:ascii="Arial Narrow" w:hAnsi="Arial Narrow" w:cs="Arial"/>
          <w:b/>
        </w:rPr>
      </w:pPr>
    </w:p>
    <w:p w:rsidR="00CA1B1C" w:rsidRDefault="00CA1B1C" w:rsidP="00CA1B1C">
      <w:pPr>
        <w:widowControl/>
        <w:autoSpaceDE/>
        <w:autoSpaceDN/>
        <w:adjustRightInd/>
        <w:rPr>
          <w:rFonts w:ascii="Arial Narrow" w:hAnsi="Arial Narrow" w:cs="Arial"/>
          <w:b/>
        </w:rPr>
      </w:pPr>
    </w:p>
    <w:p w:rsidR="00CA1B1C" w:rsidRDefault="00CA1B1C" w:rsidP="00CA1B1C">
      <w:pPr>
        <w:widowControl/>
        <w:autoSpaceDE/>
        <w:autoSpaceDN/>
        <w:adjustRightInd/>
        <w:rPr>
          <w:rFonts w:ascii="Arial Narrow" w:hAnsi="Arial Narrow" w:cs="Arial"/>
          <w:b/>
        </w:rPr>
      </w:pPr>
    </w:p>
    <w:p w:rsidR="00CA1B1C" w:rsidRDefault="00CA1B1C" w:rsidP="00CA1B1C">
      <w:pPr>
        <w:widowControl/>
        <w:autoSpaceDE/>
        <w:autoSpaceDN/>
        <w:adjustRightInd/>
        <w:rPr>
          <w:rFonts w:ascii="Arial Narrow" w:hAnsi="Arial Narrow" w:cs="Arial"/>
          <w:b/>
        </w:rPr>
      </w:pPr>
    </w:p>
    <w:p w:rsidR="00D156D9" w:rsidRPr="00CA1B1C" w:rsidRDefault="00D156D9" w:rsidP="00CA1B1C">
      <w:pPr>
        <w:widowControl/>
        <w:autoSpaceDE/>
        <w:autoSpaceDN/>
        <w:adjustRightInd/>
        <w:rPr>
          <w:rFonts w:ascii="Arial" w:hAnsi="Arial" w:cs="Arial"/>
          <w:b/>
        </w:rPr>
      </w:pPr>
      <w:r w:rsidRPr="00CA1B1C">
        <w:rPr>
          <w:rFonts w:ascii="Arial" w:hAnsi="Arial" w:cs="Arial"/>
          <w:b/>
        </w:rPr>
        <w:t>SUMMER A MINI-SESSION 2012</w:t>
      </w:r>
      <w:r w:rsidR="00F45F00" w:rsidRPr="00CA1B1C">
        <w:rPr>
          <w:rFonts w:ascii="Arial" w:hAnsi="Arial" w:cs="Arial"/>
          <w:b/>
        </w:rPr>
        <w:t xml:space="preserve">   </w:t>
      </w:r>
      <w:r w:rsidR="00F45F00" w:rsidRPr="00CA1B1C">
        <w:rPr>
          <w:rFonts w:ascii="Arial" w:hAnsi="Arial" w:cs="Arial"/>
        </w:rPr>
        <w:t>(Subject to Change)</w:t>
      </w:r>
    </w:p>
    <w:p w:rsidR="00D156D9" w:rsidRPr="00C22923" w:rsidRDefault="00D156D9" w:rsidP="00D156D9">
      <w:pPr>
        <w:widowControl/>
        <w:autoSpaceDE/>
        <w:autoSpaceDN/>
        <w:adjustRightInd/>
        <w:rPr>
          <w:rFonts w:ascii="Arial Narrow" w:hAnsi="Arial Narrow" w:cs="Arial"/>
          <w:color w:val="000000"/>
        </w:rPr>
      </w:pPr>
    </w:p>
    <w:p w:rsidR="00D156D9" w:rsidRPr="00C22923" w:rsidRDefault="00D156D9" w:rsidP="00D156D9">
      <w:pPr>
        <w:widowControl/>
        <w:autoSpaceDE/>
        <w:autoSpaceDN/>
        <w:adjustRightInd/>
        <w:rPr>
          <w:rFonts w:ascii="Arial Narrow" w:hAnsi="Arial Narrow" w:cs="Arial"/>
          <w:color w:val="000000"/>
        </w:rPr>
      </w:pPr>
    </w:p>
    <w:p w:rsidR="00D156D9" w:rsidRPr="00C22923" w:rsidRDefault="00D156D9" w:rsidP="00AB667F">
      <w:pPr>
        <w:tabs>
          <w:tab w:val="left" w:leader="dot" w:pos="9331"/>
          <w:tab w:val="right" w:leader="dot" w:pos="9630"/>
        </w:tabs>
        <w:rPr>
          <w:rFonts w:ascii="Arial Narrow" w:hAnsi="Arial Narrow" w:cs="Arial"/>
        </w:rPr>
      </w:pPr>
      <w:r w:rsidRPr="00C22923">
        <w:rPr>
          <w:rFonts w:ascii="Arial Narrow" w:hAnsi="Arial Narrow" w:cs="Arial"/>
        </w:rPr>
        <w:t>Early Registration -  Summer, Summer A &amp; Summer B begins for currently enrolled students…</w:t>
      </w:r>
      <w:r w:rsidR="00AB667F">
        <w:rPr>
          <w:rFonts w:ascii="Arial Narrow" w:hAnsi="Arial Narrow" w:cs="Arial"/>
        </w:rPr>
        <w:t>……………</w:t>
      </w:r>
      <w:r w:rsidRPr="00C22923">
        <w:rPr>
          <w:rFonts w:ascii="Arial Narrow" w:hAnsi="Arial Narrow" w:cs="Arial"/>
        </w:rPr>
        <w:t>…...Monday, March 26</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Registration for Summer, Summer A &amp; Summer B for all students………………</w:t>
      </w:r>
      <w:r w:rsidR="00AB667F">
        <w:rPr>
          <w:rFonts w:ascii="Arial Narrow" w:hAnsi="Arial Narrow" w:cs="Arial"/>
        </w:rPr>
        <w:t>……………</w:t>
      </w:r>
      <w:r w:rsidRPr="00C22923">
        <w:rPr>
          <w:rFonts w:ascii="Arial Narrow" w:hAnsi="Arial Narrow" w:cs="Arial"/>
        </w:rPr>
        <w:t>…………………………Monday, April 2</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Financial Aid Priority Deadline......................................................................</w:t>
      </w:r>
      <w:r w:rsidR="00AB667F">
        <w:rPr>
          <w:rFonts w:ascii="Arial Narrow" w:hAnsi="Arial Narrow" w:cs="Arial"/>
          <w:b/>
        </w:rPr>
        <w:t>.................</w:t>
      </w:r>
      <w:r w:rsidRPr="00C22923">
        <w:rPr>
          <w:rFonts w:ascii="Arial Narrow" w:hAnsi="Arial Narrow" w:cs="Arial"/>
          <w:b/>
        </w:rPr>
        <w:t>....................................Monday, April 16</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Last day for payment of tuition and fees for all Summer sessions registered students……</w:t>
      </w:r>
      <w:r w:rsidR="00AB667F">
        <w:rPr>
          <w:rFonts w:ascii="Arial Narrow" w:hAnsi="Arial Narrow" w:cs="Arial"/>
          <w:b/>
        </w:rPr>
        <w:t>…………..</w:t>
      </w:r>
      <w:r w:rsidRPr="00C22923">
        <w:rPr>
          <w:rFonts w:ascii="Arial Narrow" w:hAnsi="Arial Narrow" w:cs="Arial"/>
          <w:b/>
        </w:rPr>
        <w:t>.…Thursday, May 24</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 xml:space="preserve">(Warning:  If tuition and fees are not paid IN FULL or a deferred payment plan initiated through e-cashier                                     at </w:t>
      </w:r>
      <w:hyperlink r:id="rId34" w:history="1">
        <w:r w:rsidRPr="00C22923">
          <w:rPr>
            <w:rFonts w:ascii="Arial Narrow" w:hAnsi="Arial Narrow" w:cs="Arial"/>
            <w:u w:val="single"/>
          </w:rPr>
          <w:t>www.southlouisiana.edu</w:t>
        </w:r>
      </w:hyperlink>
      <w:r w:rsidRPr="00C22923">
        <w:rPr>
          <w:rFonts w:ascii="Arial Narrow" w:hAnsi="Arial Narrow" w:cs="Arial"/>
        </w:rPr>
        <w:t xml:space="preserve"> by May 24, schedules will be cancelled and these students will be required to</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re-register beginning June 1, with a $15 late fee)</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Registration Unavailable………………………………………………</w:t>
      </w:r>
      <w:r w:rsidR="00AB667F">
        <w:rPr>
          <w:rFonts w:ascii="Arial Narrow" w:hAnsi="Arial Narrow" w:cs="Arial"/>
        </w:rPr>
        <w:t>…………..</w:t>
      </w:r>
      <w:r w:rsidRPr="00C22923">
        <w:rPr>
          <w:rFonts w:ascii="Arial Narrow" w:hAnsi="Arial Narrow" w:cs="Arial"/>
        </w:rPr>
        <w:t>….…………….Friday, May 25 thru Tuesday, May 29</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Holiday - Memorial Day……………………………………………</w:t>
      </w:r>
      <w:r w:rsidR="00AB667F">
        <w:rPr>
          <w:rFonts w:ascii="Arial Narrow" w:hAnsi="Arial Narrow" w:cs="Arial"/>
          <w:b/>
        </w:rPr>
        <w:t>………….</w:t>
      </w:r>
      <w:r w:rsidRPr="00C22923">
        <w:rPr>
          <w:rFonts w:ascii="Arial Narrow" w:hAnsi="Arial Narrow" w:cs="Arial"/>
          <w:b/>
        </w:rPr>
        <w:t>………………………………………….Monday, May 28</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Late Registration for all students……………………………………</w:t>
      </w:r>
      <w:r w:rsidR="00AB667F">
        <w:rPr>
          <w:rFonts w:ascii="Arial Narrow" w:hAnsi="Arial Narrow" w:cs="Arial"/>
        </w:rPr>
        <w:t>………….</w:t>
      </w:r>
      <w:r w:rsidRPr="00C22923">
        <w:rPr>
          <w:rFonts w:ascii="Arial Narrow" w:hAnsi="Arial Narrow" w:cs="Arial"/>
        </w:rPr>
        <w:t>…………… ..Wednesday, May 30 thru Friday, June 1</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100% refund for class dropped through……………………………</w:t>
      </w:r>
      <w:r w:rsidR="00AB667F">
        <w:rPr>
          <w:rFonts w:ascii="Arial Narrow" w:hAnsi="Arial Narrow" w:cs="Arial"/>
        </w:rPr>
        <w:t>………….</w:t>
      </w:r>
      <w:r w:rsidRPr="00C22923">
        <w:rPr>
          <w:rFonts w:ascii="Arial Narrow" w:hAnsi="Arial Narrow" w:cs="Arial"/>
        </w:rPr>
        <w:t>…………………………………….………Friday, June 1</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Classes Begin</w:t>
      </w:r>
      <w:r w:rsidRPr="00C22923">
        <w:rPr>
          <w:rFonts w:ascii="Arial Narrow" w:hAnsi="Arial Narrow" w:cs="Arial"/>
        </w:rPr>
        <w:t>………………………………………………………………………………</w:t>
      </w:r>
      <w:r w:rsidR="00AB667F">
        <w:rPr>
          <w:rFonts w:ascii="Arial Narrow" w:hAnsi="Arial Narrow" w:cs="Arial"/>
        </w:rPr>
        <w:t>…………</w:t>
      </w:r>
      <w:r w:rsidRPr="00C22923">
        <w:rPr>
          <w:rFonts w:ascii="Arial Narrow" w:hAnsi="Arial Narrow" w:cs="Arial"/>
        </w:rPr>
        <w:t>………………...….Monday, June 4</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Last Day for Drop/Add…………………………………………………………………………</w:t>
      </w:r>
      <w:r w:rsidR="00AB667F">
        <w:rPr>
          <w:rFonts w:ascii="Arial Narrow" w:hAnsi="Arial Narrow" w:cs="Arial"/>
        </w:rPr>
        <w:t>………….</w:t>
      </w:r>
      <w:r w:rsidRPr="00C22923">
        <w:rPr>
          <w:rFonts w:ascii="Arial Narrow" w:hAnsi="Arial Narrow" w:cs="Arial"/>
        </w:rPr>
        <w:t>……….……….Tuesday, June 5</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color w:val="000000"/>
        </w:rPr>
        <w:t>Last Day for 75% refund for class dropped through</w:t>
      </w:r>
      <w:r w:rsidRPr="00C22923">
        <w:rPr>
          <w:rFonts w:ascii="Arial Narrow" w:hAnsi="Arial Narrow" w:cs="Arial"/>
        </w:rPr>
        <w:t xml:space="preserve"> ……………………………………………</w:t>
      </w:r>
      <w:r w:rsidR="00AB667F">
        <w:rPr>
          <w:rFonts w:ascii="Arial Narrow" w:hAnsi="Arial Narrow" w:cs="Arial"/>
        </w:rPr>
        <w:t>………….</w:t>
      </w:r>
      <w:r w:rsidRPr="00C22923">
        <w:rPr>
          <w:rFonts w:ascii="Arial Narrow" w:hAnsi="Arial Narrow" w:cs="Arial"/>
        </w:rPr>
        <w:t>…….…Wednesday, June 5</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color w:val="000000"/>
        </w:rPr>
        <w:t>Last Day for 50% refund for class dropped through</w:t>
      </w:r>
      <w:r w:rsidRPr="00C22923">
        <w:rPr>
          <w:rFonts w:ascii="Arial Narrow" w:hAnsi="Arial Narrow" w:cs="Arial"/>
        </w:rPr>
        <w:t xml:space="preserve"> ……………………………………….…</w:t>
      </w:r>
      <w:r w:rsidR="00AB667F">
        <w:rPr>
          <w:rFonts w:ascii="Arial Narrow" w:hAnsi="Arial Narrow" w:cs="Arial"/>
        </w:rPr>
        <w:t xml:space="preserve">………… </w:t>
      </w:r>
      <w:r w:rsidRPr="00C22923">
        <w:rPr>
          <w:rFonts w:ascii="Arial Narrow" w:hAnsi="Arial Narrow" w:cs="Arial"/>
        </w:rPr>
        <w:t>………..Wednesday, June 13</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Last Day to drop/resign with a grade of “W”………………………………………………………</w:t>
      </w:r>
      <w:r w:rsidR="00AB667F">
        <w:rPr>
          <w:rFonts w:ascii="Arial Narrow" w:hAnsi="Arial Narrow" w:cs="Arial"/>
        </w:rPr>
        <w:t>………….</w:t>
      </w:r>
      <w:r w:rsidRPr="00C22923">
        <w:rPr>
          <w:rFonts w:ascii="Arial Narrow" w:hAnsi="Arial Narrow" w:cs="Arial"/>
        </w:rPr>
        <w:t>.………..Tuesday, June 19</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Last Day of Classes………………………………………………………………………………</w:t>
      </w:r>
      <w:r w:rsidR="00AB667F">
        <w:rPr>
          <w:rFonts w:ascii="Arial Narrow" w:hAnsi="Arial Narrow" w:cs="Arial"/>
        </w:rPr>
        <w:t>………….</w:t>
      </w:r>
      <w:r w:rsidRPr="00C22923">
        <w:rPr>
          <w:rFonts w:ascii="Arial Narrow" w:hAnsi="Arial Narrow" w:cs="Arial"/>
        </w:rPr>
        <w:t>……..…….. Monday, June 25</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Final Examinations……………………………………………………………………...………</w:t>
      </w:r>
      <w:r w:rsidR="00AB667F">
        <w:rPr>
          <w:rFonts w:ascii="Arial Narrow" w:hAnsi="Arial Narrow" w:cs="Arial"/>
        </w:rPr>
        <w:t>…………</w:t>
      </w:r>
      <w:r w:rsidRPr="00C22923">
        <w:rPr>
          <w:rFonts w:ascii="Arial Narrow" w:hAnsi="Arial Narrow" w:cs="Arial"/>
        </w:rPr>
        <w:t>………….…..Tuesday, June 26</w:t>
      </w:r>
    </w:p>
    <w:p w:rsidR="00C22923" w:rsidRDefault="00C22923" w:rsidP="00C22923">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Narrow" w:hAnsi="Arial Narrow" w:cs="Arial"/>
        </w:rPr>
      </w:pPr>
    </w:p>
    <w:p w:rsidR="00C22923" w:rsidRDefault="00C22923" w:rsidP="00C22923">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Narrow" w:hAnsi="Arial Narrow" w:cs="Arial"/>
        </w:rPr>
      </w:pPr>
    </w:p>
    <w:p w:rsidR="00CA1B1C" w:rsidRDefault="00CA1B1C" w:rsidP="00C22923">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Narrow" w:hAnsi="Arial Narrow" w:cs="Arial"/>
        </w:rPr>
      </w:pPr>
    </w:p>
    <w:p w:rsidR="00D156D9" w:rsidRPr="00C22923" w:rsidRDefault="00D156D9" w:rsidP="00C22923">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35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sz w:val="32"/>
          <w:szCs w:val="32"/>
        </w:rPr>
      </w:pPr>
      <w:r w:rsidRPr="00F45F00">
        <w:rPr>
          <w:rFonts w:ascii="Arial" w:hAnsi="Arial" w:cs="Arial"/>
          <w:b/>
        </w:rPr>
        <w:t>SUMMER B MINI-SESSION 2012</w:t>
      </w:r>
      <w:r w:rsidR="00F45F00">
        <w:rPr>
          <w:rFonts w:ascii="Arial" w:hAnsi="Arial" w:cs="Arial"/>
          <w:b/>
          <w:sz w:val="32"/>
          <w:szCs w:val="32"/>
        </w:rPr>
        <w:t xml:space="preserve">   </w:t>
      </w:r>
      <w:r w:rsidR="00F45F00">
        <w:rPr>
          <w:rFonts w:ascii="Arial" w:hAnsi="Arial" w:cs="Arial"/>
        </w:rPr>
        <w:t>(Subject to Change)</w:t>
      </w:r>
    </w:p>
    <w:p w:rsidR="00D156D9" w:rsidRPr="008A4472" w:rsidRDefault="00D156D9" w:rsidP="00D156D9">
      <w:pPr>
        <w:widowControl/>
        <w:autoSpaceDE/>
        <w:autoSpaceDN/>
        <w:adjustRightInd/>
        <w:rPr>
          <w:rFonts w:ascii="Arial Narrow" w:hAnsi="Arial Narrow" w:cs="Arial"/>
          <w:color w:val="000000"/>
          <w:sz w:val="24"/>
          <w:szCs w:val="24"/>
        </w:rPr>
      </w:pP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Early Registration -  Summer, Summer A &amp; Summer B begins for currently enrolled students…</w:t>
      </w:r>
      <w:r w:rsidR="00AB667F">
        <w:rPr>
          <w:rFonts w:ascii="Arial Narrow" w:hAnsi="Arial Narrow" w:cs="Arial"/>
        </w:rPr>
        <w:t>…………</w:t>
      </w:r>
      <w:r w:rsidRPr="00C22923">
        <w:rPr>
          <w:rFonts w:ascii="Arial Narrow" w:hAnsi="Arial Narrow" w:cs="Arial"/>
        </w:rPr>
        <w:t>…...Monday, March 26</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Registration for Summer, Summer A &amp; Summer B for all students………………………………</w:t>
      </w:r>
      <w:r w:rsidR="00AB667F">
        <w:rPr>
          <w:rFonts w:ascii="Arial Narrow" w:hAnsi="Arial Narrow" w:cs="Arial"/>
        </w:rPr>
        <w:t>…………</w:t>
      </w:r>
      <w:r w:rsidRPr="00C22923">
        <w:rPr>
          <w:rFonts w:ascii="Arial Narrow" w:hAnsi="Arial Narrow" w:cs="Arial"/>
        </w:rPr>
        <w:t>…………Monday, April 2</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Financial Aid Priority Deadline...................................................................................</w:t>
      </w:r>
      <w:r w:rsidR="00AB667F">
        <w:rPr>
          <w:rFonts w:ascii="Arial Narrow" w:hAnsi="Arial Narrow" w:cs="Arial"/>
          <w:b/>
        </w:rPr>
        <w:t>..............</w:t>
      </w:r>
      <w:r w:rsidRPr="00C22923">
        <w:rPr>
          <w:rFonts w:ascii="Arial Narrow" w:hAnsi="Arial Narrow" w:cs="Arial"/>
          <w:b/>
        </w:rPr>
        <w:t>.......................Monday, April 16</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Last day for payment of tuition and fees for all Summer sessions registered students……</w:t>
      </w:r>
      <w:r w:rsidR="00AB667F">
        <w:rPr>
          <w:rFonts w:ascii="Arial Narrow" w:hAnsi="Arial Narrow" w:cs="Arial"/>
          <w:b/>
        </w:rPr>
        <w:t>…………</w:t>
      </w:r>
      <w:r w:rsidRPr="00C22923">
        <w:rPr>
          <w:rFonts w:ascii="Arial Narrow" w:hAnsi="Arial Narrow" w:cs="Arial"/>
          <w:b/>
        </w:rPr>
        <w:t>.…Thursday, May 24</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 xml:space="preserve">(Warning:  If tuition and fees are not paid IN FULL or a deferred payment plan initiated through e-cashier                                     at </w:t>
      </w:r>
      <w:hyperlink r:id="rId35" w:history="1">
        <w:r w:rsidRPr="00C22923">
          <w:rPr>
            <w:rFonts w:ascii="Arial Narrow" w:hAnsi="Arial Narrow" w:cs="Arial"/>
            <w:u w:val="single"/>
          </w:rPr>
          <w:t>www.southlouisiana.edu</w:t>
        </w:r>
      </w:hyperlink>
      <w:r w:rsidRPr="00C22923">
        <w:rPr>
          <w:rFonts w:ascii="Arial Narrow" w:hAnsi="Arial Narrow" w:cs="Arial"/>
        </w:rPr>
        <w:t xml:space="preserve"> by May 24, schedules will be cancelled and these students will be required to</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re-register beginning June 1, with a $15 late fee)</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Registration Unavailable………………………………………………….………</w:t>
      </w:r>
      <w:r w:rsidR="00AB667F">
        <w:rPr>
          <w:rFonts w:ascii="Arial Narrow" w:hAnsi="Arial Narrow" w:cs="Arial"/>
        </w:rPr>
        <w:t>………….</w:t>
      </w:r>
      <w:r w:rsidRPr="00C22923">
        <w:rPr>
          <w:rFonts w:ascii="Arial Narrow" w:hAnsi="Arial Narrow" w:cs="Arial"/>
        </w:rPr>
        <w:t>…….Friday, May 25 thru Tuesday, May 29</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Holiday - Memorial Day…………………………………………………</w:t>
      </w:r>
      <w:r w:rsidR="00AB667F">
        <w:rPr>
          <w:rFonts w:ascii="Arial Narrow" w:hAnsi="Arial Narrow" w:cs="Arial"/>
          <w:b/>
        </w:rPr>
        <w:t>………….</w:t>
      </w:r>
      <w:r w:rsidRPr="00C22923">
        <w:rPr>
          <w:rFonts w:ascii="Arial Narrow" w:hAnsi="Arial Narrow" w:cs="Arial"/>
          <w:b/>
        </w:rPr>
        <w:t>…………………………………….Monday, May 28</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Late Registration for all students…………………………………………</w:t>
      </w:r>
      <w:r w:rsidR="00AB667F">
        <w:rPr>
          <w:rFonts w:ascii="Arial Narrow" w:hAnsi="Arial Narrow" w:cs="Arial"/>
        </w:rPr>
        <w:t>………….</w:t>
      </w:r>
      <w:r w:rsidRPr="00C22923">
        <w:rPr>
          <w:rFonts w:ascii="Arial Narrow" w:hAnsi="Arial Narrow" w:cs="Arial"/>
        </w:rPr>
        <w:t>……… ..Wednesday, May 30 thru Friday, June 1</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100% refund for class dropped through…………………………………</w:t>
      </w:r>
      <w:r w:rsidR="00AB667F">
        <w:rPr>
          <w:rFonts w:ascii="Arial Narrow" w:hAnsi="Arial Narrow" w:cs="Arial"/>
        </w:rPr>
        <w:t>………….</w:t>
      </w:r>
      <w:r w:rsidRPr="00C22923">
        <w:rPr>
          <w:rFonts w:ascii="Arial Narrow" w:hAnsi="Arial Narrow" w:cs="Arial"/>
        </w:rPr>
        <w:t>……………………………….………Friday, June 1</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color w:val="000000"/>
        </w:rPr>
        <w:t>Last Day for 75% refund for class dropped through</w:t>
      </w:r>
      <w:r w:rsidRPr="00C22923">
        <w:rPr>
          <w:rFonts w:ascii="Arial Narrow" w:hAnsi="Arial Narrow" w:cs="Arial"/>
        </w:rPr>
        <w:t xml:space="preserve"> ……………………………</w:t>
      </w:r>
      <w:r w:rsidR="00AB667F">
        <w:rPr>
          <w:rFonts w:ascii="Arial Narrow" w:hAnsi="Arial Narrow" w:cs="Arial"/>
        </w:rPr>
        <w:t>………….</w:t>
      </w:r>
      <w:r w:rsidRPr="00C22923">
        <w:rPr>
          <w:rFonts w:ascii="Arial Narrow" w:hAnsi="Arial Narrow" w:cs="Arial"/>
        </w:rPr>
        <w:t>…………………….…Wednesday, June 5</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color w:val="000000"/>
        </w:rPr>
        <w:t>Last Day for 50% refund for class dropped through</w:t>
      </w:r>
      <w:r w:rsidRPr="00C22923">
        <w:rPr>
          <w:rFonts w:ascii="Arial Narrow" w:hAnsi="Arial Narrow" w:cs="Arial"/>
        </w:rPr>
        <w:t xml:space="preserve"> ……………………………………….……</w:t>
      </w:r>
      <w:r w:rsidR="00AB667F">
        <w:rPr>
          <w:rFonts w:ascii="Arial Narrow" w:hAnsi="Arial Narrow" w:cs="Arial"/>
        </w:rPr>
        <w:t>………….</w:t>
      </w:r>
      <w:r w:rsidRPr="00C22923">
        <w:rPr>
          <w:rFonts w:ascii="Arial Narrow" w:hAnsi="Arial Narrow" w:cs="Arial"/>
        </w:rPr>
        <w:t>……..Wednesday, June 13</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Holiday – Independence Day…………………………………………………………</w:t>
      </w:r>
      <w:r w:rsidR="00AB667F">
        <w:rPr>
          <w:rFonts w:ascii="Arial Narrow" w:hAnsi="Arial Narrow" w:cs="Arial"/>
          <w:b/>
        </w:rPr>
        <w:t>…………..</w:t>
      </w:r>
      <w:r w:rsidRPr="00C22923">
        <w:rPr>
          <w:rFonts w:ascii="Arial Narrow" w:hAnsi="Arial Narrow" w:cs="Arial"/>
          <w:b/>
        </w:rPr>
        <w:t>……………….…Wednesday, July 4</w:t>
      </w:r>
    </w:p>
    <w:p w:rsidR="00D156D9" w:rsidRPr="00C22923" w:rsidRDefault="00D156D9" w:rsidP="00AB667F">
      <w:pPr>
        <w:tabs>
          <w:tab w:val="left" w:leader="dot" w:pos="9331"/>
          <w:tab w:val="right" w:leader="dot" w:pos="9540"/>
        </w:tabs>
        <w:rPr>
          <w:rFonts w:ascii="Arial Narrow" w:hAnsi="Arial Narrow" w:cs="Arial"/>
          <w:b/>
        </w:rPr>
      </w:pPr>
      <w:r w:rsidRPr="00C22923">
        <w:rPr>
          <w:rFonts w:ascii="Arial Narrow" w:hAnsi="Arial Narrow" w:cs="Arial"/>
          <w:b/>
        </w:rPr>
        <w:t>Classes Begin</w:t>
      </w:r>
      <w:r w:rsidRPr="00C22923">
        <w:rPr>
          <w:rFonts w:ascii="Arial Narrow" w:hAnsi="Arial Narrow" w:cs="Arial"/>
        </w:rPr>
        <w:t>……………………………………………………………………………</w:t>
      </w:r>
      <w:r w:rsidR="00AB667F">
        <w:rPr>
          <w:rFonts w:ascii="Arial Narrow" w:hAnsi="Arial Narrow" w:cs="Arial"/>
        </w:rPr>
        <w:t>…………..</w:t>
      </w:r>
      <w:r w:rsidRPr="00C22923">
        <w:rPr>
          <w:rFonts w:ascii="Arial Narrow" w:hAnsi="Arial Narrow" w:cs="Arial"/>
        </w:rPr>
        <w:t>…………………......Thursday, July 5</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Last Day for Drop/Add………………………………………………………………………</w:t>
      </w:r>
      <w:r w:rsidR="00AB667F">
        <w:rPr>
          <w:rFonts w:ascii="Arial Narrow" w:hAnsi="Arial Narrow" w:cs="Arial"/>
        </w:rPr>
        <w:t>…………..</w:t>
      </w:r>
      <w:r w:rsidRPr="00C22923">
        <w:rPr>
          <w:rFonts w:ascii="Arial Narrow" w:hAnsi="Arial Narrow" w:cs="Arial"/>
        </w:rPr>
        <w:t>……………….……Monday, July 7</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Last Day to drop/resign with a grade of “W”…………………………………………………………</w:t>
      </w:r>
      <w:r w:rsidR="00AB667F">
        <w:rPr>
          <w:rFonts w:ascii="Arial Narrow" w:hAnsi="Arial Narrow" w:cs="Arial"/>
        </w:rPr>
        <w:t>…………..</w:t>
      </w:r>
      <w:r w:rsidRPr="00C22923">
        <w:rPr>
          <w:rFonts w:ascii="Arial Narrow" w:hAnsi="Arial Narrow" w:cs="Arial"/>
        </w:rPr>
        <w:t>………..Monday, July 23</w:t>
      </w:r>
    </w:p>
    <w:p w:rsidR="00D156D9" w:rsidRPr="00C22923" w:rsidRDefault="00D156D9" w:rsidP="00AB667F">
      <w:pPr>
        <w:tabs>
          <w:tab w:val="left" w:leader="dot" w:pos="9331"/>
          <w:tab w:val="right" w:leader="dot" w:pos="9540"/>
        </w:tabs>
        <w:rPr>
          <w:rFonts w:ascii="Arial Narrow" w:hAnsi="Arial Narrow" w:cs="Arial"/>
        </w:rPr>
      </w:pPr>
      <w:r w:rsidRPr="00C22923">
        <w:rPr>
          <w:rFonts w:ascii="Arial Narrow" w:hAnsi="Arial Narrow" w:cs="Arial"/>
        </w:rPr>
        <w:t>Last Day of Classes……………………………………………………………………………………</w:t>
      </w:r>
      <w:r w:rsidR="00AB667F">
        <w:rPr>
          <w:rFonts w:ascii="Arial Narrow" w:hAnsi="Arial Narrow" w:cs="Arial"/>
        </w:rPr>
        <w:t>…………...</w:t>
      </w:r>
      <w:r w:rsidRPr="00C22923">
        <w:rPr>
          <w:rFonts w:ascii="Arial Narrow" w:hAnsi="Arial Narrow" w:cs="Arial"/>
        </w:rPr>
        <w:t>..…….. Tuesday, July 31</w:t>
      </w:r>
    </w:p>
    <w:p w:rsidR="00E65139" w:rsidRDefault="00D156D9" w:rsidP="00AB667F">
      <w:pPr>
        <w:widowControl/>
        <w:tabs>
          <w:tab w:val="left" w:leader="dot" w:pos="9331"/>
        </w:tabs>
        <w:autoSpaceDE/>
        <w:autoSpaceDN/>
        <w:adjustRightInd/>
        <w:rPr>
          <w:rFonts w:ascii="Arial Narrow" w:hAnsi="Arial Narrow" w:cs="Arial"/>
          <w:sz w:val="22"/>
          <w:szCs w:val="22"/>
        </w:rPr>
      </w:pPr>
      <w:r w:rsidRPr="00C22923">
        <w:rPr>
          <w:rFonts w:ascii="Arial Narrow" w:hAnsi="Arial Narrow" w:cs="Arial"/>
        </w:rPr>
        <w:t>Final Examinations……………………………………………………………………...………</w:t>
      </w:r>
      <w:r w:rsidR="00AB667F">
        <w:rPr>
          <w:rFonts w:ascii="Arial Narrow" w:hAnsi="Arial Narrow" w:cs="Arial"/>
        </w:rPr>
        <w:t>…………...</w:t>
      </w:r>
      <w:r w:rsidRPr="00C22923">
        <w:rPr>
          <w:rFonts w:ascii="Arial Narrow" w:hAnsi="Arial Narrow" w:cs="Arial"/>
        </w:rPr>
        <w:t>………...Wednesday, August</w:t>
      </w:r>
      <w:r>
        <w:rPr>
          <w:rFonts w:ascii="Arial Narrow" w:hAnsi="Arial Narrow" w:cs="Arial"/>
          <w:sz w:val="22"/>
          <w:szCs w:val="22"/>
        </w:rPr>
        <w:t xml:space="preserve"> </w:t>
      </w:r>
      <w:r w:rsidR="00C22923">
        <w:rPr>
          <w:rFonts w:ascii="Arial Narrow" w:hAnsi="Arial Narrow" w:cs="Arial"/>
          <w:sz w:val="22"/>
          <w:szCs w:val="22"/>
        </w:rPr>
        <w:t>1</w:t>
      </w:r>
    </w:p>
    <w:p w:rsidR="00E65139" w:rsidRDefault="00E65139" w:rsidP="00D156D9">
      <w:pPr>
        <w:widowControl/>
        <w:autoSpaceDE/>
        <w:autoSpaceDN/>
        <w:adjustRightInd/>
        <w:rPr>
          <w:rFonts w:ascii="Arial Narrow" w:hAnsi="Arial Narrow" w:cs="Arial"/>
          <w:sz w:val="22"/>
          <w:szCs w:val="22"/>
        </w:rPr>
      </w:pPr>
    </w:p>
    <w:p w:rsidR="00CA1B1C" w:rsidRDefault="00CA1B1C" w:rsidP="00D156D9">
      <w:pPr>
        <w:widowControl/>
        <w:autoSpaceDE/>
        <w:autoSpaceDN/>
        <w:adjustRightInd/>
        <w:rPr>
          <w:rFonts w:ascii="Arial Narrow" w:hAnsi="Arial Narrow" w:cs="Arial"/>
          <w:sz w:val="22"/>
          <w:szCs w:val="22"/>
        </w:rPr>
      </w:pPr>
    </w:p>
    <w:p w:rsidR="00CA1B1C" w:rsidRDefault="00CA1B1C" w:rsidP="00D156D9">
      <w:pPr>
        <w:widowControl/>
        <w:autoSpaceDE/>
        <w:autoSpaceDN/>
        <w:adjustRightInd/>
        <w:rPr>
          <w:rFonts w:ascii="Arial Narrow" w:hAnsi="Arial Narrow" w:cs="Arial"/>
          <w:sz w:val="22"/>
          <w:szCs w:val="22"/>
        </w:rPr>
      </w:pPr>
    </w:p>
    <w:p w:rsidR="00CA1B1C" w:rsidRDefault="00CA1B1C" w:rsidP="00D156D9">
      <w:pPr>
        <w:widowControl/>
        <w:autoSpaceDE/>
        <w:autoSpaceDN/>
        <w:adjustRightInd/>
        <w:rPr>
          <w:rFonts w:ascii="Arial Narrow" w:hAnsi="Arial Narrow" w:cs="Arial"/>
          <w:sz w:val="22"/>
          <w:szCs w:val="22"/>
        </w:rPr>
      </w:pPr>
    </w:p>
    <w:p w:rsidR="00CA1B1C" w:rsidRDefault="00CA1B1C" w:rsidP="00D156D9">
      <w:pPr>
        <w:widowControl/>
        <w:autoSpaceDE/>
        <w:autoSpaceDN/>
        <w:adjustRightInd/>
        <w:rPr>
          <w:rFonts w:ascii="Arial Narrow" w:hAnsi="Arial Narrow" w:cs="Arial"/>
          <w:sz w:val="22"/>
          <w:szCs w:val="22"/>
        </w:rPr>
      </w:pPr>
    </w:p>
    <w:p w:rsidR="00CA1B1C" w:rsidRDefault="00CA1B1C" w:rsidP="00D156D9">
      <w:pPr>
        <w:widowControl/>
        <w:autoSpaceDE/>
        <w:autoSpaceDN/>
        <w:adjustRightInd/>
        <w:rPr>
          <w:rFonts w:ascii="Arial Narrow" w:hAnsi="Arial Narrow" w:cs="Arial"/>
          <w:sz w:val="22"/>
          <w:szCs w:val="22"/>
        </w:rPr>
      </w:pPr>
    </w:p>
    <w:p w:rsidR="00CA1B1C" w:rsidRDefault="00CA1B1C" w:rsidP="00D156D9">
      <w:pPr>
        <w:widowControl/>
        <w:autoSpaceDE/>
        <w:autoSpaceDN/>
        <w:adjustRightInd/>
        <w:rPr>
          <w:rFonts w:ascii="Arial Narrow" w:hAnsi="Arial Narrow" w:cs="Arial"/>
          <w:sz w:val="22"/>
          <w:szCs w:val="22"/>
        </w:rPr>
      </w:pPr>
    </w:p>
    <w:p w:rsidR="00F45F00" w:rsidRDefault="00F45F00" w:rsidP="00F45F00">
      <w:pPr>
        <w:widowControl/>
        <w:autoSpaceDE/>
        <w:autoSpaceDN/>
        <w:adjustRightInd/>
        <w:rPr>
          <w:rFonts w:ascii="Arial" w:hAnsi="Arial" w:cs="Arial"/>
          <w:sz w:val="24"/>
          <w:szCs w:val="24"/>
        </w:rPr>
      </w:pPr>
    </w:p>
    <w:p w:rsidR="00F45F00" w:rsidRPr="00FF3C9E" w:rsidRDefault="00ED1DF5" w:rsidP="00F45F00">
      <w:pPr>
        <w:widowControl/>
        <w:autoSpaceDE/>
        <w:autoSpaceDN/>
        <w:adjustRightInd/>
        <w:rPr>
          <w:rFonts w:ascii="Arial" w:hAnsi="Arial" w:cs="Arial"/>
        </w:rPr>
      </w:pPr>
      <w:r>
        <w:rPr>
          <w:rFonts w:ascii="Arial" w:hAnsi="Arial" w:cs="Arial"/>
          <w:b/>
        </w:rPr>
        <w:t>Calendars for the Academic Y</w:t>
      </w:r>
      <w:r w:rsidRPr="00ED1DF5">
        <w:rPr>
          <w:rFonts w:ascii="Arial" w:hAnsi="Arial" w:cs="Arial"/>
          <w:b/>
        </w:rPr>
        <w:t>ear of 2012-2013 including mini-sessions will be posted to the College’s web site as they are finalized</w:t>
      </w:r>
      <w:r w:rsidRPr="00ED1DF5">
        <w:rPr>
          <w:rFonts w:ascii="Arial" w:hAnsi="Arial" w:cs="Arial"/>
        </w:rPr>
        <w:t>.</w:t>
      </w:r>
    </w:p>
    <w:p w:rsidR="00F45F00" w:rsidRPr="00E95957" w:rsidRDefault="00F45F00" w:rsidP="00F45F00">
      <w:pPr>
        <w:shd w:val="pct30" w:color="auto" w:fill="auto"/>
        <w:tabs>
          <w:tab w:val="right" w:leader="dot" w:pos="8882"/>
        </w:tabs>
        <w:autoSpaceDE/>
        <w:autoSpaceDN/>
        <w:adjustRightInd/>
        <w:ind w:right="450"/>
        <w:jc w:val="center"/>
        <w:rPr>
          <w:rFonts w:ascii="Arial" w:hAnsi="Arial"/>
          <w:b/>
          <w:sz w:val="24"/>
        </w:rPr>
      </w:pPr>
      <w:r w:rsidRPr="00E95957">
        <w:rPr>
          <w:rFonts w:ascii="Arial" w:hAnsi="Arial"/>
          <w:b/>
          <w:sz w:val="24"/>
        </w:rPr>
        <w:t>SOUTH LOUISIANA COMMUNITY</w:t>
      </w:r>
      <w:r w:rsidRPr="00E95957">
        <w:rPr>
          <w:rFonts w:ascii="Arial" w:hAnsi="Arial"/>
          <w:bCs/>
          <w:sz w:val="24"/>
        </w:rPr>
        <w:t xml:space="preserve"> </w:t>
      </w:r>
      <w:r w:rsidRPr="00E95957">
        <w:rPr>
          <w:rFonts w:ascii="Arial" w:hAnsi="Arial"/>
          <w:b/>
          <w:sz w:val="24"/>
        </w:rPr>
        <w:t>COLLEGE</w:t>
      </w: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Pr="00F45F00"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bCs/>
        </w:rPr>
      </w:pPr>
      <w:r w:rsidRPr="00F45F00">
        <w:rPr>
          <w:rFonts w:ascii="Arial" w:hAnsi="Arial" w:cs="Arial"/>
          <w:b/>
          <w:bCs/>
        </w:rPr>
        <w:t>HISTORY</w:t>
      </w:r>
    </w:p>
    <w:p w:rsidR="00F45F00" w:rsidRPr="00E95957"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sidRPr="00E95957">
        <w:rPr>
          <w:rFonts w:ascii="Arial" w:hAnsi="Arial" w:cs="Arial"/>
          <w:bCs/>
        </w:rPr>
        <w:t xml:space="preserve">South Louisiana Community College (SLCC) was created and established by Act 1369 of the 1997 regular legislative session.  This College was established as a comprehensive, multi-campus public two-year institution of higher education and was designed to serve the eight-parish area of Acadia, Evangeline, Iberia, Lafayette, St. Landry, St. Martin, St. Mary, and Vermilion.  At </w:t>
      </w:r>
      <w:r w:rsidR="00ED1DF5">
        <w:rPr>
          <w:rFonts w:ascii="Arial" w:hAnsi="Arial" w:cs="Arial"/>
          <w:bCs/>
        </w:rPr>
        <w:t>its inception</w:t>
      </w:r>
      <w:r w:rsidRPr="00E95957">
        <w:rPr>
          <w:rFonts w:ascii="Arial" w:hAnsi="Arial" w:cs="Arial"/>
          <w:bCs/>
        </w:rPr>
        <w:t xml:space="preserve">, South Louisiana Community College was a member of the University of Louisiana System.  The operation of South Louisiana Community College started under Chancellor, Dr. Ned Doffoney, February 1, 1998.  </w:t>
      </w:r>
    </w:p>
    <w:p w:rsidR="00F45F00"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p>
    <w:p w:rsidR="00F45F00" w:rsidRPr="00E95957"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sidRPr="00E95957">
        <w:rPr>
          <w:rFonts w:ascii="Arial" w:hAnsi="Arial" w:cs="Arial"/>
          <w:bCs/>
        </w:rPr>
        <w:t xml:space="preserve">In the fall of 1998, Louisiana voters approved a constitutional amendment creating the Louisiana Community and Technical College System (LCTCS).  When the System became operational in 1999, South Louisiana Community College joined the other community and technical colleges in the state as part of the system.  </w:t>
      </w:r>
    </w:p>
    <w:p w:rsidR="00F45F00"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p>
    <w:p w:rsidR="00F45F00" w:rsidRPr="00D563C4"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sz w:val="24"/>
        </w:rPr>
      </w:pPr>
      <w:r w:rsidRPr="00E95957">
        <w:rPr>
          <w:rFonts w:ascii="Arial" w:hAnsi="Arial" w:cs="Arial"/>
        </w:rPr>
        <w:t>Classes in English and mathematics were first offered in New Iberia during the Summer 1998 session, serving as a pilot for subsequent class schedules.  A larger selection of general education cour</w:t>
      </w:r>
      <w:r>
        <w:rPr>
          <w:rFonts w:ascii="Arial" w:hAnsi="Arial" w:cs="Arial"/>
        </w:rPr>
        <w:t xml:space="preserve">ses was offered during the Fall </w:t>
      </w:r>
      <w:r w:rsidRPr="00E95957">
        <w:rPr>
          <w:rFonts w:ascii="Arial" w:hAnsi="Arial" w:cs="Arial"/>
        </w:rPr>
        <w:t>1998 semester.  During the 1998-99 academic year, South Louisiana Community College received approval to offer four associate degree programs</w:t>
      </w:r>
      <w:r>
        <w:rPr>
          <w:sz w:val="24"/>
        </w:rPr>
        <w:t xml:space="preserve">:  </w:t>
      </w:r>
      <w:r w:rsidRPr="00E95957">
        <w:rPr>
          <w:rFonts w:ascii="Arial" w:hAnsi="Arial" w:cs="Arial"/>
          <w:bCs/>
        </w:rPr>
        <w:t>Associate of Arts in Early Childhood Education</w:t>
      </w:r>
      <w:r>
        <w:rPr>
          <w:sz w:val="24"/>
        </w:rPr>
        <w:t xml:space="preserve">, </w:t>
      </w:r>
      <w:r w:rsidRPr="00E95957">
        <w:rPr>
          <w:rFonts w:ascii="Arial" w:hAnsi="Arial" w:cs="Arial"/>
          <w:bCs/>
        </w:rPr>
        <w:t>Associate of Arts in Liberal Arts</w:t>
      </w:r>
      <w:r>
        <w:rPr>
          <w:sz w:val="24"/>
        </w:rPr>
        <w:t xml:space="preserve">, </w:t>
      </w:r>
      <w:r w:rsidRPr="00E95957">
        <w:rPr>
          <w:rFonts w:ascii="Arial" w:hAnsi="Arial" w:cs="Arial"/>
          <w:bCs/>
        </w:rPr>
        <w:t>Associate of General Studies</w:t>
      </w:r>
      <w:r>
        <w:rPr>
          <w:sz w:val="24"/>
        </w:rPr>
        <w:t xml:space="preserve">, </w:t>
      </w:r>
      <w:r w:rsidRPr="00E95957">
        <w:rPr>
          <w:rFonts w:ascii="Arial" w:hAnsi="Arial" w:cs="Arial"/>
          <w:bCs/>
        </w:rPr>
        <w:t>Associate of Science in General Business</w:t>
      </w:r>
      <w:r>
        <w:rPr>
          <w:rFonts w:ascii="Arial" w:hAnsi="Arial" w:cs="Arial"/>
          <w:bCs/>
        </w:rPr>
        <w:t>.</w:t>
      </w:r>
      <w:r>
        <w:rPr>
          <w:sz w:val="24"/>
        </w:rPr>
        <w:t xml:space="preserve"> </w:t>
      </w:r>
      <w:r>
        <w:rPr>
          <w:rFonts w:ascii="Arial" w:hAnsi="Arial" w:cs="Arial"/>
          <w:bCs/>
        </w:rPr>
        <w:t>During the Spring</w:t>
      </w:r>
      <w:r w:rsidR="00D437C8">
        <w:rPr>
          <w:rFonts w:ascii="Arial" w:hAnsi="Arial" w:cs="Arial"/>
          <w:bCs/>
        </w:rPr>
        <w:t xml:space="preserve"> </w:t>
      </w:r>
      <w:r w:rsidRPr="00E95957">
        <w:rPr>
          <w:rFonts w:ascii="Arial" w:hAnsi="Arial" w:cs="Arial"/>
          <w:bCs/>
        </w:rPr>
        <w:t>1999 semester, SLCC expanded its general education offerings at the New Iberia campus and began development of a</w:t>
      </w:r>
      <w:r>
        <w:rPr>
          <w:rFonts w:ascii="Arial" w:hAnsi="Arial" w:cs="Arial"/>
          <w:bCs/>
        </w:rPr>
        <w:t xml:space="preserve"> </w:t>
      </w:r>
      <w:r w:rsidRPr="00E95957">
        <w:rPr>
          <w:rFonts w:ascii="Arial" w:hAnsi="Arial" w:cs="Arial"/>
          <w:bCs/>
        </w:rPr>
        <w:t>site in Lafayette at 1606 Johnston Street, offering courses in English, mathematics,</w:t>
      </w:r>
      <w:r>
        <w:rPr>
          <w:rFonts w:ascii="Arial" w:hAnsi="Arial" w:cs="Arial"/>
          <w:bCs/>
        </w:rPr>
        <w:t xml:space="preserve"> psychology, and accounting.  Expansion of the College continued in the Fall 1999 with a selection of general education courses offered at the Franklin site.</w:t>
      </w:r>
      <w:r>
        <w:rPr>
          <w:sz w:val="24"/>
        </w:rPr>
        <w:t xml:space="preserve"> </w:t>
      </w:r>
      <w:r w:rsidRPr="00E95957">
        <w:rPr>
          <w:rFonts w:ascii="Arial" w:hAnsi="Arial" w:cs="Arial"/>
          <w:bCs/>
        </w:rPr>
        <w:t>Program offerings expanded in the Spring 2002</w:t>
      </w:r>
      <w:r>
        <w:rPr>
          <w:rFonts w:ascii="Arial" w:hAnsi="Arial" w:cs="Arial"/>
          <w:bCs/>
        </w:rPr>
        <w:t xml:space="preserve"> </w:t>
      </w:r>
      <w:r w:rsidRPr="00E95957">
        <w:rPr>
          <w:rFonts w:ascii="Arial" w:hAnsi="Arial" w:cs="Arial"/>
          <w:bCs/>
        </w:rPr>
        <w:t>semester when the College added three new</w:t>
      </w:r>
      <w:r>
        <w:rPr>
          <w:rFonts w:ascii="Arial" w:hAnsi="Arial" w:cs="Arial"/>
          <w:bCs/>
        </w:rPr>
        <w:t xml:space="preserve"> </w:t>
      </w:r>
      <w:r w:rsidRPr="00E95957">
        <w:rPr>
          <w:rFonts w:ascii="Arial" w:hAnsi="Arial" w:cs="Arial"/>
          <w:bCs/>
        </w:rPr>
        <w:t>associat</w:t>
      </w:r>
      <w:r>
        <w:rPr>
          <w:rFonts w:ascii="Arial" w:hAnsi="Arial" w:cs="Arial"/>
          <w:bCs/>
        </w:rPr>
        <w:t xml:space="preserve">e degree programs.  These were the </w:t>
      </w:r>
      <w:r w:rsidRPr="00E95957">
        <w:rPr>
          <w:rFonts w:ascii="Arial" w:hAnsi="Arial" w:cs="Arial"/>
          <w:bCs/>
        </w:rPr>
        <w:t>Associate</w:t>
      </w:r>
      <w:r>
        <w:rPr>
          <w:rFonts w:ascii="Arial" w:hAnsi="Arial" w:cs="Arial"/>
          <w:bCs/>
        </w:rPr>
        <w:t xml:space="preserve"> of Science in Criminal Justice, </w:t>
      </w:r>
      <w:r w:rsidRPr="00E95957">
        <w:rPr>
          <w:rFonts w:ascii="Arial" w:hAnsi="Arial" w:cs="Arial"/>
          <w:bCs/>
        </w:rPr>
        <w:t>Associate of Applied Science in Emergen</w:t>
      </w:r>
      <w:r>
        <w:rPr>
          <w:rFonts w:ascii="Arial" w:hAnsi="Arial" w:cs="Arial"/>
          <w:bCs/>
        </w:rPr>
        <w:t xml:space="preserve">cy Medical Technology-Paramedic, </w:t>
      </w:r>
      <w:r w:rsidRPr="00E95957">
        <w:rPr>
          <w:rFonts w:ascii="Arial" w:hAnsi="Arial" w:cs="Arial"/>
          <w:bCs/>
        </w:rPr>
        <w:t>Associate of Science in Industrial Technology</w:t>
      </w:r>
    </w:p>
    <w:p w:rsidR="00F45F00"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Pr>
          <w:rFonts w:ascii="Arial" w:hAnsi="Arial" w:cs="Arial"/>
          <w:bCs/>
        </w:rPr>
        <w:t xml:space="preserve">      </w:t>
      </w:r>
    </w:p>
    <w:p w:rsidR="00F45F00"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sidRPr="00E95957">
        <w:rPr>
          <w:rFonts w:ascii="Arial" w:hAnsi="Arial" w:cs="Arial"/>
          <w:bCs/>
        </w:rPr>
        <w:t xml:space="preserve">In May, 2002 Dr. Doffoney </w:t>
      </w:r>
      <w:r w:rsidR="00ED1DF5">
        <w:rPr>
          <w:rFonts w:ascii="Arial" w:hAnsi="Arial" w:cs="Arial"/>
          <w:bCs/>
        </w:rPr>
        <w:t>was replaced by</w:t>
      </w:r>
      <w:r w:rsidRPr="00E95957">
        <w:rPr>
          <w:rFonts w:ascii="Arial" w:hAnsi="Arial" w:cs="Arial"/>
          <w:bCs/>
        </w:rPr>
        <w:t xml:space="preserve"> Dr. Doris Chretien, Executive Vice Chancellor, </w:t>
      </w:r>
      <w:r w:rsidR="00ED1DF5">
        <w:rPr>
          <w:rFonts w:ascii="Arial" w:hAnsi="Arial" w:cs="Arial"/>
          <w:bCs/>
        </w:rPr>
        <w:t xml:space="preserve">who </w:t>
      </w:r>
      <w:r w:rsidRPr="00E95957">
        <w:rPr>
          <w:rFonts w:ascii="Arial" w:hAnsi="Arial" w:cs="Arial"/>
          <w:bCs/>
        </w:rPr>
        <w:t>served as the Interim Chancellor</w:t>
      </w:r>
      <w:r w:rsidR="00ED1DF5">
        <w:rPr>
          <w:rFonts w:ascii="Arial" w:hAnsi="Arial" w:cs="Arial"/>
          <w:bCs/>
        </w:rPr>
        <w:t xml:space="preserve">. </w:t>
      </w:r>
      <w:r w:rsidRPr="00E95957">
        <w:rPr>
          <w:rFonts w:ascii="Arial" w:hAnsi="Arial" w:cs="Arial"/>
          <w:bCs/>
        </w:rPr>
        <w:t>Dr. Jan Brobst was hired as South Louisiana Community College’</w:t>
      </w:r>
      <w:r>
        <w:rPr>
          <w:rFonts w:ascii="Arial" w:hAnsi="Arial" w:cs="Arial"/>
          <w:bCs/>
        </w:rPr>
        <w:t>s Chancellor in September 2002.</w:t>
      </w:r>
    </w:p>
    <w:p w:rsidR="00F45F00"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Pr>
          <w:rFonts w:ascii="Arial" w:hAnsi="Arial" w:cs="Arial"/>
          <w:bCs/>
        </w:rPr>
        <w:t xml:space="preserve">      </w:t>
      </w:r>
    </w:p>
    <w:p w:rsidR="00F45F00" w:rsidRPr="00786306"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sidRPr="00E95957">
        <w:rPr>
          <w:rFonts w:ascii="Arial" w:hAnsi="Arial" w:cs="Arial"/>
          <w:bCs/>
        </w:rPr>
        <w:t>During the 2006 academic year, the College offered its first certificate program with the Certific</w:t>
      </w:r>
      <w:r>
        <w:rPr>
          <w:rFonts w:ascii="Arial" w:hAnsi="Arial" w:cs="Arial"/>
          <w:bCs/>
        </w:rPr>
        <w:t xml:space="preserve">ate of General Studies. </w:t>
      </w:r>
      <w:r w:rsidRPr="00E95957">
        <w:rPr>
          <w:rFonts w:ascii="Arial" w:hAnsi="Arial" w:cs="Arial"/>
          <w:bCs/>
        </w:rPr>
        <w:t>In January 2007, the College received regional accreditation from the Southern Association of Colleges and Schools</w:t>
      </w:r>
      <w:r w:rsidR="001D1AA1">
        <w:rPr>
          <w:rFonts w:ascii="Arial" w:hAnsi="Arial" w:cs="Arial"/>
          <w:bCs/>
        </w:rPr>
        <w:t xml:space="preserve"> Commission on Colleges</w:t>
      </w:r>
      <w:r w:rsidRPr="00E95957">
        <w:rPr>
          <w:rFonts w:ascii="Arial" w:hAnsi="Arial" w:cs="Arial"/>
          <w:bCs/>
        </w:rPr>
        <w:t xml:space="preserve">.  Later that year, the Associate of Arts in Early Childhood Education degree became the Associate of Arts in Care and </w:t>
      </w:r>
      <w:r>
        <w:rPr>
          <w:rFonts w:ascii="Arial" w:hAnsi="Arial" w:cs="Arial"/>
          <w:bCs/>
        </w:rPr>
        <w:t xml:space="preserve">Development of Young Children. </w:t>
      </w:r>
      <w:r w:rsidRPr="00E95957">
        <w:rPr>
          <w:rFonts w:ascii="Arial" w:hAnsi="Arial" w:cs="Arial"/>
          <w:bCs/>
        </w:rPr>
        <w:t>The Associat</w:t>
      </w:r>
      <w:r>
        <w:rPr>
          <w:rFonts w:ascii="Arial" w:hAnsi="Arial" w:cs="Arial"/>
          <w:bCs/>
        </w:rPr>
        <w:t>e of Science in Industrial Tech</w:t>
      </w:r>
      <w:r w:rsidRPr="00E95957">
        <w:rPr>
          <w:rFonts w:ascii="Arial" w:hAnsi="Arial" w:cs="Arial"/>
          <w:bCs/>
        </w:rPr>
        <w:t>nology program received National Association of Industrial Technology accreditation in November 2008</w:t>
      </w:r>
      <w:r>
        <w:rPr>
          <w:rFonts w:ascii="Arial" w:hAnsi="Arial" w:cs="Arial"/>
          <w:bCs/>
        </w:rPr>
        <w:t xml:space="preserve">. </w:t>
      </w:r>
      <w:r w:rsidR="001D1AA1">
        <w:rPr>
          <w:rFonts w:ascii="Arial" w:hAnsi="Arial" w:cs="Arial"/>
          <w:bCs/>
        </w:rPr>
        <w:t xml:space="preserve"> </w:t>
      </w:r>
      <w:r w:rsidRPr="00D437C8">
        <w:rPr>
          <w:rFonts w:ascii="Arial" w:hAnsi="Arial" w:cs="Arial"/>
          <w:bCs/>
        </w:rPr>
        <w:t xml:space="preserve">In 2009, </w:t>
      </w:r>
      <w:r w:rsidR="00FF3C9E">
        <w:rPr>
          <w:rFonts w:ascii="Arial" w:hAnsi="Arial" w:cs="Arial"/>
          <w:bCs/>
        </w:rPr>
        <w:t xml:space="preserve">the College </w:t>
      </w:r>
      <w:r w:rsidR="00D437C8">
        <w:rPr>
          <w:rFonts w:ascii="Arial" w:hAnsi="Arial" w:cs="Arial"/>
          <w:bCs/>
        </w:rPr>
        <w:t xml:space="preserve">was approved by the Board of Regents to award the following programs: </w:t>
      </w:r>
      <w:r w:rsidR="00D437C8" w:rsidRPr="00E95957">
        <w:rPr>
          <w:rFonts w:ascii="Arial" w:hAnsi="Arial" w:cs="Arial"/>
          <w:bCs/>
        </w:rPr>
        <w:t>Certificate of Technical Studies in Emergency Medical Technology—Paramedic</w:t>
      </w:r>
      <w:r w:rsidR="00D437C8">
        <w:rPr>
          <w:rFonts w:ascii="Arial" w:hAnsi="Arial" w:cs="Arial"/>
          <w:bCs/>
        </w:rPr>
        <w:t xml:space="preserve"> and the </w:t>
      </w:r>
      <w:r w:rsidRPr="00FB56D9">
        <w:rPr>
          <w:rFonts w:ascii="Arial" w:hAnsi="Arial" w:cs="Arial"/>
          <w:bCs/>
        </w:rPr>
        <w:t>Associate of Science in Teaching</w:t>
      </w:r>
      <w:r w:rsidR="00FB56D9" w:rsidRPr="00FB56D9">
        <w:rPr>
          <w:rFonts w:ascii="Arial" w:hAnsi="Arial" w:cs="Arial"/>
          <w:bCs/>
        </w:rPr>
        <w:t>.</w:t>
      </w:r>
      <w:r w:rsidR="00FB56D9">
        <w:rPr>
          <w:rFonts w:ascii="Arial" w:hAnsi="Arial" w:cs="Arial"/>
          <w:bCs/>
        </w:rPr>
        <w:t xml:space="preserve"> </w:t>
      </w:r>
      <w:r w:rsidR="001D1AA1">
        <w:rPr>
          <w:rFonts w:ascii="Arial" w:hAnsi="Arial" w:cs="Arial"/>
          <w:bCs/>
        </w:rPr>
        <w:t>Additionally, in 2009, the Louisiana Community and Technical College System approved the College to award the Technical Competency Area in Emergency Medical Technology – Basic. In Fall 201</w:t>
      </w:r>
      <w:r w:rsidRPr="00CF1EE0">
        <w:rPr>
          <w:rFonts w:ascii="Arial" w:hAnsi="Arial" w:cs="Arial"/>
          <w:bCs/>
        </w:rPr>
        <w:t>0 the College received approval via the Board of Regents to award the following Louisiana Transfer programs:</w:t>
      </w:r>
      <w:r>
        <w:rPr>
          <w:rFonts w:ascii="Arial" w:hAnsi="Arial" w:cs="Arial"/>
          <w:bCs/>
        </w:rPr>
        <w:t xml:space="preserve">  </w:t>
      </w:r>
      <w:r w:rsidRPr="00786306">
        <w:rPr>
          <w:rFonts w:ascii="Arial" w:hAnsi="Arial" w:cs="Arial"/>
          <w:bCs/>
        </w:rPr>
        <w:t xml:space="preserve">Associate of Arts </w:t>
      </w:r>
      <w:r w:rsidR="00FB56D9">
        <w:rPr>
          <w:rFonts w:ascii="Arial" w:hAnsi="Arial" w:cs="Arial"/>
          <w:bCs/>
        </w:rPr>
        <w:t>Louisiana Transfer with concentrations in Arts, Humanities, and Social Sciences</w:t>
      </w:r>
      <w:r w:rsidR="009E27F6">
        <w:rPr>
          <w:rFonts w:ascii="Arial" w:hAnsi="Arial" w:cs="Arial"/>
          <w:bCs/>
        </w:rPr>
        <w:t>; Associate</w:t>
      </w:r>
      <w:r w:rsidRPr="00786306">
        <w:rPr>
          <w:rFonts w:ascii="Arial" w:hAnsi="Arial" w:cs="Arial"/>
          <w:bCs/>
        </w:rPr>
        <w:t xml:space="preserve"> of Science </w:t>
      </w:r>
      <w:r w:rsidR="00FB56D9">
        <w:rPr>
          <w:rFonts w:ascii="Arial" w:hAnsi="Arial" w:cs="Arial"/>
          <w:bCs/>
        </w:rPr>
        <w:t xml:space="preserve">Louisiana Transfer with concentrations </w:t>
      </w:r>
      <w:r>
        <w:rPr>
          <w:rFonts w:ascii="Arial" w:hAnsi="Arial" w:cs="Arial"/>
          <w:bCs/>
        </w:rPr>
        <w:t>in Biological Sciences</w:t>
      </w:r>
      <w:r w:rsidR="00FB56D9">
        <w:rPr>
          <w:rFonts w:ascii="Arial" w:hAnsi="Arial" w:cs="Arial"/>
          <w:bCs/>
        </w:rPr>
        <w:t xml:space="preserve"> and</w:t>
      </w:r>
      <w:r w:rsidRPr="00786306">
        <w:rPr>
          <w:rFonts w:ascii="Arial" w:hAnsi="Arial" w:cs="Arial"/>
          <w:bCs/>
        </w:rPr>
        <w:t xml:space="preserve"> Physical Sciences</w:t>
      </w:r>
      <w:r w:rsidR="00FB56D9">
        <w:rPr>
          <w:rFonts w:ascii="Arial" w:hAnsi="Arial" w:cs="Arial"/>
          <w:bCs/>
        </w:rPr>
        <w:t>.</w:t>
      </w:r>
    </w:p>
    <w:p w:rsidR="00FB56D9" w:rsidRDefault="00FB56D9"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p>
    <w:p w:rsidR="00F45F00" w:rsidRPr="00E95957"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sidRPr="00E95957">
        <w:rPr>
          <w:rFonts w:ascii="Arial" w:hAnsi="Arial" w:cs="Arial"/>
          <w:bCs/>
        </w:rPr>
        <w:t>Since its inception, the College has also expanded its collaborative efforts with business and industry, developing proposals and assisting with implementation of short-term training programs for businesses in its delivery area.</w:t>
      </w:r>
    </w:p>
    <w:p w:rsidR="00F45F00" w:rsidRPr="00F45F00" w:rsidRDefault="00F45F00" w:rsidP="00F45F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Cs/>
        </w:rPr>
      </w:pPr>
    </w:p>
    <w:p w:rsidR="00E10A8A"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p>
    <w:p w:rsidR="00E10A8A" w:rsidRPr="00E95957"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r w:rsidRPr="00E95957">
        <w:rPr>
          <w:rFonts w:ascii="Arial" w:hAnsi="Arial" w:cs="Arial"/>
          <w:b/>
        </w:rPr>
        <w:t>Facilities</w:t>
      </w:r>
    </w:p>
    <w:p w:rsidR="00E10A8A"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p>
    <w:p w:rsidR="00E10A8A" w:rsidRPr="00E95957"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sidRPr="00E95957">
        <w:rPr>
          <w:rFonts w:ascii="Arial" w:hAnsi="Arial" w:cs="Arial"/>
          <w:bCs/>
        </w:rPr>
        <w:t>Beginning in May 1998, all College functions were conducted at the New Iberia campus at 908 Ember Drive.  This site was acquired through the cooperation of the Iberia Parish School Board.  During the Spring 1999 semester, SLCC also occupied a site in Lafayette at 1606 Johnston Street.  Further expansion opportunities resulted from negotiations with the St. Mary Parish School Board that led to the acquisition of a third site for the College in Franklin during the Fall 1999 semester.</w:t>
      </w:r>
    </w:p>
    <w:p w:rsidR="00E10A8A"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Pr>
          <w:rFonts w:ascii="Arial" w:hAnsi="Arial" w:cs="Arial"/>
          <w:bCs/>
        </w:rPr>
        <w:t xml:space="preserve">      </w:t>
      </w:r>
    </w:p>
    <w:p w:rsidR="00E10A8A" w:rsidRPr="00E95957"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Cs/>
        </w:rPr>
      </w:pPr>
      <w:r w:rsidRPr="00E95957">
        <w:rPr>
          <w:rFonts w:ascii="Arial" w:hAnsi="Arial" w:cs="Arial"/>
          <w:bCs/>
        </w:rPr>
        <w:t>The growth of the College necessitated the lease of a larger campus in Lafayette. In Spring 2002, the College moved its Lafayette campus to a 35,000 square-foot facility at 105 Patriot Avenue.  The College remained at this site until early 2005 semester when construction of the permanent Lafayette campus at 320</w:t>
      </w:r>
      <w:r>
        <w:rPr>
          <w:rFonts w:ascii="Arial" w:hAnsi="Arial" w:cs="Arial"/>
          <w:bCs/>
        </w:rPr>
        <w:t xml:space="preserve"> </w:t>
      </w:r>
      <w:r w:rsidRPr="00E95957">
        <w:rPr>
          <w:rFonts w:ascii="Arial" w:hAnsi="Arial" w:cs="Arial"/>
        </w:rPr>
        <w:t xml:space="preserve">Devalcourt was completed on a 38 acre site.  Campus construction </w:t>
      </w:r>
      <w:r>
        <w:rPr>
          <w:rFonts w:ascii="Arial" w:hAnsi="Arial" w:cs="Arial"/>
        </w:rPr>
        <w:t>resulted in a completed</w:t>
      </w:r>
      <w:r w:rsidRPr="00E95957">
        <w:rPr>
          <w:rFonts w:ascii="Arial" w:hAnsi="Arial" w:cs="Arial"/>
        </w:rPr>
        <w:t xml:space="preserve"> </w:t>
      </w:r>
      <w:r>
        <w:rPr>
          <w:rFonts w:ascii="Arial" w:hAnsi="Arial" w:cs="Arial"/>
        </w:rPr>
        <w:t xml:space="preserve">three-story, state of the art, </w:t>
      </w:r>
      <w:r w:rsidRPr="00E95957">
        <w:rPr>
          <w:rFonts w:ascii="Arial" w:hAnsi="Arial" w:cs="Arial"/>
        </w:rPr>
        <w:t>86,000-square-foot facility which has served as the College’s largest campus since that time.</w:t>
      </w:r>
      <w:r w:rsidRPr="00E95957">
        <w:rPr>
          <w:rFonts w:ascii="Arial" w:hAnsi="Arial" w:cs="Arial"/>
          <w:bCs/>
        </w:rPr>
        <w:t xml:space="preserve">  </w:t>
      </w:r>
    </w:p>
    <w:p w:rsidR="00E10A8A"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Cs/>
        </w:rPr>
      </w:pPr>
    </w:p>
    <w:p w:rsidR="00F45F00" w:rsidRDefault="00F45F00"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bCs/>
          <w:sz w:val="32"/>
          <w:szCs w:val="32"/>
          <w:u w:val="single"/>
        </w:rPr>
      </w:pPr>
    </w:p>
    <w:p w:rsidR="00E10A8A" w:rsidRPr="00E95957" w:rsidRDefault="00E10A8A" w:rsidP="00E10A8A">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MISSION</w:t>
      </w:r>
    </w:p>
    <w:p w:rsidR="00E10A8A" w:rsidRPr="00E95957" w:rsidRDefault="00E10A8A"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sectPr w:rsidR="00E10A8A" w:rsidRPr="00E95957" w:rsidSect="00DD1E17">
          <w:footnotePr>
            <w:numFmt w:val="lowerLetter"/>
          </w:footnotePr>
          <w:endnotePr>
            <w:numFmt w:val="lowerLetter"/>
          </w:endnotePr>
          <w:type w:val="continuous"/>
          <w:pgSz w:w="12240" w:h="15840"/>
          <w:pgMar w:top="1440" w:right="1440" w:bottom="1440" w:left="1440" w:header="720" w:footer="720" w:gutter="0"/>
          <w:cols w:space="720"/>
          <w:titlePg/>
        </w:sectPr>
      </w:pPr>
    </w:p>
    <w:p w:rsidR="00F45F00" w:rsidRDefault="00F45F00" w:rsidP="00E10A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bCs/>
          <w:sz w:val="32"/>
          <w:szCs w:val="32"/>
          <w:u w:val="single"/>
        </w:rPr>
      </w:pPr>
    </w:p>
    <w:p w:rsidR="00E10A8A" w:rsidRPr="00D563C4" w:rsidRDefault="00E10A8A" w:rsidP="00E10A8A">
      <w:pPr>
        <w:rPr>
          <w:rFonts w:ascii="Arial" w:hAnsi="Arial" w:cs="Arial"/>
        </w:rPr>
      </w:pPr>
      <w:r w:rsidRPr="00EA378F">
        <w:rPr>
          <w:rFonts w:ascii="Arial" w:hAnsi="Arial" w:cs="Arial"/>
        </w:rPr>
        <w:t>South Louisiana Community College’s mission is to cultivate a learning environment in which students develop qualities and skills necessary to engage in the economy, governance, and diverse culture of the community.  This is accomplished through courses and programs that provide intellectually rigorous academic education, career and workforce training, continuing education, and community services through flexible instructional delivery system</w:t>
      </w:r>
      <w:r>
        <w:rPr>
          <w:rFonts w:ascii="Arial" w:hAnsi="Arial" w:cs="Arial"/>
        </w:rPr>
        <w:t>s including distance education.</w:t>
      </w: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45F00" w:rsidRDefault="00F45F0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FF3C9E" w:rsidRDefault="00FF3C9E"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C16AFB" w:rsidRDefault="00C16AFB"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C16AFB" w:rsidRDefault="00C16AFB"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6533E7" w:rsidRDefault="006533E7"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AB1C85" w:rsidRPr="00E95957" w:rsidRDefault="00AB1C85" w:rsidP="00AB1C85">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COLLEGE BOARDS, COUNCILS, AND COMMITTEES</w:t>
      </w:r>
    </w:p>
    <w:p w:rsidR="00AB1C85" w:rsidRPr="00E95957" w:rsidRDefault="00AB1C85" w:rsidP="00AB1C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sectPr w:rsidR="00AB1C85" w:rsidRPr="00E95957" w:rsidSect="00DD1E17">
          <w:footnotePr>
            <w:numFmt w:val="lowerLetter"/>
          </w:footnotePr>
          <w:endnotePr>
            <w:numFmt w:val="lowerLetter"/>
          </w:endnotePr>
          <w:type w:val="continuous"/>
          <w:pgSz w:w="12240" w:h="15840"/>
          <w:pgMar w:top="1440" w:right="1440" w:bottom="1440" w:left="1440" w:header="720" w:footer="720" w:gutter="0"/>
          <w:cols w:space="720"/>
          <w:titlePg/>
        </w:sectPr>
      </w:pPr>
    </w:p>
    <w:p w:rsidR="00AB1C85" w:rsidRDefault="00AB1C85"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32"/>
          <w:szCs w:val="32"/>
          <w:u w:val="single"/>
        </w:rPr>
      </w:pPr>
    </w:p>
    <w:p w:rsidR="00E65139" w:rsidRPr="00AB1C85" w:rsidRDefault="00E65139"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i/>
        </w:rPr>
      </w:pPr>
      <w:r w:rsidRPr="00AB1C85">
        <w:rPr>
          <w:rFonts w:ascii="Arial" w:hAnsi="Arial" w:cs="Arial"/>
          <w:b/>
          <w:bCs/>
          <w:i/>
        </w:rPr>
        <w:t>BOARD OF REGENTS FOR HIGHER EDUCATION</w:t>
      </w:r>
    </w:p>
    <w:p w:rsidR="00E65139" w:rsidRPr="00E95957" w:rsidRDefault="00E65139" w:rsidP="00E651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i/>
          <w:sz w:val="24"/>
        </w:rPr>
      </w:pPr>
    </w:p>
    <w:p w:rsidR="00220FB0" w:rsidRDefault="00220FB0" w:rsidP="00E65139">
      <w:pPr>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s>
        <w:autoSpaceDE/>
        <w:autoSpaceDN/>
        <w:adjustRightInd/>
        <w:spacing w:line="360" w:lineRule="auto"/>
        <w:rPr>
          <w:rFonts w:ascii="Arial" w:hAnsi="Arial" w:cs="Arial"/>
          <w:bCs/>
        </w:rPr>
        <w:sectPr w:rsidR="00220FB0" w:rsidSect="00DD1E17">
          <w:headerReference w:type="even" r:id="rId36"/>
          <w:headerReference w:type="default" r:id="rId37"/>
          <w:footerReference w:type="default" r:id="rId38"/>
          <w:headerReference w:type="first" r:id="rId39"/>
          <w:type w:val="continuous"/>
          <w:pgSz w:w="12240" w:h="15840"/>
          <w:pgMar w:top="1440" w:right="1440" w:bottom="1440" w:left="1440" w:header="1440" w:footer="1440" w:gutter="0"/>
          <w:cols w:space="720"/>
          <w:docGrid w:linePitch="272"/>
        </w:sectPr>
      </w:pPr>
    </w:p>
    <w:p w:rsidR="00E65139" w:rsidRPr="00AC272A" w:rsidRDefault="00E65139" w:rsidP="004360F8">
      <w:pPr>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s>
        <w:autoSpaceDE/>
        <w:autoSpaceDN/>
        <w:adjustRightInd/>
        <w:jc w:val="center"/>
        <w:rPr>
          <w:rFonts w:ascii="Arial" w:hAnsi="Arial" w:cs="Arial"/>
          <w:bCs/>
        </w:rPr>
      </w:pPr>
      <w:r w:rsidRPr="00AC272A">
        <w:rPr>
          <w:rFonts w:ascii="Arial" w:hAnsi="Arial" w:cs="Arial"/>
          <w:bCs/>
        </w:rPr>
        <w:t xml:space="preserve">Dr. Jim </w:t>
      </w:r>
      <w:r w:rsidR="006F7D96" w:rsidRPr="00AC272A">
        <w:rPr>
          <w:rFonts w:ascii="Arial" w:hAnsi="Arial" w:cs="Arial"/>
          <w:bCs/>
        </w:rPr>
        <w:t xml:space="preserve"> </w:t>
      </w:r>
      <w:r w:rsidRPr="00AC272A">
        <w:rPr>
          <w:rFonts w:ascii="Arial" w:hAnsi="Arial" w:cs="Arial"/>
          <w:bCs/>
        </w:rPr>
        <w:t>Purcell, Commissioner of Higher Education</w:t>
      </w:r>
    </w:p>
    <w:p w:rsidR="00E65139" w:rsidRPr="00AC272A" w:rsidRDefault="00E65139" w:rsidP="004360F8">
      <w:pPr>
        <w:jc w:val="center"/>
        <w:rPr>
          <w:rFonts w:ascii="Arial" w:hAnsi="Arial" w:cs="Arial"/>
        </w:rPr>
      </w:pPr>
      <w:r w:rsidRPr="00AC272A">
        <w:rPr>
          <w:rFonts w:ascii="Arial" w:hAnsi="Arial" w:cs="Arial"/>
        </w:rPr>
        <w:t>Robert Levy, Chairman</w:t>
      </w:r>
    </w:p>
    <w:p w:rsidR="00E65139" w:rsidRPr="00AC272A" w:rsidRDefault="00220FB0" w:rsidP="004360F8">
      <w:pPr>
        <w:jc w:val="center"/>
        <w:rPr>
          <w:rFonts w:ascii="Arial" w:hAnsi="Arial" w:cs="Arial"/>
        </w:rPr>
      </w:pPr>
      <w:r w:rsidRPr="00AC272A">
        <w:rPr>
          <w:rFonts w:ascii="Arial" w:hAnsi="Arial" w:cs="Arial"/>
        </w:rPr>
        <w:t xml:space="preserve">Mary Ellen Roy, </w:t>
      </w:r>
      <w:r w:rsidR="00E65139" w:rsidRPr="00AC272A">
        <w:rPr>
          <w:rFonts w:ascii="Arial" w:hAnsi="Arial" w:cs="Arial"/>
        </w:rPr>
        <w:t>Vice Chair</w:t>
      </w:r>
    </w:p>
    <w:p w:rsidR="00E65139" w:rsidRPr="00AC272A" w:rsidRDefault="00220FB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Cs/>
        </w:rPr>
      </w:pPr>
      <w:r w:rsidRPr="00AC272A">
        <w:rPr>
          <w:rFonts w:ascii="Arial" w:hAnsi="Arial" w:cs="Arial"/>
          <w:bCs/>
        </w:rPr>
        <w:t>Charlotte Bollinger, Secretary</w:t>
      </w:r>
    </w:p>
    <w:p w:rsidR="00220FB0" w:rsidRPr="00AC272A" w:rsidRDefault="00220FB0" w:rsidP="004360F8">
      <w:pPr>
        <w:tabs>
          <w:tab w:val="left" w:pos="-1980"/>
          <w:tab w:val="left" w:pos="11070"/>
        </w:tabs>
        <w:autoSpaceDE/>
        <w:autoSpaceDN/>
        <w:adjustRightInd/>
        <w:jc w:val="center"/>
        <w:rPr>
          <w:rFonts w:ascii="Arial" w:hAnsi="Arial" w:cs="Arial"/>
          <w:bCs/>
        </w:rPr>
      </w:pPr>
      <w:r w:rsidRPr="00AC272A">
        <w:rPr>
          <w:rFonts w:ascii="Arial" w:hAnsi="Arial" w:cs="Arial"/>
          <w:bCs/>
        </w:rPr>
        <w:t>Scott Ballard</w:t>
      </w:r>
    </w:p>
    <w:p w:rsidR="00220FB0" w:rsidRPr="00AC272A" w:rsidRDefault="00220FB0" w:rsidP="004360F8">
      <w:pPr>
        <w:tabs>
          <w:tab w:val="left" w:pos="-1980"/>
          <w:tab w:val="left" w:pos="11070"/>
        </w:tabs>
        <w:autoSpaceDE/>
        <w:autoSpaceDN/>
        <w:adjustRightInd/>
        <w:jc w:val="center"/>
        <w:rPr>
          <w:rFonts w:ascii="Arial" w:hAnsi="Arial" w:cs="Arial"/>
          <w:bCs/>
        </w:rPr>
      </w:pPr>
      <w:r w:rsidRPr="00AC272A">
        <w:rPr>
          <w:rFonts w:ascii="Arial" w:hAnsi="Arial" w:cs="Arial"/>
          <w:bCs/>
        </w:rPr>
        <w:t>Robert J. Bruno</w:t>
      </w:r>
    </w:p>
    <w:p w:rsidR="00220FB0" w:rsidRPr="00AC272A" w:rsidRDefault="00220FB0" w:rsidP="004360F8">
      <w:pPr>
        <w:tabs>
          <w:tab w:val="left" w:pos="-1980"/>
          <w:tab w:val="left" w:pos="11070"/>
        </w:tabs>
        <w:autoSpaceDE/>
        <w:autoSpaceDN/>
        <w:adjustRightInd/>
        <w:jc w:val="center"/>
        <w:rPr>
          <w:rFonts w:ascii="Arial" w:hAnsi="Arial" w:cs="Arial"/>
          <w:bCs/>
        </w:rPr>
      </w:pPr>
      <w:r w:rsidRPr="00AC272A">
        <w:rPr>
          <w:rFonts w:ascii="Arial" w:hAnsi="Arial" w:cs="Arial"/>
          <w:bCs/>
        </w:rPr>
        <w:t>Maurice C. Durbin</w:t>
      </w:r>
    </w:p>
    <w:p w:rsidR="00220FB0" w:rsidRDefault="00220FB0" w:rsidP="004360F8">
      <w:pPr>
        <w:tabs>
          <w:tab w:val="left" w:pos="-1980"/>
          <w:tab w:val="left" w:pos="11070"/>
        </w:tabs>
        <w:autoSpaceDE/>
        <w:autoSpaceDN/>
        <w:adjustRightInd/>
        <w:jc w:val="center"/>
        <w:rPr>
          <w:rFonts w:ascii="Arial" w:hAnsi="Arial" w:cs="Arial"/>
          <w:bCs/>
        </w:rPr>
      </w:pPr>
      <w:r w:rsidRPr="00AC272A">
        <w:rPr>
          <w:rFonts w:ascii="Arial" w:hAnsi="Arial" w:cs="Arial"/>
          <w:bCs/>
        </w:rPr>
        <w:t>Joseph P. Farr</w:t>
      </w:r>
    </w:p>
    <w:p w:rsidR="00AC272A" w:rsidRPr="00AC272A" w:rsidRDefault="00AC272A" w:rsidP="004360F8">
      <w:pPr>
        <w:tabs>
          <w:tab w:val="left" w:pos="-1980"/>
          <w:tab w:val="left" w:pos="11070"/>
        </w:tabs>
        <w:autoSpaceDE/>
        <w:autoSpaceDN/>
        <w:adjustRightInd/>
        <w:jc w:val="center"/>
        <w:rPr>
          <w:rFonts w:ascii="Arial" w:hAnsi="Arial" w:cs="Arial"/>
          <w:bCs/>
        </w:rPr>
      </w:pPr>
      <w:r>
        <w:rPr>
          <w:rFonts w:ascii="Arial" w:hAnsi="Arial" w:cs="Arial"/>
          <w:bCs/>
        </w:rPr>
        <w:t>William “Bill” Fenstermaker</w:t>
      </w:r>
    </w:p>
    <w:p w:rsidR="00220FB0" w:rsidRPr="00AC272A" w:rsidRDefault="00220FB0" w:rsidP="004360F8">
      <w:pPr>
        <w:tabs>
          <w:tab w:val="left" w:pos="-1980"/>
          <w:tab w:val="left" w:pos="11070"/>
        </w:tabs>
        <w:autoSpaceDE/>
        <w:autoSpaceDN/>
        <w:adjustRightInd/>
        <w:jc w:val="center"/>
        <w:rPr>
          <w:rFonts w:ascii="Arial" w:hAnsi="Arial" w:cs="Arial"/>
          <w:bCs/>
        </w:rPr>
      </w:pPr>
      <w:r w:rsidRPr="00AC272A">
        <w:rPr>
          <w:rFonts w:ascii="Arial" w:hAnsi="Arial" w:cs="Arial"/>
          <w:bCs/>
        </w:rPr>
        <w:t>Chris D. Gorham</w:t>
      </w:r>
    </w:p>
    <w:p w:rsidR="00E65139" w:rsidRPr="00AC272A" w:rsidRDefault="00220FB0" w:rsidP="00436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Cs/>
        </w:rPr>
        <w:sectPr w:rsidR="00E65139" w:rsidRPr="00AC272A" w:rsidSect="00220FB0">
          <w:type w:val="continuous"/>
          <w:pgSz w:w="12240" w:h="15840"/>
          <w:pgMar w:top="1440" w:right="1440" w:bottom="1440" w:left="1440" w:header="1440" w:footer="1440" w:gutter="0"/>
          <w:cols w:space="720"/>
          <w:docGrid w:linePitch="272"/>
        </w:sectPr>
      </w:pPr>
      <w:r w:rsidRPr="00AC272A">
        <w:rPr>
          <w:rFonts w:ascii="Arial" w:hAnsi="Arial" w:cs="Arial"/>
          <w:bCs/>
        </w:rPr>
        <w:t>Donna Guinn Klein</w:t>
      </w:r>
    </w:p>
    <w:p w:rsidR="00E65139" w:rsidRPr="00AC272A" w:rsidRDefault="00E65139" w:rsidP="004360F8">
      <w:pPr>
        <w:jc w:val="center"/>
        <w:rPr>
          <w:rFonts w:ascii="Arial" w:hAnsi="Arial" w:cs="Arial"/>
        </w:rPr>
      </w:pPr>
      <w:r w:rsidRPr="00AC272A">
        <w:rPr>
          <w:rFonts w:ascii="Arial" w:hAnsi="Arial" w:cs="Arial"/>
        </w:rPr>
        <w:t>W. Clinton “Bubba” Rasberry, Jr.</w:t>
      </w:r>
    </w:p>
    <w:p w:rsidR="00E65139" w:rsidRPr="00AC272A" w:rsidRDefault="00E65139" w:rsidP="004360F8">
      <w:pPr>
        <w:jc w:val="center"/>
        <w:rPr>
          <w:rFonts w:ascii="Arial" w:hAnsi="Arial" w:cs="Arial"/>
        </w:rPr>
      </w:pPr>
      <w:r w:rsidRPr="00AC272A">
        <w:rPr>
          <w:rFonts w:ascii="Arial" w:hAnsi="Arial" w:cs="Arial"/>
        </w:rPr>
        <w:t>Albert D. Sam II</w:t>
      </w:r>
    </w:p>
    <w:p w:rsidR="00E65139" w:rsidRPr="00AC272A" w:rsidRDefault="00E65139" w:rsidP="004360F8">
      <w:pPr>
        <w:jc w:val="center"/>
        <w:rPr>
          <w:rFonts w:ascii="Arial" w:hAnsi="Arial" w:cs="Arial"/>
        </w:rPr>
      </w:pPr>
      <w:r w:rsidRPr="00AC272A">
        <w:rPr>
          <w:rFonts w:ascii="Arial" w:hAnsi="Arial" w:cs="Arial"/>
        </w:rPr>
        <w:t>Victor T. Stelly</w:t>
      </w:r>
    </w:p>
    <w:p w:rsidR="00220FB0" w:rsidRPr="00AC272A" w:rsidRDefault="00E65139" w:rsidP="004360F8">
      <w:pPr>
        <w:jc w:val="center"/>
        <w:rPr>
          <w:rFonts w:ascii="Arial" w:hAnsi="Arial" w:cs="Arial"/>
        </w:rPr>
      </w:pPr>
      <w:r w:rsidRPr="00AC272A">
        <w:rPr>
          <w:rFonts w:ascii="Arial" w:hAnsi="Arial" w:cs="Arial"/>
        </w:rPr>
        <w:t>Harold M. Stokes</w:t>
      </w:r>
    </w:p>
    <w:p w:rsidR="00220FB0" w:rsidRDefault="00220FB0" w:rsidP="004360F8">
      <w:pPr>
        <w:jc w:val="center"/>
        <w:rPr>
          <w:rFonts w:ascii="Arial" w:hAnsi="Arial" w:cs="Arial"/>
        </w:rPr>
      </w:pPr>
      <w:r w:rsidRPr="00AC272A">
        <w:rPr>
          <w:rFonts w:ascii="Arial" w:hAnsi="Arial" w:cs="Arial"/>
        </w:rPr>
        <w:t>Joseph C. Wiley</w:t>
      </w:r>
    </w:p>
    <w:p w:rsidR="00AC272A" w:rsidRPr="00E95957" w:rsidRDefault="00AC272A" w:rsidP="004360F8">
      <w:pPr>
        <w:jc w:val="center"/>
        <w:rPr>
          <w:rFonts w:ascii="Arial" w:hAnsi="Arial" w:cs="Arial"/>
        </w:rPr>
      </w:pPr>
      <w:r>
        <w:rPr>
          <w:rFonts w:ascii="Arial" w:hAnsi="Arial" w:cs="Arial"/>
        </w:rPr>
        <w:t>John D. Mineo, IV, Student Member</w:t>
      </w:r>
    </w:p>
    <w:p w:rsidR="00E65139" w:rsidRDefault="00A91CC0" w:rsidP="00A91CC0">
      <w:pPr>
        <w:spacing w:line="360" w:lineRule="auto"/>
        <w:jc w:val="center"/>
        <w:rPr>
          <w:rFonts w:ascii="Arial" w:hAnsi="Arial" w:cs="Arial"/>
        </w:rPr>
      </w:pPr>
      <w:r>
        <w:rPr>
          <w:rFonts w:ascii="Arial" w:hAnsi="Arial" w:cs="Arial"/>
        </w:rPr>
        <w:t xml:space="preserve">       </w:t>
      </w:r>
    </w:p>
    <w:p w:rsidR="00A61D44" w:rsidRDefault="00A61D44" w:rsidP="00A91CC0">
      <w:pPr>
        <w:spacing w:line="360" w:lineRule="auto"/>
        <w:jc w:val="center"/>
        <w:rPr>
          <w:rFonts w:ascii="Arial" w:hAnsi="Arial" w:cs="Arial"/>
        </w:rPr>
      </w:pPr>
    </w:p>
    <w:p w:rsidR="00A61D44" w:rsidRDefault="00A61D44" w:rsidP="00A91CC0">
      <w:pPr>
        <w:spacing w:line="360" w:lineRule="auto"/>
        <w:jc w:val="center"/>
        <w:rPr>
          <w:rFonts w:ascii="Arial" w:hAnsi="Arial" w:cs="Arial"/>
        </w:rPr>
      </w:pPr>
    </w:p>
    <w:p w:rsidR="00A61D44" w:rsidRPr="00E95957" w:rsidRDefault="00A61D44" w:rsidP="00A91CC0">
      <w:pPr>
        <w:spacing w:line="360" w:lineRule="auto"/>
        <w:jc w:val="center"/>
        <w:rPr>
          <w:rFonts w:ascii="Arial" w:hAnsi="Arial" w:cs="Arial"/>
        </w:rPr>
        <w:sectPr w:rsidR="00A61D44" w:rsidRPr="00E95957" w:rsidSect="00220FB0">
          <w:type w:val="continuous"/>
          <w:pgSz w:w="12240" w:h="15840"/>
          <w:pgMar w:top="1440" w:right="1440" w:bottom="1440" w:left="1440" w:header="1440" w:footer="1440" w:gutter="0"/>
          <w:cols w:space="720"/>
          <w:docGrid w:linePitch="272"/>
        </w:sectPr>
      </w:pPr>
    </w:p>
    <w:p w:rsidR="00220FB0" w:rsidRDefault="00220FB0" w:rsidP="00E65139">
      <w:pPr>
        <w:rPr>
          <w:rFonts w:ascii="Arial" w:hAnsi="Arial" w:cs="Arial"/>
        </w:rPr>
        <w:sectPr w:rsidR="00220FB0" w:rsidSect="00220FB0">
          <w:headerReference w:type="even" r:id="rId40"/>
          <w:headerReference w:type="default" r:id="rId41"/>
          <w:footerReference w:type="even" r:id="rId42"/>
          <w:footerReference w:type="default" r:id="rId43"/>
          <w:headerReference w:type="first" r:id="rId44"/>
          <w:footerReference w:type="first" r:id="rId45"/>
          <w:footnotePr>
            <w:numFmt w:val="lowerLetter"/>
          </w:footnotePr>
          <w:endnotePr>
            <w:numFmt w:val="lowerLetter"/>
          </w:endnotePr>
          <w:type w:val="continuous"/>
          <w:pgSz w:w="12240" w:h="15840"/>
          <w:pgMar w:top="1440" w:right="1440" w:bottom="1440" w:left="1440" w:header="720" w:footer="720" w:gutter="0"/>
          <w:cols w:space="720"/>
          <w:titlePg/>
          <w:docGrid w:linePitch="326"/>
        </w:sectPr>
      </w:pPr>
    </w:p>
    <w:p w:rsidR="00AB1C85" w:rsidRPr="00AB1C85" w:rsidRDefault="00E65139" w:rsidP="004360F8">
      <w:pPr>
        <w:jc w:val="center"/>
        <w:rPr>
          <w:rFonts w:ascii="Arial" w:hAnsi="Arial" w:cs="Arial"/>
          <w:b/>
          <w:i/>
        </w:rPr>
      </w:pPr>
      <w:r w:rsidRPr="00AB1C85">
        <w:rPr>
          <w:rFonts w:ascii="Arial" w:hAnsi="Arial" w:cs="Arial"/>
          <w:b/>
          <w:i/>
        </w:rPr>
        <w:t>BOARD OF SUPERVISORS</w:t>
      </w:r>
      <w:r w:rsidR="00A91CC0" w:rsidRPr="00AB1C85">
        <w:rPr>
          <w:rFonts w:ascii="Arial" w:hAnsi="Arial" w:cs="Arial"/>
          <w:b/>
          <w:i/>
        </w:rPr>
        <w:t xml:space="preserve"> </w:t>
      </w:r>
    </w:p>
    <w:p w:rsidR="00E65139" w:rsidRPr="00AB1C85" w:rsidRDefault="00E65139" w:rsidP="004360F8">
      <w:pPr>
        <w:jc w:val="center"/>
        <w:rPr>
          <w:rFonts w:ascii="Arial" w:hAnsi="Arial" w:cs="Arial"/>
          <w:b/>
          <w:i/>
        </w:rPr>
      </w:pPr>
      <w:r w:rsidRPr="00AB1C85">
        <w:rPr>
          <w:rFonts w:ascii="Arial" w:hAnsi="Arial" w:cs="Arial"/>
          <w:b/>
          <w:i/>
        </w:rPr>
        <w:t>FOR THE LOUISIANA COMMUNITY AND TECHNICAL COLLEGE SYSTEM</w:t>
      </w:r>
    </w:p>
    <w:p w:rsidR="00E65139" w:rsidRPr="00E95957" w:rsidRDefault="00E65139" w:rsidP="00E65139">
      <w:pPr>
        <w:jc w:val="center"/>
        <w:rPr>
          <w:rFonts w:ascii="Arial" w:hAnsi="Arial" w:cs="Arial"/>
          <w:b/>
          <w:i/>
          <w:sz w:val="24"/>
          <w:szCs w:val="24"/>
        </w:rPr>
      </w:pPr>
    </w:p>
    <w:p w:rsidR="00E65139" w:rsidRPr="00AC272A" w:rsidRDefault="00195009" w:rsidP="004360F8">
      <w:pPr>
        <w:jc w:val="center"/>
        <w:rPr>
          <w:rFonts w:ascii="Arial" w:hAnsi="Arial" w:cs="Arial"/>
        </w:rPr>
      </w:pPr>
      <w:r w:rsidRPr="00AC272A">
        <w:rPr>
          <w:rFonts w:ascii="Arial" w:hAnsi="Arial" w:cs="Arial"/>
        </w:rPr>
        <w:t xml:space="preserve">Vincent St. Blanc III, </w:t>
      </w:r>
      <w:r w:rsidR="00A91CC0" w:rsidRPr="00AC272A">
        <w:rPr>
          <w:rFonts w:ascii="Arial" w:hAnsi="Arial" w:cs="Arial"/>
        </w:rPr>
        <w:t>Chair</w:t>
      </w:r>
    </w:p>
    <w:p w:rsidR="00E65139" w:rsidRPr="00AC272A" w:rsidRDefault="00195009" w:rsidP="004360F8">
      <w:pPr>
        <w:jc w:val="center"/>
        <w:rPr>
          <w:rFonts w:ascii="Arial" w:hAnsi="Arial" w:cs="Arial"/>
        </w:rPr>
      </w:pPr>
      <w:r w:rsidRPr="00AC272A">
        <w:rPr>
          <w:rFonts w:ascii="Arial" w:hAnsi="Arial" w:cs="Arial"/>
        </w:rPr>
        <w:t xml:space="preserve">Michael Murphy, </w:t>
      </w:r>
      <w:r w:rsidR="00A91CC0" w:rsidRPr="00AC272A">
        <w:rPr>
          <w:rFonts w:ascii="Arial" w:hAnsi="Arial" w:cs="Arial"/>
        </w:rPr>
        <w:t>First Vice Chair</w:t>
      </w:r>
    </w:p>
    <w:p w:rsidR="00A91CC0" w:rsidRPr="00AC272A" w:rsidRDefault="00A91CC0" w:rsidP="004360F8">
      <w:pPr>
        <w:jc w:val="center"/>
        <w:rPr>
          <w:rFonts w:ascii="Arial" w:hAnsi="Arial" w:cs="Arial"/>
        </w:rPr>
        <w:sectPr w:rsidR="00A91CC0" w:rsidRPr="00AC272A" w:rsidSect="00BF7972">
          <w:footnotePr>
            <w:numFmt w:val="lowerLetter"/>
          </w:footnotePr>
          <w:endnotePr>
            <w:numFmt w:val="lowerLetter"/>
          </w:endnotePr>
          <w:type w:val="continuous"/>
          <w:pgSz w:w="12240" w:h="15840"/>
          <w:pgMar w:top="1440" w:right="1440" w:bottom="1440" w:left="1440" w:header="720" w:footer="720" w:gutter="0"/>
          <w:cols w:space="720"/>
          <w:titlePg/>
          <w:docGrid w:linePitch="326"/>
        </w:sectPr>
      </w:pPr>
    </w:p>
    <w:p w:rsidR="00A91CC0" w:rsidRPr="00AC272A" w:rsidRDefault="00195009" w:rsidP="004360F8">
      <w:pPr>
        <w:jc w:val="center"/>
        <w:rPr>
          <w:rFonts w:ascii="Arial" w:hAnsi="Arial" w:cs="Arial"/>
        </w:rPr>
      </w:pPr>
      <w:r w:rsidRPr="00AC272A">
        <w:rPr>
          <w:rFonts w:ascii="Arial" w:hAnsi="Arial" w:cs="Arial"/>
        </w:rPr>
        <w:t xml:space="preserve">Norwood “Woody” Ogé, </w:t>
      </w:r>
      <w:r w:rsidR="00A91CC0" w:rsidRPr="00AC272A">
        <w:rPr>
          <w:rFonts w:ascii="Arial" w:hAnsi="Arial" w:cs="Arial"/>
        </w:rPr>
        <w:t>Second Vice Chair</w:t>
      </w:r>
    </w:p>
    <w:p w:rsidR="00E65139" w:rsidRPr="00AC272A" w:rsidRDefault="00E65139" w:rsidP="004360F8">
      <w:pPr>
        <w:jc w:val="center"/>
        <w:rPr>
          <w:rFonts w:ascii="Arial" w:hAnsi="Arial" w:cs="Arial"/>
        </w:rPr>
      </w:pPr>
      <w:r w:rsidRPr="00AC272A">
        <w:rPr>
          <w:rFonts w:ascii="Arial" w:hAnsi="Arial" w:cs="Arial"/>
        </w:rPr>
        <w:t>Edwards Barham</w:t>
      </w:r>
    </w:p>
    <w:p w:rsidR="00E65139" w:rsidRPr="00AC272A" w:rsidRDefault="00E65139" w:rsidP="004360F8">
      <w:pPr>
        <w:jc w:val="center"/>
        <w:rPr>
          <w:rFonts w:ascii="Arial" w:hAnsi="Arial" w:cs="Arial"/>
        </w:rPr>
      </w:pPr>
      <w:r w:rsidRPr="00AC272A">
        <w:rPr>
          <w:rFonts w:ascii="Arial" w:hAnsi="Arial" w:cs="Arial"/>
        </w:rPr>
        <w:t>Robert Brown</w:t>
      </w:r>
    </w:p>
    <w:p w:rsidR="004360F8" w:rsidRPr="00AC272A" w:rsidRDefault="004360F8" w:rsidP="004360F8">
      <w:pPr>
        <w:ind w:left="2880" w:firstLine="720"/>
        <w:rPr>
          <w:rFonts w:ascii="Arial" w:hAnsi="Arial" w:cs="Arial"/>
        </w:rPr>
      </w:pPr>
      <w:r w:rsidRPr="00AC272A">
        <w:rPr>
          <w:rFonts w:ascii="Arial" w:hAnsi="Arial" w:cs="Arial"/>
        </w:rPr>
        <w:t xml:space="preserve">   </w:t>
      </w:r>
      <w:r w:rsidR="00E65139" w:rsidRPr="00AC272A">
        <w:rPr>
          <w:rFonts w:ascii="Arial" w:hAnsi="Arial" w:cs="Arial"/>
        </w:rPr>
        <w:t>Helen Bridges Ca</w:t>
      </w:r>
      <w:r w:rsidRPr="00AC272A">
        <w:rPr>
          <w:rFonts w:ascii="Arial" w:hAnsi="Arial" w:cs="Arial"/>
        </w:rPr>
        <w:t>rter</w:t>
      </w:r>
    </w:p>
    <w:p w:rsidR="00E65139" w:rsidRPr="00AC272A" w:rsidRDefault="004360F8" w:rsidP="004360F8">
      <w:pPr>
        <w:rPr>
          <w:rFonts w:ascii="Arial" w:hAnsi="Arial" w:cs="Arial"/>
        </w:rPr>
      </w:pPr>
      <w:r w:rsidRPr="00AC272A">
        <w:rPr>
          <w:rFonts w:ascii="Arial" w:hAnsi="Arial" w:cs="Arial"/>
        </w:rPr>
        <w:tab/>
      </w:r>
      <w:r w:rsidRPr="00AC272A">
        <w:rPr>
          <w:rFonts w:ascii="Arial" w:hAnsi="Arial" w:cs="Arial"/>
        </w:rPr>
        <w:tab/>
      </w:r>
      <w:r w:rsidRPr="00AC272A">
        <w:rPr>
          <w:rFonts w:ascii="Arial" w:hAnsi="Arial" w:cs="Arial"/>
        </w:rPr>
        <w:tab/>
      </w:r>
      <w:r w:rsidRPr="00AC272A">
        <w:rPr>
          <w:rFonts w:ascii="Arial" w:hAnsi="Arial" w:cs="Arial"/>
        </w:rPr>
        <w:tab/>
      </w:r>
      <w:r w:rsidRPr="00AC272A">
        <w:rPr>
          <w:rFonts w:ascii="Arial" w:hAnsi="Arial" w:cs="Arial"/>
        </w:rPr>
        <w:tab/>
        <w:t xml:space="preserve">        </w:t>
      </w:r>
      <w:r w:rsidR="00195009" w:rsidRPr="00AC272A">
        <w:rPr>
          <w:rFonts w:ascii="Arial" w:hAnsi="Arial" w:cs="Arial"/>
        </w:rPr>
        <w:t>Keith Gamble</w:t>
      </w:r>
    </w:p>
    <w:p w:rsidR="00E65139" w:rsidRPr="00AC272A" w:rsidRDefault="00E65139" w:rsidP="004360F8">
      <w:pPr>
        <w:jc w:val="center"/>
        <w:rPr>
          <w:rFonts w:ascii="Arial" w:hAnsi="Arial" w:cs="Arial"/>
        </w:rPr>
      </w:pPr>
      <w:r w:rsidRPr="00AC272A">
        <w:rPr>
          <w:rFonts w:ascii="Arial" w:hAnsi="Arial" w:cs="Arial"/>
        </w:rPr>
        <w:t>Deni Grisette</w:t>
      </w:r>
    </w:p>
    <w:p w:rsidR="00E65139" w:rsidRPr="00AC272A" w:rsidRDefault="00E65139" w:rsidP="004360F8">
      <w:pPr>
        <w:jc w:val="center"/>
        <w:rPr>
          <w:rFonts w:ascii="Arial" w:hAnsi="Arial" w:cs="Arial"/>
        </w:rPr>
      </w:pPr>
      <w:r w:rsidRPr="00AC272A">
        <w:rPr>
          <w:rFonts w:ascii="Arial" w:hAnsi="Arial" w:cs="Arial"/>
        </w:rPr>
        <w:t>Timothy W. Hardy</w:t>
      </w:r>
    </w:p>
    <w:p w:rsidR="00E65139" w:rsidRPr="00AC272A" w:rsidRDefault="00E65139" w:rsidP="004360F8">
      <w:pPr>
        <w:jc w:val="center"/>
        <w:rPr>
          <w:rFonts w:ascii="Arial" w:hAnsi="Arial" w:cs="Arial"/>
        </w:rPr>
      </w:pPr>
      <w:r w:rsidRPr="00AC272A">
        <w:rPr>
          <w:rFonts w:ascii="Arial" w:hAnsi="Arial" w:cs="Arial"/>
        </w:rPr>
        <w:t>Brett Mellington</w:t>
      </w:r>
    </w:p>
    <w:p w:rsidR="00195009" w:rsidRPr="00AC272A" w:rsidRDefault="00195009" w:rsidP="004360F8">
      <w:pPr>
        <w:jc w:val="center"/>
        <w:rPr>
          <w:rFonts w:ascii="Arial" w:hAnsi="Arial" w:cs="Arial"/>
        </w:rPr>
      </w:pPr>
      <w:r w:rsidRPr="00AC272A">
        <w:rPr>
          <w:rFonts w:ascii="Arial" w:hAnsi="Arial" w:cs="Arial"/>
        </w:rPr>
        <w:t>Paul Price Jr.</w:t>
      </w:r>
    </w:p>
    <w:p w:rsidR="00E65139" w:rsidRPr="00AC272A" w:rsidRDefault="00195009" w:rsidP="004360F8">
      <w:pPr>
        <w:jc w:val="center"/>
        <w:rPr>
          <w:rFonts w:ascii="Arial" w:hAnsi="Arial" w:cs="Arial"/>
        </w:rPr>
      </w:pPr>
      <w:r w:rsidRPr="00AC272A">
        <w:rPr>
          <w:rFonts w:ascii="Arial" w:hAnsi="Arial" w:cs="Arial"/>
        </w:rPr>
        <w:t>Stephen Smith</w:t>
      </w:r>
    </w:p>
    <w:p w:rsidR="00A91CC0" w:rsidRPr="00AC272A" w:rsidRDefault="00A91CC0" w:rsidP="004360F8">
      <w:pPr>
        <w:jc w:val="center"/>
        <w:rPr>
          <w:rFonts w:ascii="Arial" w:hAnsi="Arial" w:cs="Arial"/>
        </w:rPr>
        <w:sectPr w:rsidR="00A91CC0" w:rsidRPr="00AC272A" w:rsidSect="00A91CC0">
          <w:footnotePr>
            <w:numFmt w:val="lowerLetter"/>
          </w:footnotePr>
          <w:endnotePr>
            <w:numFmt w:val="lowerLetter"/>
          </w:endnotePr>
          <w:type w:val="continuous"/>
          <w:pgSz w:w="12240" w:h="15840"/>
          <w:pgMar w:top="1440" w:right="1440" w:bottom="1440" w:left="1440" w:header="720" w:footer="720" w:gutter="0"/>
          <w:cols w:space="720"/>
          <w:titlePg/>
          <w:docGrid w:linePitch="326"/>
        </w:sectPr>
      </w:pPr>
    </w:p>
    <w:p w:rsidR="00E65139" w:rsidRPr="00AC272A" w:rsidRDefault="00195009" w:rsidP="004360F8">
      <w:pPr>
        <w:jc w:val="center"/>
        <w:rPr>
          <w:rFonts w:ascii="Arial" w:hAnsi="Arial" w:cs="Arial"/>
        </w:rPr>
      </w:pPr>
      <w:r w:rsidRPr="00AC272A">
        <w:rPr>
          <w:rFonts w:ascii="Arial" w:hAnsi="Arial" w:cs="Arial"/>
        </w:rPr>
        <w:t>F. Mike Stone</w:t>
      </w:r>
    </w:p>
    <w:p w:rsidR="00E65139" w:rsidRPr="00AC272A" w:rsidRDefault="00195009" w:rsidP="004360F8">
      <w:pPr>
        <w:jc w:val="center"/>
        <w:rPr>
          <w:rFonts w:ascii="Arial" w:hAnsi="Arial" w:cs="Arial"/>
        </w:rPr>
      </w:pPr>
      <w:r w:rsidRPr="00AC272A">
        <w:rPr>
          <w:rFonts w:ascii="Arial" w:hAnsi="Arial" w:cs="Arial"/>
        </w:rPr>
        <w:t>Allen Scott Terrill</w:t>
      </w:r>
    </w:p>
    <w:p w:rsidR="00195009" w:rsidRPr="00AC272A" w:rsidRDefault="00195009" w:rsidP="004360F8">
      <w:pPr>
        <w:widowControl/>
        <w:jc w:val="center"/>
        <w:rPr>
          <w:rFonts w:ascii="Arial" w:hAnsi="Arial" w:cs="Arial"/>
        </w:rPr>
      </w:pPr>
      <w:r w:rsidRPr="00AC272A">
        <w:rPr>
          <w:rFonts w:ascii="Arial" w:hAnsi="Arial" w:cs="Arial"/>
        </w:rPr>
        <w:t>Stephen Toups</w:t>
      </w:r>
    </w:p>
    <w:p w:rsidR="00E65139" w:rsidRPr="00AC272A" w:rsidRDefault="00BA4015" w:rsidP="004360F8">
      <w:pPr>
        <w:widowControl/>
        <w:jc w:val="center"/>
        <w:rPr>
          <w:rFonts w:ascii="ScalaSansLF-Bold" w:hAnsi="ScalaSansLF-Bold" w:cs="ScalaSansLF-Bold"/>
          <w:b/>
          <w:bCs/>
          <w:sz w:val="60"/>
          <w:szCs w:val="60"/>
        </w:rPr>
      </w:pPr>
      <w:r>
        <w:rPr>
          <w:rFonts w:ascii="Arial" w:hAnsi="Arial" w:cs="Arial"/>
        </w:rPr>
        <w:t>Warren Gachassin</w:t>
      </w:r>
      <w:r w:rsidR="00195009" w:rsidRPr="00AC272A">
        <w:rPr>
          <w:rFonts w:ascii="Arial" w:hAnsi="Arial" w:cs="Arial"/>
        </w:rPr>
        <w:t>, Student Member</w:t>
      </w:r>
    </w:p>
    <w:p w:rsidR="00110299" w:rsidRDefault="00BA4015" w:rsidP="004360F8">
      <w:pPr>
        <w:widowControl/>
        <w:autoSpaceDE/>
        <w:autoSpaceDN/>
        <w:adjustRightInd/>
        <w:jc w:val="center"/>
        <w:rPr>
          <w:rFonts w:ascii="Arial" w:hAnsi="Arial" w:cs="Arial"/>
        </w:rPr>
      </w:pPr>
      <w:r>
        <w:rPr>
          <w:rFonts w:ascii="Arial" w:hAnsi="Arial" w:cs="Arial"/>
        </w:rPr>
        <w:t>Dennis Raether</w:t>
      </w:r>
      <w:r w:rsidR="00195009" w:rsidRPr="00AC272A">
        <w:rPr>
          <w:rFonts w:ascii="Arial" w:hAnsi="Arial" w:cs="Arial"/>
        </w:rPr>
        <w:t>, Student Member</w:t>
      </w:r>
    </w:p>
    <w:p w:rsidR="00330096" w:rsidRDefault="00330096" w:rsidP="00BF7972">
      <w:pPr>
        <w:widowControl/>
        <w:autoSpaceDE/>
        <w:autoSpaceDN/>
        <w:adjustRightInd/>
        <w:rPr>
          <w:rFonts w:ascii="Arial" w:hAnsi="Arial" w:cs="Arial"/>
        </w:rPr>
      </w:pPr>
    </w:p>
    <w:p w:rsidR="00330096" w:rsidRDefault="00330096" w:rsidP="00BF7972">
      <w:pPr>
        <w:widowControl/>
        <w:autoSpaceDE/>
        <w:autoSpaceDN/>
        <w:adjustRightInd/>
        <w:rPr>
          <w:rFonts w:ascii="Arial" w:hAnsi="Arial" w:cs="Arial"/>
        </w:rPr>
      </w:pPr>
    </w:p>
    <w:p w:rsidR="00330096" w:rsidRDefault="00330096" w:rsidP="00BF7972">
      <w:pPr>
        <w:widowControl/>
        <w:autoSpaceDE/>
        <w:autoSpaceDN/>
        <w:adjustRightInd/>
        <w:rPr>
          <w:rFonts w:ascii="Arial" w:hAnsi="Arial" w:cs="Arial"/>
        </w:rPr>
      </w:pPr>
    </w:p>
    <w:p w:rsidR="00330096" w:rsidRDefault="00330096" w:rsidP="00BF7972">
      <w:pPr>
        <w:widowControl/>
        <w:autoSpaceDE/>
        <w:autoSpaceDN/>
        <w:adjustRightInd/>
        <w:rPr>
          <w:rFonts w:ascii="Arial" w:hAnsi="Arial" w:cs="Arial"/>
        </w:rPr>
      </w:pPr>
    </w:p>
    <w:p w:rsidR="00330096" w:rsidRDefault="00330096" w:rsidP="00BF7972">
      <w:pPr>
        <w:widowControl/>
        <w:autoSpaceDE/>
        <w:autoSpaceDN/>
        <w:adjustRightInd/>
        <w:rPr>
          <w:rFonts w:ascii="Arial" w:hAnsi="Arial" w:cs="Arial"/>
        </w:rPr>
      </w:pPr>
    </w:p>
    <w:p w:rsidR="00330096" w:rsidRDefault="00330096" w:rsidP="00BF7972">
      <w:pPr>
        <w:widowControl/>
        <w:autoSpaceDE/>
        <w:autoSpaceDN/>
        <w:adjustRightInd/>
        <w:rPr>
          <w:rFonts w:ascii="Arial" w:hAnsi="Arial" w:cs="Arial"/>
        </w:rPr>
      </w:pPr>
    </w:p>
    <w:p w:rsidR="00AB1C85" w:rsidRDefault="00AB1C85" w:rsidP="00BF7972">
      <w:pPr>
        <w:widowControl/>
        <w:autoSpaceDE/>
        <w:autoSpaceDN/>
        <w:adjustRightInd/>
        <w:rPr>
          <w:rFonts w:ascii="Arial" w:hAnsi="Arial" w:cs="Arial"/>
        </w:rPr>
      </w:pPr>
    </w:p>
    <w:p w:rsidR="00330096" w:rsidRDefault="00330096" w:rsidP="00BF7972">
      <w:pPr>
        <w:widowControl/>
        <w:autoSpaceDE/>
        <w:autoSpaceDN/>
        <w:adjustRightInd/>
        <w:rPr>
          <w:rFonts w:ascii="Arial" w:hAnsi="Arial" w:cs="Arial"/>
        </w:rPr>
      </w:pPr>
    </w:p>
    <w:p w:rsidR="00AB1C85" w:rsidRPr="00E95957" w:rsidRDefault="00AB1C85" w:rsidP="00AB1C85">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SOUTH LOUISIANA COMMUNITY COLLEGE</w:t>
      </w:r>
    </w:p>
    <w:p w:rsidR="00AB1C85" w:rsidRDefault="00AB1C85" w:rsidP="00AB1C85">
      <w:pPr>
        <w:widowControl/>
        <w:spacing w:before="240" w:after="120" w:line="241" w:lineRule="atLeast"/>
        <w:jc w:val="center"/>
        <w:rPr>
          <w:rFonts w:ascii="Arial" w:hAnsi="Arial" w:cs="Arial"/>
          <w:b/>
          <w:bCs/>
          <w:color w:val="000000"/>
        </w:rPr>
      </w:pPr>
    </w:p>
    <w:p w:rsidR="007B2414" w:rsidRDefault="007B2414" w:rsidP="00AB1C85">
      <w:pPr>
        <w:widowControl/>
        <w:spacing w:line="360" w:lineRule="auto"/>
        <w:ind w:left="240" w:hanging="240"/>
        <w:rPr>
          <w:rFonts w:ascii="Arial" w:hAnsi="Arial" w:cs="Arial"/>
          <w:color w:val="000000"/>
        </w:rPr>
      </w:pPr>
    </w:p>
    <w:p w:rsidR="00330096" w:rsidRPr="00330096" w:rsidRDefault="00330096" w:rsidP="007B2414">
      <w:pPr>
        <w:widowControl/>
        <w:spacing w:line="360" w:lineRule="auto"/>
        <w:ind w:left="240" w:hanging="240"/>
        <w:rPr>
          <w:rFonts w:ascii="Arial" w:hAnsi="Arial" w:cs="Arial"/>
          <w:color w:val="000000"/>
        </w:rPr>
      </w:pPr>
      <w:r w:rsidRPr="007B2414">
        <w:rPr>
          <w:rFonts w:ascii="Arial" w:hAnsi="Arial" w:cs="Arial"/>
          <w:color w:val="000000"/>
        </w:rPr>
        <w:t>Interim Chancellor</w:t>
      </w:r>
      <w:r w:rsidRPr="00330096">
        <w:rPr>
          <w:rFonts w:ascii="Arial" w:hAnsi="Arial" w:cs="Arial"/>
          <w:color w:val="000000"/>
        </w:rPr>
        <w:t>...............................................................</w:t>
      </w:r>
      <w:r w:rsidR="009D00B2">
        <w:rPr>
          <w:rFonts w:ascii="Arial" w:hAnsi="Arial" w:cs="Arial"/>
          <w:color w:val="000000"/>
        </w:rPr>
        <w:t>.............................</w:t>
      </w:r>
      <w:r w:rsidR="007B2414">
        <w:rPr>
          <w:rFonts w:ascii="Arial" w:hAnsi="Arial" w:cs="Arial"/>
          <w:color w:val="000000"/>
        </w:rPr>
        <w:t>.</w:t>
      </w:r>
      <w:r w:rsidRPr="007B2414">
        <w:rPr>
          <w:rFonts w:ascii="Arial" w:hAnsi="Arial" w:cs="Arial"/>
          <w:bCs/>
        </w:rPr>
        <w:t>Phyllis A. Dupuis, Ph</w:t>
      </w:r>
      <w:r w:rsidR="00AB1C85">
        <w:rPr>
          <w:rFonts w:ascii="Arial" w:hAnsi="Arial" w:cs="Arial"/>
          <w:bCs/>
        </w:rPr>
        <w:t>.</w:t>
      </w:r>
      <w:r w:rsidRPr="007B2414">
        <w:rPr>
          <w:rFonts w:ascii="Arial" w:hAnsi="Arial" w:cs="Arial"/>
          <w:bCs/>
        </w:rPr>
        <w:t>D</w:t>
      </w:r>
      <w:r w:rsidR="00AB1C85">
        <w:rPr>
          <w:rFonts w:ascii="Arial" w:hAnsi="Arial" w:cs="Arial"/>
          <w:bCs/>
        </w:rPr>
        <w:t>.</w:t>
      </w:r>
    </w:p>
    <w:p w:rsidR="00330096" w:rsidRPr="00330096" w:rsidRDefault="00330096" w:rsidP="007B2414">
      <w:pPr>
        <w:widowControl/>
        <w:spacing w:line="360" w:lineRule="auto"/>
        <w:ind w:left="240" w:hanging="240"/>
        <w:rPr>
          <w:rFonts w:ascii="Arial" w:hAnsi="Arial" w:cs="Arial"/>
          <w:color w:val="000000"/>
        </w:rPr>
      </w:pPr>
      <w:r w:rsidRPr="00330096">
        <w:rPr>
          <w:rFonts w:ascii="Arial" w:hAnsi="Arial" w:cs="Arial"/>
          <w:color w:val="000000"/>
        </w:rPr>
        <w:t xml:space="preserve">Vice </w:t>
      </w:r>
      <w:r w:rsidRPr="007B2414">
        <w:rPr>
          <w:rFonts w:ascii="Arial" w:hAnsi="Arial" w:cs="Arial"/>
          <w:color w:val="000000"/>
        </w:rPr>
        <w:t xml:space="preserve">Chancellor </w:t>
      </w:r>
      <w:r w:rsidR="007B2414">
        <w:rPr>
          <w:rFonts w:ascii="Arial" w:hAnsi="Arial" w:cs="Arial"/>
          <w:color w:val="000000"/>
        </w:rPr>
        <w:t xml:space="preserve">for Academic </w:t>
      </w:r>
      <w:r w:rsidR="007B2414" w:rsidRPr="00330096">
        <w:rPr>
          <w:rFonts w:ascii="Arial" w:hAnsi="Arial" w:cs="Arial"/>
          <w:color w:val="000000"/>
        </w:rPr>
        <w:t>Affairs</w:t>
      </w:r>
      <w:r w:rsidR="007B2414">
        <w:rPr>
          <w:rFonts w:ascii="Arial" w:hAnsi="Arial" w:cs="Arial"/>
          <w:color w:val="000000"/>
        </w:rPr>
        <w:t>…………………………...</w:t>
      </w:r>
      <w:r w:rsidRPr="007B2414">
        <w:rPr>
          <w:rFonts w:ascii="Arial" w:hAnsi="Arial" w:cs="Arial"/>
          <w:color w:val="000000"/>
        </w:rPr>
        <w:t>.</w:t>
      </w:r>
      <w:r w:rsidRPr="00330096">
        <w:rPr>
          <w:rFonts w:ascii="Arial" w:hAnsi="Arial" w:cs="Arial"/>
          <w:color w:val="000000"/>
        </w:rPr>
        <w:t>....</w:t>
      </w:r>
      <w:r w:rsidR="009D00B2">
        <w:rPr>
          <w:rFonts w:ascii="Arial" w:hAnsi="Arial" w:cs="Arial"/>
          <w:color w:val="000000"/>
        </w:rPr>
        <w:t>................</w:t>
      </w:r>
      <w:r w:rsidR="007B2414">
        <w:rPr>
          <w:rFonts w:ascii="Arial" w:hAnsi="Arial" w:cs="Arial"/>
          <w:color w:val="000000"/>
        </w:rPr>
        <w:t>...</w:t>
      </w:r>
      <w:r w:rsidRPr="007B2414">
        <w:rPr>
          <w:rFonts w:ascii="Arial" w:hAnsi="Arial" w:cs="Arial"/>
          <w:color w:val="000000"/>
        </w:rPr>
        <w:t>Theodore Hanley, Ph</w:t>
      </w:r>
      <w:r w:rsidR="00AB1C85">
        <w:rPr>
          <w:rFonts w:ascii="Arial" w:hAnsi="Arial" w:cs="Arial"/>
          <w:color w:val="000000"/>
        </w:rPr>
        <w:t>.</w:t>
      </w:r>
      <w:r w:rsidRPr="007B2414">
        <w:rPr>
          <w:rFonts w:ascii="Arial" w:hAnsi="Arial" w:cs="Arial"/>
          <w:color w:val="000000"/>
        </w:rPr>
        <w:t>D</w:t>
      </w:r>
      <w:r w:rsidR="00AB1C85">
        <w:rPr>
          <w:rFonts w:ascii="Arial" w:hAnsi="Arial" w:cs="Arial"/>
          <w:color w:val="000000"/>
        </w:rPr>
        <w:t>.</w:t>
      </w:r>
    </w:p>
    <w:p w:rsidR="00330096" w:rsidRPr="007B2414" w:rsidRDefault="00330096" w:rsidP="00AB1C85">
      <w:pPr>
        <w:widowControl/>
        <w:spacing w:line="360" w:lineRule="auto"/>
        <w:ind w:left="240" w:hanging="240"/>
        <w:rPr>
          <w:rFonts w:ascii="Arial" w:hAnsi="Arial" w:cs="Arial"/>
          <w:color w:val="000000"/>
        </w:rPr>
      </w:pPr>
      <w:r w:rsidRPr="007B2414">
        <w:rPr>
          <w:rFonts w:ascii="Arial" w:hAnsi="Arial" w:cs="Arial"/>
          <w:color w:val="000000"/>
        </w:rPr>
        <w:t>Vice Chancellor</w:t>
      </w:r>
      <w:r w:rsidRPr="00330096">
        <w:rPr>
          <w:rFonts w:ascii="Arial" w:hAnsi="Arial" w:cs="Arial"/>
          <w:color w:val="000000"/>
        </w:rPr>
        <w:t xml:space="preserve"> </w:t>
      </w:r>
      <w:r w:rsidRPr="007B2414">
        <w:rPr>
          <w:rFonts w:ascii="Arial" w:hAnsi="Arial" w:cs="Arial"/>
          <w:color w:val="000000"/>
        </w:rPr>
        <w:t>of Administration and Finance</w:t>
      </w:r>
      <w:r w:rsidRPr="00330096">
        <w:rPr>
          <w:rFonts w:ascii="Arial" w:hAnsi="Arial" w:cs="Arial"/>
          <w:color w:val="000000"/>
        </w:rPr>
        <w:t>................................</w:t>
      </w:r>
      <w:r w:rsidR="00AB1C85">
        <w:rPr>
          <w:rFonts w:ascii="Arial" w:hAnsi="Arial" w:cs="Arial"/>
          <w:color w:val="000000"/>
        </w:rPr>
        <w:t>...........</w:t>
      </w:r>
      <w:r w:rsidR="009D00B2">
        <w:rPr>
          <w:rFonts w:ascii="Arial" w:hAnsi="Arial" w:cs="Arial"/>
          <w:color w:val="000000"/>
        </w:rPr>
        <w:t>.</w:t>
      </w:r>
      <w:r w:rsidR="007B2414">
        <w:rPr>
          <w:rFonts w:ascii="Arial" w:hAnsi="Arial" w:cs="Arial"/>
          <w:color w:val="000000"/>
        </w:rPr>
        <w:t>....</w:t>
      </w:r>
      <w:r w:rsidRPr="007B2414">
        <w:rPr>
          <w:rFonts w:ascii="Arial" w:hAnsi="Arial" w:cs="Arial"/>
          <w:color w:val="000000"/>
        </w:rPr>
        <w:t>Rudy V. Gonzales, M</w:t>
      </w:r>
      <w:r w:rsidR="004A2ED3">
        <w:rPr>
          <w:rFonts w:ascii="Arial" w:hAnsi="Arial" w:cs="Arial"/>
          <w:color w:val="000000"/>
        </w:rPr>
        <w:t>.</w:t>
      </w:r>
      <w:r w:rsidRPr="007B2414">
        <w:rPr>
          <w:rFonts w:ascii="Arial" w:hAnsi="Arial" w:cs="Arial"/>
          <w:color w:val="000000"/>
        </w:rPr>
        <w:t>B</w:t>
      </w:r>
      <w:r w:rsidR="004A2ED3">
        <w:rPr>
          <w:rFonts w:ascii="Arial" w:hAnsi="Arial" w:cs="Arial"/>
          <w:color w:val="000000"/>
        </w:rPr>
        <w:t>.</w:t>
      </w:r>
      <w:r w:rsidRPr="007B2414">
        <w:rPr>
          <w:rFonts w:ascii="Arial" w:hAnsi="Arial" w:cs="Arial"/>
          <w:color w:val="000000"/>
        </w:rPr>
        <w:t>A</w:t>
      </w:r>
      <w:r w:rsidR="004A2ED3">
        <w:rPr>
          <w:rFonts w:ascii="Arial" w:hAnsi="Arial" w:cs="Arial"/>
          <w:color w:val="000000"/>
        </w:rPr>
        <w:t>.</w:t>
      </w:r>
    </w:p>
    <w:p w:rsidR="00330096" w:rsidRPr="00330096" w:rsidRDefault="00330096" w:rsidP="007B2414">
      <w:pPr>
        <w:widowControl/>
        <w:spacing w:line="360" w:lineRule="auto"/>
        <w:ind w:left="240" w:hanging="240"/>
        <w:rPr>
          <w:rFonts w:ascii="Arial" w:hAnsi="Arial" w:cs="Arial"/>
          <w:color w:val="000000"/>
        </w:rPr>
      </w:pPr>
      <w:r w:rsidRPr="00330096">
        <w:rPr>
          <w:rFonts w:ascii="Arial" w:hAnsi="Arial" w:cs="Arial"/>
          <w:color w:val="000000"/>
        </w:rPr>
        <w:t xml:space="preserve">Dean of </w:t>
      </w:r>
      <w:r w:rsidRPr="007B2414">
        <w:rPr>
          <w:rFonts w:ascii="Arial" w:hAnsi="Arial" w:cs="Arial"/>
          <w:color w:val="000000"/>
        </w:rPr>
        <w:t>Instruction and Effectiveness………………………………</w:t>
      </w:r>
      <w:r w:rsidR="00AB1C85">
        <w:rPr>
          <w:rFonts w:ascii="Arial" w:hAnsi="Arial" w:cs="Arial"/>
          <w:color w:val="000000"/>
        </w:rPr>
        <w:t>.............</w:t>
      </w:r>
      <w:r w:rsidRPr="00330096">
        <w:rPr>
          <w:rFonts w:ascii="Arial" w:hAnsi="Arial" w:cs="Arial"/>
          <w:color w:val="000000"/>
        </w:rPr>
        <w:t>......</w:t>
      </w:r>
      <w:r w:rsidR="005832B7">
        <w:rPr>
          <w:rFonts w:ascii="Arial" w:hAnsi="Arial" w:cs="Arial"/>
          <w:color w:val="000000"/>
        </w:rPr>
        <w:t>Annette Acco</w:t>
      </w:r>
      <w:r w:rsidRPr="007B2414">
        <w:rPr>
          <w:rFonts w:ascii="Arial" w:hAnsi="Arial" w:cs="Arial"/>
          <w:color w:val="000000"/>
        </w:rPr>
        <w:t>mando, M</w:t>
      </w:r>
      <w:r w:rsidR="00AB1C85">
        <w:rPr>
          <w:rFonts w:ascii="Arial" w:hAnsi="Arial" w:cs="Arial"/>
          <w:color w:val="000000"/>
        </w:rPr>
        <w:t>.</w:t>
      </w:r>
      <w:r w:rsidRPr="007B2414">
        <w:rPr>
          <w:rFonts w:ascii="Arial" w:hAnsi="Arial" w:cs="Arial"/>
          <w:color w:val="000000"/>
        </w:rPr>
        <w:t>Ed</w:t>
      </w:r>
      <w:r w:rsidR="00AB1C85">
        <w:rPr>
          <w:rFonts w:ascii="Arial" w:hAnsi="Arial" w:cs="Arial"/>
          <w:color w:val="000000"/>
        </w:rPr>
        <w:t>.</w:t>
      </w:r>
    </w:p>
    <w:p w:rsidR="00330096" w:rsidRDefault="00330096" w:rsidP="007B2414">
      <w:pPr>
        <w:widowControl/>
        <w:spacing w:line="360" w:lineRule="auto"/>
        <w:ind w:left="240" w:hanging="240"/>
        <w:rPr>
          <w:rFonts w:ascii="Arial" w:hAnsi="Arial" w:cs="Arial"/>
          <w:color w:val="000000"/>
        </w:rPr>
      </w:pPr>
      <w:r w:rsidRPr="00330096">
        <w:rPr>
          <w:rFonts w:ascii="Arial" w:hAnsi="Arial" w:cs="Arial"/>
          <w:color w:val="000000"/>
        </w:rPr>
        <w:t>Dean</w:t>
      </w:r>
      <w:r w:rsidRPr="007B2414">
        <w:rPr>
          <w:rFonts w:ascii="Arial" w:hAnsi="Arial" w:cs="Arial"/>
          <w:color w:val="000000"/>
        </w:rPr>
        <w:t xml:space="preserve"> of Student Services…………</w:t>
      </w:r>
      <w:r w:rsidR="00AB1C85">
        <w:rPr>
          <w:rFonts w:ascii="Arial" w:hAnsi="Arial" w:cs="Arial"/>
          <w:color w:val="000000"/>
        </w:rPr>
        <w:t xml:space="preserve">…………………………………………… </w:t>
      </w:r>
      <w:r w:rsidRPr="007B2414">
        <w:rPr>
          <w:rFonts w:ascii="Arial" w:hAnsi="Arial" w:cs="Arial"/>
          <w:color w:val="000000"/>
        </w:rPr>
        <w:t>…</w:t>
      </w:r>
      <w:r w:rsidR="007B2414">
        <w:rPr>
          <w:rFonts w:ascii="Arial" w:hAnsi="Arial" w:cs="Arial"/>
          <w:color w:val="000000"/>
        </w:rPr>
        <w:t>.</w:t>
      </w:r>
      <w:r w:rsidRPr="007B2414">
        <w:rPr>
          <w:rFonts w:ascii="Arial" w:hAnsi="Arial" w:cs="Arial"/>
          <w:color w:val="000000"/>
        </w:rPr>
        <w:t>Meltida Wilson, M</w:t>
      </w:r>
      <w:r w:rsidR="00AB1C85">
        <w:rPr>
          <w:rFonts w:ascii="Arial" w:hAnsi="Arial" w:cs="Arial"/>
          <w:color w:val="000000"/>
        </w:rPr>
        <w:t>.</w:t>
      </w:r>
      <w:r w:rsidRPr="007B2414">
        <w:rPr>
          <w:rFonts w:ascii="Arial" w:hAnsi="Arial" w:cs="Arial"/>
          <w:color w:val="000000"/>
        </w:rPr>
        <w:t>Ed</w:t>
      </w:r>
      <w:r w:rsidR="00AB1C85">
        <w:rPr>
          <w:rFonts w:ascii="Arial" w:hAnsi="Arial" w:cs="Arial"/>
          <w:color w:val="000000"/>
        </w:rPr>
        <w:t>.</w:t>
      </w: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Default="00506C24" w:rsidP="007B2414">
      <w:pPr>
        <w:widowControl/>
        <w:spacing w:line="360" w:lineRule="auto"/>
        <w:ind w:left="240" w:hanging="240"/>
        <w:rPr>
          <w:rFonts w:ascii="Arial" w:hAnsi="Arial" w:cs="Arial"/>
          <w:color w:val="000000"/>
        </w:rPr>
      </w:pPr>
    </w:p>
    <w:p w:rsidR="00506C24" w:rsidRPr="00330096" w:rsidRDefault="00506C24" w:rsidP="007B2414">
      <w:pPr>
        <w:widowControl/>
        <w:spacing w:line="360" w:lineRule="auto"/>
        <w:ind w:left="240" w:hanging="240"/>
        <w:rPr>
          <w:rFonts w:ascii="Arial" w:hAnsi="Arial" w:cs="Arial"/>
          <w:color w:val="000000"/>
        </w:rPr>
      </w:pPr>
    </w:p>
    <w:p w:rsidR="00D437C8" w:rsidRPr="00E95957" w:rsidRDefault="00D437C8" w:rsidP="00D437C8">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ADMISSION POLICIES AND PROCEDURES</w:t>
      </w:r>
    </w:p>
    <w:p w:rsidR="00D437C8" w:rsidRDefault="00D437C8" w:rsidP="00D437C8">
      <w:pPr>
        <w:widowControl/>
        <w:autoSpaceDE/>
        <w:autoSpaceDN/>
        <w:adjustRightInd/>
        <w:rPr>
          <w:rFonts w:ascii="Arial" w:hAnsi="Arial" w:cs="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sz w:val="24"/>
        </w:rPr>
        <w:sectPr w:rsidR="001E7B7D" w:rsidRPr="00A35707" w:rsidSect="001E7B7D">
          <w:headerReference w:type="even" r:id="rId46"/>
          <w:headerReference w:type="default" r:id="rId47"/>
          <w:footerReference w:type="default" r:id="rId48"/>
          <w:headerReference w:type="first" r:id="rId49"/>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5832B7" w:rsidRDefault="005832B7"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8C2F2B" w:rsidRPr="00A35707" w:rsidRDefault="008C2F2B" w:rsidP="008C2F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South Louisiana Community College has an open admission policy as established by the Louisiana Legislature and app</w:t>
      </w:r>
      <w:r>
        <w:rPr>
          <w:rFonts w:ascii="Arial" w:hAnsi="Arial"/>
        </w:rPr>
        <w:t xml:space="preserve">roved by the Board of Regents. </w:t>
      </w:r>
      <w:r w:rsidRPr="00A35707">
        <w:rPr>
          <w:rFonts w:ascii="Arial" w:hAnsi="Arial"/>
        </w:rPr>
        <w:t>Following the completion of the application requirements, the applicant will be classified by enrollment type.</w:t>
      </w:r>
    </w:p>
    <w:p w:rsidR="008C2F2B" w:rsidRDefault="008C2F2B"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All students applying to South Louisiana Community College </w:t>
      </w:r>
      <w:r w:rsidR="00FA4D08">
        <w:rPr>
          <w:rFonts w:ascii="Arial" w:hAnsi="Arial"/>
        </w:rPr>
        <w:t>must</w:t>
      </w:r>
      <w:r w:rsidRPr="00A35707">
        <w:rPr>
          <w:rFonts w:ascii="Arial" w:hAnsi="Arial"/>
        </w:rPr>
        <w:t xml:space="preserve"> submit the Application for Admissions, and updated Proof of Immunization. Anyone wishing to apply for admission in person may do so at either the Lafayette or New Iberia campus</w:t>
      </w:r>
      <w:r w:rsidR="00FA4D08">
        <w:rPr>
          <w:rFonts w:ascii="Arial" w:hAnsi="Arial"/>
        </w:rPr>
        <w:t xml:space="preserve"> or the Franklin site</w:t>
      </w:r>
      <w:r w:rsidRPr="00A35707">
        <w:rPr>
          <w:rFonts w:ascii="Arial" w:hAnsi="Arial"/>
        </w:rPr>
        <w:t xml:space="preserve">. </w:t>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A35707" w:rsidRDefault="001E7B7D" w:rsidP="0018712A">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u w:val="single"/>
        </w:rPr>
      </w:pPr>
      <w:r w:rsidRPr="00A35707">
        <w:rPr>
          <w:rFonts w:ascii="Arial" w:hAnsi="Arial"/>
          <w:b/>
        </w:rPr>
        <w:t>ADMISSION</w:t>
      </w:r>
      <w:r w:rsidR="00DE6942" w:rsidRPr="00A35707">
        <w:rPr>
          <w:rFonts w:ascii="Arial" w:hAnsi="Arial"/>
          <w:b/>
        </w:rPr>
        <w:fldChar w:fldCharType="begin"/>
      </w:r>
      <w:r w:rsidRPr="00A35707">
        <w:rPr>
          <w:rFonts w:ascii="Arial" w:hAnsi="Arial"/>
          <w:b/>
        </w:rPr>
        <w:instrText xml:space="preserve"> XE "Admission" </w:instrText>
      </w:r>
      <w:r w:rsidR="00DE6942" w:rsidRPr="00A35707">
        <w:rPr>
          <w:rFonts w:ascii="Arial" w:hAnsi="Arial"/>
          <w:b/>
        </w:rPr>
        <w:fldChar w:fldCharType="end"/>
      </w:r>
      <w:r w:rsidRPr="00A35707">
        <w:rPr>
          <w:rFonts w:ascii="Arial" w:hAnsi="Arial"/>
          <w:b/>
        </w:rPr>
        <w:t xml:space="preserve"> REQUIREMENTS</w:t>
      </w:r>
      <w:r w:rsidR="00DE6942" w:rsidRPr="00A35707">
        <w:rPr>
          <w:rFonts w:ascii="Arial" w:hAnsi="Arial"/>
          <w:b/>
        </w:rPr>
        <w:fldChar w:fldCharType="begin"/>
      </w:r>
      <w:r w:rsidRPr="00A35707">
        <w:rPr>
          <w:rFonts w:ascii="Arial" w:hAnsi="Arial"/>
          <w:b/>
        </w:rPr>
        <w:instrText xml:space="preserve"> XE "Admission Requirements" </w:instrText>
      </w:r>
      <w:r w:rsidR="00DE6942" w:rsidRPr="00A35707">
        <w:rPr>
          <w:rFonts w:ascii="Arial" w:hAnsi="Arial"/>
          <w:b/>
        </w:rPr>
        <w:fldChar w:fldCharType="end"/>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In addition to the application, applicants to South Louisiana Community College must submit the following items:</w:t>
      </w:r>
    </w:p>
    <w:p w:rsidR="001E7B7D" w:rsidRPr="00A35707" w:rsidRDefault="001E7B7D" w:rsidP="00CB7E40">
      <w:pPr>
        <w:widowControl/>
        <w:numPr>
          <w:ilvl w:val="0"/>
          <w:numId w:val="48"/>
        </w:num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70" w:hanging="270"/>
        <w:jc w:val="both"/>
        <w:rPr>
          <w:rFonts w:ascii="Arial" w:hAnsi="Arial"/>
        </w:rPr>
      </w:pPr>
      <w:r w:rsidRPr="00A35707">
        <w:rPr>
          <w:rFonts w:ascii="Arial" w:hAnsi="Arial"/>
        </w:rPr>
        <w:t>High School transcript (</w:t>
      </w:r>
      <w:r w:rsidRPr="00A35707">
        <w:rPr>
          <w:rFonts w:ascii="Arial" w:hAnsi="Arial"/>
          <w:i/>
        </w:rPr>
        <w:t>high school graduates prior to 2003 and out-of-state students</w:t>
      </w:r>
      <w:r w:rsidR="00FA4D08">
        <w:rPr>
          <w:rFonts w:ascii="Arial" w:hAnsi="Arial"/>
          <w:i/>
        </w:rPr>
        <w:t xml:space="preserve"> only</w:t>
      </w:r>
      <w:r w:rsidRPr="00A35707">
        <w:rPr>
          <w:rFonts w:ascii="Arial" w:hAnsi="Arial"/>
          <w:i/>
        </w:rPr>
        <w:t>)</w:t>
      </w:r>
      <w:r w:rsidR="00FA4D08">
        <w:rPr>
          <w:rFonts w:ascii="Arial" w:hAnsi="Arial"/>
          <w:i/>
        </w:rPr>
        <w:t>,</w:t>
      </w:r>
      <w:r w:rsidR="00FA4D08">
        <w:rPr>
          <w:rFonts w:ascii="Arial" w:hAnsi="Arial"/>
        </w:rPr>
        <w:t xml:space="preserve"> </w:t>
      </w:r>
      <w:r w:rsidRPr="00A35707">
        <w:rPr>
          <w:rFonts w:ascii="Arial" w:hAnsi="Arial"/>
        </w:rPr>
        <w:t>GED certificate</w:t>
      </w:r>
      <w:r w:rsidR="00FA4D08">
        <w:rPr>
          <w:rFonts w:ascii="Arial" w:hAnsi="Arial"/>
        </w:rPr>
        <w:t xml:space="preserve"> or Ability-to-Benefit (ATB) scores</w:t>
      </w:r>
    </w:p>
    <w:p w:rsidR="001E7B7D" w:rsidRPr="00A35707" w:rsidRDefault="001E7B7D" w:rsidP="00CB7E40">
      <w:pPr>
        <w:widowControl/>
        <w:numPr>
          <w:ilvl w:val="0"/>
          <w:numId w:val="48"/>
        </w:num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70" w:hanging="270"/>
        <w:jc w:val="both"/>
        <w:rPr>
          <w:rFonts w:ascii="Arial" w:hAnsi="Arial"/>
        </w:rPr>
      </w:pPr>
      <w:r w:rsidRPr="00A35707">
        <w:rPr>
          <w:rFonts w:ascii="Arial" w:hAnsi="Arial"/>
        </w:rPr>
        <w:t>Official ACT scores, placement survey scores</w:t>
      </w:r>
    </w:p>
    <w:p w:rsidR="001E7B7D" w:rsidRPr="00A35707" w:rsidRDefault="001E7B7D" w:rsidP="00CB7E40">
      <w:pPr>
        <w:widowControl/>
        <w:numPr>
          <w:ilvl w:val="0"/>
          <w:numId w:val="48"/>
        </w:num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70" w:hanging="270"/>
        <w:jc w:val="both"/>
        <w:rPr>
          <w:rFonts w:ascii="Arial" w:hAnsi="Arial"/>
        </w:rPr>
      </w:pPr>
      <w:r w:rsidRPr="00A35707">
        <w:rPr>
          <w:rFonts w:ascii="Arial" w:hAnsi="Arial"/>
        </w:rPr>
        <w:t>Updated Immunization Records (required by Louisiana Law)</w:t>
      </w:r>
    </w:p>
    <w:p w:rsidR="001E7B7D" w:rsidRPr="00A35707" w:rsidRDefault="001E7B7D" w:rsidP="00CB7E40">
      <w:pPr>
        <w:widowControl/>
        <w:numPr>
          <w:ilvl w:val="0"/>
          <w:numId w:val="48"/>
        </w:num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70" w:hanging="270"/>
        <w:jc w:val="both"/>
        <w:rPr>
          <w:rFonts w:ascii="Arial" w:hAnsi="Arial"/>
        </w:rPr>
      </w:pPr>
      <w:r w:rsidRPr="00A35707">
        <w:rPr>
          <w:rFonts w:ascii="Arial" w:hAnsi="Arial"/>
        </w:rPr>
        <w:t xml:space="preserve">Proof </w:t>
      </w:r>
      <w:r w:rsidR="00FA4D08">
        <w:rPr>
          <w:rFonts w:ascii="Arial" w:hAnsi="Arial"/>
        </w:rPr>
        <w:t>of registration with Selective S</w:t>
      </w:r>
      <w:r w:rsidRPr="00A35707">
        <w:rPr>
          <w:rFonts w:ascii="Arial" w:hAnsi="Arial"/>
        </w:rPr>
        <w:t>ervice, if applicable.  (Acceptable documents include a copy of the applicant’s Selective Service registration card or a printout form from the Selective Service website, www4.sss.gov/rgver/verification1.asp, indicating the applicant’s registration status.)</w:t>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24"/>
          <w:highlight w:val="cyan"/>
        </w:rPr>
      </w:pPr>
    </w:p>
    <w:p w:rsidR="001E7B7D" w:rsidRPr="00A35707" w:rsidRDefault="001E7B7D" w:rsidP="0018712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jc w:val="both"/>
        <w:outlineLvl w:val="6"/>
        <w:rPr>
          <w:rFonts w:ascii="Arial" w:hAnsi="Arial"/>
          <w:bCs/>
          <w:u w:val="single"/>
        </w:rPr>
      </w:pPr>
      <w:r w:rsidRPr="00A35707">
        <w:rPr>
          <w:rFonts w:ascii="Arial" w:hAnsi="Arial"/>
          <w:bCs/>
          <w:u w:val="single"/>
        </w:rPr>
        <w:t>Immunization Records</w:t>
      </w:r>
      <w:r w:rsidR="00DE6942" w:rsidRPr="00A35707">
        <w:rPr>
          <w:rFonts w:ascii="Arial" w:hAnsi="Arial"/>
          <w:bCs/>
          <w:u w:val="single"/>
        </w:rPr>
        <w:fldChar w:fldCharType="begin"/>
      </w:r>
      <w:r w:rsidRPr="00A35707">
        <w:rPr>
          <w:rFonts w:ascii="Arial" w:hAnsi="Arial"/>
          <w:bCs/>
          <w:u w:val="single"/>
        </w:rPr>
        <w:instrText xml:space="preserve"> XE "Immunization Records" </w:instrText>
      </w:r>
      <w:r w:rsidR="00DE6942" w:rsidRPr="00A35707">
        <w:rPr>
          <w:rFonts w:ascii="Arial" w:hAnsi="Arial"/>
          <w:bCs/>
          <w:u w:val="single"/>
        </w:rPr>
        <w:fldChar w:fldCharType="end"/>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In compliance with state law, SLCC has adopted an immunization policy to protect the students, faculty, and staff from outbreaks of measles, mumps, rubella, tetanus, diphtheria, and meningitis.  The policy applies to all students born after 1956 if they are enrolling for the first time at SLCC.  An immunization form is available in the Admissions/Registrar’s Office at either the Lafayette or New Iberia campus </w:t>
      </w:r>
      <w:r w:rsidR="00FA4D08">
        <w:rPr>
          <w:rFonts w:ascii="Arial" w:hAnsi="Arial"/>
        </w:rPr>
        <w:t xml:space="preserve">or Franklin site </w:t>
      </w:r>
      <w:r w:rsidRPr="00A35707">
        <w:rPr>
          <w:rFonts w:ascii="Arial" w:hAnsi="Arial"/>
        </w:rPr>
        <w:t>- along with other application materials.  Students may use the form to furnish proof of immunization or to request an exemption from the immunization requirement.  Persons needing the immunization form should contact the Admissions/Registrar’s Office.</w:t>
      </w:r>
    </w:p>
    <w:p w:rsidR="0018712A" w:rsidRDefault="0018712A"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To verify immunity to measles, mumps, rubella, tetanus/diphtheria (MMR/TD), and </w:t>
      </w:r>
      <w:r w:rsidRPr="005A426E">
        <w:rPr>
          <w:rFonts w:ascii="Arial" w:hAnsi="Arial"/>
        </w:rPr>
        <w:t xml:space="preserve">Meningococcal (MPSV4/MCV4) vaccines </w:t>
      </w:r>
      <w:r w:rsidRPr="00A35707">
        <w:rPr>
          <w:rFonts w:ascii="Arial" w:hAnsi="Arial"/>
        </w:rPr>
        <w:t>students must provide evidence of two immunizations for MMRTD since birth or one immunization for MMRTD at age 15 or later.  A tetanus-diphtheria immunization must have been taken no earlier than 10 years prior to admission.  Evidence must be a written statement from a physician, public health clinic, or other health care provider indicating the dates of immunization or occurrence of disease or the results of antibody titers proving immunity.  A copy of a “shot” record furnished by a clinic or health care provider is satisfactory.</w:t>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highlight w:val="cyan"/>
        </w:rPr>
      </w:pP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Students may claim exemption from the immunization requirement for medical, personal, or religious reasons.  Details about exemption and a waiver statement that students requesting an exemption must sign are included on the immunization form. </w:t>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highlight w:val="cyan"/>
        </w:rPr>
      </w:pP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24"/>
        </w:rPr>
      </w:pPr>
      <w:r w:rsidRPr="00A35707">
        <w:rPr>
          <w:rFonts w:ascii="Arial" w:hAnsi="Arial"/>
        </w:rPr>
        <w:t>Immunization forms and proof of immunization can be submitted to the Admissions/Registrar’s Office.  All immunization records will be kept confidential.  Written permission from a student is required before any information can be released to third parties.</w:t>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24"/>
          <w:highlight w:val="cyan"/>
        </w:rPr>
      </w:pPr>
    </w:p>
    <w:p w:rsidR="001E7B7D" w:rsidRPr="00A35707" w:rsidRDefault="001E7B7D" w:rsidP="0018712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outlineLvl w:val="8"/>
        <w:rPr>
          <w:rFonts w:ascii="Arial" w:hAnsi="Arial"/>
          <w:bCs/>
          <w:u w:val="single"/>
        </w:rPr>
      </w:pPr>
      <w:r w:rsidRPr="00A35707">
        <w:rPr>
          <w:rFonts w:ascii="Arial" w:hAnsi="Arial"/>
          <w:bCs/>
          <w:u w:val="single"/>
        </w:rPr>
        <w:t>Military Service Act for Admission</w:t>
      </w:r>
      <w:r w:rsidR="00DE6942" w:rsidRPr="00A35707">
        <w:rPr>
          <w:rFonts w:ascii="Arial" w:hAnsi="Arial"/>
          <w:bCs/>
          <w:u w:val="single"/>
        </w:rPr>
        <w:fldChar w:fldCharType="begin"/>
      </w:r>
      <w:r w:rsidRPr="00A35707">
        <w:rPr>
          <w:rFonts w:ascii="Arial" w:hAnsi="Arial"/>
          <w:bCs/>
          <w:u w:val="single"/>
        </w:rPr>
        <w:instrText xml:space="preserve"> XE "</w:instrText>
      </w:r>
      <w:r w:rsidRPr="00A35707">
        <w:rPr>
          <w:rFonts w:ascii="Arial" w:hAnsi="Arial"/>
          <w:b/>
          <w:u w:val="single"/>
        </w:rPr>
        <w:instrText>Military Service Act for Admission"</w:instrText>
      </w:r>
      <w:r w:rsidRPr="00A35707">
        <w:rPr>
          <w:rFonts w:ascii="Arial" w:hAnsi="Arial"/>
          <w:bCs/>
          <w:u w:val="single"/>
        </w:rPr>
        <w:instrText xml:space="preserve"> </w:instrText>
      </w:r>
      <w:r w:rsidR="00DE6942" w:rsidRPr="00A35707">
        <w:rPr>
          <w:rFonts w:ascii="Arial" w:hAnsi="Arial"/>
          <w:bCs/>
          <w:u w:val="single"/>
        </w:rPr>
        <w:fldChar w:fldCharType="end"/>
      </w:r>
    </w:p>
    <w:p w:rsidR="001E7B7D" w:rsidRPr="00A35707" w:rsidRDefault="001E7B7D" w:rsidP="001871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In accordance with the requirements of Louisiana Law, specifically R.S. 17:3151 (Acts 1985, No. 185; Act 1987, No.214; Acts 1999, No. </w:t>
      </w:r>
      <w:r w:rsidRPr="006C5EF6">
        <w:rPr>
          <w:rFonts w:ascii="Arial" w:hAnsi="Arial"/>
        </w:rPr>
        <w:t>345</w:t>
      </w:r>
      <w:r w:rsidRPr="00A35707">
        <w:rPr>
          <w:rFonts w:ascii="Arial" w:hAnsi="Arial"/>
        </w:rPr>
        <w:t>), and the Federal Selective Service Act, each applicant for admission to SLCC who is required to register for the federal draft is governed by the following admission policies:</w:t>
      </w:r>
    </w:p>
    <w:p w:rsidR="001E7B7D" w:rsidRPr="00A35707" w:rsidRDefault="006C5EF6" w:rsidP="00CB7E40">
      <w:pPr>
        <w:widowControl/>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Pr>
          <w:rFonts w:ascii="Arial" w:hAnsi="Arial"/>
        </w:rPr>
        <w:t>N</w:t>
      </w:r>
      <w:r w:rsidR="001E7B7D" w:rsidRPr="00A35707">
        <w:rPr>
          <w:rFonts w:ascii="Arial" w:hAnsi="Arial"/>
        </w:rPr>
        <w:t>o person who is required to register for the federal draft under the federal Military Service Act shall be eligible to enroll in the institution until such person has registered for such draft</w:t>
      </w:r>
      <w:r w:rsidR="008C2F2B">
        <w:rPr>
          <w:rFonts w:ascii="Arial" w:hAnsi="Arial"/>
        </w:rPr>
        <w:t xml:space="preserve"> except as provided by parts A and B below</w:t>
      </w:r>
      <w:r w:rsidR="001E7B7D" w:rsidRPr="00A35707">
        <w:rPr>
          <w:rFonts w:ascii="Arial" w:hAnsi="Arial"/>
        </w:rPr>
        <w:t>.  Such persons shall submit to the institution a statement of compliance and written p</w:t>
      </w:r>
      <w:r>
        <w:rPr>
          <w:rFonts w:ascii="Arial" w:hAnsi="Arial"/>
        </w:rPr>
        <w:t>roof of draft registration and Selective S</w:t>
      </w:r>
      <w:r w:rsidR="001E7B7D" w:rsidRPr="00A35707">
        <w:rPr>
          <w:rFonts w:ascii="Arial" w:hAnsi="Arial"/>
        </w:rPr>
        <w:t>ervice status as part of the r</w:t>
      </w:r>
      <w:r>
        <w:rPr>
          <w:rFonts w:ascii="Arial" w:hAnsi="Arial"/>
        </w:rPr>
        <w:t xml:space="preserve">equired documents for admission except as provided in parts A, </w:t>
      </w:r>
      <w:r w:rsidRPr="00A35707">
        <w:rPr>
          <w:rFonts w:ascii="Arial" w:hAnsi="Arial"/>
        </w:rPr>
        <w:t>B</w:t>
      </w:r>
      <w:r>
        <w:rPr>
          <w:rFonts w:ascii="Arial" w:hAnsi="Arial"/>
        </w:rPr>
        <w:t xml:space="preserve"> and C</w:t>
      </w:r>
      <w:r w:rsidRPr="00A35707">
        <w:rPr>
          <w:rFonts w:ascii="Arial" w:hAnsi="Arial"/>
        </w:rPr>
        <w:t xml:space="preserve"> below,</w:t>
      </w:r>
    </w:p>
    <w:p w:rsidR="001E7B7D" w:rsidRDefault="001E7B7D" w:rsidP="00CB7E40">
      <w:pPr>
        <w:widowControl/>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sectPr w:rsidR="001E7B7D" w:rsidSect="001E7B7D">
          <w:headerReference w:type="even" r:id="rId50"/>
          <w:headerReference w:type="default" r:id="rId51"/>
          <w:footerReference w:type="even" r:id="rId52"/>
          <w:headerReference w:type="first" r:id="rId53"/>
          <w:footnotePr>
            <w:numFmt w:val="lowerLetter"/>
          </w:footnotePr>
          <w:endnotePr>
            <w:numFmt w:val="lowerLetter"/>
          </w:endnotePr>
          <w:type w:val="continuous"/>
          <w:pgSz w:w="12240" w:h="15840"/>
          <w:pgMar w:top="1440" w:right="1440" w:bottom="1440" w:left="1440" w:header="720" w:footer="720" w:gutter="0"/>
          <w:cols w:space="720"/>
        </w:sectPr>
      </w:pPr>
    </w:p>
    <w:p w:rsidR="001E7B7D" w:rsidRPr="00A35707" w:rsidRDefault="001E7B7D" w:rsidP="00CB7E40">
      <w:pPr>
        <w:widowControl/>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Veterans</w:t>
      </w:r>
      <w:r w:rsidR="00DE6942" w:rsidRPr="00A35707">
        <w:rPr>
          <w:rFonts w:ascii="Arial" w:hAnsi="Arial"/>
        </w:rPr>
        <w:fldChar w:fldCharType="begin"/>
      </w:r>
      <w:r w:rsidRPr="00A35707">
        <w:rPr>
          <w:rFonts w:ascii="Arial" w:hAnsi="Arial"/>
        </w:rPr>
        <w:instrText xml:space="preserve"> XE "Veterans" </w:instrText>
      </w:r>
      <w:r w:rsidR="00DE6942" w:rsidRPr="00A35707">
        <w:rPr>
          <w:rFonts w:ascii="Arial" w:hAnsi="Arial"/>
        </w:rPr>
        <w:fldChar w:fldCharType="end"/>
      </w:r>
      <w:r w:rsidR="006C5EF6">
        <w:rPr>
          <w:rFonts w:ascii="Arial" w:hAnsi="Arial"/>
        </w:rPr>
        <w:t xml:space="preserve"> of the Armed F</w:t>
      </w:r>
      <w:r w:rsidRPr="00A35707">
        <w:rPr>
          <w:rFonts w:ascii="Arial" w:hAnsi="Arial"/>
        </w:rPr>
        <w:t xml:space="preserve">orces of the United States must submit a copy of the DD214 discharge certificate.  </w:t>
      </w:r>
    </w:p>
    <w:p w:rsidR="001E7B7D" w:rsidRPr="00A35707" w:rsidRDefault="001E7B7D" w:rsidP="00CB7E40">
      <w:pPr>
        <w:widowControl/>
        <w:numPr>
          <w:ilvl w:val="0"/>
          <w:numId w:val="3"/>
        </w:num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 person who has not registered for the federal draft shall be eligible to enroll at SLCC if the following occur:</w:t>
      </w:r>
    </w:p>
    <w:p w:rsidR="001E7B7D" w:rsidRPr="006C5EF6" w:rsidRDefault="001E7B7D" w:rsidP="00CB7E40">
      <w:pPr>
        <w:pStyle w:val="ListParagraph"/>
        <w:numPr>
          <w:ilvl w:val="1"/>
          <w:numId w:val="3"/>
        </w:numPr>
        <w:tabs>
          <w:tab w:val="left" w:pos="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6C5EF6">
        <w:rPr>
          <w:rFonts w:ascii="Arial" w:hAnsi="Arial"/>
          <w:sz w:val="20"/>
          <w:szCs w:val="20"/>
        </w:rPr>
        <w:t>Males not yet 18 years of age</w:t>
      </w:r>
    </w:p>
    <w:p w:rsidR="001E7B7D" w:rsidRPr="006C5EF6" w:rsidRDefault="001E7B7D" w:rsidP="00CB7E40">
      <w:pPr>
        <w:pStyle w:val="ListParagraph"/>
        <w:numPr>
          <w:ilvl w:val="1"/>
          <w:numId w:val="3"/>
        </w:numPr>
        <w:tabs>
          <w:tab w:val="left" w:pos="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6C5EF6">
        <w:rPr>
          <w:rFonts w:ascii="Arial" w:hAnsi="Arial"/>
          <w:sz w:val="20"/>
          <w:szCs w:val="20"/>
        </w:rPr>
        <w:t>Males born before 1960</w:t>
      </w:r>
    </w:p>
    <w:p w:rsidR="001E7B7D" w:rsidRPr="006C5EF6" w:rsidRDefault="001E7B7D" w:rsidP="00CB7E40">
      <w:pPr>
        <w:pStyle w:val="ListParagraph"/>
        <w:numPr>
          <w:ilvl w:val="1"/>
          <w:numId w:val="3"/>
        </w:numPr>
        <w:tabs>
          <w:tab w:val="left" w:pos="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6C5EF6">
        <w:rPr>
          <w:rFonts w:ascii="Arial" w:hAnsi="Arial"/>
          <w:sz w:val="20"/>
          <w:szCs w:val="20"/>
        </w:rPr>
        <w:t>Non-citizen who first entered the United States after they turned 26 years of age.</w:t>
      </w: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outlineLvl w:val="6"/>
        <w:rPr>
          <w:rFonts w:ascii="Arial" w:hAnsi="Arial"/>
          <w:bCs/>
          <w:u w:val="single"/>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jc w:val="both"/>
        <w:outlineLvl w:val="6"/>
        <w:rPr>
          <w:rFonts w:ascii="Arial" w:hAnsi="Arial"/>
          <w:bCs/>
          <w:u w:val="single"/>
        </w:rPr>
      </w:pPr>
      <w:r w:rsidRPr="00A35707">
        <w:rPr>
          <w:rFonts w:ascii="Arial" w:hAnsi="Arial"/>
          <w:bCs/>
          <w:u w:val="single"/>
        </w:rPr>
        <w:t>Continued Eligibility</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Students seeking admission to SLCC must be eligible to enroll in the last regionally-accredited college or university attended or must have obtained a waiver of this requirement from both the transfer institution and SLCC.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sz w:val="24"/>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jc w:val="both"/>
        <w:rPr>
          <w:rFonts w:ascii="Arial" w:hAnsi="Arial"/>
          <w:bCs/>
          <w:u w:val="single"/>
        </w:rPr>
      </w:pPr>
      <w:r w:rsidRPr="00A35707">
        <w:rPr>
          <w:rFonts w:ascii="Arial" w:hAnsi="Arial"/>
          <w:bCs/>
          <w:u w:val="single"/>
        </w:rPr>
        <w:t>Transcripts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High school or college transcripts may be required for admission depending on the status of the student and the admission classification under which the student is applying.  These classifications are described in the section which follows.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sz w:val="24"/>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u w:val="single"/>
        </w:rPr>
      </w:pPr>
      <w:r w:rsidRPr="00A35707">
        <w:rPr>
          <w:rFonts w:ascii="Arial" w:hAnsi="Arial"/>
          <w:b/>
        </w:rPr>
        <w:t>ADMISSION</w:t>
      </w:r>
      <w:r w:rsidR="00DE6942" w:rsidRPr="00A35707">
        <w:rPr>
          <w:rFonts w:ascii="Arial" w:hAnsi="Arial"/>
          <w:b/>
        </w:rPr>
        <w:fldChar w:fldCharType="begin"/>
      </w:r>
      <w:r w:rsidRPr="00A35707">
        <w:rPr>
          <w:rFonts w:ascii="Arial" w:hAnsi="Arial"/>
          <w:b/>
        </w:rPr>
        <w:instrText xml:space="preserve"> XE "</w:instrText>
      </w:r>
      <w:r w:rsidRPr="00A35707">
        <w:rPr>
          <w:rFonts w:ascii="Arial" w:hAnsi="Arial"/>
        </w:rPr>
        <w:instrText>Admission"</w:instrText>
      </w:r>
      <w:r w:rsidRPr="00A35707">
        <w:rPr>
          <w:rFonts w:ascii="Arial" w:hAnsi="Arial"/>
          <w:b/>
        </w:rPr>
        <w:instrText xml:space="preserve"> </w:instrText>
      </w:r>
      <w:r w:rsidR="00DE6942" w:rsidRPr="00A35707">
        <w:rPr>
          <w:rFonts w:ascii="Arial" w:hAnsi="Arial"/>
          <w:b/>
        </w:rPr>
        <w:fldChar w:fldCharType="end"/>
      </w:r>
      <w:r w:rsidRPr="00A35707">
        <w:rPr>
          <w:rFonts w:ascii="Arial" w:hAnsi="Arial"/>
          <w:b/>
        </w:rPr>
        <w:t xml:space="preserve"> CLASSIFICATION</w:t>
      </w:r>
      <w:r w:rsidR="00DE6942" w:rsidRPr="00A35707">
        <w:rPr>
          <w:rFonts w:ascii="Arial" w:hAnsi="Arial"/>
          <w:b/>
        </w:rPr>
        <w:fldChar w:fldCharType="begin"/>
      </w:r>
      <w:r w:rsidRPr="00A35707">
        <w:rPr>
          <w:rFonts w:ascii="Arial" w:hAnsi="Arial"/>
          <w:b/>
        </w:rPr>
        <w:instrText xml:space="preserve"> XE "</w:instrText>
      </w:r>
      <w:r w:rsidRPr="00A35707">
        <w:rPr>
          <w:rFonts w:ascii="Arial" w:hAnsi="Arial"/>
        </w:rPr>
        <w:instrText>Admission Classification"</w:instrText>
      </w:r>
      <w:r w:rsidRPr="00A35707">
        <w:rPr>
          <w:rFonts w:ascii="Arial" w:hAnsi="Arial"/>
          <w:b/>
        </w:rPr>
        <w:instrText xml:space="preserve"> </w:instrText>
      </w:r>
      <w:r w:rsidR="00DE6942" w:rsidRPr="00A35707">
        <w:rPr>
          <w:rFonts w:ascii="Arial" w:hAnsi="Arial"/>
          <w:b/>
        </w:rPr>
        <w:fldChar w:fldCharType="end"/>
      </w:r>
      <w:r w:rsidRPr="00A35707">
        <w:rPr>
          <w:rFonts w:ascii="Arial" w:hAnsi="Arial"/>
          <w:b/>
        </w:rPr>
        <w:t xml:space="preserve"> AND ADMISSION STATUS</w:t>
      </w:r>
      <w:r w:rsidR="00DE6942" w:rsidRPr="00A35707">
        <w:rPr>
          <w:rFonts w:ascii="Arial" w:hAnsi="Arial"/>
          <w:b/>
        </w:rPr>
        <w:fldChar w:fldCharType="begin"/>
      </w:r>
      <w:r w:rsidRPr="00A35707">
        <w:rPr>
          <w:rFonts w:ascii="Arial" w:hAnsi="Arial"/>
          <w:b/>
        </w:rPr>
        <w:instrText xml:space="preserve"> XE "</w:instrText>
      </w:r>
      <w:r w:rsidRPr="00A35707">
        <w:rPr>
          <w:rFonts w:ascii="Arial" w:hAnsi="Arial"/>
        </w:rPr>
        <w:instrText>Admission Status"</w:instrText>
      </w:r>
      <w:r w:rsidRPr="00A35707">
        <w:rPr>
          <w:rFonts w:ascii="Arial" w:hAnsi="Arial"/>
          <w:b/>
        </w:rPr>
        <w:instrText xml:space="preserve"> </w:instrText>
      </w:r>
      <w:r w:rsidR="00DE6942" w:rsidRPr="00A35707">
        <w:rPr>
          <w:rFonts w:ascii="Arial" w:hAnsi="Arial"/>
          <w:b/>
        </w:rPr>
        <w:fldChar w:fldCharType="end"/>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Upon acceptance into the College, students are placed into three classifications: degree seeking, non-degree seeking, and high school students.  Each classification includes distinct categories of students as outlined below.</w:t>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684F61"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bCs/>
        </w:rPr>
      </w:pPr>
      <w:r w:rsidRPr="00684F61">
        <w:rPr>
          <w:rFonts w:ascii="Arial" w:hAnsi="Arial"/>
          <w:b/>
          <w:bCs/>
          <w:u w:val="single"/>
        </w:rPr>
        <w:t>Degree</w:t>
      </w:r>
      <w:r w:rsidR="00DE6942" w:rsidRPr="00684F61">
        <w:rPr>
          <w:rFonts w:ascii="Arial" w:hAnsi="Arial"/>
          <w:b/>
          <w:bCs/>
          <w:u w:val="single"/>
        </w:rPr>
        <w:fldChar w:fldCharType="begin"/>
      </w:r>
      <w:r w:rsidRPr="00684F61">
        <w:rPr>
          <w:rFonts w:ascii="Arial" w:hAnsi="Arial"/>
          <w:b/>
          <w:bCs/>
          <w:u w:val="single"/>
        </w:rPr>
        <w:instrText xml:space="preserve"> XE "</w:instrText>
      </w:r>
      <w:r w:rsidRPr="00684F61">
        <w:rPr>
          <w:rFonts w:ascii="Arial" w:hAnsi="Arial"/>
          <w:b/>
        </w:rPr>
        <w:instrText>Degree"</w:instrText>
      </w:r>
      <w:r w:rsidRPr="00684F61">
        <w:rPr>
          <w:rFonts w:ascii="Arial" w:hAnsi="Arial"/>
          <w:b/>
          <w:bCs/>
          <w:u w:val="single"/>
        </w:rPr>
        <w:instrText xml:space="preserve"> </w:instrText>
      </w:r>
      <w:r w:rsidR="00DE6942" w:rsidRPr="00684F61">
        <w:rPr>
          <w:rFonts w:ascii="Arial" w:hAnsi="Arial"/>
          <w:b/>
          <w:bCs/>
          <w:u w:val="single"/>
        </w:rPr>
        <w:fldChar w:fldCharType="end"/>
      </w:r>
      <w:r w:rsidRPr="00684F61">
        <w:rPr>
          <w:rFonts w:ascii="Arial" w:hAnsi="Arial"/>
          <w:b/>
          <w:bCs/>
          <w:u w:val="single"/>
        </w:rPr>
        <w:t xml:space="preserve"> Seeking Students</w:t>
      </w:r>
      <w:r w:rsidR="00DE6942" w:rsidRPr="00684F61">
        <w:rPr>
          <w:rFonts w:ascii="Arial" w:hAnsi="Arial"/>
          <w:b/>
          <w:bCs/>
          <w:u w:val="single"/>
        </w:rPr>
        <w:fldChar w:fldCharType="begin"/>
      </w:r>
      <w:r w:rsidRPr="00684F61">
        <w:rPr>
          <w:rFonts w:ascii="Arial" w:hAnsi="Arial"/>
          <w:b/>
          <w:bCs/>
          <w:u w:val="single"/>
        </w:rPr>
        <w:instrText xml:space="preserve"> XE "</w:instrText>
      </w:r>
      <w:r w:rsidRPr="00684F61">
        <w:rPr>
          <w:rFonts w:ascii="Arial" w:hAnsi="Arial"/>
          <w:b/>
        </w:rPr>
        <w:instrText>Degree Seeking Students"</w:instrText>
      </w:r>
      <w:r w:rsidRPr="00684F61">
        <w:rPr>
          <w:rFonts w:ascii="Arial" w:hAnsi="Arial"/>
          <w:b/>
          <w:bCs/>
          <w:u w:val="single"/>
        </w:rPr>
        <w:instrText xml:space="preserve"> </w:instrText>
      </w:r>
      <w:r w:rsidR="00DE6942" w:rsidRPr="00684F61">
        <w:rPr>
          <w:rFonts w:ascii="Arial" w:hAnsi="Arial"/>
          <w:b/>
          <w:bCs/>
          <w:u w:val="single"/>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 degree seeking student is one who has declared the intent to earn an associate degree</w:t>
      </w:r>
      <w:r w:rsidR="006C5EF6">
        <w:rPr>
          <w:rFonts w:ascii="Arial" w:hAnsi="Arial"/>
        </w:rPr>
        <w:t>, a certificate, or a technical diploma</w:t>
      </w:r>
      <w:r w:rsidRPr="00A35707">
        <w:rPr>
          <w:rFonts w:ascii="Arial" w:hAnsi="Arial"/>
        </w:rPr>
        <w:t xml:space="preserve"> at SLCC.  A degree seeking student may be a first-time freshman, a transfer student, a re-entry/transfer student, or a re-entry student.  Requirements for admission in each of these categories are outlined below.</w:t>
      </w:r>
    </w:p>
    <w:p w:rsidR="001E7B7D" w:rsidRPr="00684F61"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highlight w:val="cyan"/>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Cs/>
          <w:highlight w:val="cyan"/>
          <w:u w:val="single"/>
        </w:rPr>
      </w:pPr>
      <w:r w:rsidRPr="00684F61">
        <w:rPr>
          <w:rFonts w:ascii="Arial" w:hAnsi="Arial"/>
          <w:b/>
          <w:bCs/>
          <w:u w:val="single"/>
        </w:rPr>
        <w:t>First-Time in College</w:t>
      </w:r>
      <w:r w:rsidR="00DE6942" w:rsidRPr="00A35707">
        <w:rPr>
          <w:rFonts w:ascii="Arial" w:hAnsi="Arial"/>
          <w:bCs/>
          <w:highlight w:val="cyan"/>
          <w:u w:val="single"/>
        </w:rPr>
        <w:fldChar w:fldCharType="begin"/>
      </w:r>
      <w:r w:rsidRPr="00A35707">
        <w:rPr>
          <w:rFonts w:ascii="Arial" w:hAnsi="Arial"/>
          <w:bCs/>
          <w:highlight w:val="cyan"/>
          <w:u w:val="single"/>
        </w:rPr>
        <w:instrText xml:space="preserve"> XE "First-Time Freshman" </w:instrText>
      </w:r>
      <w:r w:rsidR="00DE6942" w:rsidRPr="00A35707">
        <w:rPr>
          <w:rFonts w:ascii="Arial" w:hAnsi="Arial"/>
          <w:bCs/>
          <w:highlight w:val="cyan"/>
          <w:u w:val="single"/>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highlight w:val="cyan"/>
        </w:rPr>
      </w:pPr>
      <w:r w:rsidRPr="00A35707">
        <w:rPr>
          <w:rFonts w:ascii="Arial" w:hAnsi="Arial"/>
        </w:rPr>
        <w:t>A student who has never attended an accredited college or university must provide the following admission documents</w:t>
      </w:r>
      <w:r>
        <w:rPr>
          <w:rFonts w:ascii="Arial" w:hAnsi="Arial"/>
        </w:rPr>
        <w:t>:</w:t>
      </w:r>
      <w:r w:rsidRPr="00A35707">
        <w:rPr>
          <w:rFonts w:ascii="Arial" w:hAnsi="Arial" w:cs="Arial"/>
          <w:highlight w:val="cyan"/>
        </w:rPr>
        <w:t xml:space="preserve"> </w:t>
      </w:r>
    </w:p>
    <w:p w:rsidR="001E7B7D" w:rsidRPr="00A35707" w:rsidRDefault="00DE6942" w:rsidP="00CB7E40">
      <w:pPr>
        <w:widowControl/>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cs="Arial"/>
          <w:b/>
          <w:bCs/>
          <w:sz w:val="24"/>
        </w:rPr>
      </w:pPr>
      <w:r w:rsidRPr="00A35707">
        <w:rPr>
          <w:rFonts w:ascii="Arial" w:hAnsi="Arial" w:cs="Arial"/>
        </w:rPr>
        <w:fldChar w:fldCharType="begin"/>
      </w:r>
      <w:r w:rsidR="001E7B7D" w:rsidRPr="00A35707">
        <w:rPr>
          <w:rFonts w:ascii="Arial" w:hAnsi="Arial" w:cs="Arial"/>
        </w:rPr>
        <w:instrText xml:space="preserve"> XE "</w:instrText>
      </w:r>
      <w:r w:rsidR="001E7B7D" w:rsidRPr="00A35707">
        <w:rPr>
          <w:rFonts w:ascii="Arial" w:hAnsi="Arial"/>
        </w:rPr>
        <w:instrText>Admission"</w:instrText>
      </w:r>
      <w:r w:rsidR="001E7B7D" w:rsidRPr="00A35707">
        <w:rPr>
          <w:rFonts w:ascii="Arial" w:hAnsi="Arial" w:cs="Arial"/>
        </w:rPr>
        <w:instrText xml:space="preserve"> </w:instrText>
      </w:r>
      <w:r w:rsidRPr="00A35707">
        <w:rPr>
          <w:rFonts w:ascii="Arial" w:hAnsi="Arial" w:cs="Arial"/>
        </w:rPr>
        <w:fldChar w:fldCharType="end"/>
      </w:r>
      <w:r w:rsidR="001E7B7D" w:rsidRPr="00A35707">
        <w:rPr>
          <w:rFonts w:ascii="Arial" w:hAnsi="Arial" w:cs="Arial"/>
        </w:rPr>
        <w:t>Updated immunization record (if born after 12/31/56).  Students will not be allowed to complete the registration process unless they have met the immunization requirement.  The requirement can be met by submitting proof of immunity or by signing a waiver claiming exception from the immunization policy.  Immunization compliance forms are available in the Admissions Office.</w:t>
      </w:r>
    </w:p>
    <w:p w:rsidR="001E7B7D" w:rsidRPr="00A35707" w:rsidRDefault="001E7B7D" w:rsidP="00CB7E40">
      <w:pPr>
        <w:widowControl/>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cs="Arial"/>
          <w:b/>
          <w:bCs/>
          <w:sz w:val="24"/>
        </w:rPr>
      </w:pPr>
      <w:r w:rsidRPr="00A35707">
        <w:rPr>
          <w:rFonts w:ascii="Arial" w:hAnsi="Arial" w:cs="Arial"/>
        </w:rPr>
        <w:t xml:space="preserve">ACT scores if a high school graduate or GED recipient 24 years of age or younger.  A student planning to enter SLCC should request his/her ACT score report be sent to the Office of Admissions at SLCC or submit a copy </w:t>
      </w:r>
      <w:r w:rsidRPr="008A52DA">
        <w:rPr>
          <w:rFonts w:ascii="Arial" w:hAnsi="Arial" w:cs="Arial"/>
        </w:rPr>
        <w:t xml:space="preserve">of the ACT score report </w:t>
      </w:r>
      <w:r>
        <w:rPr>
          <w:rFonts w:ascii="Arial" w:hAnsi="Arial" w:cs="Arial"/>
        </w:rPr>
        <w:t>with</w:t>
      </w:r>
      <w:r w:rsidRPr="00A35707">
        <w:rPr>
          <w:rFonts w:ascii="Arial" w:hAnsi="Arial" w:cs="Arial"/>
        </w:rPr>
        <w:t xml:space="preserve"> application for admission.  ACT scores reported on the high school transcript are acceptable for admission.  A</w:t>
      </w:r>
      <w:r>
        <w:rPr>
          <w:rFonts w:ascii="Arial" w:hAnsi="Arial" w:cs="Arial"/>
        </w:rPr>
        <w:t xml:space="preserve"> </w:t>
      </w:r>
      <w:r w:rsidRPr="00A35707">
        <w:rPr>
          <w:rFonts w:ascii="Arial" w:hAnsi="Arial" w:cs="Arial"/>
        </w:rPr>
        <w:t xml:space="preserve">student without ACT scores will have to call and make an appointment </w:t>
      </w:r>
      <w:r w:rsidR="006C5EF6">
        <w:rPr>
          <w:rFonts w:ascii="Arial" w:hAnsi="Arial" w:cs="Arial"/>
        </w:rPr>
        <w:t>to take the SLCC Placement Test</w:t>
      </w:r>
      <w:r w:rsidRPr="00A35707">
        <w:rPr>
          <w:rFonts w:ascii="Arial" w:hAnsi="Arial" w:cs="Arial"/>
        </w:rPr>
        <w:t>.</w:t>
      </w:r>
    </w:p>
    <w:p w:rsidR="001E7B7D" w:rsidRPr="00A35707" w:rsidRDefault="001E7B7D" w:rsidP="00CB7E40">
      <w:pPr>
        <w:widowControl/>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cs="Arial"/>
          <w:b/>
          <w:bCs/>
          <w:sz w:val="24"/>
        </w:rPr>
      </w:pPr>
      <w:r w:rsidRPr="00A35707">
        <w:rPr>
          <w:rFonts w:ascii="Arial" w:hAnsi="Arial" w:cs="Arial"/>
        </w:rPr>
        <w:t>Students who graduated from high school before 2003 must submit an official high school transcript of grades with the school’s seal.  A copy of the GED certificate or a report of GED test scores is acceptable in lieu of the high school transcript.</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rPr>
          <w:rFonts w:ascii="Arial" w:hAnsi="Arial" w:cs="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cs="Arial"/>
          <w:b/>
          <w:bCs/>
          <w:sz w:val="24"/>
        </w:rPr>
      </w:pPr>
      <w:r w:rsidRPr="00A35707">
        <w:rPr>
          <w:rFonts w:ascii="Arial" w:hAnsi="Arial" w:cs="Arial"/>
        </w:rPr>
        <w:t xml:space="preserve">A non-high school graduate or non-GED recipient who has not taken the ACT must take the SLCC placement test.  Student desiring to receive financial assistance must take an ability-to-benefit test at a test center other than SLCC in addition to a placement test. </w:t>
      </w:r>
    </w:p>
    <w:p w:rsidR="001E7B7D" w:rsidRPr="00A35707" w:rsidRDefault="001E7B7D" w:rsidP="001E7B7D">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cs="Arial"/>
          <w:bCs/>
          <w:highlight w:val="cyan"/>
          <w:u w:val="single"/>
        </w:rPr>
      </w:pPr>
    </w:p>
    <w:p w:rsidR="001E7B7D" w:rsidRPr="00A35707" w:rsidRDefault="00DE6942"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bCs/>
          <w:u w:val="single"/>
        </w:rPr>
      </w:pPr>
      <w:r w:rsidRPr="00A35707">
        <w:rPr>
          <w:rFonts w:ascii="Arial" w:hAnsi="Arial"/>
          <w:bCs/>
          <w:u w:val="single"/>
        </w:rPr>
        <w:fldChar w:fldCharType="begin"/>
      </w:r>
      <w:r w:rsidR="001E7B7D" w:rsidRPr="00A35707">
        <w:rPr>
          <w:rFonts w:ascii="Arial" w:hAnsi="Arial"/>
          <w:bCs/>
          <w:u w:val="single"/>
        </w:rPr>
        <w:instrText xml:space="preserve"> XE "</w:instrText>
      </w:r>
      <w:r w:rsidR="001E7B7D" w:rsidRPr="00A35707">
        <w:rPr>
          <w:rFonts w:ascii="Arial" w:hAnsi="Arial"/>
          <w:b/>
          <w:u w:val="single"/>
        </w:rPr>
        <w:instrText>Admission"</w:instrText>
      </w:r>
      <w:r w:rsidR="001E7B7D" w:rsidRPr="00A35707">
        <w:rPr>
          <w:rFonts w:ascii="Arial" w:hAnsi="Arial"/>
          <w:bCs/>
          <w:u w:val="single"/>
        </w:rPr>
        <w:instrText xml:space="preserve"> </w:instrText>
      </w:r>
      <w:r w:rsidRPr="00A35707">
        <w:rPr>
          <w:rFonts w:ascii="Arial" w:hAnsi="Arial"/>
          <w:bCs/>
          <w:u w:val="single"/>
        </w:rPr>
        <w:fldChar w:fldCharType="end"/>
      </w:r>
      <w:r w:rsidR="001E7B7D" w:rsidRPr="00A35707">
        <w:rPr>
          <w:rFonts w:ascii="Arial" w:hAnsi="Arial"/>
          <w:bCs/>
          <w:u w:val="single"/>
        </w:rPr>
        <w:t>International Students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All international students are encouraged to complete and submit the application for admission at least ninety (90) days prior to </w:t>
      </w:r>
      <w:r>
        <w:rPr>
          <w:rFonts w:ascii="Arial" w:hAnsi="Arial"/>
        </w:rPr>
        <w:t xml:space="preserve">the beginning of the semester. </w:t>
      </w:r>
      <w:r w:rsidRPr="00A35707">
        <w:rPr>
          <w:rFonts w:ascii="Arial" w:hAnsi="Arial"/>
        </w:rPr>
        <w:t>Credentials to be submitted to the Office of Admissions include:</w:t>
      </w:r>
    </w:p>
    <w:p w:rsidR="001E7B7D" w:rsidRPr="00A35707" w:rsidRDefault="001E7B7D" w:rsidP="00CB7E40">
      <w:pPr>
        <w:widowControl/>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 certified English translation of high school transcript</w:t>
      </w:r>
    </w:p>
    <w:p w:rsidR="001E7B7D" w:rsidRPr="00A35707" w:rsidRDefault="001E7B7D" w:rsidP="00CB7E40">
      <w:pPr>
        <w:widowControl/>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Financial information disclosure for the full academic year</w:t>
      </w:r>
    </w:p>
    <w:p w:rsidR="001E7B7D" w:rsidRPr="00A35707" w:rsidRDefault="001E7B7D" w:rsidP="00CB7E40">
      <w:pPr>
        <w:widowControl/>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The original </w:t>
      </w:r>
      <w:r w:rsidRPr="005A426E">
        <w:rPr>
          <w:rFonts w:ascii="Arial" w:hAnsi="Arial"/>
        </w:rPr>
        <w:t>TOEFL, IBT or paper based</w:t>
      </w:r>
      <w:r w:rsidRPr="00A35707">
        <w:rPr>
          <w:rFonts w:ascii="Arial" w:hAnsi="Arial"/>
        </w:rPr>
        <w:t xml:space="preserve"> report. SLCC placement test scores in English, reading, and mathematics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sectPr w:rsidR="001E7B7D" w:rsidSect="001E7B7D">
          <w:footnotePr>
            <w:numFmt w:val="lowerLetter"/>
          </w:footnotePr>
          <w:endnotePr>
            <w:numFmt w:val="lowerLetter"/>
          </w:endnotePr>
          <w:type w:val="continuous"/>
          <w:pgSz w:w="12240" w:h="15840"/>
          <w:pgMar w:top="1440" w:right="1440" w:bottom="1440" w:left="1440" w:header="720" w:footer="720" w:gutter="0"/>
          <w:cols w:space="720"/>
        </w:sectPr>
      </w:pPr>
    </w:p>
    <w:p w:rsidR="001E7B7D"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sectPr w:rsidR="001E7B7D" w:rsidSect="001E7B7D">
          <w:footnotePr>
            <w:numFmt w:val="lowerLetter"/>
          </w:footnotePr>
          <w:endnotePr>
            <w:numFmt w:val="lowerLetter"/>
          </w:endnotePr>
          <w:type w:val="continuous"/>
          <w:pgSz w:w="12240" w:h="15840"/>
          <w:pgMar w:top="1440" w:right="1440" w:bottom="1440" w:left="1440" w:header="720" w:footer="720" w:gutter="0"/>
          <w:cols w:space="720"/>
        </w:sectPr>
      </w:pPr>
      <w:r w:rsidRPr="00A35707">
        <w:rPr>
          <w:rFonts w:ascii="Arial" w:hAnsi="Arial"/>
        </w:rPr>
        <w:t xml:space="preserve">The credentials will be evaluated and a determination of eligibility of admission will be made.  The appropriate immigration form will be issued after all credentials have been submitted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and the applicant has been admitted to the College.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5A426E"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5A426E">
        <w:rPr>
          <w:rFonts w:ascii="Arial" w:hAnsi="Arial"/>
        </w:rPr>
        <w:t>SLCC offer</w:t>
      </w:r>
      <w:r w:rsidR="00F724D8">
        <w:rPr>
          <w:rFonts w:ascii="Arial" w:hAnsi="Arial"/>
        </w:rPr>
        <w:t>s</w:t>
      </w:r>
      <w:r w:rsidRPr="005A426E">
        <w:rPr>
          <w:rFonts w:ascii="Arial" w:hAnsi="Arial"/>
        </w:rPr>
        <w:t xml:space="preserve"> English or English as a Second Language </w:t>
      </w:r>
      <w:r w:rsidR="00FA4D08">
        <w:rPr>
          <w:rFonts w:ascii="Arial" w:hAnsi="Arial"/>
        </w:rPr>
        <w:t>courses</w:t>
      </w:r>
      <w:r w:rsidR="00F724D8">
        <w:rPr>
          <w:rFonts w:ascii="Arial" w:hAnsi="Arial"/>
        </w:rPr>
        <w:t>.</w:t>
      </w:r>
      <w:r w:rsidRPr="005A426E">
        <w:rPr>
          <w:rFonts w:ascii="Arial" w:hAnsi="Arial"/>
        </w:rPr>
        <w:t xml:space="preserve"> If a student has no TOEFL, IBT or paper based scor</w:t>
      </w:r>
      <w:r w:rsidR="00792611">
        <w:rPr>
          <w:rFonts w:ascii="Arial" w:hAnsi="Arial"/>
        </w:rPr>
        <w:t>e OR if it is lower than 60/512</w:t>
      </w:r>
      <w:r w:rsidRPr="005A426E">
        <w:rPr>
          <w:rFonts w:ascii="Arial" w:hAnsi="Arial"/>
        </w:rPr>
        <w:t xml:space="preserve">, the student is required to enroll in an intensive English </w:t>
      </w:r>
      <w:r w:rsidR="00FA4D08">
        <w:rPr>
          <w:rFonts w:ascii="Arial" w:hAnsi="Arial"/>
        </w:rPr>
        <w:t>course</w:t>
      </w:r>
      <w:r w:rsidRPr="005A426E">
        <w:rPr>
          <w:rFonts w:ascii="Arial" w:hAnsi="Arial"/>
        </w:rPr>
        <w:t>.</w:t>
      </w:r>
    </w:p>
    <w:p w:rsidR="001E7B7D" w:rsidRPr="005A426E"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5A426E"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rPr>
      </w:pPr>
      <w:r w:rsidRPr="005A426E">
        <w:rPr>
          <w:rFonts w:ascii="Arial" w:hAnsi="Arial"/>
          <w:b/>
        </w:rPr>
        <w:t>English Language Proficiency (TOEFL or IELTS)</w:t>
      </w:r>
    </w:p>
    <w:p w:rsidR="001E7B7D" w:rsidRPr="005A426E" w:rsidRDefault="00FA4D08" w:rsidP="00CB7E40">
      <w:pPr>
        <w:widowControl/>
        <w:numPr>
          <w:ilvl w:val="0"/>
          <w:numId w:val="4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Pr>
          <w:rFonts w:ascii="Arial" w:hAnsi="Arial"/>
        </w:rPr>
        <w:t>TOEFL Scores:</w:t>
      </w:r>
      <w:r w:rsidR="001E7B7D" w:rsidRPr="005A426E">
        <w:rPr>
          <w:rFonts w:ascii="Arial" w:hAnsi="Arial"/>
        </w:rPr>
        <w:t xml:space="preserve">  Original results of the Test of English as a Foreign Language </w:t>
      </w:r>
      <w:r>
        <w:rPr>
          <w:rFonts w:ascii="Arial" w:hAnsi="Arial"/>
        </w:rPr>
        <w:t>(</w:t>
      </w:r>
      <w:r w:rsidR="001E7B7D" w:rsidRPr="005A426E">
        <w:rPr>
          <w:rFonts w:ascii="Arial" w:hAnsi="Arial"/>
        </w:rPr>
        <w:t>TOEFL).  A minimum score of 512 paper base, 170 computer based, or 60 Internet based is needed for admissions.</w:t>
      </w:r>
    </w:p>
    <w:p w:rsidR="001E7B7D" w:rsidRPr="005A426E" w:rsidRDefault="00FA4D08" w:rsidP="00CB7E40">
      <w:pPr>
        <w:widowControl/>
        <w:numPr>
          <w:ilvl w:val="0"/>
          <w:numId w:val="4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Pr>
          <w:rFonts w:ascii="Arial" w:hAnsi="Arial"/>
        </w:rPr>
        <w:t>IELTS Scores:</w:t>
      </w:r>
      <w:r w:rsidR="001E7B7D" w:rsidRPr="005A426E">
        <w:rPr>
          <w:rFonts w:ascii="Arial" w:hAnsi="Arial"/>
        </w:rPr>
        <w:t xml:space="preserve">  Original results of the International English Language Testing System (IELTS).  A minimum score of 6.0 is needed for admissions.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If the student’s native language is English, no TOEFL scores are required.  The English ACT or SLCC placement test score will be used to place the student in the appropriate English class.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International students are limited to a maximum 3 credit hours online course per semester.  In addition, </w:t>
      </w:r>
      <w:r w:rsidR="00FA4D08">
        <w:rPr>
          <w:rFonts w:ascii="Arial" w:hAnsi="Arial"/>
        </w:rPr>
        <w:t xml:space="preserve">online courses </w:t>
      </w:r>
      <w:r w:rsidRPr="00A35707">
        <w:rPr>
          <w:rFonts w:ascii="Arial" w:hAnsi="Arial"/>
        </w:rPr>
        <w:t xml:space="preserve">should not exceed </w:t>
      </w:r>
      <w:r w:rsidR="00FA4D08">
        <w:rPr>
          <w:rFonts w:ascii="Arial" w:hAnsi="Arial"/>
        </w:rPr>
        <w:t>25</w:t>
      </w:r>
      <w:r w:rsidR="00F724D8">
        <w:rPr>
          <w:rFonts w:ascii="Arial" w:hAnsi="Arial"/>
        </w:rPr>
        <w:t xml:space="preserve"> percent of the</w:t>
      </w:r>
      <w:r w:rsidRPr="00A35707">
        <w:rPr>
          <w:rFonts w:ascii="Arial" w:hAnsi="Arial"/>
        </w:rPr>
        <w:t xml:space="preserve"> </w:t>
      </w:r>
      <w:r w:rsidR="00FA4D08">
        <w:rPr>
          <w:rFonts w:ascii="Arial" w:hAnsi="Arial"/>
        </w:rPr>
        <w:t xml:space="preserve">total </w:t>
      </w:r>
      <w:r w:rsidRPr="00A35707">
        <w:rPr>
          <w:rFonts w:ascii="Arial" w:hAnsi="Arial"/>
        </w:rPr>
        <w:t>curriculum</w:t>
      </w:r>
      <w:r w:rsidR="00FA4D08">
        <w:rPr>
          <w:rFonts w:ascii="Arial" w:hAnsi="Arial"/>
        </w:rPr>
        <w:t xml:space="preserve">. </w:t>
      </w:r>
      <w:r w:rsidRPr="00A35707">
        <w:rPr>
          <w:rFonts w:ascii="Arial" w:hAnsi="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684F61"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outlineLvl w:val="7"/>
        <w:rPr>
          <w:rFonts w:ascii="Arial" w:hAnsi="Arial"/>
          <w:b/>
          <w:u w:val="single"/>
        </w:rPr>
      </w:pPr>
      <w:r w:rsidRPr="00684F61">
        <w:rPr>
          <w:rFonts w:ascii="Arial" w:hAnsi="Arial"/>
          <w:b/>
          <w:u w:val="single"/>
        </w:rPr>
        <w:t>Permanent Residency</w:t>
      </w:r>
      <w:r w:rsidR="00DE6942" w:rsidRPr="00684F61">
        <w:rPr>
          <w:rFonts w:ascii="Arial" w:hAnsi="Arial"/>
          <w:b/>
          <w:u w:val="single"/>
        </w:rPr>
        <w:fldChar w:fldCharType="begin"/>
      </w:r>
      <w:r w:rsidRPr="00684F61">
        <w:rPr>
          <w:rFonts w:ascii="Arial" w:hAnsi="Arial"/>
          <w:b/>
          <w:u w:val="single"/>
        </w:rPr>
        <w:instrText xml:space="preserve"> XE "</w:instrText>
      </w:r>
      <w:r w:rsidRPr="00684F61">
        <w:rPr>
          <w:rFonts w:ascii="Arial" w:hAnsi="Arial"/>
          <w:b/>
          <w:bCs/>
          <w:u w:val="single"/>
        </w:rPr>
        <w:instrText>Residency"</w:instrText>
      </w:r>
      <w:r w:rsidRPr="00684F61">
        <w:rPr>
          <w:rFonts w:ascii="Arial" w:hAnsi="Arial"/>
          <w:b/>
          <w:u w:val="single"/>
        </w:rPr>
        <w:instrText xml:space="preserve"> </w:instrText>
      </w:r>
      <w:r w:rsidR="00DE6942" w:rsidRPr="00684F61">
        <w:rPr>
          <w:rFonts w:ascii="Arial" w:hAnsi="Arial"/>
          <w:b/>
          <w:u w:val="single"/>
        </w:rPr>
        <w:fldChar w:fldCharType="end"/>
      </w:r>
      <w:r w:rsidRPr="00684F61">
        <w:rPr>
          <w:rFonts w:ascii="Arial" w:hAnsi="Arial"/>
          <w:b/>
          <w:u w:val="single"/>
        </w:rPr>
        <w:t xml:space="preserve"> Status Change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For international students who receive/acquire permanent residency status prior to the mid-semester changes will be reflected in the current semester and tuition will be adjusted accordingly to reflect in-state residency.  For international students receiving permanent residency after mid-semester, changes will be adjusted for the next semester of enrollment to reflect in-state residency.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Documentatio</w:t>
      </w:r>
      <w:r w:rsidR="00FA4D08">
        <w:rPr>
          <w:rFonts w:ascii="Arial" w:hAnsi="Arial"/>
        </w:rPr>
        <w:t xml:space="preserve">n must be submitted immediately </w:t>
      </w:r>
      <w:r w:rsidRPr="00A35707">
        <w:rPr>
          <w:rFonts w:ascii="Arial" w:hAnsi="Arial"/>
        </w:rPr>
        <w:t>once permanent residency status has been granted/awarded by the Bureau of Citizenship Immigration Services (BCIS) to the Director of Admissions/Registrar for processing student information in the Student Exchange Visitors Information System (SEVIS).</w:t>
      </w:r>
    </w:p>
    <w:p w:rsidR="001E7B7D" w:rsidRPr="00A35707" w:rsidRDefault="001E7B7D" w:rsidP="001E7B7D">
      <w:pPr>
        <w:widowControl/>
        <w:autoSpaceDE/>
        <w:autoSpaceDN/>
        <w:adjustRightInd/>
        <w:rPr>
          <w:sz w:val="24"/>
          <w:highlight w:val="cyan"/>
        </w:rPr>
      </w:pPr>
    </w:p>
    <w:p w:rsidR="001E7B7D" w:rsidRPr="00684F61" w:rsidRDefault="001E7B7D" w:rsidP="001E7B7D">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cs="Arial"/>
          <w:b/>
          <w:bCs/>
          <w:u w:val="single"/>
        </w:rPr>
      </w:pPr>
      <w:r w:rsidRPr="00684F61">
        <w:rPr>
          <w:rFonts w:ascii="Arial" w:hAnsi="Arial" w:cs="Arial"/>
          <w:b/>
          <w:bCs/>
          <w:u w:val="single"/>
        </w:rPr>
        <w:t>Admission</w:t>
      </w:r>
      <w:r w:rsidR="00DE6942" w:rsidRPr="00684F61">
        <w:rPr>
          <w:rFonts w:ascii="Arial" w:hAnsi="Arial" w:cs="Arial"/>
          <w:b/>
          <w:bCs/>
          <w:u w:val="single"/>
        </w:rPr>
        <w:fldChar w:fldCharType="begin"/>
      </w:r>
      <w:r w:rsidRPr="00684F61">
        <w:rPr>
          <w:rFonts w:ascii="Arial" w:hAnsi="Arial" w:cs="Arial"/>
          <w:b/>
          <w:bCs/>
          <w:u w:val="single"/>
        </w:rPr>
        <w:instrText xml:space="preserve"> XE "</w:instrText>
      </w:r>
      <w:r w:rsidRPr="00684F61">
        <w:rPr>
          <w:rFonts w:ascii="Arial" w:hAnsi="Arial"/>
          <w:b/>
          <w:u w:val="single"/>
        </w:rPr>
        <w:instrText>Admission"</w:instrText>
      </w:r>
      <w:r w:rsidRPr="00684F61">
        <w:rPr>
          <w:rFonts w:ascii="Arial" w:hAnsi="Arial" w:cs="Arial"/>
          <w:b/>
          <w:bCs/>
          <w:u w:val="single"/>
        </w:rPr>
        <w:instrText xml:space="preserve"> </w:instrText>
      </w:r>
      <w:r w:rsidR="00DE6942" w:rsidRPr="00684F61">
        <w:rPr>
          <w:rFonts w:ascii="Arial" w:hAnsi="Arial" w:cs="Arial"/>
          <w:b/>
          <w:bCs/>
          <w:u w:val="single"/>
        </w:rPr>
        <w:fldChar w:fldCharType="end"/>
      </w:r>
      <w:r w:rsidRPr="00684F61">
        <w:rPr>
          <w:rFonts w:ascii="Arial" w:hAnsi="Arial" w:cs="Arial"/>
          <w:b/>
          <w:bCs/>
          <w:u w:val="single"/>
        </w:rPr>
        <w:t xml:space="preserve"> as a Home Schooled Applicant</w:t>
      </w:r>
    </w:p>
    <w:p w:rsidR="001E7B7D" w:rsidRPr="00A35707" w:rsidRDefault="001E7B7D" w:rsidP="001E7B7D">
      <w:pPr>
        <w:widowControl/>
        <w:autoSpaceDE/>
        <w:autoSpaceDN/>
        <w:adjustRightInd/>
        <w:rPr>
          <w:rFonts w:ascii="Arial" w:hAnsi="Arial" w:cs="Arial"/>
        </w:rPr>
      </w:pPr>
      <w:r w:rsidRPr="00A35707">
        <w:rPr>
          <w:rFonts w:ascii="Arial" w:hAnsi="Arial" w:cs="Arial"/>
        </w:rPr>
        <w:t xml:space="preserve">The following admission requirements must be met in order for home schooled applicants </w:t>
      </w:r>
      <w:r w:rsidRPr="00A35707">
        <w:rPr>
          <w:rFonts w:ascii="Arial" w:hAnsi="Arial" w:cs="Arial"/>
          <w:i/>
        </w:rPr>
        <w:t>under twenty-one years of age</w:t>
      </w:r>
      <w:r w:rsidRPr="00A35707">
        <w:rPr>
          <w:rFonts w:ascii="Arial" w:hAnsi="Arial" w:cs="Arial"/>
        </w:rPr>
        <w:t xml:space="preserve"> to be accepted for admission to the College:</w:t>
      </w:r>
    </w:p>
    <w:p w:rsidR="001E7B7D" w:rsidRPr="00A35707" w:rsidRDefault="001E7B7D" w:rsidP="00CB7E40">
      <w:pPr>
        <w:widowControl/>
        <w:numPr>
          <w:ilvl w:val="0"/>
          <w:numId w:val="45"/>
        </w:numPr>
        <w:tabs>
          <w:tab w:val="left" w:pos="360"/>
        </w:tabs>
        <w:autoSpaceDE/>
        <w:autoSpaceDN/>
        <w:adjustRightInd/>
        <w:ind w:left="360"/>
        <w:rPr>
          <w:rFonts w:ascii="Arial" w:hAnsi="Arial" w:cs="Arial"/>
        </w:rPr>
      </w:pPr>
      <w:r w:rsidRPr="00A35707">
        <w:rPr>
          <w:rFonts w:ascii="Arial" w:hAnsi="Arial" w:cs="Arial"/>
        </w:rPr>
        <w:t>Freshman applicants should submit their applications as soon as possible in their high school senior year</w:t>
      </w:r>
    </w:p>
    <w:p w:rsidR="001E7B7D" w:rsidRPr="00A35707" w:rsidRDefault="00792611" w:rsidP="00CB7E40">
      <w:pPr>
        <w:widowControl/>
        <w:numPr>
          <w:ilvl w:val="0"/>
          <w:numId w:val="45"/>
        </w:numPr>
        <w:tabs>
          <w:tab w:val="left" w:pos="360"/>
        </w:tabs>
        <w:autoSpaceDE/>
        <w:autoSpaceDN/>
        <w:adjustRightInd/>
        <w:ind w:left="360"/>
        <w:jc w:val="both"/>
        <w:rPr>
          <w:rFonts w:ascii="Arial" w:hAnsi="Arial" w:cs="Arial"/>
        </w:rPr>
      </w:pPr>
      <w:r>
        <w:rPr>
          <w:rFonts w:ascii="Arial" w:hAnsi="Arial" w:cs="Arial"/>
        </w:rPr>
        <w:t>A</w:t>
      </w:r>
      <w:r w:rsidR="001E7B7D" w:rsidRPr="00A35707">
        <w:rPr>
          <w:rFonts w:ascii="Arial" w:hAnsi="Arial" w:cs="Arial"/>
        </w:rPr>
        <w:t xml:space="preserve">pplicants should request that their high school equivalency transcripts (available if home schooling has been conducted through a nationally recognized home school accrediting agency) be sent to the SLCC Admissions Office </w:t>
      </w:r>
      <w:r>
        <w:rPr>
          <w:rFonts w:ascii="Arial" w:hAnsi="Arial" w:cs="Arial"/>
        </w:rPr>
        <w:t>at</w:t>
      </w:r>
      <w:r w:rsidR="001E7B7D" w:rsidRPr="00A35707">
        <w:rPr>
          <w:rFonts w:ascii="Arial" w:hAnsi="Arial" w:cs="Arial"/>
        </w:rPr>
        <w:t xml:space="preserve"> completion of the 12</w:t>
      </w:r>
      <w:r w:rsidR="001E7B7D" w:rsidRPr="00A35707">
        <w:rPr>
          <w:rFonts w:ascii="Arial" w:hAnsi="Arial" w:cs="Arial"/>
          <w:vertAlign w:val="superscript"/>
        </w:rPr>
        <w:t>th</w:t>
      </w:r>
      <w:r w:rsidR="001E7B7D" w:rsidRPr="00A35707">
        <w:rPr>
          <w:rFonts w:ascii="Arial" w:hAnsi="Arial" w:cs="Arial"/>
        </w:rPr>
        <w:t xml:space="preserve"> grade.</w:t>
      </w:r>
    </w:p>
    <w:p w:rsidR="001E7B7D" w:rsidRPr="00A35707" w:rsidRDefault="001E7B7D" w:rsidP="00CB7E40">
      <w:pPr>
        <w:widowControl/>
        <w:numPr>
          <w:ilvl w:val="0"/>
          <w:numId w:val="45"/>
        </w:numPr>
        <w:tabs>
          <w:tab w:val="left" w:pos="360"/>
        </w:tabs>
        <w:autoSpaceDE/>
        <w:autoSpaceDN/>
        <w:adjustRightInd/>
        <w:ind w:left="360"/>
        <w:jc w:val="both"/>
        <w:rPr>
          <w:rFonts w:ascii="Arial" w:hAnsi="Arial" w:cs="Arial"/>
        </w:rPr>
      </w:pPr>
      <w:r w:rsidRPr="00A35707">
        <w:rPr>
          <w:rFonts w:ascii="Arial" w:hAnsi="Arial" w:cs="Arial"/>
        </w:rPr>
        <w:t>All applicants for admission to the freshman class are required to submit A</w:t>
      </w:r>
      <w:r w:rsidR="00FA4D08">
        <w:rPr>
          <w:rFonts w:ascii="Arial" w:hAnsi="Arial" w:cs="Arial"/>
        </w:rPr>
        <w:t>CT</w:t>
      </w:r>
      <w:r w:rsidRPr="00A35707">
        <w:rPr>
          <w:rFonts w:ascii="Arial" w:hAnsi="Arial" w:cs="Arial"/>
        </w:rPr>
        <w:t xml:space="preserve"> scores and are advised to take the ACT as early as possible in the senior year of home schooling.</w:t>
      </w:r>
    </w:p>
    <w:p w:rsidR="001E7B7D" w:rsidRPr="00A35707" w:rsidRDefault="001E7B7D" w:rsidP="00CB7E40">
      <w:pPr>
        <w:widowControl/>
        <w:numPr>
          <w:ilvl w:val="0"/>
          <w:numId w:val="45"/>
        </w:numPr>
        <w:tabs>
          <w:tab w:val="left" w:pos="360"/>
        </w:tabs>
        <w:autoSpaceDE/>
        <w:autoSpaceDN/>
        <w:adjustRightInd/>
        <w:ind w:left="360"/>
        <w:jc w:val="both"/>
        <w:rPr>
          <w:rFonts w:ascii="Arial" w:hAnsi="Arial" w:cs="Arial"/>
        </w:rPr>
      </w:pPr>
      <w:r w:rsidRPr="00A35707">
        <w:rPr>
          <w:rFonts w:ascii="Arial" w:hAnsi="Arial" w:cs="Arial"/>
        </w:rPr>
        <w:t>In the event that a home schooled applicant has neither a home school transcript from a nationally recognized accrediting agency nor a GED, the student must take the ACT (national or residual) or SLCC Placement tests.  If SLCC Placement tests are taken, the applicant must also take an ability-to- benefit test at a test center other than SLCC to qualify for financial aid.</w:t>
      </w:r>
    </w:p>
    <w:p w:rsidR="001E7B7D" w:rsidRPr="00A35707" w:rsidRDefault="001E7B7D" w:rsidP="001E7B7D">
      <w:pPr>
        <w:widowControl/>
        <w:tabs>
          <w:tab w:val="left" w:pos="360"/>
        </w:tabs>
        <w:autoSpaceDE/>
        <w:autoSpaceDN/>
        <w:adjustRightInd/>
        <w:ind w:left="360"/>
        <w:rPr>
          <w:rFonts w:ascii="Arial" w:hAnsi="Arial" w:cs="Arial"/>
        </w:rPr>
      </w:pPr>
    </w:p>
    <w:p w:rsidR="001E7B7D" w:rsidRPr="00A35707" w:rsidRDefault="001E7B7D" w:rsidP="001E7B7D">
      <w:pPr>
        <w:widowControl/>
        <w:autoSpaceDE/>
        <w:autoSpaceDN/>
        <w:adjustRightInd/>
        <w:jc w:val="both"/>
        <w:rPr>
          <w:rFonts w:ascii="Arial" w:hAnsi="Arial" w:cs="Arial"/>
        </w:rPr>
      </w:pPr>
      <w:r w:rsidRPr="00A35707">
        <w:rPr>
          <w:rFonts w:ascii="Arial" w:hAnsi="Arial" w:cs="Arial"/>
        </w:rPr>
        <w:t xml:space="preserve">Criteria for admission of home-schooled students prior to completion of high school are the same as for students currently enrolled in high school except for the necessity of obtaining principal and/or counselor approval.  Students may consult </w:t>
      </w:r>
      <w:r w:rsidR="0066192D">
        <w:rPr>
          <w:rFonts w:ascii="Arial" w:hAnsi="Arial" w:cs="Arial"/>
        </w:rPr>
        <w:t>the</w:t>
      </w:r>
      <w:r w:rsidRPr="00A35707">
        <w:rPr>
          <w:rFonts w:ascii="Arial" w:hAnsi="Arial" w:cs="Arial"/>
        </w:rPr>
        <w:t xml:space="preserve"> SLCC </w:t>
      </w:r>
      <w:r w:rsidR="0066192D">
        <w:rPr>
          <w:rFonts w:ascii="Arial" w:hAnsi="Arial" w:cs="Arial"/>
        </w:rPr>
        <w:t>Admission Office</w:t>
      </w:r>
      <w:r w:rsidRPr="00A35707">
        <w:rPr>
          <w:rFonts w:ascii="Arial" w:hAnsi="Arial" w:cs="Arial"/>
        </w:rPr>
        <w:t xml:space="preserve"> for more information. </w:t>
      </w:r>
    </w:p>
    <w:p w:rsidR="001E7B7D" w:rsidRPr="00A35707" w:rsidRDefault="001E7B7D" w:rsidP="001E7B7D">
      <w:pPr>
        <w:widowControl/>
        <w:autoSpaceDE/>
        <w:autoSpaceDN/>
        <w:adjustRightInd/>
        <w:jc w:val="both"/>
        <w:rPr>
          <w:rFonts w:ascii="Arial" w:hAnsi="Arial" w:cs="Arial"/>
        </w:rPr>
      </w:pPr>
    </w:p>
    <w:p w:rsidR="001E7B7D" w:rsidRPr="00D01CB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b/>
          <w:bCs/>
          <w:u w:val="single"/>
        </w:rPr>
      </w:pPr>
      <w:r w:rsidRPr="00D01CB7">
        <w:rPr>
          <w:rFonts w:ascii="Arial" w:hAnsi="Arial"/>
          <w:b/>
          <w:bCs/>
          <w:u w:val="single"/>
        </w:rPr>
        <w:t>Admission</w:t>
      </w:r>
      <w:r w:rsidR="00DE6942" w:rsidRPr="00D01CB7">
        <w:rPr>
          <w:rFonts w:ascii="Arial" w:hAnsi="Arial"/>
          <w:b/>
          <w:bCs/>
          <w:u w:val="single"/>
        </w:rPr>
        <w:fldChar w:fldCharType="begin"/>
      </w:r>
      <w:r w:rsidRPr="00D01CB7">
        <w:rPr>
          <w:rFonts w:ascii="Arial" w:hAnsi="Arial"/>
          <w:b/>
          <w:bCs/>
          <w:u w:val="single"/>
        </w:rPr>
        <w:instrText xml:space="preserve"> XE "</w:instrText>
      </w:r>
      <w:r w:rsidRPr="00D01CB7">
        <w:rPr>
          <w:rFonts w:ascii="Arial" w:hAnsi="Arial"/>
          <w:b/>
          <w:u w:val="single"/>
        </w:rPr>
        <w:instrText>Admission"</w:instrText>
      </w:r>
      <w:r w:rsidRPr="00D01CB7">
        <w:rPr>
          <w:rFonts w:ascii="Arial" w:hAnsi="Arial"/>
          <w:b/>
          <w:bCs/>
          <w:u w:val="single"/>
        </w:rPr>
        <w:instrText xml:space="preserve"> </w:instrText>
      </w:r>
      <w:r w:rsidR="00DE6942" w:rsidRPr="00D01CB7">
        <w:rPr>
          <w:rFonts w:ascii="Arial" w:hAnsi="Arial"/>
          <w:b/>
          <w:bCs/>
          <w:u w:val="single"/>
        </w:rPr>
        <w:fldChar w:fldCharType="end"/>
      </w:r>
      <w:r w:rsidRPr="00D01CB7">
        <w:rPr>
          <w:rFonts w:ascii="Arial" w:hAnsi="Arial"/>
          <w:b/>
          <w:bCs/>
          <w:u w:val="single"/>
        </w:rPr>
        <w:t xml:space="preserve"> Provisions for High School Students</w:t>
      </w:r>
    </w:p>
    <w:p w:rsidR="001E7B7D"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South Louisiana Community College makes provisions for attendance by high school students through the policies established by the Board of Elementary and Secondary Education (BESE), the Board of Regents for Higher Education (BOR), and through programs organized by the College for specific groups of students.  These provisions and programs are as outlined below.  In addition to the requirements listed for each program, students must meet SLCC course and placement prerequisites for all courses to be scheduled.</w:t>
      </w:r>
    </w:p>
    <w:p w:rsidR="001927C3" w:rsidRDefault="001927C3"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927C3" w:rsidRDefault="001927C3"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i/>
          <w:u w:val="single"/>
        </w:rPr>
      </w:pPr>
      <w:r w:rsidRPr="001927C3">
        <w:rPr>
          <w:rFonts w:ascii="Arial" w:hAnsi="Arial"/>
          <w:i/>
          <w:u w:val="single"/>
        </w:rPr>
        <w:t>Dual Enrollment</w:t>
      </w:r>
    </w:p>
    <w:p w:rsidR="001927C3" w:rsidRDefault="001927C3" w:rsidP="001927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This program is designed for high school</w:t>
      </w:r>
      <w:r>
        <w:rPr>
          <w:rFonts w:ascii="Arial" w:hAnsi="Arial"/>
        </w:rPr>
        <w:t xml:space="preserve"> students</w:t>
      </w:r>
      <w:r w:rsidRPr="00A35707">
        <w:rPr>
          <w:rFonts w:ascii="Arial" w:hAnsi="Arial"/>
        </w:rPr>
        <w:t xml:space="preserve"> to obtain college credit simultaneously with high school credit.</w:t>
      </w:r>
      <w:r w:rsidR="00D62C41">
        <w:rPr>
          <w:rFonts w:ascii="Arial" w:hAnsi="Arial"/>
        </w:rPr>
        <w:t xml:space="preserve"> Students must meet eligibility requirements for each course enrolled.</w:t>
      </w:r>
    </w:p>
    <w:p w:rsidR="001927C3" w:rsidRDefault="001927C3"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1927C3">
        <w:rPr>
          <w:rFonts w:ascii="Arial" w:hAnsi="Arial"/>
          <w:sz w:val="20"/>
          <w:szCs w:val="20"/>
        </w:rPr>
        <w:t>Student must be on track for completing the Regents/TOPS high school core</w:t>
      </w:r>
    </w:p>
    <w:p w:rsidR="001927C3" w:rsidRPr="001927C3" w:rsidRDefault="001927C3"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1927C3">
        <w:rPr>
          <w:rFonts w:ascii="Arial" w:hAnsi="Arial" w:cs="Arial"/>
          <w:sz w:val="20"/>
          <w:szCs w:val="20"/>
        </w:rPr>
        <w:t xml:space="preserve">Student must have taken either the PLAN, ACT assessment, or SLCC Placement Test </w:t>
      </w:r>
    </w:p>
    <w:p w:rsidR="001927C3" w:rsidRPr="00D25628" w:rsidRDefault="001927C3"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1927C3">
        <w:rPr>
          <w:rFonts w:ascii="Arial" w:hAnsi="Arial" w:cs="Arial"/>
          <w:sz w:val="20"/>
          <w:szCs w:val="20"/>
        </w:rPr>
        <w:t>Student must be in good standing as defined by the high school</w:t>
      </w:r>
    </w:p>
    <w:p w:rsidR="001927C3" w:rsidRPr="00D25628" w:rsidRDefault="001927C3"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1927C3">
        <w:rPr>
          <w:rFonts w:ascii="Arial" w:hAnsi="Arial" w:cs="Arial"/>
          <w:sz w:val="20"/>
          <w:szCs w:val="20"/>
        </w:rPr>
        <w:t>Student must have permission from the high school to participate.</w:t>
      </w:r>
    </w:p>
    <w:p w:rsidR="00D25628" w:rsidRPr="00D25628" w:rsidRDefault="00D25628"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Pr>
          <w:rFonts w:ascii="Arial" w:hAnsi="Arial" w:cs="Arial"/>
          <w:sz w:val="20"/>
          <w:szCs w:val="20"/>
        </w:rPr>
        <w:t>Student must complete all applicable admission and registration procedures including freshmen orientation</w:t>
      </w:r>
    </w:p>
    <w:p w:rsidR="001927C3" w:rsidRPr="00D25628" w:rsidRDefault="001927C3"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1927C3">
        <w:rPr>
          <w:rFonts w:ascii="Arial" w:hAnsi="Arial" w:cs="Arial"/>
          <w:sz w:val="20"/>
          <w:szCs w:val="20"/>
        </w:rPr>
        <w:t>Student must be enrolled in a course for which both college and hi</w:t>
      </w:r>
      <w:r>
        <w:rPr>
          <w:rFonts w:ascii="Arial" w:hAnsi="Arial" w:cs="Arial"/>
          <w:sz w:val="20"/>
          <w:szCs w:val="20"/>
        </w:rPr>
        <w:t xml:space="preserve">gh school credit is available. </w:t>
      </w:r>
    </w:p>
    <w:p w:rsidR="00D25628" w:rsidRPr="001927C3" w:rsidRDefault="00D25628"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Pr>
          <w:rFonts w:ascii="Arial" w:hAnsi="Arial" w:cs="Arial"/>
          <w:sz w:val="20"/>
          <w:szCs w:val="20"/>
        </w:rPr>
        <w:t>Student is subject to the rules, regulations, policies, fees, and expenses that apply to all students at SLCC</w:t>
      </w:r>
    </w:p>
    <w:p w:rsidR="001E7B7D" w:rsidRPr="00D62C41" w:rsidRDefault="001927C3" w:rsidP="004C15F4">
      <w:pPr>
        <w:pStyle w:val="ListParagraph"/>
        <w:numPr>
          <w:ilvl w:val="0"/>
          <w:numId w:val="9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0"/>
          <w:szCs w:val="20"/>
        </w:rPr>
      </w:pPr>
      <w:r w:rsidRPr="001927C3">
        <w:rPr>
          <w:rFonts w:ascii="Arial" w:hAnsi="Arial" w:cs="Arial"/>
          <w:sz w:val="20"/>
          <w:szCs w:val="20"/>
        </w:rPr>
        <w:t xml:space="preserve">To continue enrollment in subsequent semesters, student must have successfully completed prior Dual Enrollment Program courses.  If the student resigns or withdraws from a course, the student must </w:t>
      </w:r>
      <w:r w:rsidRPr="00D62C41">
        <w:rPr>
          <w:rFonts w:ascii="Arial" w:hAnsi="Arial" w:cs="Arial"/>
          <w:sz w:val="20"/>
          <w:szCs w:val="20"/>
        </w:rPr>
        <w:t>receive permission from both the high school and college to continue enrollment in subsequent semesters/terms.</w:t>
      </w:r>
      <w:r w:rsidR="00D62C41" w:rsidRPr="00D62C41">
        <w:rPr>
          <w:rFonts w:ascii="Arial" w:hAnsi="Arial" w:cs="Arial"/>
          <w:sz w:val="20"/>
          <w:szCs w:val="20"/>
        </w:rPr>
        <w:t xml:space="preserve"> Private/parochial or home-schooled high school students are eligible to participate in dual enrollment courses.</w:t>
      </w:r>
    </w:p>
    <w:p w:rsidR="001E7B7D" w:rsidRPr="00A35707" w:rsidRDefault="0066192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i/>
          <w:u w:val="single"/>
        </w:rPr>
      </w:pPr>
      <w:r>
        <w:rPr>
          <w:rFonts w:ascii="Arial" w:hAnsi="Arial"/>
          <w:i/>
          <w:u w:val="single"/>
        </w:rPr>
        <w:t>Early Start (State Funded) Program</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This program is designed for high school</w:t>
      </w:r>
      <w:r w:rsidR="0066192D">
        <w:rPr>
          <w:rFonts w:ascii="Arial" w:hAnsi="Arial"/>
        </w:rPr>
        <w:t xml:space="preserve"> students</w:t>
      </w:r>
      <w:r w:rsidRPr="00A35707">
        <w:rPr>
          <w:rFonts w:ascii="Arial" w:hAnsi="Arial"/>
        </w:rPr>
        <w:t xml:space="preserve"> to obtain college credit simultaneously with high school credit.</w:t>
      </w:r>
      <w:r w:rsidR="00D62C41">
        <w:rPr>
          <w:rFonts w:ascii="Arial" w:hAnsi="Arial"/>
        </w:rPr>
        <w:t xml:space="preserve">  Students must meet eligibility requirements for each course enrolled.</w:t>
      </w:r>
    </w:p>
    <w:p w:rsidR="001927C3" w:rsidRDefault="001E7B7D" w:rsidP="00CB7E40">
      <w:pPr>
        <w:widowControl/>
        <w:numPr>
          <w:ilvl w:val="0"/>
          <w:numId w:val="15"/>
        </w:numPr>
        <w:autoSpaceDE/>
        <w:autoSpaceDN/>
        <w:adjustRightInd/>
        <w:rPr>
          <w:rFonts w:ascii="Arial" w:hAnsi="Arial" w:cs="Arial"/>
        </w:rPr>
      </w:pPr>
      <w:r w:rsidRPr="001927C3">
        <w:rPr>
          <w:rFonts w:ascii="Arial" w:hAnsi="Arial" w:cs="Arial"/>
        </w:rPr>
        <w:t>Student must have taken either the PLA</w:t>
      </w:r>
      <w:r w:rsidR="001927C3" w:rsidRPr="001927C3">
        <w:rPr>
          <w:rFonts w:ascii="Arial" w:hAnsi="Arial" w:cs="Arial"/>
        </w:rPr>
        <w:t>N,</w:t>
      </w:r>
      <w:r w:rsidRPr="001927C3">
        <w:rPr>
          <w:rFonts w:ascii="Arial" w:hAnsi="Arial" w:cs="Arial"/>
        </w:rPr>
        <w:t xml:space="preserve"> ACT assessment</w:t>
      </w:r>
      <w:r w:rsidR="001927C3" w:rsidRPr="001927C3">
        <w:rPr>
          <w:rFonts w:ascii="Arial" w:hAnsi="Arial" w:cs="Arial"/>
        </w:rPr>
        <w:t>, or SLCC Placement Test</w:t>
      </w:r>
      <w:r w:rsidRPr="001927C3">
        <w:rPr>
          <w:rFonts w:ascii="Arial" w:hAnsi="Arial" w:cs="Arial"/>
        </w:rPr>
        <w:t xml:space="preserve"> </w:t>
      </w:r>
    </w:p>
    <w:p w:rsidR="001E7B7D" w:rsidRPr="001927C3" w:rsidRDefault="001E7B7D" w:rsidP="00CB7E40">
      <w:pPr>
        <w:widowControl/>
        <w:numPr>
          <w:ilvl w:val="0"/>
          <w:numId w:val="15"/>
        </w:numPr>
        <w:autoSpaceDE/>
        <w:autoSpaceDN/>
        <w:adjustRightInd/>
        <w:rPr>
          <w:rFonts w:ascii="Arial" w:hAnsi="Arial" w:cs="Arial"/>
        </w:rPr>
      </w:pPr>
      <w:r w:rsidRPr="001927C3">
        <w:rPr>
          <w:rFonts w:ascii="Arial" w:hAnsi="Arial" w:cs="Arial"/>
        </w:rPr>
        <w:t>Student must be in good standing as defined by the high school</w:t>
      </w:r>
    </w:p>
    <w:p w:rsidR="001E7B7D" w:rsidRPr="00A35707" w:rsidRDefault="001E7B7D" w:rsidP="00CB7E40">
      <w:pPr>
        <w:widowControl/>
        <w:numPr>
          <w:ilvl w:val="0"/>
          <w:numId w:val="15"/>
        </w:numPr>
        <w:autoSpaceDE/>
        <w:autoSpaceDN/>
        <w:adjustRightInd/>
        <w:rPr>
          <w:rFonts w:ascii="Arial" w:hAnsi="Arial" w:cs="Arial"/>
        </w:rPr>
      </w:pPr>
      <w:r w:rsidRPr="00A35707">
        <w:rPr>
          <w:rFonts w:ascii="Arial" w:hAnsi="Arial" w:cs="Arial"/>
        </w:rPr>
        <w:t>Student must have permission from the high school to participate.</w:t>
      </w:r>
    </w:p>
    <w:p w:rsidR="001E7B7D" w:rsidRPr="00A35707" w:rsidRDefault="001E7B7D" w:rsidP="00CB7E40">
      <w:pPr>
        <w:widowControl/>
        <w:numPr>
          <w:ilvl w:val="0"/>
          <w:numId w:val="15"/>
        </w:numPr>
        <w:autoSpaceDE/>
        <w:autoSpaceDN/>
        <w:adjustRightInd/>
        <w:rPr>
          <w:rFonts w:ascii="Arial" w:hAnsi="Arial" w:cs="Arial"/>
        </w:rPr>
      </w:pPr>
      <w:r w:rsidRPr="00A35707">
        <w:rPr>
          <w:rFonts w:ascii="Arial" w:hAnsi="Arial" w:cs="Arial"/>
        </w:rPr>
        <w:t xml:space="preserve">Student must be enrolled in a course for which both college and high school credit is available.  </w:t>
      </w:r>
    </w:p>
    <w:p w:rsidR="001E7B7D" w:rsidRPr="004F7D08"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cs="Arial"/>
        </w:rPr>
        <w:t xml:space="preserve">To continue enrollment in subsequent semesters, student must have successfully completed prior </w:t>
      </w:r>
      <w:r w:rsidR="001927C3">
        <w:rPr>
          <w:rFonts w:ascii="Arial" w:hAnsi="Arial" w:cs="Arial"/>
        </w:rPr>
        <w:t>Early Start</w:t>
      </w:r>
      <w:r w:rsidRPr="00A35707">
        <w:rPr>
          <w:rFonts w:ascii="Arial" w:hAnsi="Arial" w:cs="Arial"/>
        </w:rPr>
        <w:t xml:space="preserve"> Program courses.  If the student resigns or withdraws from a course, the student must receive permission from both the high school and college to continue enrollment in subsequent semesters/terms.</w:t>
      </w:r>
    </w:p>
    <w:p w:rsidR="00D62C41" w:rsidRDefault="0066192D" w:rsidP="00CB7E40">
      <w:pPr>
        <w:widowControl/>
        <w:numPr>
          <w:ilvl w:val="0"/>
          <w:numId w:val="15"/>
        </w:numPr>
        <w:autoSpaceDE/>
        <w:autoSpaceDN/>
        <w:adjustRightInd/>
        <w:rPr>
          <w:rFonts w:ascii="Arial" w:hAnsi="Arial" w:cs="Arial"/>
        </w:rPr>
      </w:pPr>
      <w:r w:rsidRPr="0066192D">
        <w:rPr>
          <w:rFonts w:ascii="Arial" w:hAnsi="Arial" w:cs="Arial"/>
        </w:rPr>
        <w:t xml:space="preserve">Student must meet eligibility of the class </w:t>
      </w:r>
      <w:r>
        <w:rPr>
          <w:rFonts w:ascii="Arial" w:hAnsi="Arial" w:cs="Arial"/>
        </w:rPr>
        <w:t>for each class enrolled</w:t>
      </w:r>
      <w:r w:rsidRPr="00A35707">
        <w:rPr>
          <w:rFonts w:ascii="Arial" w:hAnsi="Arial" w:cs="Arial"/>
        </w:rPr>
        <w:t xml:space="preserve">.  </w:t>
      </w:r>
    </w:p>
    <w:p w:rsidR="0066192D" w:rsidRPr="00A35707" w:rsidRDefault="0066192D" w:rsidP="00CB7E40">
      <w:pPr>
        <w:widowControl/>
        <w:numPr>
          <w:ilvl w:val="0"/>
          <w:numId w:val="15"/>
        </w:numPr>
        <w:autoSpaceDE/>
        <w:autoSpaceDN/>
        <w:adjustRightInd/>
        <w:rPr>
          <w:rFonts w:ascii="Arial" w:hAnsi="Arial" w:cs="Arial"/>
        </w:rPr>
      </w:pPr>
      <w:r w:rsidRPr="00A35707">
        <w:rPr>
          <w:rFonts w:ascii="Arial" w:hAnsi="Arial" w:cs="Arial"/>
        </w:rPr>
        <w:t>Student must be on track for completing the Regents/TOPS high school core.</w:t>
      </w:r>
    </w:p>
    <w:p w:rsidR="0066192D" w:rsidRPr="00A35707" w:rsidRDefault="0066192D" w:rsidP="00D01CB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i/>
          <w:u w:val="single"/>
        </w:rPr>
      </w:pPr>
      <w:r w:rsidRPr="00A35707">
        <w:rPr>
          <w:rFonts w:ascii="Arial" w:hAnsi="Arial"/>
          <w:bCs/>
          <w:i/>
          <w:u w:val="single"/>
        </w:rPr>
        <w:t>Early College Admission</w:t>
      </w:r>
      <w:r w:rsidR="00DE6942" w:rsidRPr="00A35707">
        <w:rPr>
          <w:rFonts w:ascii="Arial" w:hAnsi="Arial"/>
          <w:bCs/>
          <w:i/>
          <w:u w:val="single"/>
        </w:rPr>
        <w:fldChar w:fldCharType="begin"/>
      </w:r>
      <w:r w:rsidRPr="00A35707">
        <w:rPr>
          <w:rFonts w:ascii="Arial" w:hAnsi="Arial"/>
          <w:bCs/>
          <w:i/>
          <w:u w:val="single"/>
        </w:rPr>
        <w:instrText xml:space="preserve"> XE "</w:instrText>
      </w:r>
      <w:r w:rsidRPr="00A35707">
        <w:rPr>
          <w:rFonts w:ascii="Arial" w:hAnsi="Arial"/>
          <w:i/>
          <w:u w:val="single"/>
        </w:rPr>
        <w:instrText>Admission"</w:instrText>
      </w:r>
      <w:r w:rsidRPr="00A35707">
        <w:rPr>
          <w:rFonts w:ascii="Arial" w:hAnsi="Arial"/>
          <w:bCs/>
          <w:i/>
          <w:u w:val="single"/>
        </w:rPr>
        <w:instrText xml:space="preserve"> </w:instrText>
      </w:r>
      <w:r w:rsidR="00DE6942" w:rsidRPr="00A35707">
        <w:rPr>
          <w:rFonts w:ascii="Arial" w:hAnsi="Arial"/>
          <w:bCs/>
          <w:i/>
          <w:u w:val="single"/>
        </w:rPr>
        <w:fldChar w:fldCharType="end"/>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Cs/>
        </w:rPr>
      </w:pPr>
      <w:r w:rsidRPr="00A35707">
        <w:rPr>
          <w:rFonts w:ascii="Arial" w:hAnsi="Arial"/>
          <w:bCs/>
        </w:rPr>
        <w:t>The Early College Admission program is designed for high school students with appropriate test scores to earn credits applicable to a college degree.  Admission to this program is guided by the following criteria and procedures:</w:t>
      </w:r>
    </w:p>
    <w:p w:rsidR="0018712A" w:rsidRDefault="0018712A"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The student:</w:t>
      </w:r>
    </w:p>
    <w:p w:rsidR="001E7B7D" w:rsidRPr="00A35707" w:rsidRDefault="001E7B7D" w:rsidP="00CB7E40">
      <w:pPr>
        <w:widowControl/>
        <w:numPr>
          <w:ilvl w:val="0"/>
          <w:numId w:val="42"/>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Must be eligible to enter high school and enroll in high school algebra.</w:t>
      </w:r>
    </w:p>
    <w:p w:rsidR="001E7B7D" w:rsidRPr="00A35707" w:rsidRDefault="001E7B7D" w:rsidP="00CB7E40">
      <w:pPr>
        <w:widowControl/>
        <w:numPr>
          <w:ilvl w:val="0"/>
          <w:numId w:val="42"/>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 xml:space="preserve">May enroll in general education courses at SLCC as determined by the EXPLORE score or Placement Test score </w:t>
      </w:r>
    </w:p>
    <w:p w:rsidR="001E7B7D" w:rsidRPr="00A35707" w:rsidRDefault="001E7B7D" w:rsidP="00CB7E40">
      <w:pPr>
        <w:widowControl/>
        <w:numPr>
          <w:ilvl w:val="0"/>
          <w:numId w:val="42"/>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May enroll in English and mathematics courses as determined by the EXPLORE scores or SLCC Placement test scores in these areas.</w:t>
      </w:r>
    </w:p>
    <w:p w:rsidR="001E7B7D" w:rsidRPr="00A35707" w:rsidRDefault="001E7B7D" w:rsidP="00CB7E40">
      <w:pPr>
        <w:widowControl/>
        <w:numPr>
          <w:ilvl w:val="0"/>
          <w:numId w:val="42"/>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Must have the recommendation of the high school principal or guidance counselor.</w:t>
      </w:r>
    </w:p>
    <w:p w:rsidR="001E7B7D" w:rsidRPr="00A35707" w:rsidRDefault="001E7B7D" w:rsidP="00CB7E40">
      <w:pPr>
        <w:widowControl/>
        <w:numPr>
          <w:ilvl w:val="0"/>
          <w:numId w:val="42"/>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Must complete all applicable admission and registration procedures including freshman orientation.</w:t>
      </w:r>
    </w:p>
    <w:p w:rsidR="001E7B7D" w:rsidRPr="00A35707" w:rsidRDefault="001E7B7D" w:rsidP="00CB7E40">
      <w:pPr>
        <w:widowControl/>
        <w:numPr>
          <w:ilvl w:val="0"/>
          <w:numId w:val="42"/>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Must complete a Concurrent Enrollment form.</w:t>
      </w:r>
    </w:p>
    <w:p w:rsidR="001E7B7D" w:rsidRPr="00A35707" w:rsidRDefault="001E7B7D" w:rsidP="00CB7E40">
      <w:pPr>
        <w:widowControl/>
        <w:numPr>
          <w:ilvl w:val="0"/>
          <w:numId w:val="42"/>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r w:rsidRPr="00A35707">
        <w:rPr>
          <w:rFonts w:ascii="Arial" w:hAnsi="Arial"/>
          <w:bCs/>
        </w:rPr>
        <w:t>Is subject to the rules, regulations, policies, fees, and expenses that apply to all students at SLCC.</w:t>
      </w:r>
    </w:p>
    <w:p w:rsidR="001E7B7D" w:rsidRPr="00A35707" w:rsidRDefault="001E7B7D" w:rsidP="001E7B7D">
      <w:pPr>
        <w:widowControl/>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rPr>
      </w:pPr>
    </w:p>
    <w:p w:rsidR="001E7B7D" w:rsidRPr="00A35707" w:rsidRDefault="001E7B7D" w:rsidP="001E7B7D">
      <w:pPr>
        <w:widowControl/>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Cs/>
        </w:rPr>
      </w:pPr>
      <w:r w:rsidRPr="00A35707">
        <w:rPr>
          <w:rFonts w:ascii="Arial" w:hAnsi="Arial"/>
          <w:bCs/>
        </w:rPr>
        <w:t>Courses taken through this program may be used for high school credit.  Also, credit earned is entered on the student’s permanent college record at SLCC and becomes a part of the student’s continuing record if the student continues his/her education at SLCC after high school graduation.  Credit earned in this program may be applicable to a degree at SLCC and may be transferable to another college or university, depending upon the policies of the particular institution.</w:t>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i/>
          <w:u w:val="single"/>
        </w:rPr>
      </w:pP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i/>
          <w:u w:val="single"/>
        </w:rPr>
      </w:pPr>
      <w:r w:rsidRPr="00A35707">
        <w:rPr>
          <w:rFonts w:ascii="Arial" w:hAnsi="Arial"/>
          <w:bCs/>
          <w:i/>
          <w:u w:val="single"/>
        </w:rPr>
        <w:t>Early Admission</w:t>
      </w:r>
      <w:r w:rsidR="00DE6942" w:rsidRPr="00A35707">
        <w:rPr>
          <w:rFonts w:ascii="Arial" w:hAnsi="Arial"/>
          <w:bCs/>
          <w:i/>
          <w:u w:val="single"/>
        </w:rPr>
        <w:fldChar w:fldCharType="begin"/>
      </w:r>
      <w:r w:rsidRPr="00A35707">
        <w:rPr>
          <w:rFonts w:ascii="Arial" w:hAnsi="Arial"/>
          <w:bCs/>
          <w:i/>
          <w:u w:val="single"/>
        </w:rPr>
        <w:instrText xml:space="preserve"> XE "</w:instrText>
      </w:r>
      <w:r w:rsidRPr="00A35707">
        <w:rPr>
          <w:rFonts w:ascii="Arial" w:hAnsi="Arial"/>
          <w:i/>
          <w:u w:val="single"/>
        </w:rPr>
        <w:instrText>Admission"</w:instrText>
      </w:r>
      <w:r w:rsidRPr="00A35707">
        <w:rPr>
          <w:rFonts w:ascii="Arial" w:hAnsi="Arial"/>
          <w:bCs/>
          <w:i/>
          <w:u w:val="single"/>
        </w:rPr>
        <w:instrText xml:space="preserve"> </w:instrText>
      </w:r>
      <w:r w:rsidR="00DE6942" w:rsidRPr="00A35707">
        <w:rPr>
          <w:rFonts w:ascii="Arial" w:hAnsi="Arial"/>
          <w:bCs/>
          <w:i/>
          <w:u w:val="single"/>
        </w:rPr>
        <w:fldChar w:fldCharType="end"/>
      </w:r>
      <w:r w:rsidRPr="00A35707">
        <w:rPr>
          <w:rFonts w:ascii="Arial" w:hAnsi="Arial"/>
          <w:bCs/>
          <w:i/>
          <w:u w:val="single"/>
        </w:rPr>
        <w:t xml:space="preserve"> - Concurrent Enrollment for Gifted Students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This program is designed for high school students who continue to enroll in high school courses and are also enrolled in college on a part time basis.  Admission</w:t>
      </w:r>
      <w:r w:rsidR="00DE6942" w:rsidRPr="00A35707">
        <w:rPr>
          <w:rFonts w:ascii="Arial" w:hAnsi="Arial"/>
        </w:rPr>
        <w:fldChar w:fldCharType="begin"/>
      </w:r>
      <w:r w:rsidRPr="00A35707">
        <w:rPr>
          <w:rFonts w:ascii="Arial" w:hAnsi="Arial"/>
        </w:rPr>
        <w:instrText xml:space="preserve"> XE "Admission" </w:instrText>
      </w:r>
      <w:r w:rsidR="00DE6942" w:rsidRPr="00A35707">
        <w:rPr>
          <w:rFonts w:ascii="Arial" w:hAnsi="Arial"/>
        </w:rPr>
        <w:fldChar w:fldCharType="end"/>
      </w:r>
      <w:r w:rsidRPr="00A35707">
        <w:rPr>
          <w:rFonts w:ascii="Arial" w:hAnsi="Arial"/>
        </w:rPr>
        <w:t xml:space="preserve"> and awarding of credits through this program are based on the guidelines as follows:</w:t>
      </w:r>
    </w:p>
    <w:p w:rsidR="00825952" w:rsidRDefault="00825952"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The student:</w:t>
      </w:r>
    </w:p>
    <w:p w:rsidR="001E7B7D" w:rsidRPr="00A35707"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have met the criteria for an “Evaluated Gifted Student” as determined by the Board of Secondary and Elementary Education (BESE).</w:t>
      </w:r>
    </w:p>
    <w:p w:rsidR="001E7B7D" w:rsidRPr="00A35707"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have at least a 2.5 cumulative average on a 4.0 scale for all courses taken during the previous two years.</w:t>
      </w:r>
    </w:p>
    <w:p w:rsidR="001E7B7D" w:rsidRPr="00A35707"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general education courses at SLCC a</w:t>
      </w:r>
      <w:r w:rsidR="002E6BA1">
        <w:rPr>
          <w:rFonts w:ascii="Arial" w:hAnsi="Arial"/>
        </w:rPr>
        <w:t xml:space="preserve">s determined by the </w:t>
      </w:r>
      <w:r w:rsidRPr="00A35707">
        <w:rPr>
          <w:rFonts w:ascii="Arial" w:hAnsi="Arial"/>
        </w:rPr>
        <w:t>ACT score in reading or Placement Test score.</w:t>
      </w:r>
    </w:p>
    <w:p w:rsidR="001E7B7D" w:rsidRPr="00A35707"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English and mathematics courses as determined by the ACT scores or SLCC Placement test scores in these areas.</w:t>
      </w:r>
    </w:p>
    <w:p w:rsidR="001E7B7D" w:rsidRPr="00A35707"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If enrolled in college courses during a fall or spring semester, must be simultaneously enrolled in at least one high school class.  Concurrent high school enrollment is not required if college courses are taken during a summer session.</w:t>
      </w:r>
    </w:p>
    <w:p w:rsidR="001E7B7D" w:rsidRPr="00A35707"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have approval from the high school principal for enrollment and for the particular courses in which s/he enrolls.</w:t>
      </w:r>
    </w:p>
    <w:p w:rsidR="001E7B7D" w:rsidRPr="00A35707" w:rsidRDefault="001E7B7D" w:rsidP="00CB7E40">
      <w:pPr>
        <w:widowControl/>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complete a Concurrent Enrollment Form.</w:t>
      </w:r>
    </w:p>
    <w:p w:rsidR="000B2DD6" w:rsidRDefault="000B2DD6" w:rsidP="000B2DD6">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p>
    <w:p w:rsidR="001E7B7D" w:rsidRPr="00A35707" w:rsidRDefault="000B2DD6" w:rsidP="000B2DD6">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 xml:space="preserve">Students </w:t>
      </w:r>
      <w:r w:rsidR="001E7B7D" w:rsidRPr="00A35707">
        <w:rPr>
          <w:rFonts w:ascii="Arial" w:hAnsi="Arial"/>
        </w:rPr>
        <w:t>enrolled in this program, will be subject to the rules, regulations, policies, fees, and expenses applicable to all college students.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Awarding of high school credit for college courses completed by students admitted through this program is based on the policies and standards issued by the Board of Elementary and Secondary Education.  Credits attempted or earned while in this program are entered on the student’s permanent record at South Louisiana Community College.  Credits earned in this program may be applicable to a degree at SLCC and may be transferable to another college or university depending upon the policies of the particular institution.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highlight w:val="cyan"/>
          <w:u w:val="single"/>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outlineLvl w:val="7"/>
        <w:rPr>
          <w:rFonts w:ascii="Arial" w:hAnsi="Arial"/>
          <w:bCs/>
          <w:i/>
          <w:u w:val="single"/>
        </w:rPr>
      </w:pPr>
      <w:r w:rsidRPr="00A35707">
        <w:rPr>
          <w:rFonts w:ascii="Arial" w:hAnsi="Arial"/>
          <w:bCs/>
          <w:i/>
          <w:u w:val="single"/>
        </w:rPr>
        <w:t>Accelerated Admission</w:t>
      </w:r>
      <w:r w:rsidR="00DE6942" w:rsidRPr="00A35707">
        <w:rPr>
          <w:rFonts w:ascii="Arial" w:hAnsi="Arial"/>
          <w:bCs/>
          <w:i/>
          <w:u w:val="single"/>
        </w:rPr>
        <w:fldChar w:fldCharType="begin"/>
      </w:r>
      <w:r w:rsidRPr="00A35707">
        <w:rPr>
          <w:rFonts w:ascii="Arial" w:hAnsi="Arial"/>
          <w:bCs/>
          <w:i/>
          <w:u w:val="single"/>
        </w:rPr>
        <w:instrText xml:space="preserve"> XE "Accelerated Admission" </w:instrText>
      </w:r>
      <w:r w:rsidR="00DE6942" w:rsidRPr="00A35707">
        <w:rPr>
          <w:rFonts w:ascii="Arial" w:hAnsi="Arial"/>
          <w:bCs/>
          <w:i/>
          <w:u w:val="single"/>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The Accelerated Admission</w:t>
      </w:r>
      <w:r w:rsidR="00DE6942" w:rsidRPr="00A35707">
        <w:rPr>
          <w:rFonts w:ascii="Arial" w:hAnsi="Arial"/>
        </w:rPr>
        <w:fldChar w:fldCharType="begin"/>
      </w:r>
      <w:r w:rsidRPr="00A35707">
        <w:rPr>
          <w:rFonts w:ascii="Arial" w:hAnsi="Arial"/>
        </w:rPr>
        <w:instrText xml:space="preserve"> XE "Accelerated Admission" </w:instrText>
      </w:r>
      <w:r w:rsidR="00DE6942" w:rsidRPr="00A35707">
        <w:rPr>
          <w:rFonts w:ascii="Arial" w:hAnsi="Arial"/>
        </w:rPr>
        <w:fldChar w:fldCharType="end"/>
      </w:r>
      <w:r w:rsidRPr="00A35707">
        <w:rPr>
          <w:rFonts w:ascii="Arial" w:hAnsi="Arial"/>
        </w:rPr>
        <w:t xml:space="preserve"> program is designed for high school students who have met most of their graduation requirements and have the opportunity to take electives to supplement instruction at their high school and to earn credits applicable to a college degree.  These students are not members of the group designated as “Evaluated Gifted Students” by a school system.  Admission</w:t>
      </w:r>
      <w:r w:rsidR="00DE6942" w:rsidRPr="00A35707">
        <w:rPr>
          <w:rFonts w:ascii="Arial" w:hAnsi="Arial"/>
        </w:rPr>
        <w:fldChar w:fldCharType="begin"/>
      </w:r>
      <w:r w:rsidRPr="00A35707">
        <w:rPr>
          <w:rFonts w:ascii="Arial" w:hAnsi="Arial"/>
        </w:rPr>
        <w:instrText xml:space="preserve"> XE "Admission" </w:instrText>
      </w:r>
      <w:r w:rsidR="00DE6942" w:rsidRPr="00A35707">
        <w:rPr>
          <w:rFonts w:ascii="Arial" w:hAnsi="Arial"/>
        </w:rPr>
        <w:fldChar w:fldCharType="end"/>
      </w:r>
      <w:r w:rsidRPr="00A35707">
        <w:rPr>
          <w:rFonts w:ascii="Arial" w:hAnsi="Arial"/>
        </w:rPr>
        <w:t xml:space="preserve"> to this program is guided by the following criteria and procedures.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D01CB7" w:rsidRDefault="00D01CB7"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p>
    <w:p w:rsidR="00D01CB7" w:rsidRDefault="00D01CB7"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The student:</w:t>
      </w:r>
    </w:p>
    <w:p w:rsidR="001E7B7D" w:rsidRDefault="001E7B7D"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Must have completed six semesters of high school and have earned at least 17 units of high school </w:t>
      </w:r>
      <w:r w:rsidR="000B2DD6">
        <w:rPr>
          <w:rFonts w:ascii="Arial" w:hAnsi="Arial"/>
        </w:rPr>
        <w:t>credits</w:t>
      </w:r>
      <w:r w:rsidR="007B474C">
        <w:rPr>
          <w:rFonts w:ascii="Arial" w:hAnsi="Arial"/>
        </w:rPr>
        <w:t>.</w:t>
      </w:r>
    </w:p>
    <w:p w:rsidR="007B474C" w:rsidRPr="00A35707" w:rsidRDefault="007B474C"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Must have either a “C” average (2.0) on a 4.0 scale or appropriate ACT scores</w:t>
      </w:r>
    </w:p>
    <w:p w:rsidR="001E7B7D" w:rsidRPr="00A35707" w:rsidRDefault="001E7B7D"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general education courses at SLCC as determined by the ACT score or Placement Test score.</w:t>
      </w:r>
    </w:p>
    <w:p w:rsidR="001E7B7D" w:rsidRPr="00A35707" w:rsidRDefault="001E7B7D"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English and mathematics courses as determined by the ACT scores or SLCC Placement test scores in these areas.</w:t>
      </w:r>
    </w:p>
    <w:p w:rsidR="001E7B7D" w:rsidRPr="00A35707" w:rsidRDefault="001E7B7D"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have the recommendation of the high school principal or guidance counselor.</w:t>
      </w:r>
    </w:p>
    <w:p w:rsidR="001E7B7D" w:rsidRPr="00A35707" w:rsidRDefault="001E7B7D"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complete all applicable admission and registration procedures including freshman orientation.</w:t>
      </w:r>
    </w:p>
    <w:p w:rsidR="001E7B7D" w:rsidRPr="00A35707" w:rsidRDefault="001E7B7D"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during the summer session</w:t>
      </w:r>
      <w:r w:rsidR="000B2DD6">
        <w:rPr>
          <w:rFonts w:ascii="Arial" w:hAnsi="Arial"/>
        </w:rPr>
        <w:t>s</w:t>
      </w:r>
      <w:r w:rsidRPr="00A35707">
        <w:rPr>
          <w:rFonts w:ascii="Arial" w:hAnsi="Arial"/>
        </w:rPr>
        <w:t xml:space="preserve"> between the </w:t>
      </w:r>
      <w:r w:rsidR="007B474C">
        <w:rPr>
          <w:rFonts w:ascii="Arial" w:hAnsi="Arial"/>
        </w:rPr>
        <w:t>sophomore</w:t>
      </w:r>
      <w:r w:rsidR="000B2DD6">
        <w:rPr>
          <w:rFonts w:ascii="Arial" w:hAnsi="Arial"/>
        </w:rPr>
        <w:t xml:space="preserve"> and junior years and/or </w:t>
      </w:r>
      <w:r w:rsidRPr="00A35707">
        <w:rPr>
          <w:rFonts w:ascii="Arial" w:hAnsi="Arial"/>
        </w:rPr>
        <w:t>junior and senior years or during the senior year for up to nine credit hours.</w:t>
      </w:r>
    </w:p>
    <w:p w:rsidR="001E7B7D" w:rsidRPr="00A35707" w:rsidRDefault="001E7B7D" w:rsidP="00CB7E40">
      <w:pPr>
        <w:widowControl/>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complete a Concurrent Enrollment Form.</w:t>
      </w:r>
    </w:p>
    <w:p w:rsidR="000B2DD6" w:rsidRDefault="000B2DD6" w:rsidP="000B2DD6">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p>
    <w:p w:rsidR="001E7B7D" w:rsidRPr="00A35707" w:rsidRDefault="000B2DD6" w:rsidP="000B2DD6">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Students enrolled in this program will be</w:t>
      </w:r>
      <w:r w:rsidR="001E7B7D" w:rsidRPr="00A35707">
        <w:rPr>
          <w:rFonts w:ascii="Arial" w:hAnsi="Arial"/>
        </w:rPr>
        <w:t xml:space="preserve"> subject to the rules, regulations, policies, fees, and expenses that apply to all students at SLCC.</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rPr>
          <w:rFonts w:ascii="Arial" w:hAnsi="Arial"/>
          <w:sz w:val="24"/>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Courses taken through this program may be used for high school credit.  Also, credit earned is entered on the student’s permanent college record at SLCC</w:t>
      </w:r>
      <w:r w:rsidR="00E119EB">
        <w:rPr>
          <w:rFonts w:ascii="Arial" w:hAnsi="Arial"/>
        </w:rPr>
        <w:t>.</w:t>
      </w:r>
      <w:r w:rsidRPr="00A35707">
        <w:rPr>
          <w:rFonts w:ascii="Arial" w:hAnsi="Arial"/>
        </w:rPr>
        <w:t xml:space="preserve"> Credit</w:t>
      </w:r>
      <w:r w:rsidR="00DE6942" w:rsidRPr="00A35707">
        <w:rPr>
          <w:rFonts w:ascii="Arial" w:hAnsi="Arial"/>
        </w:rPr>
        <w:fldChar w:fldCharType="begin"/>
      </w:r>
      <w:r w:rsidRPr="00A35707">
        <w:rPr>
          <w:rFonts w:ascii="Arial" w:hAnsi="Arial"/>
        </w:rPr>
        <w:instrText xml:space="preserve"> XE "Credit" </w:instrText>
      </w:r>
      <w:r w:rsidR="00DE6942" w:rsidRPr="00A35707">
        <w:rPr>
          <w:rFonts w:ascii="Arial" w:hAnsi="Arial"/>
        </w:rPr>
        <w:fldChar w:fldCharType="end"/>
      </w:r>
      <w:r w:rsidRPr="00A35707">
        <w:rPr>
          <w:rFonts w:ascii="Arial" w:hAnsi="Arial"/>
        </w:rPr>
        <w:t xml:space="preserve"> earned in this program may be applicable to a degree at SLCC and may be transferable to another college or university, depending upon the policies of the particular institution.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u w:val="single"/>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Cs/>
          <w:i/>
          <w:highlight w:val="cyan"/>
          <w:u w:val="single"/>
        </w:rPr>
      </w:pPr>
      <w:r w:rsidRPr="00A35707">
        <w:rPr>
          <w:rFonts w:ascii="Arial" w:hAnsi="Arial"/>
          <w:bCs/>
          <w:i/>
          <w:u w:val="single"/>
        </w:rPr>
        <w:t>Pre-College Preparation</w:t>
      </w:r>
      <w:r w:rsidR="00DE6942" w:rsidRPr="00A35707">
        <w:rPr>
          <w:rFonts w:ascii="Arial" w:hAnsi="Arial"/>
          <w:bCs/>
          <w:i/>
          <w:highlight w:val="cyan"/>
          <w:u w:val="single"/>
        </w:rPr>
        <w:fldChar w:fldCharType="begin"/>
      </w:r>
      <w:r w:rsidRPr="00A35707">
        <w:rPr>
          <w:rFonts w:ascii="Arial" w:hAnsi="Arial"/>
          <w:bCs/>
          <w:i/>
          <w:highlight w:val="cyan"/>
          <w:u w:val="single"/>
        </w:rPr>
        <w:instrText xml:space="preserve"> XE "Pre-College Preparation" </w:instrText>
      </w:r>
      <w:r w:rsidR="00DE6942" w:rsidRPr="00A35707">
        <w:rPr>
          <w:rFonts w:ascii="Arial" w:hAnsi="Arial"/>
          <w:bCs/>
          <w:i/>
          <w:highlight w:val="cyan"/>
          <w:u w:val="single"/>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SLCC recognizes that some high school students may have arrived at the decision to enroll in college very late in their high school careers and may be inadequately prepared for college-level work.  Through this program, students are provided developmental instruction in the areas of reading, English, and mathematics.  Enrollment in this program is based on the guidelines presented below.</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The student:</w:t>
      </w:r>
    </w:p>
    <w:p w:rsidR="001E7B7D" w:rsidRPr="00A35707" w:rsidRDefault="001E7B7D" w:rsidP="00CB7E40">
      <w:pPr>
        <w:widowControl/>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Must have completed the </w:t>
      </w:r>
      <w:r w:rsidR="00E119EB">
        <w:rPr>
          <w:rFonts w:ascii="Arial" w:hAnsi="Arial"/>
        </w:rPr>
        <w:t>sophomore</w:t>
      </w:r>
      <w:r w:rsidRPr="00A35707">
        <w:rPr>
          <w:rFonts w:ascii="Arial" w:hAnsi="Arial"/>
        </w:rPr>
        <w:t xml:space="preserve"> year in high sc</w:t>
      </w:r>
      <w:r w:rsidR="00E119EB">
        <w:rPr>
          <w:rFonts w:ascii="Arial" w:hAnsi="Arial"/>
        </w:rPr>
        <w:t>hool and have earned at least 11</w:t>
      </w:r>
      <w:r w:rsidRPr="00A35707">
        <w:rPr>
          <w:rFonts w:ascii="Arial" w:hAnsi="Arial"/>
        </w:rPr>
        <w:t xml:space="preserve"> units of credit toward high school graduation.</w:t>
      </w:r>
    </w:p>
    <w:p w:rsidR="001E7B7D" w:rsidRPr="00A35707" w:rsidRDefault="001E7B7D" w:rsidP="00CB7E40">
      <w:pPr>
        <w:widowControl/>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have a recent ACT score in reading, English, or mathematics, which indicates a deficiency in college-level preparation.</w:t>
      </w:r>
    </w:p>
    <w:p w:rsidR="001E7B7D" w:rsidRPr="00A35707" w:rsidRDefault="001E7B7D" w:rsidP="00CB7E40">
      <w:pPr>
        <w:widowControl/>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declare an interest in pursuing a college degree and must have the recommendation of the high school guidance counselor or principal.</w:t>
      </w:r>
    </w:p>
    <w:p w:rsidR="001E7B7D" w:rsidRPr="00A35707" w:rsidRDefault="001E7B7D" w:rsidP="00CB7E40">
      <w:pPr>
        <w:widowControl/>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a maximum of six hours of developmental work.</w:t>
      </w:r>
    </w:p>
    <w:p w:rsidR="001E7B7D" w:rsidRPr="00A35707" w:rsidRDefault="001E7B7D" w:rsidP="00CB7E40">
      <w:pPr>
        <w:widowControl/>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complete a Concurrent Enrollment Form.</w:t>
      </w:r>
    </w:p>
    <w:p w:rsidR="00E119EB" w:rsidRDefault="00E119EB" w:rsidP="00E119EB">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p>
    <w:p w:rsidR="001E7B7D" w:rsidRPr="00A35707" w:rsidRDefault="00E119EB" w:rsidP="00E119EB">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 xml:space="preserve">Students enrolled in this program are </w:t>
      </w:r>
      <w:r w:rsidR="001E7B7D" w:rsidRPr="00A35707">
        <w:rPr>
          <w:rFonts w:ascii="Arial" w:hAnsi="Arial"/>
        </w:rPr>
        <w:t>subject to the rules, regulations, policies, fees, and expenses applicable to all college students.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Credits earned while in this program are entered on the student’s permanent academic record at SLCC.  </w:t>
      </w:r>
      <w:r w:rsidR="00E119EB">
        <w:rPr>
          <w:rFonts w:ascii="Arial" w:hAnsi="Arial"/>
        </w:rPr>
        <w:t>C</w:t>
      </w:r>
      <w:r w:rsidRPr="00A35707">
        <w:rPr>
          <w:rFonts w:ascii="Arial" w:hAnsi="Arial"/>
        </w:rPr>
        <w:t>redits earned are not applicable to a degree at SLCC.  However, these credits may be used to satisfy requirements for completion of developmental courses which are prerequisites for enrollment in college-level courses at SLCC and other institutions.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u w:val="single"/>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Cs/>
          <w:i/>
          <w:u w:val="single"/>
        </w:rPr>
      </w:pPr>
      <w:r w:rsidRPr="00A35707">
        <w:rPr>
          <w:rFonts w:ascii="Arial" w:hAnsi="Arial"/>
          <w:bCs/>
          <w:i/>
          <w:u w:val="single"/>
        </w:rPr>
        <w:t>Summer-Only Early Admission</w:t>
      </w:r>
      <w:r w:rsidR="00DE6942" w:rsidRPr="00A35707">
        <w:rPr>
          <w:rFonts w:ascii="Arial" w:hAnsi="Arial"/>
          <w:bCs/>
          <w:i/>
          <w:u w:val="single"/>
        </w:rPr>
        <w:fldChar w:fldCharType="begin"/>
      </w:r>
      <w:r w:rsidRPr="00A35707">
        <w:rPr>
          <w:rFonts w:ascii="Arial" w:hAnsi="Arial"/>
          <w:bCs/>
          <w:i/>
          <w:u w:val="single"/>
        </w:rPr>
        <w:instrText xml:space="preserve"> XE "Admission" </w:instrText>
      </w:r>
      <w:r w:rsidR="00DE6942" w:rsidRPr="00A35707">
        <w:rPr>
          <w:rFonts w:ascii="Arial" w:hAnsi="Arial"/>
          <w:bCs/>
          <w:i/>
          <w:u w:val="single"/>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This program is designed for high school students under 16 years of age who have been judged by College officials to be capable of profiting from instruction.  These students may enroll during the summer session only.  Enrollment in this program is based on the guidelines presented below.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The student:</w:t>
      </w:r>
    </w:p>
    <w:p w:rsidR="001E7B7D" w:rsidRPr="00A35707" w:rsidRDefault="001E7B7D" w:rsidP="00CB7E40">
      <w:pPr>
        <w:widowControl/>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Must have the recommendation of the high school guidance counselor or principal and approval from the parents or guardians.</w:t>
      </w:r>
    </w:p>
    <w:p w:rsidR="001E7B7D" w:rsidRPr="00A35707" w:rsidRDefault="001E7B7D" w:rsidP="00CB7E40">
      <w:pPr>
        <w:widowControl/>
        <w:numPr>
          <w:ilvl w:val="0"/>
          <w:numId w:val="18"/>
        </w:num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a maximum of six hours.</w:t>
      </w:r>
    </w:p>
    <w:p w:rsidR="001E7B7D" w:rsidRPr="00A35707" w:rsidRDefault="001E7B7D" w:rsidP="00CB7E40">
      <w:pPr>
        <w:widowControl/>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general education courses at SLCC as determined by the ACT score</w:t>
      </w:r>
      <w:r w:rsidR="00EF22E6">
        <w:rPr>
          <w:rFonts w:ascii="Arial" w:hAnsi="Arial"/>
        </w:rPr>
        <w:t>s</w:t>
      </w:r>
      <w:r w:rsidRPr="00A35707">
        <w:rPr>
          <w:rFonts w:ascii="Arial" w:hAnsi="Arial"/>
        </w:rPr>
        <w:t xml:space="preserve"> or Placement Test score</w:t>
      </w:r>
      <w:r w:rsidR="00EF22E6">
        <w:rPr>
          <w:rFonts w:ascii="Arial" w:hAnsi="Arial"/>
        </w:rPr>
        <w:t>s</w:t>
      </w:r>
      <w:r w:rsidRPr="00A35707">
        <w:rPr>
          <w:rFonts w:ascii="Arial" w:hAnsi="Arial"/>
        </w:rPr>
        <w:t>.</w:t>
      </w:r>
    </w:p>
    <w:p w:rsidR="001E7B7D" w:rsidRPr="00A35707" w:rsidRDefault="001E7B7D" w:rsidP="00CB7E40">
      <w:pPr>
        <w:widowControl/>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May enroll in English and mathematics courses as determined by the ACT scores or SLCC Placement test scores in these areas.</w:t>
      </w:r>
    </w:p>
    <w:p w:rsidR="00EF22E6" w:rsidRDefault="00EF22E6" w:rsidP="00EF22E6">
      <w:pPr>
        <w:widowControl/>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p>
    <w:p w:rsidR="001E7B7D" w:rsidRPr="00A35707" w:rsidRDefault="00EF22E6" w:rsidP="00EF22E6">
      <w:pPr>
        <w:widowControl/>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Students</w:t>
      </w:r>
      <w:r w:rsidR="00D01CB7">
        <w:rPr>
          <w:rFonts w:ascii="Arial" w:hAnsi="Arial"/>
        </w:rPr>
        <w:t xml:space="preserve"> enrolled in t</w:t>
      </w:r>
      <w:r w:rsidR="00684F61">
        <w:rPr>
          <w:rFonts w:ascii="Arial" w:hAnsi="Arial"/>
        </w:rPr>
        <w:t>he Summer-Only Early Admission</w:t>
      </w:r>
      <w:r w:rsidR="00D01CB7">
        <w:rPr>
          <w:rFonts w:ascii="Arial" w:hAnsi="Arial"/>
        </w:rPr>
        <w:t xml:space="preserve"> program</w:t>
      </w:r>
      <w:r w:rsidR="001E7B7D" w:rsidRPr="00A35707">
        <w:rPr>
          <w:rFonts w:ascii="Arial" w:hAnsi="Arial"/>
        </w:rPr>
        <w:t xml:space="preserve"> </w:t>
      </w:r>
      <w:r>
        <w:rPr>
          <w:rFonts w:ascii="Arial" w:hAnsi="Arial"/>
        </w:rPr>
        <w:t>are</w:t>
      </w:r>
      <w:r w:rsidR="001E7B7D" w:rsidRPr="00A35707">
        <w:rPr>
          <w:rFonts w:ascii="Arial" w:hAnsi="Arial"/>
        </w:rPr>
        <w:t xml:space="preserve"> subject to the rules, regulations, policies, fees, and expenses applicable to all College students.</w:t>
      </w:r>
    </w:p>
    <w:p w:rsidR="001E7B7D" w:rsidRPr="00A35707" w:rsidRDefault="001E7B7D" w:rsidP="001E7B7D">
      <w:pPr>
        <w:widowControl/>
        <w:autoSpaceDE/>
        <w:autoSpaceDN/>
        <w:adjustRightInd/>
        <w:rPr>
          <w:rFonts w:ascii="Arial" w:hAnsi="Arial" w:cs="Arial"/>
          <w:highlight w:val="cyan"/>
        </w:rPr>
      </w:pPr>
    </w:p>
    <w:p w:rsidR="001E7B7D" w:rsidRPr="00D01CB7" w:rsidRDefault="001E7B7D" w:rsidP="001E7B7D">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cs="Arial"/>
          <w:b/>
          <w:bCs/>
          <w:u w:val="single"/>
        </w:rPr>
      </w:pPr>
      <w:r w:rsidRPr="00D01CB7">
        <w:rPr>
          <w:rFonts w:ascii="Arial" w:hAnsi="Arial" w:cs="Arial"/>
          <w:b/>
          <w:bCs/>
          <w:u w:val="single"/>
        </w:rPr>
        <w:t>Transfer</w:t>
      </w:r>
      <w:r w:rsidR="00EF22E6" w:rsidRPr="00D01CB7">
        <w:rPr>
          <w:rFonts w:ascii="Arial" w:hAnsi="Arial" w:cs="Arial"/>
          <w:b/>
          <w:bCs/>
          <w:u w:val="single"/>
        </w:rPr>
        <w:t xml:space="preserve"> </w:t>
      </w:r>
      <w:r w:rsidRPr="00D01CB7">
        <w:rPr>
          <w:rFonts w:ascii="Arial" w:hAnsi="Arial" w:cs="Arial"/>
          <w:b/>
          <w:bCs/>
          <w:u w:val="single"/>
        </w:rPr>
        <w:t>Student</w:t>
      </w:r>
      <w:r w:rsidR="00684F61">
        <w:rPr>
          <w:rFonts w:ascii="Arial" w:hAnsi="Arial" w:cs="Arial"/>
          <w:b/>
          <w:bCs/>
          <w:u w:val="single"/>
        </w:rPr>
        <w:t>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An applicant who has been enrolled or is currently enrolled at another college or university is considered to be a transfer student.  Transfer students may be admitted under one of the following conditions:</w:t>
      </w:r>
    </w:p>
    <w:p w:rsidR="001E7B7D" w:rsidRPr="00A35707" w:rsidRDefault="001E7B7D" w:rsidP="00CB7E40">
      <w:pPr>
        <w:widowControl/>
        <w:numPr>
          <w:ilvl w:val="0"/>
          <w:numId w:val="6"/>
        </w:numPr>
        <w:tabs>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Regular Admission</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Admission"</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 The student has been found to be in good standing upon receipt of all required </w:t>
      </w:r>
      <w:r w:rsidR="00684F61">
        <w:rPr>
          <w:rFonts w:ascii="Arial" w:hAnsi="Arial" w:cs="Arial"/>
        </w:rPr>
        <w:t>transcripts</w:t>
      </w:r>
    </w:p>
    <w:p w:rsidR="001E7B7D" w:rsidRPr="00A35707" w:rsidRDefault="001E7B7D" w:rsidP="00CB7E40">
      <w:pPr>
        <w:widowControl/>
        <w:numPr>
          <w:ilvl w:val="0"/>
          <w:numId w:val="6"/>
        </w:numPr>
        <w:tabs>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Provisional Admission</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Admission"</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 Until all transcripts have been received, students will be provisionally admitted.  Provisionally admitted students will not be eligible t</w:t>
      </w:r>
      <w:r w:rsidR="00684F61">
        <w:rPr>
          <w:rFonts w:ascii="Arial" w:hAnsi="Arial" w:cs="Arial"/>
        </w:rPr>
        <w:t>o receive federal financial aid</w:t>
      </w:r>
      <w:r w:rsidRPr="00A35707">
        <w:rPr>
          <w:rFonts w:ascii="Arial" w:hAnsi="Arial" w:cs="Arial"/>
        </w:rPr>
        <w:t xml:space="preserve"> </w:t>
      </w:r>
    </w:p>
    <w:p w:rsidR="001E7B7D" w:rsidRPr="00A35707" w:rsidRDefault="001E7B7D" w:rsidP="00CB7E40">
      <w:pPr>
        <w:widowControl/>
        <w:numPr>
          <w:ilvl w:val="0"/>
          <w:numId w:val="6"/>
        </w:numPr>
        <w:tabs>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Probation – The student does not meet</w:t>
      </w:r>
      <w:r w:rsidR="00684F61">
        <w:rPr>
          <w:rFonts w:ascii="Arial" w:hAnsi="Arial" w:cs="Arial"/>
        </w:rPr>
        <w:t xml:space="preserve"> the criteria for good standing</w:t>
      </w:r>
    </w:p>
    <w:p w:rsidR="001E7B7D" w:rsidRPr="00A35707" w:rsidRDefault="001E7B7D" w:rsidP="001E7B7D">
      <w:pPr>
        <w:tabs>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hanging="360"/>
        <w:rPr>
          <w:rFonts w:ascii="Arial" w:hAnsi="Arial" w:cs="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NOTE: Failure to acknowledge previous attendance at any college or university may result in immediate dismissal.</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 student applying for admission as a transfer student must:</w:t>
      </w:r>
    </w:p>
    <w:p w:rsidR="001E7B7D" w:rsidRPr="00A35707" w:rsidRDefault="001E7B7D" w:rsidP="00CB7E40">
      <w:pPr>
        <w:widowControl/>
        <w:numPr>
          <w:ilvl w:val="0"/>
          <w:numId w:val="7"/>
        </w:numPr>
        <w:tabs>
          <w:tab w:val="left" w:pos="-1440"/>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 xml:space="preserve">Complete and submit an application for </w:t>
      </w:r>
      <w:r w:rsidR="00684F61">
        <w:rPr>
          <w:rFonts w:ascii="Arial" w:hAnsi="Arial" w:cs="Arial"/>
        </w:rPr>
        <w:t>admission</w:t>
      </w:r>
    </w:p>
    <w:p w:rsidR="001E7B7D" w:rsidRPr="00A35707" w:rsidRDefault="001E7B7D" w:rsidP="00CB7E40">
      <w:pPr>
        <w:widowControl/>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u w:val="single"/>
        </w:rPr>
      </w:pPr>
      <w:r w:rsidRPr="00A35707">
        <w:rPr>
          <w:rFonts w:ascii="Arial" w:hAnsi="Arial" w:cs="Arial"/>
        </w:rPr>
        <w:t xml:space="preserve">Provide an </w:t>
      </w:r>
      <w:r w:rsidRPr="00A35707">
        <w:rPr>
          <w:rFonts w:ascii="Arial" w:hAnsi="Arial" w:cs="Arial"/>
          <w:u w:val="single"/>
        </w:rPr>
        <w:t>OFFICIAL</w:t>
      </w:r>
      <w:r w:rsidRPr="00A35707">
        <w:rPr>
          <w:rFonts w:ascii="Arial" w:hAnsi="Arial" w:cs="Arial"/>
        </w:rPr>
        <w:t xml:space="preserve"> transcript from EACH institution previously attended if planning to pursue a degree at SLCC or another institution.  </w:t>
      </w:r>
      <w:r w:rsidRPr="00A35707">
        <w:rPr>
          <w:rFonts w:ascii="Arial" w:hAnsi="Arial" w:cs="Arial"/>
          <w:i/>
        </w:rPr>
        <w:t xml:space="preserve">An official transcript is one mailed </w:t>
      </w:r>
      <w:r w:rsidR="00DF71D2">
        <w:rPr>
          <w:rFonts w:ascii="Arial" w:hAnsi="Arial" w:cs="Arial"/>
          <w:i/>
        </w:rPr>
        <w:t xml:space="preserve">or forwarded electronically through a recognized vendor (i.e. eScript) </w:t>
      </w:r>
      <w:r w:rsidRPr="00A35707">
        <w:rPr>
          <w:rFonts w:ascii="Arial" w:hAnsi="Arial" w:cs="Arial"/>
          <w:i/>
        </w:rPr>
        <w:t>by the previous institution directly to the Office of Admissions at South Louisiana Community College</w:t>
      </w:r>
      <w:r w:rsidRPr="00A35707">
        <w:rPr>
          <w:rFonts w:ascii="Arial" w:hAnsi="Arial" w:cs="Arial"/>
        </w:rPr>
        <w:t xml:space="preserve">. Official transcripts must be provided regardless of whether credit was earned.  If all applicable transcripts have not been received by the date of registration, the degree-seeking transfer student may be admitted provisionally; however, transcripts must be received within 30 calendar days </w:t>
      </w:r>
    </w:p>
    <w:p w:rsidR="001E7B7D" w:rsidRPr="00A35707" w:rsidRDefault="001E7B7D" w:rsidP="00CB7E40">
      <w:pPr>
        <w:widowControl/>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Take the SLCC Placement Test or submit ACT scores if credit for three hours of freshman English Composition and Colle</w:t>
      </w:r>
      <w:r w:rsidR="00684F61">
        <w:rPr>
          <w:rFonts w:ascii="Arial" w:hAnsi="Arial"/>
        </w:rPr>
        <w:t>ge Algebra have not been earned</w:t>
      </w:r>
    </w:p>
    <w:p w:rsidR="001E7B7D" w:rsidRPr="00A35707" w:rsidRDefault="001E7B7D" w:rsidP="00CB7E40">
      <w:pPr>
        <w:widowControl/>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Submit updated immunizatio</w:t>
      </w:r>
      <w:r w:rsidR="00684F61">
        <w:rPr>
          <w:rFonts w:ascii="Arial" w:hAnsi="Arial"/>
        </w:rPr>
        <w:t>n record if born after 12/31/56</w:t>
      </w:r>
    </w:p>
    <w:p w:rsidR="001E7B7D" w:rsidRPr="00684F61"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684F61"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bCs/>
          <w:u w:val="single"/>
        </w:rPr>
      </w:pPr>
      <w:r w:rsidRPr="00684F61">
        <w:rPr>
          <w:rFonts w:ascii="Arial" w:hAnsi="Arial"/>
          <w:bCs/>
          <w:u w:val="single"/>
        </w:rPr>
        <w:t>Re-entry-Transfer Student</w:t>
      </w:r>
      <w:r w:rsidR="00DF71D2" w:rsidRPr="00684F61">
        <w:rPr>
          <w:rFonts w:ascii="Arial" w:hAnsi="Arial"/>
          <w:bCs/>
          <w:u w:val="single"/>
        </w:rPr>
        <w:t>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 degree seeking re-entry-transfer student is a former SLCC student who has attended one or more regular terms at another institution before returning to SLCC. This student must meet all conditions for admission as first-time transfer students.  In addition, this student must</w:t>
      </w:r>
      <w:r w:rsidR="00684F61">
        <w:rPr>
          <w:rFonts w:ascii="Arial" w:hAnsi="Arial"/>
        </w:rPr>
        <w:t>:</w:t>
      </w:r>
      <w:r w:rsidRPr="00A35707">
        <w:rPr>
          <w:rFonts w:ascii="Arial" w:hAnsi="Arial"/>
        </w:rPr>
        <w:t xml:space="preserve"> </w:t>
      </w:r>
    </w:p>
    <w:p w:rsidR="001E7B7D" w:rsidRPr="00A35707" w:rsidRDefault="001E7B7D" w:rsidP="00CB7E40">
      <w:pPr>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Submit </w:t>
      </w:r>
      <w:r w:rsidR="00684F61">
        <w:rPr>
          <w:rFonts w:ascii="Arial" w:hAnsi="Arial"/>
        </w:rPr>
        <w:t>a new application for admission</w:t>
      </w:r>
    </w:p>
    <w:p w:rsidR="001E7B7D" w:rsidRPr="00A35707" w:rsidRDefault="001E7B7D" w:rsidP="00CB7E40">
      <w:pPr>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Have transcript sent to the Lafayette campus of SLCC for all credits earned from regionally accredited institutions since the last semester of enrollment at SLCC.  These credits along with credits previously earned at SLCC will be evaluated to determine the student’s academic status at re-entry and the student’s status in the academic program chosen.  Failure to submit transcripts for all credits earned may result in dismissal and/or forfeiture of credits earned at SLCC should subsequent evaluation reveal </w:t>
      </w:r>
      <w:r w:rsidR="00684F61">
        <w:rPr>
          <w:rFonts w:ascii="Arial" w:hAnsi="Arial"/>
        </w:rPr>
        <w:t>ineligibility to enroll at SLCC</w:t>
      </w:r>
      <w:r w:rsidRPr="00A35707">
        <w:rPr>
          <w:rFonts w:ascii="Arial" w:hAnsi="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Cs/>
          <w:u w:val="single"/>
        </w:rPr>
      </w:pPr>
      <w:r w:rsidRPr="00A35707">
        <w:rPr>
          <w:rFonts w:ascii="Arial" w:hAnsi="Arial"/>
          <w:bCs/>
          <w:u w:val="single"/>
        </w:rPr>
        <w:t>Transfer Students on Academic Suspension (Non-Degree category only)</w:t>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A student who is suspended for the first time at the end of the Spring semester from any institution within the Louisiana Community and Technical College System (LCTCS) </w:t>
      </w:r>
      <w:r w:rsidRPr="00A35707">
        <w:rPr>
          <w:rFonts w:ascii="Arial" w:hAnsi="Arial"/>
          <w:b/>
        </w:rPr>
        <w:t>OR</w:t>
      </w:r>
      <w:r w:rsidRPr="00A35707">
        <w:rPr>
          <w:rFonts w:ascii="Arial" w:hAnsi="Arial"/>
        </w:rPr>
        <w:t xml:space="preserve"> the University of Louisiana System (ULS) may attend the summer session at SLCC without appeal. The student will be admitted on academic probation and may take a maximum of seven hours.  All college–level credits earned during this session may apply </w:t>
      </w:r>
      <w:r w:rsidRPr="00517FD7">
        <w:rPr>
          <w:rFonts w:ascii="Arial" w:hAnsi="Arial"/>
        </w:rPr>
        <w:t>toward</w:t>
      </w:r>
      <w:r w:rsidRPr="00A35707">
        <w:rPr>
          <w:rFonts w:ascii="Arial" w:hAnsi="Arial"/>
        </w:rPr>
        <w:t xml:space="preserve"> a degree at SLCC </w:t>
      </w:r>
      <w:r w:rsidRPr="00517FD7">
        <w:rPr>
          <w:rFonts w:ascii="Arial" w:hAnsi="Arial"/>
        </w:rPr>
        <w:t>and</w:t>
      </w:r>
      <w:r w:rsidRPr="00A35707">
        <w:rPr>
          <w:rFonts w:ascii="Arial" w:hAnsi="Arial"/>
        </w:rPr>
        <w:t xml:space="preserve"> at the suspending institution.</w:t>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A student who is suspended for the first time at the end of the Fall semester from any institution within the LCTCS or UL System may appeal for admission to SLCC after obtaining approval to appeal from a college official at the suspending institution.  Students should consult </w:t>
      </w:r>
      <w:r w:rsidR="008B70D1">
        <w:rPr>
          <w:rFonts w:ascii="Arial" w:hAnsi="Arial"/>
        </w:rPr>
        <w:t>the Registrar</w:t>
      </w:r>
      <w:r w:rsidRPr="00A35707">
        <w:rPr>
          <w:rFonts w:ascii="Arial" w:hAnsi="Arial"/>
        </w:rPr>
        <w:t xml:space="preserve"> to obtain guidelines for the SLCC appeal process.</w:t>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Credits earned in developmental courses during this period will be applied to SLCC developmental course requirements and </w:t>
      </w:r>
      <w:r w:rsidRPr="00A35707">
        <w:rPr>
          <w:rFonts w:ascii="Arial" w:hAnsi="Arial"/>
          <w:b/>
          <w:u w:val="single"/>
        </w:rPr>
        <w:t>may</w:t>
      </w:r>
      <w:r w:rsidR="00527F22">
        <w:rPr>
          <w:rFonts w:ascii="Arial" w:hAnsi="Arial"/>
        </w:rPr>
        <w:t xml:space="preserve"> </w:t>
      </w:r>
      <w:r w:rsidRPr="00A35707">
        <w:rPr>
          <w:rFonts w:ascii="Arial" w:hAnsi="Arial"/>
        </w:rPr>
        <w:t>be used to satisfy developmental course requirements of the suspending institution.  (It is the student’s responsibility to obtain determination if the school from which suspension occurred will accept any developmental course credits earned at SLCC toward completion of developmental courses needed at the suspending institution.)  If enrollment in college-level courses is allowed, credits earned in these courses during this period may or may not be accepted toward a degree.  Individual colleges and universities determine whether students will be awarded credit for courses taken while on suspension.  Therefore, all students on suspension should confer with the institution of intended transfer prior to enrolling at SLCC to determine that institution’s specific college regulations.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bCs/>
          <w:u w:val="single"/>
        </w:rPr>
      </w:pPr>
      <w:r w:rsidRPr="00A35707">
        <w:rPr>
          <w:rFonts w:ascii="Arial" w:hAnsi="Arial"/>
          <w:bCs/>
          <w:u w:val="single"/>
        </w:rPr>
        <w:t>Evaluation of Transfer Credits for Degree</w:t>
      </w:r>
      <w:r w:rsidR="00DE6942" w:rsidRPr="00A35707">
        <w:rPr>
          <w:rFonts w:ascii="Arial" w:hAnsi="Arial"/>
          <w:bCs/>
          <w:u w:val="single"/>
        </w:rPr>
        <w:fldChar w:fldCharType="begin"/>
      </w:r>
      <w:r w:rsidRPr="00A35707">
        <w:rPr>
          <w:rFonts w:ascii="Arial" w:hAnsi="Arial"/>
          <w:bCs/>
          <w:u w:val="single"/>
        </w:rPr>
        <w:instrText xml:space="preserve"> XE "</w:instrText>
      </w:r>
      <w:r w:rsidRPr="00A35707">
        <w:rPr>
          <w:rFonts w:ascii="Arial" w:hAnsi="Arial"/>
          <w:b/>
          <w:u w:val="single"/>
        </w:rPr>
        <w:instrText>Degree"</w:instrText>
      </w:r>
      <w:r w:rsidRPr="00A35707">
        <w:rPr>
          <w:rFonts w:ascii="Arial" w:hAnsi="Arial"/>
          <w:bCs/>
          <w:u w:val="single"/>
        </w:rPr>
        <w:instrText xml:space="preserve"> </w:instrText>
      </w:r>
      <w:r w:rsidR="00DE6942" w:rsidRPr="00A35707">
        <w:rPr>
          <w:rFonts w:ascii="Arial" w:hAnsi="Arial"/>
          <w:bCs/>
          <w:u w:val="single"/>
        </w:rPr>
        <w:fldChar w:fldCharType="end"/>
      </w:r>
      <w:r w:rsidRPr="00A35707">
        <w:rPr>
          <w:rFonts w:ascii="Arial" w:hAnsi="Arial"/>
          <w:bCs/>
          <w:u w:val="single"/>
        </w:rPr>
        <w:t xml:space="preserve"> Seeking Student</w:t>
      </w:r>
      <w:r w:rsidR="008B70D1">
        <w:rPr>
          <w:rFonts w:ascii="Arial" w:hAnsi="Arial"/>
          <w:bCs/>
          <w:u w:val="single"/>
        </w:rPr>
        <w:t>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Transfer credits from all regionally accredited institutions of higher education for degree seeking students are recorded on the student’s permanent academic records.  Equivalencies in developmental courses are used for placement if the student earned at least a grade of “C” in each course. The acceptance of transfer credits to meet degree program requirements will be governed by the following guidelines:</w:t>
      </w:r>
    </w:p>
    <w:p w:rsidR="001E7B7D" w:rsidRPr="00A35707" w:rsidRDefault="001E7B7D" w:rsidP="00CB7E40">
      <w:pPr>
        <w:widowControl/>
        <w:numPr>
          <w:ilvl w:val="0"/>
          <w:numId w:val="10"/>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The Admissions/Registrar’s Office evaluates and reviews official transcripts to determine whether the credits earned were earned at an accredited institution and determine which credits are acceptable to the College.  This evaluation is completed no later than the end of the first semester of enrollment at SLCC.  </w:t>
      </w:r>
    </w:p>
    <w:p w:rsidR="001E7B7D" w:rsidRPr="00A35707" w:rsidRDefault="001E7B7D" w:rsidP="00CB7E40">
      <w:pPr>
        <w:widowControl/>
        <w:numPr>
          <w:ilvl w:val="0"/>
          <w:numId w:val="10"/>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However, the appropriate academic dean determines which of these credits may be applied to a particular associate degree.</w:t>
      </w:r>
    </w:p>
    <w:p w:rsidR="001E7B7D" w:rsidRPr="00A35707" w:rsidRDefault="001E7B7D" w:rsidP="00CB7E40">
      <w:pPr>
        <w:widowControl/>
        <w:numPr>
          <w:ilvl w:val="0"/>
          <w:numId w:val="10"/>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The acceptance of courses taken more than ten years before a student transfers to South Louisiana Community College is determined by the appropriate department; validation through testing may be required.</w:t>
      </w:r>
    </w:p>
    <w:p w:rsidR="001E7B7D" w:rsidRPr="00A35707" w:rsidRDefault="001E7B7D" w:rsidP="00CB7E40">
      <w:pPr>
        <w:widowControl/>
        <w:numPr>
          <w:ilvl w:val="0"/>
          <w:numId w:val="10"/>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The acceptance of courses that are not equivalent to courses taught at South Louisiana Community College is determined by the appropriate academic dean.</w:t>
      </w:r>
    </w:p>
    <w:p w:rsidR="001E7B7D" w:rsidRPr="00A35707" w:rsidRDefault="001E7B7D" w:rsidP="00CB7E40">
      <w:pPr>
        <w:widowControl/>
        <w:numPr>
          <w:ilvl w:val="0"/>
          <w:numId w:val="10"/>
        </w:numPr>
        <w:tabs>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Transfer credits earned through non-traditional sources </w:t>
      </w:r>
      <w:r w:rsidR="00F64D67">
        <w:rPr>
          <w:rFonts w:ascii="Arial" w:hAnsi="Arial"/>
        </w:rPr>
        <w:t>may be</w:t>
      </w:r>
      <w:r w:rsidRPr="00A35707">
        <w:rPr>
          <w:rFonts w:ascii="Arial" w:hAnsi="Arial"/>
        </w:rPr>
        <w:t xml:space="preserve"> accepted </w:t>
      </w:r>
      <w:r w:rsidR="00F64D67">
        <w:rPr>
          <w:rFonts w:ascii="Arial" w:hAnsi="Arial"/>
        </w:rPr>
        <w:t xml:space="preserve">as </w:t>
      </w:r>
      <w:r w:rsidRPr="00A35707">
        <w:rPr>
          <w:rFonts w:ascii="Arial" w:hAnsi="Arial"/>
        </w:rPr>
        <w:t xml:space="preserve">those applied to non-transfer SLCC students.  </w:t>
      </w:r>
    </w:p>
    <w:p w:rsidR="001E7B7D" w:rsidRPr="00A35707" w:rsidRDefault="001E7B7D" w:rsidP="00CB7E40">
      <w:pPr>
        <w:widowControl/>
        <w:numPr>
          <w:ilvl w:val="0"/>
          <w:numId w:val="10"/>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A grade of “C” or better is required in courses within the student’s major. </w:t>
      </w:r>
    </w:p>
    <w:p w:rsidR="001E7B7D" w:rsidRPr="00A35707" w:rsidRDefault="001E7B7D" w:rsidP="00CB7E40">
      <w:pPr>
        <w:widowControl/>
        <w:numPr>
          <w:ilvl w:val="0"/>
          <w:numId w:val="10"/>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A grade of “C” or better is required for any course that satisfies a prerequisite.</w:t>
      </w:r>
    </w:p>
    <w:p w:rsidR="001E7B7D" w:rsidRPr="00A35707" w:rsidRDefault="001E7B7D" w:rsidP="00CB7E40">
      <w:pPr>
        <w:widowControl/>
        <w:numPr>
          <w:ilvl w:val="0"/>
          <w:numId w:val="10"/>
        </w:numPr>
        <w:tabs>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A grade of “C” or better is required for any course that is substituted for Math 1100, English 1010, English 1020, Reading 0091, or Reading 0092.</w:t>
      </w:r>
    </w:p>
    <w:p w:rsidR="001E7B7D" w:rsidRPr="00A35707" w:rsidRDefault="001E7B7D" w:rsidP="00CB7E40">
      <w:pPr>
        <w:widowControl/>
        <w:numPr>
          <w:ilvl w:val="0"/>
          <w:numId w:val="10"/>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The minimum grade accepted for transfer credit for courses other than those mentioned above will be determined by the South Louisiana Community College graduation requirements for the student’s major.</w:t>
      </w:r>
    </w:p>
    <w:p w:rsidR="001E7B7D" w:rsidRPr="00A35707" w:rsidRDefault="001E7B7D" w:rsidP="00CB7E40">
      <w:pPr>
        <w:widowControl/>
        <w:numPr>
          <w:ilvl w:val="0"/>
          <w:numId w:val="10"/>
        </w:numPr>
        <w:tabs>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One exception will be made: A student has earned credit in a two-course sequence but earned a “D” in the first one and a “C” or better in the second one.  Both of these courses may be accepted for transfer credit but the student may be required to validate the first course with an examination.</w:t>
      </w:r>
    </w:p>
    <w:p w:rsidR="001E7B7D" w:rsidRPr="00A35707" w:rsidRDefault="001E7B7D" w:rsidP="00CB7E40">
      <w:pPr>
        <w:widowControl/>
        <w:numPr>
          <w:ilvl w:val="0"/>
          <w:numId w:val="11"/>
        </w:numPr>
        <w:tabs>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Grades</w:t>
      </w:r>
      <w:r w:rsidR="00DE6942" w:rsidRPr="00A35707">
        <w:rPr>
          <w:rFonts w:ascii="Arial" w:hAnsi="Arial"/>
        </w:rPr>
        <w:fldChar w:fldCharType="begin"/>
      </w:r>
      <w:r w:rsidRPr="00A35707">
        <w:rPr>
          <w:rFonts w:ascii="Arial" w:hAnsi="Arial"/>
        </w:rPr>
        <w:instrText xml:space="preserve"> XE "Grades" </w:instrText>
      </w:r>
      <w:r w:rsidR="00DE6942" w:rsidRPr="00A35707">
        <w:rPr>
          <w:rFonts w:ascii="Arial" w:hAnsi="Arial"/>
        </w:rPr>
        <w:fldChar w:fldCharType="end"/>
      </w:r>
      <w:r w:rsidRPr="00A35707">
        <w:rPr>
          <w:rFonts w:ascii="Arial" w:hAnsi="Arial"/>
        </w:rPr>
        <w:t xml:space="preserve"> for transferred courses will be interpreted according to the South Louisiana Community College grading scale and will be recorded as follows:</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Grades</w:t>
      </w:r>
      <w:r w:rsidR="00DE6942" w:rsidRPr="00A35707">
        <w:rPr>
          <w:rFonts w:ascii="Arial" w:hAnsi="Arial"/>
        </w:rPr>
        <w:fldChar w:fldCharType="begin"/>
      </w:r>
      <w:r w:rsidRPr="00A35707">
        <w:rPr>
          <w:rFonts w:ascii="Arial" w:hAnsi="Arial"/>
        </w:rPr>
        <w:instrText xml:space="preserve"> XE "Grades" </w:instrText>
      </w:r>
      <w:r w:rsidR="00DE6942" w:rsidRPr="00A35707">
        <w:rPr>
          <w:rFonts w:ascii="Arial" w:hAnsi="Arial"/>
        </w:rPr>
        <w:fldChar w:fldCharType="end"/>
      </w:r>
      <w:r w:rsidRPr="00A35707">
        <w:rPr>
          <w:rFonts w:ascii="Arial" w:hAnsi="Arial"/>
        </w:rPr>
        <w:t xml:space="preserve"> of W, WA, WB, WC, WD, and WP will not be recorded.</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Plus (+) or minus (-) symbols will be disregarded.</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Grades</w:t>
      </w:r>
      <w:r w:rsidR="00DE6942" w:rsidRPr="00A35707">
        <w:rPr>
          <w:rFonts w:ascii="Arial" w:hAnsi="Arial"/>
        </w:rPr>
        <w:fldChar w:fldCharType="begin"/>
      </w:r>
      <w:r w:rsidRPr="00A35707">
        <w:rPr>
          <w:rFonts w:ascii="Arial" w:hAnsi="Arial"/>
        </w:rPr>
        <w:instrText xml:space="preserve"> XE "Grades" </w:instrText>
      </w:r>
      <w:r w:rsidR="00DE6942" w:rsidRPr="00A35707">
        <w:rPr>
          <w:rFonts w:ascii="Arial" w:hAnsi="Arial"/>
        </w:rPr>
        <w:fldChar w:fldCharType="end"/>
      </w:r>
      <w:r w:rsidRPr="00A35707">
        <w:rPr>
          <w:rFonts w:ascii="Arial" w:hAnsi="Arial"/>
        </w:rPr>
        <w:t xml:space="preserve"> of Pass, Credit</w:t>
      </w:r>
      <w:r w:rsidR="00DE6942" w:rsidRPr="00A35707">
        <w:rPr>
          <w:rFonts w:ascii="Arial" w:hAnsi="Arial"/>
        </w:rPr>
        <w:fldChar w:fldCharType="begin"/>
      </w:r>
      <w:r w:rsidRPr="00A35707">
        <w:rPr>
          <w:rFonts w:ascii="Arial" w:hAnsi="Arial"/>
        </w:rPr>
        <w:instrText xml:space="preserve"> XE "Credit" </w:instrText>
      </w:r>
      <w:r w:rsidR="00DE6942" w:rsidRPr="00A35707">
        <w:rPr>
          <w:rFonts w:ascii="Arial" w:hAnsi="Arial"/>
        </w:rPr>
        <w:fldChar w:fldCharType="end"/>
      </w:r>
      <w:r w:rsidRPr="00A35707">
        <w:rPr>
          <w:rFonts w:ascii="Arial" w:hAnsi="Arial"/>
        </w:rPr>
        <w:t>, and Satisfactory will be treated alike.</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Pass, Credit</w:t>
      </w:r>
      <w:r w:rsidR="00DE6942" w:rsidRPr="00A35707">
        <w:rPr>
          <w:rFonts w:ascii="Arial" w:hAnsi="Arial"/>
        </w:rPr>
        <w:fldChar w:fldCharType="begin"/>
      </w:r>
      <w:r w:rsidRPr="00A35707">
        <w:rPr>
          <w:rFonts w:ascii="Arial" w:hAnsi="Arial"/>
        </w:rPr>
        <w:instrText xml:space="preserve"> XE "Credit" </w:instrText>
      </w:r>
      <w:r w:rsidR="00DE6942" w:rsidRPr="00A35707">
        <w:rPr>
          <w:rFonts w:ascii="Arial" w:hAnsi="Arial"/>
        </w:rPr>
        <w:fldChar w:fldCharType="end"/>
      </w:r>
      <w:r w:rsidRPr="00A35707">
        <w:rPr>
          <w:rFonts w:ascii="Arial" w:hAnsi="Arial"/>
        </w:rPr>
        <w:t>, and Satisfactory will count only in hours earned.</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Failing grades, including WF, will count as quality hours attempted.</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Grades</w:t>
      </w:r>
      <w:r w:rsidR="00DE6942" w:rsidRPr="00A35707">
        <w:rPr>
          <w:rFonts w:ascii="Arial" w:hAnsi="Arial"/>
        </w:rPr>
        <w:fldChar w:fldCharType="begin"/>
      </w:r>
      <w:r w:rsidRPr="00A35707">
        <w:rPr>
          <w:rFonts w:ascii="Arial" w:hAnsi="Arial"/>
        </w:rPr>
        <w:instrText xml:space="preserve"> XE "Grades" </w:instrText>
      </w:r>
      <w:r w:rsidR="00DE6942" w:rsidRPr="00A35707">
        <w:rPr>
          <w:rFonts w:ascii="Arial" w:hAnsi="Arial"/>
        </w:rPr>
        <w:fldChar w:fldCharType="end"/>
      </w:r>
      <w:r w:rsidRPr="00A35707">
        <w:rPr>
          <w:rFonts w:ascii="Arial" w:hAnsi="Arial"/>
        </w:rPr>
        <w:t xml:space="preserve"> in developmental courses are treated the same as other courses.</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Grades</w:t>
      </w:r>
      <w:r w:rsidR="00DE6942" w:rsidRPr="00A35707">
        <w:rPr>
          <w:rFonts w:ascii="Arial" w:hAnsi="Arial"/>
        </w:rPr>
        <w:fldChar w:fldCharType="begin"/>
      </w:r>
      <w:r w:rsidRPr="00A35707">
        <w:rPr>
          <w:rFonts w:ascii="Arial" w:hAnsi="Arial"/>
        </w:rPr>
        <w:instrText xml:space="preserve"> XE "Grades" </w:instrText>
      </w:r>
      <w:r w:rsidR="00DE6942" w:rsidRPr="00A35707">
        <w:rPr>
          <w:rFonts w:ascii="Arial" w:hAnsi="Arial"/>
        </w:rPr>
        <w:fldChar w:fldCharType="end"/>
      </w:r>
      <w:r w:rsidRPr="00A35707">
        <w:rPr>
          <w:rFonts w:ascii="Arial" w:hAnsi="Arial"/>
        </w:rPr>
        <w:t xml:space="preserve"> of NC (no credit) will not be recorded.</w:t>
      </w:r>
    </w:p>
    <w:p w:rsidR="001E7B7D" w:rsidRPr="00A35707" w:rsidRDefault="001E7B7D" w:rsidP="00CB7E40">
      <w:pPr>
        <w:widowControl/>
        <w:numPr>
          <w:ilvl w:val="1"/>
          <w:numId w:val="11"/>
        </w:numPr>
        <w:tabs>
          <w:tab w:val="left" w:pos="-1440"/>
          <w:tab w:val="left" w:pos="252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Incomplete (I) grades will be treated as if earned at South Louisiana Community College.</w:t>
      </w:r>
    </w:p>
    <w:p w:rsidR="001E7B7D" w:rsidRPr="00A35707" w:rsidRDefault="001E7B7D" w:rsidP="00CB7E40">
      <w:pPr>
        <w:widowControl/>
        <w:numPr>
          <w:ilvl w:val="0"/>
          <w:numId w:val="12"/>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If the transfer work was earned in quarter hours, the credits will be converted to semester hours.  (The number of quarter hours times 2/3 equals the number of semester hours.)</w:t>
      </w:r>
    </w:p>
    <w:p w:rsidR="001E7B7D" w:rsidRPr="00A35707" w:rsidRDefault="001E7B7D" w:rsidP="00CB7E40">
      <w:pPr>
        <w:widowControl/>
        <w:numPr>
          <w:ilvl w:val="0"/>
          <w:numId w:val="12"/>
        </w:num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Credits in courses from foreign countries and universities may be accepted based on an interpretation of the credits by the Director of Admissions/Registrar.</w:t>
      </w:r>
    </w:p>
    <w:p w:rsidR="001E7B7D" w:rsidRPr="00A35707" w:rsidRDefault="001E7B7D" w:rsidP="001E7B7D">
      <w:p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Inquiries about the use of transfer credits to meet degree requirements should be directed to the appropriate academic dean.  Requests for appeal of a decision rendered by the dean should be directed to the Vice Chancellor of Academic and Student Affairs.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Transfer students are reminded that at least 25 percent of courses required for a deg</w:t>
      </w:r>
      <w:r w:rsidR="00BA03DB">
        <w:rPr>
          <w:rFonts w:ascii="Arial" w:hAnsi="Arial"/>
        </w:rPr>
        <w:t>ree must be completed at SLCC.</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u w:val="single"/>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u w:val="single"/>
        </w:rPr>
      </w:pPr>
      <w:r w:rsidRPr="00A35707">
        <w:rPr>
          <w:rFonts w:ascii="Arial" w:hAnsi="Arial"/>
          <w:u w:val="single"/>
        </w:rPr>
        <w:t>Acceptance of Transfer Credits from Non-Regionally Accredited Institutions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Courses taken at institutions that are not accredited by regional associations are</w:t>
      </w:r>
      <w:r w:rsidR="00413E7F">
        <w:rPr>
          <w:rFonts w:ascii="Arial" w:hAnsi="Arial"/>
        </w:rPr>
        <w:t xml:space="preserve"> </w:t>
      </w:r>
      <w:r>
        <w:rPr>
          <w:rFonts w:ascii="Arial" w:hAnsi="Arial"/>
        </w:rPr>
        <w:t>gen</w:t>
      </w:r>
      <w:r w:rsidRPr="00A35707">
        <w:rPr>
          <w:rFonts w:ascii="Arial" w:hAnsi="Arial"/>
        </w:rPr>
        <w:t>erally not accepted at</w:t>
      </w:r>
      <w:r w:rsidR="00413E7F">
        <w:rPr>
          <w:rFonts w:ascii="Arial" w:hAnsi="Arial"/>
        </w:rPr>
        <w:t xml:space="preserve"> South Louisiana Com</w:t>
      </w:r>
      <w:r w:rsidRPr="00A35707">
        <w:rPr>
          <w:rFonts w:ascii="Arial" w:hAnsi="Arial"/>
        </w:rPr>
        <w:t>munity College.  However, these credits will be evaluated on the basis of the recommendations contained in the current issue of Transfer Credit</w:t>
      </w:r>
      <w:r w:rsidR="00DE6942" w:rsidRPr="00A35707">
        <w:rPr>
          <w:rFonts w:ascii="Arial" w:hAnsi="Arial"/>
        </w:rPr>
        <w:fldChar w:fldCharType="begin"/>
      </w:r>
      <w:r w:rsidRPr="00A35707">
        <w:rPr>
          <w:rFonts w:ascii="Arial" w:hAnsi="Arial"/>
        </w:rPr>
        <w:instrText xml:space="preserve"> XE "Credit" </w:instrText>
      </w:r>
      <w:r w:rsidR="00DE6942" w:rsidRPr="00A35707">
        <w:rPr>
          <w:rFonts w:ascii="Arial" w:hAnsi="Arial"/>
        </w:rPr>
        <w:fldChar w:fldCharType="end"/>
      </w:r>
      <w:r w:rsidRPr="00A35707">
        <w:rPr>
          <w:rFonts w:ascii="Arial" w:hAnsi="Arial"/>
        </w:rPr>
        <w:t xml:space="preserve"> Practices of Selected Educational Institutions, published by the American Association of Collegiate Registrars and Admissions Officers.  A copy of this document is available for inspection in the Admissions/Registrar’s Office.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The student may also pursue one of the following avenues to gain acceptance of course work from schools not regionally accredited.</w:t>
      </w:r>
    </w:p>
    <w:p w:rsidR="001E7B7D" w:rsidRPr="00A35707" w:rsidRDefault="001E7B7D" w:rsidP="00CB7E40">
      <w:pPr>
        <w:widowControl/>
        <w:numPr>
          <w:ilvl w:val="0"/>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Use course work as a basis for permission to take credit examinations; or</w:t>
      </w:r>
    </w:p>
    <w:p w:rsidR="001E7B7D" w:rsidRPr="00A35707" w:rsidRDefault="001E7B7D" w:rsidP="00CB7E40">
      <w:pPr>
        <w:widowControl/>
        <w:numPr>
          <w:ilvl w:val="0"/>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Establish that another regionally accredited institution has accepted the courses in question.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684F61"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8"/>
        <w:rPr>
          <w:rFonts w:ascii="Arial" w:hAnsi="Arial"/>
          <w:b/>
          <w:bCs/>
          <w:u w:val="single"/>
        </w:rPr>
      </w:pPr>
      <w:r w:rsidRPr="00684F61">
        <w:rPr>
          <w:rFonts w:ascii="Arial" w:hAnsi="Arial"/>
          <w:b/>
          <w:bCs/>
          <w:u w:val="single"/>
        </w:rPr>
        <w:t>Re-entry Student</w:t>
      </w:r>
      <w:r w:rsidR="003C1CA0" w:rsidRPr="00684F61">
        <w:rPr>
          <w:rFonts w:ascii="Arial" w:hAnsi="Arial"/>
          <w:b/>
          <w:bCs/>
          <w:u w:val="single"/>
        </w:rPr>
        <w:t>s</w:t>
      </w:r>
      <w:r w:rsidR="00DE6942" w:rsidRPr="00684F61">
        <w:rPr>
          <w:rFonts w:ascii="Arial" w:hAnsi="Arial"/>
          <w:b/>
          <w:bCs/>
          <w:u w:val="single"/>
        </w:rPr>
        <w:fldChar w:fldCharType="begin"/>
      </w:r>
      <w:r w:rsidRPr="00684F61">
        <w:rPr>
          <w:rFonts w:ascii="Arial" w:hAnsi="Arial"/>
          <w:b/>
          <w:bCs/>
          <w:u w:val="single"/>
        </w:rPr>
        <w:instrText xml:space="preserve"> XE "</w:instrText>
      </w:r>
      <w:r w:rsidRPr="00684F61">
        <w:rPr>
          <w:rFonts w:ascii="Arial" w:hAnsi="Arial"/>
          <w:b/>
          <w:u w:val="single"/>
        </w:rPr>
        <w:instrText>Re-entry Student"</w:instrText>
      </w:r>
      <w:r w:rsidRPr="00684F61">
        <w:rPr>
          <w:rFonts w:ascii="Arial" w:hAnsi="Arial"/>
          <w:b/>
          <w:bCs/>
          <w:u w:val="single"/>
        </w:rPr>
        <w:instrText xml:space="preserve"> </w:instrText>
      </w:r>
      <w:r w:rsidR="00DE6942" w:rsidRPr="00684F61">
        <w:rPr>
          <w:rFonts w:ascii="Arial" w:hAnsi="Arial"/>
          <w:b/>
          <w:bCs/>
          <w:u w:val="single"/>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 degree seeking re-entry student is a former student of SLCC who has applied for admission after one or more regular semesters</w:t>
      </w:r>
      <w:r w:rsidR="003C1CA0">
        <w:rPr>
          <w:rFonts w:ascii="Arial" w:hAnsi="Arial"/>
        </w:rPr>
        <w:t xml:space="preserve"> (Fall and Spring)</w:t>
      </w:r>
      <w:r w:rsidRPr="00A35707">
        <w:rPr>
          <w:rFonts w:ascii="Arial" w:hAnsi="Arial"/>
        </w:rPr>
        <w:t xml:space="preserve"> of non-attendance at SLCC and who has not attended another institution since his/her last attendance at SLCC.</w:t>
      </w:r>
    </w:p>
    <w:p w:rsidR="001E7B7D" w:rsidRPr="00A35707" w:rsidRDefault="001E7B7D" w:rsidP="00CB7E40">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A re-entry student who left SLCC in academic good standing may be readmitted in academic good standing.</w:t>
      </w:r>
    </w:p>
    <w:p w:rsidR="001E7B7D" w:rsidRPr="00A35707" w:rsidRDefault="001E7B7D" w:rsidP="00CB7E40">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A re-entry student who left SLCC on academic probation may be readmitted on academic probation in accordance with </w:t>
      </w:r>
      <w:r w:rsidR="003C1CA0">
        <w:rPr>
          <w:rFonts w:ascii="Arial" w:hAnsi="Arial"/>
        </w:rPr>
        <w:t>current policies</w:t>
      </w:r>
    </w:p>
    <w:p w:rsidR="001E7B7D" w:rsidRPr="00A35707" w:rsidRDefault="001E7B7D" w:rsidP="00CB7E40">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A re-entry student who is returning after a period of suspension may be re-admitted on probation.</w:t>
      </w:r>
    </w:p>
    <w:p w:rsidR="001E7B7D" w:rsidRPr="00A35707" w:rsidRDefault="001E7B7D" w:rsidP="00CB7E40">
      <w:pPr>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A re-entry student must complete and submit the application for admission</w:t>
      </w:r>
      <w:r w:rsidR="003C1CA0">
        <w:rPr>
          <w:rFonts w:ascii="Arial" w:hAnsi="Arial"/>
        </w:rPr>
        <w:t>.</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firstLine="4320"/>
        <w:rPr>
          <w:rFonts w:ascii="Arial" w:hAnsi="Arial"/>
          <w:b/>
          <w:highlight w:val="cyan"/>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Cs/>
          <w:highlight w:val="cyan"/>
          <w:u w:val="single"/>
        </w:rPr>
      </w:pPr>
      <w:r w:rsidRPr="00A35707">
        <w:rPr>
          <w:rFonts w:ascii="Arial" w:hAnsi="Arial"/>
          <w:bCs/>
          <w:u w:val="single"/>
        </w:rPr>
        <w:t>Non-Degree Seeking Student</w:t>
      </w:r>
      <w:r w:rsidR="00BA03DB">
        <w:rPr>
          <w:rFonts w:ascii="Arial" w:hAnsi="Arial"/>
          <w:bCs/>
          <w:u w:val="single"/>
        </w:rPr>
        <w:t>s</w:t>
      </w:r>
      <w:r w:rsidR="00DE6942" w:rsidRPr="00A35707">
        <w:rPr>
          <w:rFonts w:ascii="Arial" w:hAnsi="Arial"/>
          <w:bCs/>
          <w:highlight w:val="cyan"/>
          <w:u w:val="single"/>
        </w:rPr>
        <w:fldChar w:fldCharType="begin"/>
      </w:r>
      <w:r w:rsidRPr="00A35707">
        <w:rPr>
          <w:rFonts w:ascii="Arial" w:hAnsi="Arial"/>
          <w:bCs/>
          <w:highlight w:val="cyan"/>
          <w:u w:val="single"/>
        </w:rPr>
        <w:instrText xml:space="preserve"> XE "Non-Degree Seeking Student" </w:instrText>
      </w:r>
      <w:r w:rsidR="00DE6942" w:rsidRPr="00A35707">
        <w:rPr>
          <w:rFonts w:ascii="Arial" w:hAnsi="Arial"/>
          <w:bCs/>
          <w:highlight w:val="cyan"/>
          <w:u w:val="single"/>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Non-degree seeking students are those who wish to enroll at SLCC but do not plan to pursue a degree at the College. These students may or may not have to meet the requirements for admission as degree-seeking students depending on the category under which they are entering.  These students may be interested in taking a limited number of courses for transfer purposes, as credit courses for personal enrichment, for job improvement, or for some other purpose.  Special conditions apply for students admitted in this classification:</w:t>
      </w:r>
    </w:p>
    <w:p w:rsidR="001E7B7D" w:rsidRPr="00A35707" w:rsidRDefault="001E7B7D" w:rsidP="00CB7E40">
      <w:pPr>
        <w:widowControl/>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rPr>
        <w:t>Students who later decide to pursue a degree at SLCC must obtain the permission of the appropriate dean and the Director of Admissions/Registrar.  In addition, these students must meet all requirements for admission as a degree seeking student at SLCC.</w:t>
      </w:r>
    </w:p>
    <w:p w:rsidR="001E7B7D" w:rsidRPr="00A35707" w:rsidRDefault="00633D04" w:rsidP="00CB7E40">
      <w:pPr>
        <w:widowControl/>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C</w:t>
      </w:r>
      <w:r w:rsidR="001E7B7D" w:rsidRPr="00A35707">
        <w:rPr>
          <w:rFonts w:ascii="Arial" w:hAnsi="Arial"/>
        </w:rPr>
        <w:t>ourse work pursued while in this classification may not necessarily be applicable toward a degree at SLCC.</w:t>
      </w:r>
    </w:p>
    <w:p w:rsidR="001E7B7D" w:rsidRPr="00A35707" w:rsidRDefault="00633D04" w:rsidP="00CB7E40">
      <w:pPr>
        <w:widowControl/>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T</w:t>
      </w:r>
      <w:r w:rsidR="001E7B7D" w:rsidRPr="00A35707">
        <w:rPr>
          <w:rFonts w:ascii="Arial" w:hAnsi="Arial"/>
        </w:rPr>
        <w:t xml:space="preserve">o enroll in a freshman-level English or mathematics course </w:t>
      </w:r>
      <w:r>
        <w:rPr>
          <w:rFonts w:ascii="Arial" w:hAnsi="Arial"/>
        </w:rPr>
        <w:t xml:space="preserve">a student </w:t>
      </w:r>
      <w:r w:rsidR="001E7B7D" w:rsidRPr="00A35707">
        <w:rPr>
          <w:rFonts w:ascii="Arial" w:hAnsi="Arial"/>
        </w:rPr>
        <w:t>must present ACT or SLCC placement test scores.</w:t>
      </w:r>
    </w:p>
    <w:p w:rsidR="001E7B7D" w:rsidRPr="00A35707" w:rsidRDefault="001E7B7D" w:rsidP="00CB7E40">
      <w:pPr>
        <w:widowControl/>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Official transcripts from all colleges previously attended are required for students for the purpose of taking courses to transfer to another institution.</w:t>
      </w:r>
    </w:p>
    <w:p w:rsidR="00CB3607" w:rsidRDefault="00CB3607" w:rsidP="00CB7E40">
      <w:pPr>
        <w:widowControl/>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CB3607">
        <w:rPr>
          <w:rFonts w:ascii="Arial" w:hAnsi="Arial"/>
        </w:rPr>
        <w:t>A</w:t>
      </w:r>
      <w:r w:rsidR="001E7B7D" w:rsidRPr="00CB3607">
        <w:rPr>
          <w:rFonts w:ascii="Arial" w:hAnsi="Arial"/>
        </w:rPr>
        <w:t>ll course prerequisites</w:t>
      </w:r>
      <w:r w:rsidRPr="00CB3607">
        <w:rPr>
          <w:rFonts w:ascii="Arial" w:hAnsi="Arial"/>
        </w:rPr>
        <w:t xml:space="preserve"> must be met</w:t>
      </w:r>
      <w:r w:rsidR="001E7B7D" w:rsidRPr="00CB3607">
        <w:rPr>
          <w:rFonts w:ascii="Arial" w:hAnsi="Arial"/>
        </w:rPr>
        <w:t>. Transcripts may be required</w:t>
      </w:r>
      <w:r w:rsidRPr="00CB3607">
        <w:rPr>
          <w:rFonts w:ascii="Arial" w:hAnsi="Arial"/>
        </w:rPr>
        <w:t>.</w:t>
      </w:r>
      <w:r w:rsidR="001E7B7D" w:rsidRPr="00CB3607">
        <w:rPr>
          <w:rFonts w:ascii="Arial" w:hAnsi="Arial"/>
        </w:rPr>
        <w:t xml:space="preserve"> </w:t>
      </w:r>
    </w:p>
    <w:p w:rsidR="001E7B7D" w:rsidRPr="00CB3607" w:rsidRDefault="00CB3607" w:rsidP="00CB7E40">
      <w:pPr>
        <w:widowControl/>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Pr>
          <w:rFonts w:ascii="Arial" w:hAnsi="Arial"/>
        </w:rPr>
        <w:t>Non-degree seeking students</w:t>
      </w:r>
      <w:r w:rsidR="001E7B7D" w:rsidRPr="00CB3607">
        <w:rPr>
          <w:rFonts w:ascii="Arial" w:hAnsi="Arial"/>
        </w:rPr>
        <w:t xml:space="preserve"> are not eligible for Veterans</w:t>
      </w:r>
      <w:r w:rsidR="00DE6942" w:rsidRPr="00CB3607">
        <w:rPr>
          <w:rFonts w:ascii="Arial" w:hAnsi="Arial"/>
        </w:rPr>
        <w:fldChar w:fldCharType="begin"/>
      </w:r>
      <w:r w:rsidR="001E7B7D" w:rsidRPr="00CB3607">
        <w:rPr>
          <w:rFonts w:ascii="Arial" w:hAnsi="Arial"/>
        </w:rPr>
        <w:instrText xml:space="preserve"> XE "Veterans" </w:instrText>
      </w:r>
      <w:r w:rsidR="00DE6942" w:rsidRPr="00CB3607">
        <w:rPr>
          <w:rFonts w:ascii="Arial" w:hAnsi="Arial"/>
        </w:rPr>
        <w:fldChar w:fldCharType="end"/>
      </w:r>
      <w:r w:rsidR="001E7B7D" w:rsidRPr="00CB3607">
        <w:rPr>
          <w:rFonts w:ascii="Arial" w:hAnsi="Arial"/>
        </w:rPr>
        <w:t xml:space="preserve"> benefits, financial aid, or scholarships.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firstLine="1440"/>
        <w:rPr>
          <w:rFonts w:ascii="Arial" w:hAnsi="Arial"/>
        </w:rPr>
      </w:pPr>
    </w:p>
    <w:p w:rsidR="001E7B7D" w:rsidRPr="00A35707" w:rsidRDefault="00AE588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Pr>
          <w:rFonts w:ascii="Arial" w:hAnsi="Arial"/>
        </w:rPr>
        <w:t xml:space="preserve">Three </w:t>
      </w:r>
      <w:r w:rsidR="001E7B7D" w:rsidRPr="00A35707">
        <w:rPr>
          <w:rFonts w:ascii="Arial" w:hAnsi="Arial"/>
        </w:rPr>
        <w:t>categories are created for students entering the College under the classification of non-degree seeking: Visiting Student</w:t>
      </w:r>
      <w:r w:rsidR="00DE6942" w:rsidRPr="00A35707">
        <w:rPr>
          <w:rFonts w:ascii="Arial" w:hAnsi="Arial"/>
        </w:rPr>
        <w:fldChar w:fldCharType="begin"/>
      </w:r>
      <w:r w:rsidR="001E7B7D" w:rsidRPr="00A35707">
        <w:rPr>
          <w:rFonts w:ascii="Arial" w:hAnsi="Arial"/>
        </w:rPr>
        <w:instrText xml:space="preserve"> XE "Visiting Student" </w:instrText>
      </w:r>
      <w:r w:rsidR="00DE6942" w:rsidRPr="00A35707">
        <w:rPr>
          <w:rFonts w:ascii="Arial" w:hAnsi="Arial"/>
        </w:rPr>
        <w:fldChar w:fldCharType="end"/>
      </w:r>
      <w:r w:rsidR="001E7B7D" w:rsidRPr="00A35707">
        <w:rPr>
          <w:rFonts w:ascii="Arial" w:hAnsi="Arial"/>
        </w:rPr>
        <w:t>, Transfer Student, and Transfer Student on Suspension.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rPr>
          <w:rFonts w:ascii="Arial" w:hAnsi="Arial"/>
          <w:highlight w:val="cyan"/>
        </w:rPr>
      </w:pPr>
    </w:p>
    <w:p w:rsidR="00BA0EA8" w:rsidRPr="00684F61" w:rsidRDefault="001E7B7D" w:rsidP="00BA0EA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
          <w:bCs/>
          <w:u w:val="single"/>
        </w:rPr>
      </w:pPr>
      <w:r w:rsidRPr="00684F61">
        <w:rPr>
          <w:rFonts w:ascii="Arial" w:hAnsi="Arial"/>
          <w:b/>
          <w:bCs/>
          <w:u w:val="single"/>
        </w:rPr>
        <w:t>Visiting Student</w:t>
      </w:r>
      <w:r w:rsidR="00684F61" w:rsidRPr="00684F61">
        <w:rPr>
          <w:rFonts w:ascii="Arial" w:hAnsi="Arial"/>
          <w:b/>
          <w:bCs/>
          <w:u w:val="single"/>
        </w:rPr>
        <w:t>s</w:t>
      </w:r>
      <w:r w:rsidR="00DE6942" w:rsidRPr="00684F61">
        <w:rPr>
          <w:rFonts w:ascii="Arial" w:hAnsi="Arial"/>
          <w:b/>
          <w:bCs/>
          <w:highlight w:val="cyan"/>
          <w:u w:val="single"/>
        </w:rPr>
        <w:fldChar w:fldCharType="begin"/>
      </w:r>
      <w:r w:rsidRPr="00684F61">
        <w:rPr>
          <w:rFonts w:ascii="Arial" w:hAnsi="Arial"/>
          <w:b/>
          <w:bCs/>
          <w:highlight w:val="cyan"/>
          <w:u w:val="single"/>
        </w:rPr>
        <w:instrText xml:space="preserve"> XE "Special Student" </w:instrText>
      </w:r>
      <w:r w:rsidR="00DE6942" w:rsidRPr="00684F61">
        <w:rPr>
          <w:rFonts w:ascii="Arial" w:hAnsi="Arial"/>
          <w:b/>
          <w:bCs/>
          <w:highlight w:val="cyan"/>
          <w:u w:val="single"/>
        </w:rPr>
        <w:fldChar w:fldCharType="end"/>
      </w:r>
    </w:p>
    <w:p w:rsidR="001E7B7D" w:rsidRPr="00BA0EA8" w:rsidRDefault="001E7B7D" w:rsidP="00BA0EA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Cs/>
          <w:highlight w:val="cyan"/>
          <w:u w:val="single"/>
        </w:rPr>
      </w:pPr>
      <w:r w:rsidRPr="00A35707">
        <w:rPr>
          <w:rFonts w:ascii="Arial" w:hAnsi="Arial"/>
        </w:rPr>
        <w:t xml:space="preserve">A “visiting” student is a student who is seeking or intending to seek a degree at another higher education institution and wishes to attend SLCC for one semester or for the summer session </w:t>
      </w:r>
      <w:r w:rsidR="00EC6E0E">
        <w:rPr>
          <w:rFonts w:ascii="Arial" w:hAnsi="Arial"/>
        </w:rPr>
        <w:t>only</w:t>
      </w:r>
      <w:r w:rsidRPr="00A35707">
        <w:rPr>
          <w:rFonts w:ascii="Arial" w:hAnsi="Arial"/>
        </w:rPr>
        <w:t xml:space="preserve">.  A visiting student must have graduated from an approved high school or must have attended a collegiate institution </w:t>
      </w:r>
      <w:r w:rsidRPr="00A35707">
        <w:rPr>
          <w:rFonts w:ascii="Arial" w:hAnsi="Arial"/>
          <w:u w:val="single"/>
        </w:rPr>
        <w:t>and</w:t>
      </w:r>
      <w:r w:rsidRPr="00A35707">
        <w:rPr>
          <w:rFonts w:ascii="Arial" w:hAnsi="Arial"/>
        </w:rPr>
        <w:t xml:space="preserve"> must be eligible to return to the last institution of attendance.  For admission and enrollment as a visiting student, the applicant is required to:</w:t>
      </w:r>
    </w:p>
    <w:p w:rsidR="00EC6E0E" w:rsidRPr="00EC6E0E" w:rsidRDefault="001E7B7D" w:rsidP="00CB7E40">
      <w:pPr>
        <w:widowControl/>
        <w:numPr>
          <w:ilvl w:val="0"/>
          <w:numId w:val="4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u w:val="single"/>
        </w:rPr>
      </w:pPr>
      <w:r w:rsidRPr="00EC6E0E">
        <w:rPr>
          <w:rFonts w:ascii="Arial" w:hAnsi="Arial"/>
        </w:rPr>
        <w:t xml:space="preserve">Complete and submit the application for admission at least thirty (30) days prior to the </w:t>
      </w:r>
      <w:r w:rsidR="009E27F6" w:rsidRPr="00EC6E0E">
        <w:rPr>
          <w:rFonts w:ascii="Arial" w:hAnsi="Arial"/>
        </w:rPr>
        <w:t>beginning of</w:t>
      </w:r>
      <w:r w:rsidRPr="00EC6E0E">
        <w:rPr>
          <w:rFonts w:ascii="Arial" w:hAnsi="Arial"/>
        </w:rPr>
        <w:t xml:space="preserve"> the semeste</w:t>
      </w:r>
      <w:r w:rsidR="00EC6E0E">
        <w:rPr>
          <w:rFonts w:ascii="Arial" w:hAnsi="Arial"/>
        </w:rPr>
        <w:t>r for which admission is sought.</w:t>
      </w:r>
    </w:p>
    <w:p w:rsidR="001E7B7D" w:rsidRPr="00EC6E0E" w:rsidRDefault="001E7B7D" w:rsidP="00CB7E40">
      <w:pPr>
        <w:widowControl/>
        <w:numPr>
          <w:ilvl w:val="0"/>
          <w:numId w:val="4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u w:val="single"/>
        </w:rPr>
      </w:pPr>
      <w:r w:rsidRPr="00EC6E0E">
        <w:rPr>
          <w:rFonts w:ascii="Arial" w:hAnsi="Arial"/>
        </w:rPr>
        <w:t xml:space="preserve">Submit to the Admissions Office a high school transcript, if graduated before 2003, </w:t>
      </w:r>
      <w:r w:rsidR="00EC6E0E">
        <w:rPr>
          <w:rFonts w:ascii="Arial" w:hAnsi="Arial"/>
          <w:u w:val="single"/>
        </w:rPr>
        <w:t>and</w:t>
      </w:r>
      <w:r w:rsidRPr="00EC6E0E">
        <w:rPr>
          <w:rFonts w:ascii="Arial" w:hAnsi="Arial"/>
        </w:rPr>
        <w:t xml:space="preserve"> an </w:t>
      </w:r>
      <w:r w:rsidRPr="00EC6E0E">
        <w:rPr>
          <w:rFonts w:ascii="Arial" w:hAnsi="Arial"/>
          <w:b/>
        </w:rPr>
        <w:t>official</w:t>
      </w:r>
      <w:r w:rsidRPr="00EC6E0E">
        <w:rPr>
          <w:rFonts w:ascii="Arial" w:hAnsi="Arial"/>
        </w:rPr>
        <w:t xml:space="preserve"> transcript from the last collegiate institution attended.  Visiting students who wish to continue at SLCC for the next semester must reapply for admission and must meet admission requirements for the category under which they are enrolling.</w:t>
      </w:r>
    </w:p>
    <w:p w:rsidR="001E7B7D" w:rsidRPr="00A35707" w:rsidRDefault="001E7B7D" w:rsidP="00CB7E40">
      <w:pPr>
        <w:widowControl/>
        <w:numPr>
          <w:ilvl w:val="0"/>
          <w:numId w:val="4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u w:val="single"/>
        </w:rPr>
      </w:pPr>
      <w:r w:rsidRPr="00A35707">
        <w:rPr>
          <w:rFonts w:ascii="Arial" w:hAnsi="Arial"/>
        </w:rPr>
        <w:t>Submit</w:t>
      </w:r>
      <w:r w:rsidR="00EC6E0E">
        <w:rPr>
          <w:rFonts w:ascii="Arial" w:hAnsi="Arial"/>
        </w:rPr>
        <w:t xml:space="preserve"> ACT</w:t>
      </w:r>
      <w:r w:rsidRPr="00A35707">
        <w:rPr>
          <w:rFonts w:ascii="Arial" w:hAnsi="Arial"/>
        </w:rPr>
        <w:t xml:space="preserve"> scores if the student has not yet successfully completed three hours of freshman English composition and a college algebra course and seeks enrollment in an English or college-level math course.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rPr>
          <w:rFonts w:ascii="Arial" w:hAnsi="Arial"/>
          <w:b/>
          <w:u w:val="single"/>
        </w:rPr>
      </w:pPr>
    </w:p>
    <w:p w:rsidR="001E7B7D" w:rsidRPr="00A35707" w:rsidRDefault="00DE6942"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Cs/>
          <w:u w:val="single"/>
        </w:rPr>
      </w:pPr>
      <w:r w:rsidRPr="00A35707">
        <w:rPr>
          <w:rFonts w:ascii="Arial" w:hAnsi="Arial"/>
          <w:bCs/>
          <w:u w:val="single"/>
        </w:rPr>
        <w:fldChar w:fldCharType="begin"/>
      </w:r>
      <w:r w:rsidR="001E7B7D" w:rsidRPr="00A35707">
        <w:rPr>
          <w:rFonts w:ascii="Arial" w:hAnsi="Arial"/>
          <w:bCs/>
          <w:u w:val="single"/>
        </w:rPr>
        <w:instrText xml:space="preserve"> XE "Admission" </w:instrText>
      </w:r>
      <w:r w:rsidRPr="00A35707">
        <w:rPr>
          <w:rFonts w:ascii="Arial" w:hAnsi="Arial"/>
          <w:bCs/>
          <w:u w:val="single"/>
        </w:rPr>
        <w:fldChar w:fldCharType="end"/>
      </w:r>
      <w:r w:rsidR="001E7B7D" w:rsidRPr="00A35707">
        <w:rPr>
          <w:rFonts w:ascii="Arial" w:hAnsi="Arial"/>
          <w:bCs/>
          <w:u w:val="single"/>
        </w:rPr>
        <w:t>Audit</w:t>
      </w:r>
      <w:r w:rsidR="00EC6E0E">
        <w:rPr>
          <w:rFonts w:ascii="Arial" w:hAnsi="Arial"/>
          <w:bCs/>
          <w:u w:val="single"/>
        </w:rPr>
        <w:t>ing</w:t>
      </w:r>
      <w:r w:rsidR="001E7B7D" w:rsidRPr="00A35707">
        <w:rPr>
          <w:rFonts w:ascii="Arial" w:hAnsi="Arial"/>
          <w:bCs/>
          <w:u w:val="single"/>
        </w:rPr>
        <w:t xml:space="preserve"> Classes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Students who do not want to earn college credit may enroll for no credit under audit status during the registration period</w:t>
      </w:r>
      <w:r w:rsidR="00EC6E0E">
        <w:rPr>
          <w:rFonts w:ascii="Arial" w:hAnsi="Arial"/>
        </w:rPr>
        <w:t>.</w:t>
      </w:r>
      <w:r w:rsidRPr="00A35707">
        <w:rPr>
          <w:rFonts w:ascii="Arial" w:hAnsi="Arial"/>
        </w:rPr>
        <w:t xml:space="preserve">  These students must go through the admission procedure appropriate to the category under which they are seeking admission.  A student ineligible to enter a previous college because of academic suspension is, with the permission of the suspending institution and South Louisiana Community College, eligible to attend SL</w:t>
      </w:r>
      <w:r w:rsidR="00684F61">
        <w:rPr>
          <w:rFonts w:ascii="Arial" w:hAnsi="Arial"/>
        </w:rPr>
        <w:t>CC as an audit student.</w:t>
      </w:r>
      <w:r w:rsidRPr="00A35707">
        <w:rPr>
          <w:rFonts w:ascii="Arial" w:hAnsi="Arial"/>
        </w:rPr>
        <w:t xml:space="preserve">  Audit status students are assessed tuition and fees using the same schedule as students enrolled for credit.</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A regularly-enrolled student may audit courses.  Auditing students will not receive college credit, nor will they be permitted to take advanced standing examinations or credit examinations on work audited.  However, courses previously audited may be taken for credit by enrolling in the courses.  Students registered as auditors who exceed the instructor’s absence policy or who do not participate in all course activities may be given a grade of </w:t>
      </w:r>
      <w:r w:rsidR="00893088">
        <w:rPr>
          <w:rFonts w:ascii="Arial" w:hAnsi="Arial"/>
        </w:rPr>
        <w:t>“</w:t>
      </w:r>
      <w:r w:rsidRPr="00A35707">
        <w:rPr>
          <w:rFonts w:ascii="Arial" w:hAnsi="Arial"/>
        </w:rPr>
        <w:t>W</w:t>
      </w:r>
      <w:r w:rsidR="00893088">
        <w:rPr>
          <w:rFonts w:ascii="Arial" w:hAnsi="Arial"/>
        </w:rPr>
        <w:t>”</w:t>
      </w:r>
      <w:r w:rsidRPr="00A35707">
        <w:rPr>
          <w:rFonts w:ascii="Arial" w:hAnsi="Arial"/>
        </w:rPr>
        <w:t xml:space="preserve"> instead of </w:t>
      </w:r>
      <w:r w:rsidR="00893088">
        <w:rPr>
          <w:rFonts w:ascii="Arial" w:hAnsi="Arial"/>
        </w:rPr>
        <w:t>“</w:t>
      </w:r>
      <w:r w:rsidRPr="00A35707">
        <w:rPr>
          <w:rFonts w:ascii="Arial" w:hAnsi="Arial"/>
        </w:rPr>
        <w:t>AU</w:t>
      </w:r>
      <w:r w:rsidR="00893088">
        <w:rPr>
          <w:rFonts w:ascii="Arial" w:hAnsi="Arial"/>
        </w:rPr>
        <w:t>”</w:t>
      </w:r>
      <w:r w:rsidRPr="00A35707">
        <w:rPr>
          <w:rFonts w:ascii="Arial" w:hAnsi="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A student’s enrollment status for most forms of financial assistance will be based on the semester hours scheduled for credit only, not the hours taken under the audit status.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sz w:val="24"/>
          <w:highlight w:val="cyan"/>
          <w:u w:val="single"/>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7"/>
        <w:rPr>
          <w:rFonts w:ascii="Arial" w:hAnsi="Arial"/>
          <w:b/>
          <w:bCs/>
        </w:rPr>
      </w:pPr>
      <w:r w:rsidRPr="00A35707">
        <w:rPr>
          <w:rFonts w:ascii="Arial" w:hAnsi="Arial"/>
          <w:b/>
          <w:bCs/>
        </w:rPr>
        <w:t>ACADEMIC AMNESTY</w:t>
      </w:r>
      <w:r w:rsidR="00DE6942" w:rsidRPr="00A35707">
        <w:rPr>
          <w:rFonts w:ascii="Arial" w:hAnsi="Arial"/>
          <w:b/>
          <w:bCs/>
        </w:rPr>
        <w:fldChar w:fldCharType="begin"/>
      </w:r>
      <w:r w:rsidRPr="00A35707">
        <w:rPr>
          <w:rFonts w:ascii="Arial" w:hAnsi="Arial"/>
          <w:b/>
          <w:bCs/>
        </w:rPr>
        <w:instrText xml:space="preserve"> XE "Academic Amnesty" </w:instrText>
      </w:r>
      <w:r w:rsidR="00DE6942" w:rsidRPr="00A35707">
        <w:rPr>
          <w:rFonts w:ascii="Arial" w:hAnsi="Arial"/>
          <w:b/>
          <w:bCs/>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u w:val="single"/>
        </w:rPr>
      </w:pPr>
      <w:r w:rsidRPr="00A35707">
        <w:rPr>
          <w:rFonts w:ascii="Arial" w:hAnsi="Arial"/>
        </w:rPr>
        <w:t>SLCC provides for undergraduate students who, after dropping out or being suspended because of academic deficiencies, have demonstrated sufficient maturation to be afforded an opportunity to begin college study again.  The following standards apply:</w:t>
      </w:r>
    </w:p>
    <w:p w:rsidR="001E7B7D" w:rsidRPr="00A35707" w:rsidRDefault="001E7B7D" w:rsidP="00CB7E40">
      <w:pPr>
        <w:widowControl/>
        <w:numPr>
          <w:ilvl w:val="0"/>
          <w:numId w:val="19"/>
        </w:numPr>
        <w:tabs>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autoSpaceDE/>
        <w:autoSpaceDN/>
        <w:adjustRightInd/>
        <w:rPr>
          <w:rFonts w:ascii="Arial" w:hAnsi="Arial"/>
        </w:rPr>
      </w:pPr>
      <w:r w:rsidRPr="00A35707">
        <w:rPr>
          <w:rFonts w:ascii="Arial" w:hAnsi="Arial"/>
        </w:rPr>
        <w:t>At least three years must have elapsed between the end of the semester in which the student was last registered for credit at any college or university and being enrolled under academic amnesty.</w:t>
      </w:r>
    </w:p>
    <w:p w:rsidR="001E7B7D" w:rsidRPr="00A35707" w:rsidRDefault="001E7B7D" w:rsidP="00CB7E40">
      <w:pPr>
        <w:widowControl/>
        <w:numPr>
          <w:ilvl w:val="0"/>
          <w:numId w:val="19"/>
        </w:numPr>
        <w:tabs>
          <w:tab w:val="left" w:pos="-1440"/>
          <w:tab w:val="left" w:pos="630"/>
          <w:tab w:val="left" w:pos="6480"/>
          <w:tab w:val="left" w:pos="7200"/>
          <w:tab w:val="left" w:pos="7920"/>
          <w:tab w:val="left" w:pos="8640"/>
        </w:tabs>
        <w:autoSpaceDE/>
        <w:autoSpaceDN/>
        <w:adjustRightInd/>
        <w:rPr>
          <w:rFonts w:ascii="Arial" w:hAnsi="Arial"/>
        </w:rPr>
      </w:pPr>
      <w:r w:rsidRPr="00A35707">
        <w:rPr>
          <w:rFonts w:ascii="Arial" w:hAnsi="Arial"/>
        </w:rPr>
        <w:t xml:space="preserve">The student must submit a written appeal for academic amnesty to the appropriate academic </w:t>
      </w:r>
      <w:r w:rsidR="00AE4BEA">
        <w:rPr>
          <w:rFonts w:ascii="Arial" w:hAnsi="Arial"/>
        </w:rPr>
        <w:t>d</w:t>
      </w:r>
      <w:r w:rsidRPr="00F74401">
        <w:rPr>
          <w:rFonts w:ascii="Arial" w:hAnsi="Arial"/>
        </w:rPr>
        <w:t>ean</w:t>
      </w:r>
      <w:r w:rsidRPr="00A35707">
        <w:rPr>
          <w:rFonts w:ascii="Arial" w:hAnsi="Arial"/>
        </w:rPr>
        <w:t xml:space="preserve"> during the semester the student first registers at SLCC.  The appeal shall include evidence that conditions have changed and that there is reasonable expectation of satisfactory performance.</w:t>
      </w:r>
    </w:p>
    <w:p w:rsidR="001E7B7D" w:rsidRPr="00A35707" w:rsidRDefault="00AE4BEA" w:rsidP="00CB7E40">
      <w:pPr>
        <w:widowControl/>
        <w:numPr>
          <w:ilvl w:val="0"/>
          <w:numId w:val="19"/>
        </w:numPr>
        <w:tabs>
          <w:tab w:val="left" w:pos="-1440"/>
          <w:tab w:val="left" w:pos="630"/>
          <w:tab w:val="left" w:pos="6480"/>
          <w:tab w:val="left" w:pos="7200"/>
          <w:tab w:val="left" w:pos="7920"/>
          <w:tab w:val="left" w:pos="8640"/>
        </w:tabs>
        <w:autoSpaceDE/>
        <w:autoSpaceDN/>
        <w:adjustRightInd/>
        <w:rPr>
          <w:rFonts w:ascii="Arial" w:hAnsi="Arial"/>
        </w:rPr>
      </w:pPr>
      <w:r>
        <w:rPr>
          <w:rFonts w:ascii="Arial" w:hAnsi="Arial"/>
        </w:rPr>
        <w:t>The d</w:t>
      </w:r>
      <w:r w:rsidR="001E7B7D" w:rsidRPr="00A35707">
        <w:rPr>
          <w:rFonts w:ascii="Arial" w:hAnsi="Arial"/>
        </w:rPr>
        <w:t>ean will evaluate each appeal</w:t>
      </w:r>
      <w:r>
        <w:rPr>
          <w:rFonts w:ascii="Arial" w:hAnsi="Arial"/>
        </w:rPr>
        <w:t>.  Some appeals may be referred</w:t>
      </w:r>
      <w:r w:rsidR="001E7B7D" w:rsidRPr="00A35707">
        <w:rPr>
          <w:rFonts w:ascii="Arial" w:hAnsi="Arial"/>
        </w:rPr>
        <w:t xml:space="preserve"> to the Committee on Academic Standards </w:t>
      </w:r>
      <w:r>
        <w:rPr>
          <w:rFonts w:ascii="Arial" w:hAnsi="Arial"/>
        </w:rPr>
        <w:t xml:space="preserve">for their consideration.  </w:t>
      </w:r>
      <w:r w:rsidR="001E7B7D" w:rsidRPr="00A35707">
        <w:rPr>
          <w:rFonts w:ascii="Arial" w:hAnsi="Arial"/>
        </w:rPr>
        <w:t xml:space="preserve"> Appealing does not ensure approval.</w:t>
      </w:r>
    </w:p>
    <w:p w:rsidR="001E7B7D" w:rsidRPr="00A35707" w:rsidRDefault="001E7B7D" w:rsidP="00CB7E40">
      <w:pPr>
        <w:widowControl/>
        <w:numPr>
          <w:ilvl w:val="0"/>
          <w:numId w:val="19"/>
        </w:numPr>
        <w:tabs>
          <w:tab w:val="left" w:pos="-1440"/>
          <w:tab w:val="left" w:pos="630"/>
          <w:tab w:val="left" w:pos="6480"/>
          <w:tab w:val="left" w:pos="7200"/>
          <w:tab w:val="left" w:pos="7920"/>
          <w:tab w:val="left" w:pos="8640"/>
        </w:tabs>
        <w:autoSpaceDE/>
        <w:autoSpaceDN/>
        <w:adjustRightInd/>
        <w:jc w:val="both"/>
        <w:rPr>
          <w:rFonts w:ascii="Arial" w:hAnsi="Arial" w:cs="Arial"/>
        </w:rPr>
      </w:pPr>
      <w:r w:rsidRPr="00A35707">
        <w:rPr>
          <w:rFonts w:ascii="Arial" w:hAnsi="Arial"/>
        </w:rPr>
        <w:t xml:space="preserve">No prior academic credit can be applied to a degree or at SLCC.  However, the prior record remains a </w:t>
      </w:r>
      <w:r w:rsidRPr="00A35707">
        <w:rPr>
          <w:rFonts w:ascii="Arial" w:hAnsi="Arial" w:cs="Arial"/>
        </w:rPr>
        <w:t>part of the student’s higher education overall academic record.</w:t>
      </w:r>
    </w:p>
    <w:p w:rsidR="001E7B7D" w:rsidRPr="00A35707" w:rsidRDefault="001E7B7D" w:rsidP="00CB7E40">
      <w:pPr>
        <w:widowControl/>
        <w:numPr>
          <w:ilvl w:val="0"/>
          <w:numId w:val="19"/>
        </w:numPr>
        <w:tabs>
          <w:tab w:val="left" w:pos="-1440"/>
          <w:tab w:val="left" w:pos="63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If granted, the date of academic amnesty is entered upon the transcript along with a statement prohibiting the use of previously earned credits and quality points to a) meet degree requirements; b) compute the grade point average leading to the degree; or c) determine graduation status.</w:t>
      </w:r>
    </w:p>
    <w:p w:rsidR="001E7B7D" w:rsidRPr="00A35707" w:rsidRDefault="001E7B7D" w:rsidP="00CB7E40">
      <w:pPr>
        <w:widowControl/>
        <w:numPr>
          <w:ilvl w:val="0"/>
          <w:numId w:val="19"/>
        </w:numPr>
        <w:tabs>
          <w:tab w:val="left" w:pos="-1440"/>
          <w:tab w:val="left" w:pos="63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Upon being granted academic amnesty, the student has the status of an entering freshman and will begin a new record showing no credits attempted, no quality points earned, and no prior suspensions.</w:t>
      </w:r>
    </w:p>
    <w:p w:rsidR="001E7B7D" w:rsidRPr="00A35707" w:rsidRDefault="001E7B7D" w:rsidP="00CB7E40">
      <w:pPr>
        <w:widowControl/>
        <w:numPr>
          <w:ilvl w:val="0"/>
          <w:numId w:val="19"/>
        </w:numPr>
        <w:tabs>
          <w:tab w:val="left" w:pos="-1440"/>
          <w:tab w:val="left" w:pos="63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 student demonstrating competency in a given area may be allowed advanced standing (without credit) or a waiver of requirements just as any entering freshman.  Credit</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Credit"</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examinations may be taken for courses in which grades of “C” or higher were earned.  South Louisiana Community College will accept, in transfer, academic amnesty granted at another institution.  However, academic amnesty may be granted to a person only once, regardless of the institutions attended.</w:t>
      </w:r>
    </w:p>
    <w:p w:rsidR="001E7B7D" w:rsidRPr="00A35707" w:rsidRDefault="001E7B7D" w:rsidP="00CB7E40">
      <w:pPr>
        <w:widowControl/>
        <w:numPr>
          <w:ilvl w:val="0"/>
          <w:numId w:val="19"/>
        </w:numPr>
        <w:tabs>
          <w:tab w:val="left" w:pos="-1062"/>
          <w:tab w:val="left" w:pos="948"/>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 xml:space="preserve">Students granted amnesty at SLCC will be subject to the admission policies of other institutions to which they may transfer after attending SLCC.  Many undergraduate, graduate, and professional schools compute the undergraduate grade point average based on </w:t>
      </w:r>
      <w:r w:rsidR="00BE0209" w:rsidRPr="00BE0209">
        <w:rPr>
          <w:rFonts w:ascii="Arial" w:hAnsi="Arial"/>
        </w:rPr>
        <w:t>all</w:t>
      </w:r>
      <w:r w:rsidRPr="00A35707">
        <w:rPr>
          <w:rFonts w:ascii="Arial" w:hAnsi="Arial"/>
        </w:rPr>
        <w:t xml:space="preserve"> hours attempted when reviewing applications.</w:t>
      </w:r>
    </w:p>
    <w:p w:rsidR="001E7B7D" w:rsidRDefault="001E7B7D" w:rsidP="00CB7E40">
      <w:pPr>
        <w:widowControl/>
        <w:numPr>
          <w:ilvl w:val="0"/>
          <w:numId w:val="19"/>
        </w:numPr>
        <w:tabs>
          <w:tab w:val="left" w:pos="-1062"/>
          <w:tab w:val="left" w:pos="948"/>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The student is responsible for submitting documents for amnesty consideration, in a timely manner.</w:t>
      </w:r>
    </w:p>
    <w:p w:rsidR="00BE0209" w:rsidRDefault="00BE0209" w:rsidP="00BE0209">
      <w:pPr>
        <w:widowControl/>
        <w:tabs>
          <w:tab w:val="left" w:pos="-1062"/>
          <w:tab w:val="left" w:pos="948"/>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rPr>
      </w:pPr>
    </w:p>
    <w:p w:rsidR="001E7B7D" w:rsidRPr="00A35707" w:rsidRDefault="001E7B7D" w:rsidP="00BE0209">
      <w:pPr>
        <w:widowControl/>
        <w:tabs>
          <w:tab w:val="left" w:pos="-1062"/>
          <w:tab w:val="left" w:pos="948"/>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F74401">
        <w:rPr>
          <w:rFonts w:ascii="Arial" w:hAnsi="Arial"/>
          <w:b/>
        </w:rPr>
        <w:t xml:space="preserve">Note:  </w:t>
      </w:r>
      <w:r>
        <w:rPr>
          <w:rFonts w:ascii="Arial" w:hAnsi="Arial"/>
        </w:rPr>
        <w:t xml:space="preserve">Academic Amnesty does not apply to financial aid.  All courses are calculated as attempted hours.  Students must meet </w:t>
      </w:r>
      <w:r w:rsidR="00BE0209" w:rsidRPr="00BE0209">
        <w:rPr>
          <w:rFonts w:ascii="Arial" w:hAnsi="Arial"/>
        </w:rPr>
        <w:t>Satisfactory Academic P</w:t>
      </w:r>
      <w:r w:rsidR="00893088">
        <w:rPr>
          <w:rFonts w:ascii="Arial" w:hAnsi="Arial"/>
        </w:rPr>
        <w:t>rogress (SAP)</w:t>
      </w:r>
      <w:r>
        <w:rPr>
          <w:rFonts w:ascii="Arial" w:hAnsi="Arial"/>
        </w:rPr>
        <w:t xml:space="preserve"> </w:t>
      </w:r>
      <w:r w:rsidR="00893088">
        <w:rPr>
          <w:rFonts w:ascii="Arial" w:hAnsi="Arial"/>
        </w:rPr>
        <w:t>according to</w:t>
      </w:r>
      <w:r>
        <w:rPr>
          <w:rFonts w:ascii="Arial" w:hAnsi="Arial"/>
        </w:rPr>
        <w:t xml:space="preserve"> Financial</w:t>
      </w:r>
      <w:r w:rsidR="00BE0209">
        <w:rPr>
          <w:rFonts w:ascii="Arial" w:hAnsi="Arial"/>
        </w:rPr>
        <w:t xml:space="preserve"> Aid</w:t>
      </w:r>
      <w:r>
        <w:rPr>
          <w:rFonts w:ascii="Arial" w:hAnsi="Arial"/>
        </w:rPr>
        <w:t>.</w:t>
      </w:r>
    </w:p>
    <w:p w:rsidR="001E7B7D" w:rsidRPr="00A35707" w:rsidRDefault="001E7B7D" w:rsidP="001E7B7D">
      <w:pPr>
        <w:tabs>
          <w:tab w:val="left" w:pos="-13"/>
          <w:tab w:val="left" w:pos="707"/>
          <w:tab w:val="left" w:pos="1440"/>
          <w:tab w:val="left" w:pos="2147"/>
          <w:tab w:val="left" w:pos="2867"/>
          <w:tab w:val="left" w:pos="3587"/>
          <w:tab w:val="left" w:pos="4307"/>
          <w:tab w:val="left" w:pos="5027"/>
          <w:tab w:val="left" w:pos="5747"/>
          <w:tab w:val="left" w:pos="6480"/>
          <w:tab w:val="left" w:pos="7187"/>
          <w:tab w:val="left" w:pos="7907"/>
        </w:tabs>
        <w:autoSpaceDE/>
        <w:autoSpaceDN/>
        <w:adjustRightInd/>
        <w:rPr>
          <w:rFonts w:ascii="Arial" w:hAnsi="Arial"/>
          <w:b/>
          <w:sz w:val="24"/>
          <w:szCs w:val="24"/>
          <w:highlight w:val="cyan"/>
          <w:u w:val="single"/>
        </w:rPr>
        <w:sectPr w:rsidR="001E7B7D" w:rsidRPr="00A35707" w:rsidSect="001E7B7D">
          <w:footnotePr>
            <w:numFmt w:val="lowerLetter"/>
          </w:footnotePr>
          <w:endnotePr>
            <w:numFmt w:val="lowerLetter"/>
          </w:endnotePr>
          <w:type w:val="continuous"/>
          <w:pgSz w:w="12240" w:h="15840"/>
          <w:pgMar w:top="1440" w:right="1440" w:bottom="1440" w:left="1440" w:header="720" w:footer="720" w:gutter="0"/>
          <w:cols w:space="720"/>
        </w:sectPr>
      </w:pPr>
      <w:r w:rsidRPr="00A35707">
        <w:rPr>
          <w:rFonts w:ascii="Arial" w:hAnsi="Arial"/>
          <w:b/>
          <w:sz w:val="30"/>
          <w:highlight w:val="cyan"/>
          <w:u w:val="single"/>
        </w:rPr>
        <w:br w:type="page"/>
      </w:r>
    </w:p>
    <w:p w:rsidR="009D2167" w:rsidRPr="00E95957" w:rsidRDefault="009D2167" w:rsidP="009D2167">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REGISTRATION PROCESS</w:t>
      </w:r>
    </w:p>
    <w:p w:rsidR="00BA0EA8" w:rsidRDefault="00253D5C" w:rsidP="001E7B7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cs="Arial"/>
        </w:rPr>
      </w:pPr>
      <w:r>
        <w:rPr>
          <w:rFonts w:ascii="Arial" w:hAnsi="Arial" w:cs="Arial"/>
        </w:rPr>
        <w:t xml:space="preserve">     </w:t>
      </w:r>
    </w:p>
    <w:p w:rsidR="001E7B7D" w:rsidRPr="00A35707" w:rsidRDefault="001E7B7D" w:rsidP="001E7B7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cs="Arial"/>
          <w:b/>
        </w:rPr>
      </w:pPr>
      <w:r w:rsidRPr="00A35707">
        <w:rPr>
          <w:rFonts w:ascii="Arial" w:hAnsi="Arial" w:cs="Arial"/>
        </w:rPr>
        <w:t>All students are required to follow the procedures for registration specified in the Schedule of Classes published each semester.  Regular registration for a semester or summer session ends before classes begin.</w:t>
      </w:r>
    </w:p>
    <w:p w:rsidR="001E7B7D" w:rsidRPr="00A35707" w:rsidRDefault="001E7B7D" w:rsidP="001E7B7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rPr>
          <w:rFonts w:ascii="Arial" w:hAnsi="Arial" w:cs="Arial"/>
          <w:highlight w:val="cyan"/>
        </w:rPr>
      </w:pPr>
    </w:p>
    <w:p w:rsidR="001E7B7D" w:rsidRPr="00A35707" w:rsidRDefault="001E7B7D" w:rsidP="001E7B7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cs="Arial"/>
        </w:rPr>
      </w:pPr>
      <w:r w:rsidRPr="00A35707">
        <w:rPr>
          <w:rFonts w:ascii="Arial" w:hAnsi="Arial" w:cs="Arial"/>
        </w:rPr>
        <w:t>Attendance at an orientation/scheduling session is required for all first-time and transfer freshmen.  Each student must register with the Admissions Office for an orientation/scheduling session.   During these sessions, students are introduced to the policies, procedures, and academic offerings of the College.  They also receive information about financial aid and student support services which the college provides.  Relevant information in ea</w:t>
      </w:r>
      <w:r w:rsidR="009D2167">
        <w:rPr>
          <w:rFonts w:ascii="Arial" w:hAnsi="Arial" w:cs="Arial"/>
        </w:rPr>
        <w:t>ch student’s file (including ACT</w:t>
      </w:r>
      <w:r w:rsidRPr="00A35707">
        <w:rPr>
          <w:rFonts w:ascii="Arial" w:hAnsi="Arial" w:cs="Arial"/>
        </w:rPr>
        <w:t xml:space="preserve"> scores, placement test scores, and any college transcripts) is used by the advisor to guide the student’s decisions and matriculation.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rPr>
      </w:pPr>
      <w:r w:rsidRPr="00A35707">
        <w:rPr>
          <w:rFonts w:ascii="Arial" w:hAnsi="Arial"/>
        </w:rPr>
        <w:t>The registration process begins during the orientation/scheduling session.  Each student meets with an advisor who answers questions and assists the student in selecting courses for the upcoming semester.  Once the student’s schedule is approved, the request is entered into the computer and a copy is given to the student.  The student then reports to the Business Office for assessment and payment of tuition and fees.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highlight w:val="cyan"/>
        </w:rPr>
      </w:pPr>
    </w:p>
    <w:p w:rsidR="001E7B7D" w:rsidRPr="00A35707" w:rsidRDefault="001E7B7D" w:rsidP="00C132E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rPr>
          <w:rFonts w:ascii="Arial" w:hAnsi="Arial" w:cs="Arial"/>
        </w:rPr>
      </w:pPr>
      <w:r w:rsidRPr="00A35707">
        <w:rPr>
          <w:rFonts w:ascii="Arial" w:hAnsi="Arial" w:cs="Arial"/>
        </w:rPr>
        <w:t xml:space="preserve">Students may also participate in an on-line orientation.  The orientation is available at </w:t>
      </w:r>
      <w:hyperlink r:id="rId54" w:history="1">
        <w:r w:rsidRPr="00A35707">
          <w:rPr>
            <w:rFonts w:ascii="Arial" w:hAnsi="Arial" w:cs="Arial"/>
            <w:u w:val="single"/>
          </w:rPr>
          <w:t>www.southlouisiana.edu</w:t>
        </w:r>
      </w:hyperlink>
      <w:r w:rsidRPr="00A35707">
        <w:rPr>
          <w:rFonts w:ascii="Arial" w:hAnsi="Arial" w:cs="Arial"/>
        </w:rPr>
        <w:t xml:space="preserve"> .</w:t>
      </w:r>
    </w:p>
    <w:p w:rsidR="001E7B7D" w:rsidRPr="00A35707" w:rsidRDefault="001E7B7D" w:rsidP="001E7B7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rPr>
          <w:rFonts w:ascii="Arial" w:hAnsi="Arial" w:cs="Arial"/>
          <w:b/>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5760" w:hanging="5760"/>
        <w:rPr>
          <w:rFonts w:ascii="Arial" w:hAnsi="Arial" w:cs="Arial"/>
          <w:b/>
        </w:rPr>
      </w:pPr>
      <w:r w:rsidRPr="00A35707">
        <w:rPr>
          <w:rFonts w:ascii="Arial" w:hAnsi="Arial" w:cs="Arial"/>
          <w:b/>
        </w:rPr>
        <w:t>Student Schedule Changes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The College designates a period during which a student may make schedule changes consistent with the academic plan developed with an advisor.  In a regular semester, this period ends on the fourth day of classes, on the second day of classes in a summer session, and on the first day during a Maymester session.  Specific dates and procedures are listed in the current Schedule of Classes.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u w:val="single"/>
        </w:rPr>
      </w:pPr>
    </w:p>
    <w:p w:rsidR="00253D5C"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u w:val="single"/>
        </w:rPr>
        <w:t>Adding Courses</w:t>
      </w:r>
      <w:r w:rsidR="00DE6942" w:rsidRPr="00A35707">
        <w:rPr>
          <w:rFonts w:ascii="Arial" w:hAnsi="Arial" w:cs="Arial"/>
          <w:u w:val="single"/>
        </w:rPr>
        <w:fldChar w:fldCharType="begin"/>
      </w:r>
      <w:r w:rsidRPr="00A35707">
        <w:rPr>
          <w:rFonts w:ascii="Arial" w:hAnsi="Arial" w:cs="Arial"/>
          <w:u w:val="single"/>
        </w:rPr>
        <w:instrText xml:space="preserve"> XE "</w:instrText>
      </w:r>
      <w:r w:rsidRPr="00A35707">
        <w:rPr>
          <w:rFonts w:ascii="Arial" w:hAnsi="Arial"/>
        </w:rPr>
        <w:instrText>Adding Courses"</w:instrText>
      </w:r>
      <w:r w:rsidRPr="00A35707">
        <w:rPr>
          <w:rFonts w:ascii="Arial" w:hAnsi="Arial" w:cs="Arial"/>
          <w:u w:val="single"/>
        </w:rPr>
        <w:instrText xml:space="preserve"> </w:instrText>
      </w:r>
      <w:r w:rsidR="00DE6942" w:rsidRPr="00A35707">
        <w:rPr>
          <w:rFonts w:ascii="Arial" w:hAnsi="Arial" w:cs="Arial"/>
          <w:u w:val="single"/>
        </w:rPr>
        <w:fldChar w:fldCharType="end"/>
      </w:r>
      <w:r w:rsidR="00253D5C">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Classes may be added for credit by obtaining approval from a student’s academic ad</w:t>
      </w:r>
      <w:r w:rsidR="00A37343">
        <w:rPr>
          <w:rFonts w:ascii="Arial" w:hAnsi="Arial" w:cs="Arial"/>
        </w:rPr>
        <w:t>visor and by submitting the com</w:t>
      </w:r>
      <w:r w:rsidRPr="00A35707">
        <w:rPr>
          <w:rFonts w:ascii="Arial" w:hAnsi="Arial" w:cs="Arial"/>
        </w:rPr>
        <w:t>pleted schedule change form to the Registrar’s Office.  Courses may be added during the schedule adjustment period as outlined in the SLCC Schedule of Classes.  Courses may not be added for credit after the last day for schedule changes without the approval of the faculty of the course and the appropriate academic dean.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u w:val="single"/>
        </w:rPr>
      </w:pPr>
    </w:p>
    <w:p w:rsidR="00253D5C"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u w:val="single"/>
        </w:rPr>
        <w:t>Changing Sections</w:t>
      </w:r>
      <w:r w:rsidR="00DE6942" w:rsidRPr="00A35707">
        <w:rPr>
          <w:rFonts w:ascii="Arial" w:hAnsi="Arial" w:cs="Arial"/>
          <w:u w:val="single"/>
        </w:rPr>
        <w:fldChar w:fldCharType="begin"/>
      </w:r>
      <w:r w:rsidRPr="00A35707">
        <w:rPr>
          <w:rFonts w:ascii="Arial" w:hAnsi="Arial" w:cs="Arial"/>
          <w:u w:val="single"/>
        </w:rPr>
        <w:instrText xml:space="preserve"> XE "</w:instrText>
      </w:r>
      <w:r w:rsidRPr="00A35707">
        <w:rPr>
          <w:rFonts w:ascii="Arial" w:hAnsi="Arial"/>
        </w:rPr>
        <w:instrText>Changing Sections"</w:instrText>
      </w:r>
      <w:r w:rsidRPr="00A35707">
        <w:rPr>
          <w:rFonts w:ascii="Arial" w:hAnsi="Arial" w:cs="Arial"/>
          <w:u w:val="single"/>
        </w:rPr>
        <w:instrText xml:space="preserve"> </w:instrText>
      </w:r>
      <w:r w:rsidR="00DE6942" w:rsidRPr="00A35707">
        <w:rPr>
          <w:rFonts w:ascii="Arial" w:hAnsi="Arial" w:cs="Arial"/>
          <w:u w:val="single"/>
        </w:rPr>
        <w:fldChar w:fldCharType="end"/>
      </w:r>
      <w:r w:rsidR="00253D5C">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Section changes (changing to a different section of the same course) may be made in the Registrar’s Office if openings exist in the desired classes.  Such changes must be made by the deadline for schedule adjustment.  In unusual circumstances, a student may be permitted to change sections after this date upon approval of the appropriate academic dean and the instructors involved.  Special consideration may be given to the students who seek a section change because of a change in hours of employment that can be verified.</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u w:val="single"/>
        </w:rPr>
      </w:pPr>
    </w:p>
    <w:p w:rsidR="00253D5C"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u w:val="single"/>
        </w:rPr>
        <w:t>Dropping Courses</w:t>
      </w:r>
      <w:r w:rsidR="00DE6942" w:rsidRPr="00A35707">
        <w:rPr>
          <w:rFonts w:ascii="Arial" w:hAnsi="Arial" w:cs="Arial"/>
          <w:u w:val="single"/>
        </w:rPr>
        <w:fldChar w:fldCharType="begin"/>
      </w:r>
      <w:r w:rsidRPr="00A35707">
        <w:rPr>
          <w:rFonts w:ascii="Arial" w:hAnsi="Arial" w:cs="Arial"/>
          <w:u w:val="single"/>
        </w:rPr>
        <w:instrText xml:space="preserve"> XE "</w:instrText>
      </w:r>
      <w:r w:rsidRPr="00A35707">
        <w:rPr>
          <w:rFonts w:ascii="Arial" w:hAnsi="Arial"/>
        </w:rPr>
        <w:instrText>Dropping Courses"</w:instrText>
      </w:r>
      <w:r w:rsidRPr="00A35707">
        <w:rPr>
          <w:rFonts w:ascii="Arial" w:hAnsi="Arial" w:cs="Arial"/>
          <w:u w:val="single"/>
        </w:rPr>
        <w:instrText xml:space="preserve"> </w:instrText>
      </w:r>
      <w:r w:rsidR="00DE6942" w:rsidRPr="00A35707">
        <w:rPr>
          <w:rFonts w:ascii="Arial" w:hAnsi="Arial" w:cs="Arial"/>
          <w:u w:val="single"/>
        </w:rPr>
        <w:fldChar w:fldCharType="end"/>
      </w:r>
      <w:r w:rsidR="00253D5C">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 xml:space="preserve">A course may be dropped during the schedule adjustment period, and the course will not appear on the student’s transcript. After the closing date for schedule adjustments, students may drop a course with a grade of “W” after meeting with the advisor and submitting the appropriate form to the Registrar’s Office in accordance with dates printed in the Schedule of Classes (approximately 70 percent into the semester or summer session).  Students who stop attending any course without officially withdrawing may receive a failing grade in the course.  Dropping a course after the schedule adjustment period will not reduce the student’s financial obligation to the college and may affect eligibility for current and continued financial aid.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1E7B7D" w:rsidRPr="00253D5C"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iCs/>
        </w:rPr>
      </w:pPr>
      <w:r w:rsidRPr="00253D5C">
        <w:rPr>
          <w:rFonts w:ascii="Arial" w:hAnsi="Arial" w:cs="Arial"/>
          <w:b/>
          <w:i/>
          <w:iCs/>
        </w:rPr>
        <w:t>Students are responsible for officially dropping courses; it is not the responsibility of instructors to drop students for non-attendance.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253D5C"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u w:val="single"/>
        </w:rPr>
        <w:t>Appealing the Drop Policy</w:t>
      </w:r>
      <w:r w:rsidR="00253D5C">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 xml:space="preserve">In a case of documented extraordinary circumstance (such as prolonged medical problems, serious accidents, or death in the immediate family) the student’s academic dean may approve withdrawal from a course after the established deadline.  Extraordinary circumstances do not include dissatisfaction with an anticipated or actual grade, or a decision to change major. </w:t>
      </w:r>
    </w:p>
    <w:p w:rsidR="00E13A40" w:rsidRDefault="00E13A40"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 xml:space="preserve">Students should present documentation of such circumstances within thirty (30) school days of the end of the semester or summer session.  Approval of drop does not ensure refund of tuition.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253D5C"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u w:val="single"/>
        </w:rPr>
        <w:t>Cancellation of Registration</w:t>
      </w:r>
      <w:r w:rsidR="00DE6942" w:rsidRPr="00A35707">
        <w:rPr>
          <w:rFonts w:ascii="Arial" w:hAnsi="Arial" w:cs="Arial"/>
          <w:u w:val="single"/>
        </w:rPr>
        <w:fldChar w:fldCharType="begin"/>
      </w:r>
      <w:r w:rsidRPr="00A35707">
        <w:rPr>
          <w:rFonts w:ascii="Arial" w:hAnsi="Arial" w:cs="Arial"/>
          <w:u w:val="single"/>
        </w:rPr>
        <w:instrText xml:space="preserve"> XE "</w:instrText>
      </w:r>
      <w:r w:rsidRPr="00A35707">
        <w:rPr>
          <w:rFonts w:ascii="Arial" w:hAnsi="Arial"/>
        </w:rPr>
        <w:instrText>Registration"</w:instrText>
      </w:r>
      <w:r w:rsidRPr="00A35707">
        <w:rPr>
          <w:rFonts w:ascii="Arial" w:hAnsi="Arial" w:cs="Arial"/>
          <w:u w:val="single"/>
        </w:rPr>
        <w:instrText xml:space="preserve"> </w:instrText>
      </w:r>
      <w:r w:rsidR="00DE6942" w:rsidRPr="00A35707">
        <w:rPr>
          <w:rFonts w:ascii="Arial" w:hAnsi="Arial" w:cs="Arial"/>
          <w:u w:val="single"/>
        </w:rPr>
        <w:fldChar w:fldCharType="end"/>
      </w:r>
      <w:r w:rsidR="00253D5C">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The College holds it to be the responsibility of the student to ascertain whether s/he is eligible, scholastically and otherwise, to be enrolled in a particular semester o</w:t>
      </w:r>
      <w:r w:rsidR="00E13A40">
        <w:rPr>
          <w:rFonts w:ascii="Arial" w:hAnsi="Arial" w:cs="Arial"/>
        </w:rPr>
        <w:t>r summer session.  Therefore, the College</w:t>
      </w:r>
      <w:r w:rsidRPr="00A35707">
        <w:rPr>
          <w:rFonts w:ascii="Arial" w:hAnsi="Arial" w:cs="Arial"/>
        </w:rPr>
        <w:t xml:space="preserve"> reserves the right to cancel the registration of an ineligible student at any time during a semester or summer session.  (See section on Registration Refund Policy for applicable refund policy.)  Other than for scholastic ineligibility, a student’s registration may also be canceled if s/he has not paid or made arrangements to pay any and all fees and/or fines incurred at the College or is found to be in violation of the Code of Conduct as noted in the </w:t>
      </w:r>
      <w:r w:rsidR="00E13A40">
        <w:rPr>
          <w:rFonts w:ascii="Arial" w:hAnsi="Arial" w:cs="Arial"/>
        </w:rPr>
        <w:t>Catalog</w:t>
      </w:r>
      <w:r w:rsidR="009E27F6">
        <w:rPr>
          <w:rFonts w:ascii="Arial" w:hAnsi="Arial" w:cs="Arial"/>
        </w:rPr>
        <w:t>.</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160" w:hanging="720"/>
        <w:rPr>
          <w:rFonts w:ascii="Arial" w:hAnsi="Arial" w:cs="Arial"/>
          <w:highlight w:val="cyan"/>
        </w:rPr>
      </w:pPr>
    </w:p>
    <w:p w:rsidR="001E7B7D" w:rsidRPr="00C96B78" w:rsidRDefault="001E7B7D" w:rsidP="00C96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5760" w:hanging="5760"/>
        <w:jc w:val="both"/>
        <w:rPr>
          <w:rFonts w:ascii="Arial" w:hAnsi="Arial" w:cs="Arial"/>
        </w:rPr>
      </w:pPr>
      <w:r w:rsidRPr="00A35707">
        <w:rPr>
          <w:rFonts w:ascii="Arial" w:hAnsi="Arial" w:cs="Arial"/>
          <w:b/>
        </w:rPr>
        <w:t>Resignation</w:t>
      </w:r>
      <w:r w:rsidR="00DE6942" w:rsidRPr="00A35707">
        <w:rPr>
          <w:rFonts w:ascii="Arial" w:hAnsi="Arial" w:cs="Arial"/>
          <w:b/>
        </w:rPr>
        <w:fldChar w:fldCharType="begin"/>
      </w:r>
      <w:r w:rsidRPr="00A35707">
        <w:rPr>
          <w:rFonts w:ascii="Arial" w:hAnsi="Arial" w:cs="Arial"/>
          <w:b/>
        </w:rPr>
        <w:instrText xml:space="preserve"> XE "</w:instrText>
      </w:r>
      <w:r w:rsidRPr="00A35707">
        <w:rPr>
          <w:rFonts w:ascii="Arial" w:hAnsi="Arial"/>
        </w:rPr>
        <w:instrText>Resignation"</w:instrText>
      </w:r>
      <w:r w:rsidRPr="00A35707">
        <w:rPr>
          <w:rFonts w:ascii="Arial" w:hAnsi="Arial" w:cs="Arial"/>
          <w:b/>
        </w:rPr>
        <w:instrText xml:space="preserve"> </w:instrText>
      </w:r>
      <w:r w:rsidR="00DE6942" w:rsidRPr="00A35707">
        <w:rPr>
          <w:rFonts w:ascii="Arial" w:hAnsi="Arial" w:cs="Arial"/>
          <w:b/>
        </w:rPr>
        <w:fldChar w:fldCharType="end"/>
      </w:r>
      <w:r w:rsidRPr="00A35707">
        <w:rPr>
          <w:rFonts w:ascii="Arial" w:hAnsi="Arial" w:cs="Arial"/>
          <w:b/>
        </w:rPr>
        <w:t xml:space="preserve"> </w:t>
      </w:r>
      <w:r w:rsidR="009E27F6" w:rsidRPr="00A35707">
        <w:rPr>
          <w:rFonts w:ascii="Arial" w:hAnsi="Arial" w:cs="Arial"/>
          <w:b/>
        </w:rPr>
        <w:t>from</w:t>
      </w:r>
      <w:r w:rsidRPr="00A35707">
        <w:rPr>
          <w:rFonts w:ascii="Arial" w:hAnsi="Arial" w:cs="Arial"/>
          <w:b/>
        </w:rPr>
        <w:t xml:space="preserve"> College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Consult schedule of classes for withdrawal deadlines:</w:t>
      </w:r>
    </w:p>
    <w:p w:rsidR="001E7B7D" w:rsidRPr="00A35707" w:rsidRDefault="001E7B7D" w:rsidP="00CB7E40">
      <w:pPr>
        <w:widowControl/>
        <w:numPr>
          <w:ilvl w:val="0"/>
          <w:numId w:val="2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u w:val="single"/>
        </w:rPr>
      </w:pPr>
      <w:r w:rsidRPr="00A35707">
        <w:rPr>
          <w:rFonts w:ascii="Arial" w:hAnsi="Arial" w:cs="Arial"/>
        </w:rPr>
        <w:t>A student who wishes to resign from the College must initiate the process in the</w:t>
      </w:r>
      <w:r w:rsidR="00684F61">
        <w:rPr>
          <w:rFonts w:ascii="Arial" w:hAnsi="Arial" w:cs="Arial"/>
        </w:rPr>
        <w:t xml:space="preserve"> Admissions/Registrar’s Office</w:t>
      </w:r>
      <w:r w:rsidRPr="00A35707">
        <w:rPr>
          <w:rFonts w:ascii="Arial" w:hAnsi="Arial" w:cs="Arial"/>
        </w:rPr>
        <w:t xml:space="preserve">  </w:t>
      </w:r>
    </w:p>
    <w:p w:rsidR="001E7B7D" w:rsidRPr="00A35707" w:rsidRDefault="001E7B7D" w:rsidP="00CB7E40">
      <w:pPr>
        <w:widowControl/>
        <w:numPr>
          <w:ilvl w:val="0"/>
          <w:numId w:val="2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u w:val="single"/>
        </w:rPr>
      </w:pPr>
      <w:r w:rsidRPr="00A35707">
        <w:rPr>
          <w:rFonts w:ascii="Arial" w:hAnsi="Arial" w:cs="Arial"/>
        </w:rPr>
        <w:t>Students who stop attending all courses without officially resigning may receiv</w:t>
      </w:r>
      <w:r w:rsidR="00684F61">
        <w:rPr>
          <w:rFonts w:ascii="Arial" w:hAnsi="Arial" w:cs="Arial"/>
        </w:rPr>
        <w:t>e failing grades in all courses</w:t>
      </w:r>
      <w:r w:rsidRPr="00A35707">
        <w:rPr>
          <w:rFonts w:ascii="Arial" w:hAnsi="Arial" w:cs="Arial"/>
        </w:rPr>
        <w:t xml:space="preserve">  </w:t>
      </w:r>
    </w:p>
    <w:p w:rsidR="001E7B7D" w:rsidRPr="00A35707" w:rsidRDefault="001E7B7D" w:rsidP="00CB7E40">
      <w:pPr>
        <w:widowControl/>
        <w:numPr>
          <w:ilvl w:val="0"/>
          <w:numId w:val="2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u w:val="single"/>
        </w:rPr>
      </w:pPr>
      <w:r w:rsidRPr="00A35707">
        <w:rPr>
          <w:rFonts w:ascii="Arial" w:hAnsi="Arial" w:cs="Arial"/>
        </w:rPr>
        <w:t>Resigning after the refund period will not reduce the student’s financial obligation to the College and may affect eligibility for curr</w:t>
      </w:r>
      <w:r w:rsidR="00684F61">
        <w:rPr>
          <w:rFonts w:ascii="Arial" w:hAnsi="Arial" w:cs="Arial"/>
        </w:rPr>
        <w:t>ent and continued financial aid</w:t>
      </w:r>
      <w:r w:rsidRPr="00A35707">
        <w:rPr>
          <w:rFonts w:ascii="Arial" w:hAnsi="Arial" w:cs="Arial"/>
        </w:rPr>
        <w:t xml:space="preserve">  </w:t>
      </w:r>
    </w:p>
    <w:p w:rsidR="001E7B7D" w:rsidRPr="00A35707" w:rsidRDefault="001E7B7D" w:rsidP="00CB7E40">
      <w:pPr>
        <w:widowControl/>
        <w:numPr>
          <w:ilvl w:val="0"/>
          <w:numId w:val="2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u w:val="single"/>
        </w:rPr>
      </w:pPr>
      <w:r w:rsidRPr="00A35707">
        <w:rPr>
          <w:rFonts w:ascii="Arial" w:hAnsi="Arial" w:cs="Arial"/>
        </w:rPr>
        <w:t>In a case of documented extraordinary circumstance (such as prolonged medical problems, serious accidents, or death in the immediate family), the Director of Admissions/Registrar may approve resignation</w:t>
      </w:r>
      <w:r w:rsidR="00684F61">
        <w:rPr>
          <w:rFonts w:ascii="Arial" w:hAnsi="Arial" w:cs="Arial"/>
        </w:rPr>
        <w:t xml:space="preserve"> after the established deadline</w:t>
      </w:r>
      <w:r w:rsidRPr="00A35707">
        <w:rPr>
          <w:rFonts w:ascii="Arial" w:hAnsi="Arial" w:cs="Arial"/>
        </w:rPr>
        <w:t xml:space="preserve">  </w:t>
      </w:r>
    </w:p>
    <w:p w:rsidR="001E7B7D" w:rsidRPr="00A35707" w:rsidRDefault="001E7B7D" w:rsidP="00CB7E40">
      <w:pPr>
        <w:widowControl/>
        <w:numPr>
          <w:ilvl w:val="0"/>
          <w:numId w:val="2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u w:val="single"/>
        </w:rPr>
      </w:pPr>
      <w:r w:rsidRPr="00A35707">
        <w:rPr>
          <w:rFonts w:ascii="Arial" w:hAnsi="Arial" w:cs="Arial"/>
        </w:rPr>
        <w:t>Extraordinary circumstances do not include dissatisfaction with an anticipated or actual grade</w:t>
      </w:r>
      <w:r w:rsidR="00684F61">
        <w:rPr>
          <w:rFonts w:ascii="Arial" w:hAnsi="Arial" w:cs="Arial"/>
        </w:rPr>
        <w:t>, or a decision to change major</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bCs/>
        </w:rPr>
      </w:pPr>
      <w:r w:rsidRPr="00A35707">
        <w:rPr>
          <w:rFonts w:ascii="Arial" w:hAnsi="Arial" w:cs="Arial"/>
          <w:b/>
          <w:bCs/>
        </w:rPr>
        <w:t>Effects of Cancellation of Registration</w:t>
      </w:r>
      <w:r w:rsidR="00DE6942" w:rsidRPr="00A35707">
        <w:rPr>
          <w:rFonts w:ascii="Arial" w:hAnsi="Arial" w:cs="Arial"/>
          <w:b/>
          <w:bCs/>
        </w:rPr>
        <w:fldChar w:fldCharType="begin"/>
      </w:r>
      <w:r w:rsidRPr="00A35707">
        <w:rPr>
          <w:rFonts w:ascii="Arial" w:hAnsi="Arial" w:cs="Arial"/>
          <w:b/>
          <w:bCs/>
        </w:rPr>
        <w:instrText xml:space="preserve"> XE "</w:instrText>
      </w:r>
      <w:r w:rsidRPr="00A35707">
        <w:rPr>
          <w:rFonts w:ascii="Arial" w:hAnsi="Arial"/>
        </w:rPr>
        <w:instrText>Registration"</w:instrText>
      </w:r>
      <w:r w:rsidRPr="00A35707">
        <w:rPr>
          <w:rFonts w:ascii="Arial" w:hAnsi="Arial" w:cs="Arial"/>
          <w:b/>
          <w:bCs/>
        </w:rPr>
        <w:instrText xml:space="preserve"> </w:instrText>
      </w:r>
      <w:r w:rsidR="00DE6942" w:rsidRPr="00A35707">
        <w:rPr>
          <w:rFonts w:ascii="Arial" w:hAnsi="Arial" w:cs="Arial"/>
          <w:b/>
          <w:bCs/>
        </w:rPr>
        <w:fldChar w:fldCharType="end"/>
      </w:r>
      <w:r w:rsidRPr="00A35707">
        <w:rPr>
          <w:rFonts w:ascii="Arial" w:hAnsi="Arial" w:cs="Arial"/>
          <w:b/>
          <w:bCs/>
        </w:rPr>
        <w:t xml:space="preserve"> or Resignation</w:t>
      </w:r>
      <w:r w:rsidR="00DE6942" w:rsidRPr="00A35707">
        <w:rPr>
          <w:rFonts w:ascii="Arial" w:hAnsi="Arial" w:cs="Arial"/>
          <w:b/>
          <w:bCs/>
        </w:rPr>
        <w:fldChar w:fldCharType="begin"/>
      </w:r>
      <w:r w:rsidRPr="00A35707">
        <w:rPr>
          <w:rFonts w:ascii="Arial" w:hAnsi="Arial" w:cs="Arial"/>
          <w:b/>
          <w:bCs/>
        </w:rPr>
        <w:instrText xml:space="preserve"> XE "</w:instrText>
      </w:r>
      <w:r w:rsidRPr="00A35707">
        <w:rPr>
          <w:rFonts w:ascii="Arial" w:hAnsi="Arial"/>
        </w:rPr>
        <w:instrText>Resignation"</w:instrText>
      </w:r>
      <w:r w:rsidRPr="00A35707">
        <w:rPr>
          <w:rFonts w:ascii="Arial" w:hAnsi="Arial" w:cs="Arial"/>
          <w:b/>
          <w:bCs/>
        </w:rPr>
        <w:instrText xml:space="preserve"> </w:instrText>
      </w:r>
      <w:r w:rsidR="00DE6942" w:rsidRPr="00A35707">
        <w:rPr>
          <w:rFonts w:ascii="Arial" w:hAnsi="Arial" w:cs="Arial"/>
          <w:b/>
          <w:bCs/>
        </w:rPr>
        <w:fldChar w:fldCharType="end"/>
      </w:r>
      <w:r w:rsidRPr="00A35707">
        <w:rPr>
          <w:rFonts w:ascii="Arial" w:hAnsi="Arial" w:cs="Arial"/>
          <w:b/>
          <w:bCs/>
        </w:rPr>
        <w:t xml:space="preserve"> from the College</w:t>
      </w:r>
    </w:p>
    <w:p w:rsidR="001E7B7D" w:rsidRPr="00A35707" w:rsidRDefault="001E7B7D" w:rsidP="00CB7E40">
      <w:pPr>
        <w:widowControl/>
        <w:numPr>
          <w:ilvl w:val="0"/>
          <w:numId w:val="2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A student whose resignation or cancellation of registration is effective on or before the fourteenth day of classes in a regular semester (seventh class day of a summer session) will not be listed on any official class rosters and will not receive any grades, although the resignation/cancellation action will be r</w:t>
      </w:r>
      <w:r w:rsidR="00684F61">
        <w:rPr>
          <w:rFonts w:ascii="Arial" w:hAnsi="Arial" w:cs="Arial"/>
        </w:rPr>
        <w:t>ecorded on the permanent record</w:t>
      </w:r>
      <w:r w:rsidRPr="00A35707">
        <w:rPr>
          <w:rFonts w:ascii="Arial" w:hAnsi="Arial" w:cs="Arial"/>
        </w:rPr>
        <w:t xml:space="preserve">  </w:t>
      </w:r>
    </w:p>
    <w:p w:rsidR="00684F61" w:rsidRDefault="00684F61" w:rsidP="00CB7E40">
      <w:pPr>
        <w:widowControl/>
        <w:numPr>
          <w:ilvl w:val="0"/>
          <w:numId w:val="2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Pr>
          <w:rFonts w:ascii="Arial" w:hAnsi="Arial" w:cs="Arial"/>
        </w:rPr>
        <w:t>To</w:t>
      </w:r>
      <w:r w:rsidR="001E7B7D" w:rsidRPr="00E13A40">
        <w:rPr>
          <w:rFonts w:ascii="Arial" w:hAnsi="Arial" w:cs="Arial"/>
        </w:rPr>
        <w:t xml:space="preserve"> attend the College in a subsequent semester or summer session, the stu</w:t>
      </w:r>
      <w:r>
        <w:rPr>
          <w:rFonts w:ascii="Arial" w:hAnsi="Arial" w:cs="Arial"/>
        </w:rPr>
        <w:t>dent must reapply for admission</w:t>
      </w:r>
    </w:p>
    <w:p w:rsidR="001E7B7D" w:rsidRPr="00E13A40" w:rsidRDefault="001E7B7D" w:rsidP="00CB7E40">
      <w:pPr>
        <w:widowControl/>
        <w:numPr>
          <w:ilvl w:val="0"/>
          <w:numId w:val="2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E13A40">
        <w:rPr>
          <w:rFonts w:ascii="Arial" w:hAnsi="Arial" w:cs="Arial"/>
        </w:rPr>
        <w:t>If the resignation or cancellation of registration is effective after that date, grades of “W” will be recorded in all courses for which the student is registered.  In this case, the student may attend the next semester or summer session without reapplying for admission (unless the student attends another collegiate institution and thereby becomes a transfer student).</w:t>
      </w:r>
    </w:p>
    <w:p w:rsidR="001E7B7D" w:rsidRPr="00A35707" w:rsidRDefault="001E7B7D" w:rsidP="00CB7E40">
      <w:pPr>
        <w:widowControl/>
        <w:numPr>
          <w:ilvl w:val="0"/>
          <w:numId w:val="2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Resignation</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Resignation"</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from the College or cancellation of registration does not affect a student’s academic status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firstLine="720"/>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r w:rsidRPr="00A35707">
        <w:rPr>
          <w:rFonts w:ascii="Arial" w:hAnsi="Arial" w:cs="Arial"/>
          <w:b/>
        </w:rPr>
        <w:t>Student Classification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 credit of one semester hour usually represents one hour of class work or one laboratory session per week for a semester together with the necessary outside preparation.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 xml:space="preserve">A student’s classification is determined upon registration and again at the end of each semester according to the number of credit hours earned.  A student who has earned fewer than 30 credit hours is classified as a freshman.  A student is classified as a sophomore after earning at least 30 credit </w:t>
      </w:r>
      <w:r w:rsidR="00A37343" w:rsidRPr="00A35707">
        <w:rPr>
          <w:rFonts w:ascii="Arial" w:hAnsi="Arial" w:cs="Arial"/>
        </w:rPr>
        <w:t>hours</w:t>
      </w:r>
      <w:r w:rsidR="006F6880">
        <w:rPr>
          <w:rFonts w:ascii="Arial" w:hAnsi="Arial" w:cs="Arial"/>
        </w:rPr>
        <w:t>.</w:t>
      </w:r>
      <w:r w:rsidRPr="00A35707">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 student is also classified as full-time or part-time in accordance with the number of credit hours pursued during a semester.  Twelve hours constitute a full-time schedule in a regular semester, six hours in the summer session.  However, a student in his/her graduating semester may be considered full-time with fewer hours than those listed above.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r w:rsidRPr="00A35707">
        <w:rPr>
          <w:rFonts w:ascii="Arial" w:hAnsi="Arial" w:cs="Arial"/>
          <w:b/>
        </w:rPr>
        <w:t>Course Load</w:t>
      </w:r>
      <w:r w:rsidR="00DE6942" w:rsidRPr="00A35707">
        <w:rPr>
          <w:rFonts w:ascii="Arial" w:hAnsi="Arial" w:cs="Arial"/>
          <w:b/>
        </w:rPr>
        <w:fldChar w:fldCharType="begin"/>
      </w:r>
      <w:r w:rsidRPr="00A35707">
        <w:rPr>
          <w:rFonts w:ascii="Arial" w:hAnsi="Arial" w:cs="Arial"/>
          <w:b/>
        </w:rPr>
        <w:instrText xml:space="preserve"> XE "</w:instrText>
      </w:r>
      <w:r w:rsidRPr="00A35707">
        <w:rPr>
          <w:rFonts w:ascii="Arial" w:hAnsi="Arial"/>
        </w:rPr>
        <w:instrText>Course Load"</w:instrText>
      </w:r>
      <w:r w:rsidRPr="00A35707">
        <w:rPr>
          <w:rFonts w:ascii="Arial" w:hAnsi="Arial" w:cs="Arial"/>
          <w:b/>
        </w:rPr>
        <w:instrText xml:space="preserve"> </w:instrText>
      </w:r>
      <w:r w:rsidR="00DE6942" w:rsidRPr="00A35707">
        <w:rPr>
          <w:rFonts w:ascii="Arial" w:hAnsi="Arial" w:cs="Arial"/>
          <w:b/>
        </w:rPr>
        <w:fldChar w:fldCharType="end"/>
      </w:r>
    </w:p>
    <w:p w:rsidR="001E7B7D" w:rsidRPr="00A35707" w:rsidRDefault="001E7B7D" w:rsidP="001E7B7D">
      <w:pPr>
        <w:tabs>
          <w:tab w:val="left" w:pos="-1440"/>
          <w:tab w:val="left" w:pos="1080"/>
          <w:tab w:val="left" w:pos="1440"/>
          <w:tab w:val="left" w:pos="2160"/>
          <w:tab w:val="left" w:pos="2880"/>
          <w:tab w:val="left" w:pos="3600"/>
          <w:tab w:val="left" w:pos="4320"/>
          <w:tab w:val="left" w:pos="504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The maximum class load that a student may schedule is 20 semester hours during a regular semester and 10 semester hours during the summer session.  Students who wish to schedule class loads in excess of the above (up to a maximum of 22 semester hours for a regular semester and 12 semester hours during the summer) must obtain written permission from the appropriate academic dean.</w:t>
      </w:r>
    </w:p>
    <w:p w:rsidR="001E7B7D" w:rsidRPr="00A35707" w:rsidRDefault="001E7B7D" w:rsidP="001E7B7D">
      <w:pPr>
        <w:tabs>
          <w:tab w:val="left" w:pos="-1440"/>
          <w:tab w:val="left" w:pos="1080"/>
          <w:tab w:val="left" w:pos="1440"/>
          <w:tab w:val="left" w:pos="2160"/>
          <w:tab w:val="left" w:pos="2880"/>
          <w:tab w:val="left" w:pos="3600"/>
          <w:tab w:val="left" w:pos="4320"/>
          <w:tab w:val="left" w:pos="5040"/>
          <w:tab w:val="left" w:pos="6480"/>
          <w:tab w:val="left" w:pos="7200"/>
          <w:tab w:val="left" w:pos="7920"/>
          <w:tab w:val="left" w:pos="8640"/>
        </w:tabs>
        <w:autoSpaceDE/>
        <w:autoSpaceDN/>
        <w:adjustRightInd/>
        <w:jc w:val="both"/>
        <w:rPr>
          <w:rFonts w:ascii="Arial" w:hAnsi="Arial" w:cs="Arial"/>
        </w:rPr>
      </w:pPr>
    </w:p>
    <w:p w:rsidR="001E7B7D" w:rsidRPr="00A35707" w:rsidRDefault="001E7B7D" w:rsidP="001E7B7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Experience has demonstrated that the optimum number of class hours is related to the student’s grade point average, employment, and personal responsibilities.  For this reason, the following guidelines are strongly advised:</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rPr>
          <w:rFonts w:ascii="Arial" w:hAnsi="Arial" w:cs="Arial"/>
          <w:highlight w:val="cyan"/>
        </w:rPr>
      </w:pPr>
    </w:p>
    <w:tbl>
      <w:tblPr>
        <w:tblW w:w="0" w:type="auto"/>
        <w:tblCellMar>
          <w:left w:w="101" w:type="dxa"/>
          <w:right w:w="101" w:type="dxa"/>
        </w:tblCellMar>
        <w:tblLook w:val="0000" w:firstRow="0" w:lastRow="0" w:firstColumn="0" w:lastColumn="0" w:noHBand="0" w:noVBand="0"/>
      </w:tblPr>
      <w:tblGrid>
        <w:gridCol w:w="3150"/>
        <w:gridCol w:w="2950"/>
        <w:gridCol w:w="2634"/>
      </w:tblGrid>
      <w:tr w:rsidR="001E7B7D" w:rsidRPr="00A35707" w:rsidTr="001E7B7D">
        <w:tc>
          <w:tcPr>
            <w:tcW w:w="3150" w:type="dxa"/>
            <w:tcBorders>
              <w:top w:val="single" w:sz="5" w:space="0" w:color="000000"/>
              <w:left w:val="single" w:sz="5" w:space="0" w:color="000000"/>
              <w:bottom w:val="single" w:sz="6" w:space="0" w:color="000000"/>
              <w:right w:val="single" w:sz="5"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i/>
                <w:sz w:val="16"/>
              </w:rPr>
            </w:pPr>
            <w:r w:rsidRPr="00A35707">
              <w:rPr>
                <w:rFonts w:ascii="Arial" w:hAnsi="Arial" w:cs="Arial"/>
                <w:b/>
                <w:i/>
                <w:sz w:val="16"/>
              </w:rPr>
              <w:t>Adjusted Cumulative Grade Point Average</w:t>
            </w:r>
            <w:r w:rsidR="00DE6942" w:rsidRPr="00A35707">
              <w:rPr>
                <w:rFonts w:ascii="Arial" w:hAnsi="Arial" w:cs="Arial"/>
                <w:b/>
                <w:i/>
                <w:sz w:val="16"/>
              </w:rPr>
              <w:fldChar w:fldCharType="begin"/>
            </w:r>
            <w:r w:rsidRPr="00A35707">
              <w:rPr>
                <w:rFonts w:ascii="Arial" w:hAnsi="Arial" w:cs="Arial"/>
                <w:b/>
                <w:i/>
                <w:sz w:val="16"/>
              </w:rPr>
              <w:instrText xml:space="preserve"> XE "</w:instrText>
            </w:r>
            <w:r w:rsidRPr="00A35707">
              <w:rPr>
                <w:rFonts w:ascii="Arial" w:hAnsi="Arial"/>
              </w:rPr>
              <w:instrText>Adjusted Cumulative Grade Point Average"</w:instrText>
            </w:r>
            <w:r w:rsidRPr="00A35707">
              <w:rPr>
                <w:rFonts w:ascii="Arial" w:hAnsi="Arial" w:cs="Arial"/>
                <w:b/>
                <w:i/>
                <w:sz w:val="16"/>
              </w:rPr>
              <w:instrText xml:space="preserve"> </w:instrText>
            </w:r>
            <w:r w:rsidR="00DE6942" w:rsidRPr="00A35707">
              <w:rPr>
                <w:rFonts w:ascii="Arial" w:hAnsi="Arial" w:cs="Arial"/>
                <w:b/>
                <w:i/>
                <w:sz w:val="16"/>
              </w:rPr>
              <w:fldChar w:fldCharType="end"/>
            </w:r>
          </w:p>
        </w:tc>
        <w:tc>
          <w:tcPr>
            <w:tcW w:w="2950" w:type="dxa"/>
            <w:tcBorders>
              <w:top w:val="single" w:sz="5" w:space="0" w:color="000000"/>
              <w:left w:val="single" w:sz="5" w:space="0" w:color="000000"/>
              <w:bottom w:val="single" w:sz="6" w:space="0" w:color="000000"/>
              <w:right w:val="single" w:sz="5"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i/>
                <w:sz w:val="16"/>
              </w:rPr>
            </w:pPr>
            <w:r w:rsidRPr="00A35707">
              <w:rPr>
                <w:rFonts w:ascii="Arial" w:hAnsi="Arial" w:cs="Arial"/>
                <w:b/>
                <w:i/>
                <w:sz w:val="16"/>
              </w:rPr>
              <w:t>Credit</w:t>
            </w:r>
            <w:r w:rsidR="00DE6942" w:rsidRPr="00A35707">
              <w:rPr>
                <w:rFonts w:ascii="Arial" w:hAnsi="Arial" w:cs="Arial"/>
                <w:b/>
                <w:i/>
                <w:sz w:val="16"/>
              </w:rPr>
              <w:fldChar w:fldCharType="begin"/>
            </w:r>
            <w:r w:rsidRPr="00A35707">
              <w:rPr>
                <w:rFonts w:ascii="Arial" w:hAnsi="Arial" w:cs="Arial"/>
                <w:b/>
                <w:i/>
                <w:sz w:val="16"/>
              </w:rPr>
              <w:instrText xml:space="preserve"> XE "</w:instrText>
            </w:r>
            <w:r w:rsidRPr="00A35707">
              <w:rPr>
                <w:rFonts w:ascii="Arial" w:hAnsi="Arial"/>
              </w:rPr>
              <w:instrText>Credit"</w:instrText>
            </w:r>
            <w:r w:rsidRPr="00A35707">
              <w:rPr>
                <w:rFonts w:ascii="Arial" w:hAnsi="Arial" w:cs="Arial"/>
                <w:b/>
                <w:i/>
                <w:sz w:val="16"/>
              </w:rPr>
              <w:instrText xml:space="preserve"> </w:instrText>
            </w:r>
            <w:r w:rsidR="00DE6942" w:rsidRPr="00A35707">
              <w:rPr>
                <w:rFonts w:ascii="Arial" w:hAnsi="Arial" w:cs="Arial"/>
                <w:b/>
                <w:i/>
                <w:sz w:val="16"/>
              </w:rPr>
              <w:fldChar w:fldCharType="end"/>
            </w:r>
            <w:r w:rsidRPr="00A35707">
              <w:rPr>
                <w:rFonts w:ascii="Arial" w:hAnsi="Arial" w:cs="Arial"/>
                <w:b/>
                <w:i/>
                <w:sz w:val="16"/>
              </w:rPr>
              <w:t xml:space="preserve"> Hours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i/>
                <w:sz w:val="16"/>
              </w:rPr>
            </w:pPr>
            <w:r w:rsidRPr="00A35707">
              <w:rPr>
                <w:rFonts w:ascii="Arial" w:hAnsi="Arial" w:cs="Arial"/>
                <w:b/>
                <w:i/>
                <w:sz w:val="16"/>
              </w:rPr>
              <w:t>Regular Semester</w:t>
            </w:r>
          </w:p>
        </w:tc>
        <w:tc>
          <w:tcPr>
            <w:tcW w:w="2634" w:type="dxa"/>
            <w:tcBorders>
              <w:top w:val="single" w:sz="5" w:space="0" w:color="000000"/>
              <w:left w:val="single" w:sz="5" w:space="0" w:color="000000"/>
              <w:bottom w:val="single" w:sz="6" w:space="0" w:color="000000"/>
              <w:right w:val="single" w:sz="5"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i/>
                <w:sz w:val="16"/>
              </w:rPr>
            </w:pPr>
            <w:r w:rsidRPr="00A35707">
              <w:rPr>
                <w:rFonts w:ascii="Arial" w:hAnsi="Arial" w:cs="Arial"/>
                <w:b/>
                <w:i/>
                <w:sz w:val="16"/>
              </w:rPr>
              <w:t>Credit</w:t>
            </w:r>
            <w:r w:rsidR="00DE6942" w:rsidRPr="00A35707">
              <w:rPr>
                <w:rFonts w:ascii="Arial" w:hAnsi="Arial" w:cs="Arial"/>
                <w:b/>
                <w:i/>
                <w:sz w:val="16"/>
              </w:rPr>
              <w:fldChar w:fldCharType="begin"/>
            </w:r>
            <w:r w:rsidRPr="00A35707">
              <w:rPr>
                <w:rFonts w:ascii="Arial" w:hAnsi="Arial" w:cs="Arial"/>
                <w:b/>
                <w:i/>
                <w:sz w:val="16"/>
              </w:rPr>
              <w:instrText xml:space="preserve"> XE "</w:instrText>
            </w:r>
            <w:r w:rsidRPr="00A35707">
              <w:rPr>
                <w:rFonts w:ascii="Arial" w:hAnsi="Arial"/>
              </w:rPr>
              <w:instrText>Credit"</w:instrText>
            </w:r>
            <w:r w:rsidRPr="00A35707">
              <w:rPr>
                <w:rFonts w:ascii="Arial" w:hAnsi="Arial" w:cs="Arial"/>
                <w:b/>
                <w:i/>
                <w:sz w:val="16"/>
              </w:rPr>
              <w:instrText xml:space="preserve"> </w:instrText>
            </w:r>
            <w:r w:rsidR="00DE6942" w:rsidRPr="00A35707">
              <w:rPr>
                <w:rFonts w:ascii="Arial" w:hAnsi="Arial" w:cs="Arial"/>
                <w:b/>
                <w:i/>
                <w:sz w:val="16"/>
              </w:rPr>
              <w:fldChar w:fldCharType="end"/>
            </w:r>
            <w:r w:rsidRPr="00A35707">
              <w:rPr>
                <w:rFonts w:ascii="Arial" w:hAnsi="Arial" w:cs="Arial"/>
                <w:b/>
                <w:i/>
                <w:sz w:val="16"/>
              </w:rPr>
              <w:t xml:space="preserve"> Hours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i/>
                <w:sz w:val="16"/>
              </w:rPr>
            </w:pPr>
            <w:r w:rsidRPr="00A35707">
              <w:rPr>
                <w:rFonts w:ascii="Arial" w:hAnsi="Arial" w:cs="Arial"/>
                <w:b/>
                <w:i/>
                <w:sz w:val="16"/>
              </w:rPr>
              <w:t>Summer Session</w:t>
            </w:r>
          </w:p>
        </w:tc>
      </w:tr>
      <w:tr w:rsidR="001E7B7D" w:rsidRPr="00A35707" w:rsidTr="001E7B7D">
        <w:tc>
          <w:tcPr>
            <w:tcW w:w="31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sz w:val="16"/>
              </w:rPr>
            </w:pPr>
            <w:r w:rsidRPr="00A35707">
              <w:rPr>
                <w:rFonts w:ascii="Arial" w:hAnsi="Arial" w:cs="Arial"/>
                <w:b/>
                <w:sz w:val="16"/>
              </w:rPr>
              <w:t>Less than 2.0</w:t>
            </w:r>
          </w:p>
        </w:tc>
        <w:tc>
          <w:tcPr>
            <w:tcW w:w="29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12-15</w:t>
            </w:r>
          </w:p>
        </w:tc>
        <w:tc>
          <w:tcPr>
            <w:tcW w:w="2634"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6</w:t>
            </w:r>
          </w:p>
        </w:tc>
      </w:tr>
      <w:tr w:rsidR="001E7B7D" w:rsidRPr="00A35707" w:rsidTr="001E7B7D">
        <w:tc>
          <w:tcPr>
            <w:tcW w:w="31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sz w:val="16"/>
              </w:rPr>
            </w:pPr>
            <w:r w:rsidRPr="00A35707">
              <w:rPr>
                <w:rFonts w:ascii="Arial" w:hAnsi="Arial" w:cs="Arial"/>
                <w:b/>
                <w:sz w:val="16"/>
              </w:rPr>
              <w:t>2.0 to 2.5</w:t>
            </w:r>
          </w:p>
        </w:tc>
        <w:tc>
          <w:tcPr>
            <w:tcW w:w="29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16-17</w:t>
            </w:r>
          </w:p>
        </w:tc>
        <w:tc>
          <w:tcPr>
            <w:tcW w:w="2634"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7-8</w:t>
            </w:r>
          </w:p>
        </w:tc>
      </w:tr>
      <w:tr w:rsidR="001E7B7D" w:rsidRPr="00A35707" w:rsidTr="001E7B7D">
        <w:tc>
          <w:tcPr>
            <w:tcW w:w="31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sz w:val="16"/>
              </w:rPr>
            </w:pPr>
            <w:r w:rsidRPr="00A35707">
              <w:rPr>
                <w:rFonts w:ascii="Arial" w:hAnsi="Arial" w:cs="Arial"/>
                <w:b/>
                <w:sz w:val="16"/>
              </w:rPr>
              <w:t>2.5 to 3.0</w:t>
            </w:r>
          </w:p>
        </w:tc>
        <w:tc>
          <w:tcPr>
            <w:tcW w:w="29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18-19</w:t>
            </w:r>
          </w:p>
        </w:tc>
        <w:tc>
          <w:tcPr>
            <w:tcW w:w="2634"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9</w:t>
            </w:r>
          </w:p>
        </w:tc>
      </w:tr>
      <w:tr w:rsidR="001E7B7D" w:rsidRPr="00A35707" w:rsidTr="001E7B7D">
        <w:tc>
          <w:tcPr>
            <w:tcW w:w="31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sz w:val="16"/>
              </w:rPr>
            </w:pPr>
            <w:r w:rsidRPr="00A35707">
              <w:rPr>
                <w:rFonts w:ascii="Arial" w:hAnsi="Arial" w:cs="Arial"/>
                <w:b/>
                <w:sz w:val="16"/>
              </w:rPr>
              <w:t>Above 3.0</w:t>
            </w:r>
          </w:p>
        </w:tc>
        <w:tc>
          <w:tcPr>
            <w:tcW w:w="2950"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Maximum of 20*</w:t>
            </w:r>
          </w:p>
        </w:tc>
        <w:tc>
          <w:tcPr>
            <w:tcW w:w="2634" w:type="dxa"/>
            <w:tcBorders>
              <w:top w:val="single" w:sz="6" w:space="0" w:color="000000"/>
              <w:left w:val="single" w:sz="6" w:space="0" w:color="000000"/>
              <w:bottom w:val="single" w:sz="6" w:space="0" w:color="000000"/>
              <w:right w:val="single" w:sz="6" w:space="0" w:color="000000"/>
            </w:tcBorders>
            <w:shd w:val="pct30" w:color="000000" w:fill="auto"/>
          </w:tcPr>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sz w:val="16"/>
              </w:rPr>
            </w:pPr>
            <w:r w:rsidRPr="00A35707">
              <w:rPr>
                <w:rFonts w:ascii="Arial" w:hAnsi="Arial" w:cs="Arial"/>
                <w:sz w:val="16"/>
              </w:rPr>
              <w:t>Maximum of 10*</w:t>
            </w:r>
          </w:p>
        </w:tc>
      </w:tr>
    </w:tbl>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*Without written permission of the appropriate academic dean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highlight w:val="cyan"/>
        </w:rPr>
      </w:pPr>
    </w:p>
    <w:p w:rsidR="001E7B7D" w:rsidRPr="00A35707" w:rsidRDefault="001E7B7D" w:rsidP="001E7B7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Course load includes all courses audited and all courses scheduled</w:t>
      </w:r>
      <w:r w:rsidR="00A67F9D">
        <w:rPr>
          <w:rFonts w:ascii="Arial" w:hAnsi="Arial" w:cs="Arial"/>
        </w:rPr>
        <w:t>.</w:t>
      </w:r>
      <w:r w:rsidRPr="00A35707">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u w:val="single"/>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rPr>
          <w:rFonts w:ascii="Arial" w:hAnsi="Arial" w:cs="Arial"/>
          <w:b/>
          <w:highlight w:val="cyan"/>
        </w:rPr>
      </w:pPr>
      <w:r w:rsidRPr="00A35707">
        <w:rPr>
          <w:rFonts w:ascii="Arial" w:hAnsi="Arial" w:cs="Arial"/>
          <w:b/>
        </w:rPr>
        <w:t>Registration</w:t>
      </w:r>
      <w:r w:rsidR="00DE6942" w:rsidRPr="00A35707">
        <w:rPr>
          <w:rFonts w:ascii="Arial" w:hAnsi="Arial" w:cs="Arial"/>
          <w:b/>
        </w:rPr>
        <w:fldChar w:fldCharType="begin"/>
      </w:r>
      <w:r w:rsidRPr="00A35707">
        <w:rPr>
          <w:rFonts w:ascii="Arial" w:hAnsi="Arial" w:cs="Arial"/>
          <w:b/>
        </w:rPr>
        <w:instrText xml:space="preserve"> XE "</w:instrText>
      </w:r>
      <w:r w:rsidRPr="00A35707">
        <w:rPr>
          <w:rFonts w:ascii="Arial" w:hAnsi="Arial"/>
        </w:rPr>
        <w:instrText>Registration"</w:instrText>
      </w:r>
      <w:r w:rsidRPr="00A35707">
        <w:rPr>
          <w:rFonts w:ascii="Arial" w:hAnsi="Arial" w:cs="Arial"/>
          <w:b/>
        </w:rPr>
        <w:instrText xml:space="preserve"> </w:instrText>
      </w:r>
      <w:r w:rsidR="00DE6942" w:rsidRPr="00A35707">
        <w:rPr>
          <w:rFonts w:ascii="Arial" w:hAnsi="Arial" w:cs="Arial"/>
          <w:b/>
        </w:rPr>
        <w:fldChar w:fldCharType="end"/>
      </w:r>
      <w:r w:rsidRPr="00A35707">
        <w:rPr>
          <w:rFonts w:ascii="Arial" w:hAnsi="Arial" w:cs="Arial"/>
          <w:b/>
        </w:rPr>
        <w:t xml:space="preserve"> Holds</w:t>
      </w:r>
      <w:r w:rsidR="00DE6942" w:rsidRPr="00A35707">
        <w:rPr>
          <w:rFonts w:ascii="Arial" w:hAnsi="Arial" w:cs="Arial"/>
          <w:b/>
          <w:highlight w:val="cyan"/>
        </w:rPr>
        <w:fldChar w:fldCharType="begin"/>
      </w:r>
      <w:r w:rsidRPr="00A35707">
        <w:rPr>
          <w:rFonts w:ascii="Arial" w:hAnsi="Arial" w:cs="Arial"/>
          <w:b/>
          <w:highlight w:val="cyan"/>
        </w:rPr>
        <w:instrText xml:space="preserve"> XE "</w:instrText>
      </w:r>
      <w:r w:rsidRPr="00A35707">
        <w:rPr>
          <w:rFonts w:ascii="Arial" w:hAnsi="Arial"/>
          <w:highlight w:val="cyan"/>
        </w:rPr>
        <w:instrText>Registration Holds"</w:instrText>
      </w:r>
      <w:r w:rsidRPr="00A35707">
        <w:rPr>
          <w:rFonts w:ascii="Arial" w:hAnsi="Arial" w:cs="Arial"/>
          <w:b/>
          <w:highlight w:val="cyan"/>
        </w:rPr>
        <w:instrText xml:space="preserve"> </w:instrText>
      </w:r>
      <w:r w:rsidR="00DE6942" w:rsidRPr="00A35707">
        <w:rPr>
          <w:rFonts w:ascii="Arial" w:hAnsi="Arial" w:cs="Arial"/>
          <w:b/>
          <w:highlight w:val="cyan"/>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 student will not be allowed to participate in Registration</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Registration"</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until all prior obligations and/or indebtedness to the College has been cleared.</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rPr>
          <w:rFonts w:ascii="Arial" w:hAnsi="Arial" w:cs="Arial"/>
          <w:b/>
        </w:rPr>
      </w:pPr>
      <w:r w:rsidRPr="00A35707">
        <w:rPr>
          <w:rFonts w:ascii="Arial" w:hAnsi="Arial" w:cs="Arial"/>
          <w:b/>
        </w:rPr>
        <w:t xml:space="preserve">Change </w:t>
      </w:r>
      <w:r w:rsidR="00A37343" w:rsidRPr="00A35707">
        <w:rPr>
          <w:rFonts w:ascii="Arial" w:hAnsi="Arial" w:cs="Arial"/>
          <w:b/>
        </w:rPr>
        <w:t>of</w:t>
      </w:r>
      <w:r w:rsidRPr="00A35707">
        <w:rPr>
          <w:rFonts w:ascii="Arial" w:hAnsi="Arial" w:cs="Arial"/>
          <w:b/>
        </w:rPr>
        <w:t xml:space="preserve"> Major</w:t>
      </w:r>
      <w:r w:rsidR="00DE6942" w:rsidRPr="00A35707">
        <w:rPr>
          <w:rFonts w:ascii="Arial" w:hAnsi="Arial" w:cs="Arial"/>
          <w:b/>
        </w:rPr>
        <w:fldChar w:fldCharType="begin"/>
      </w:r>
      <w:r w:rsidRPr="00A35707">
        <w:rPr>
          <w:rFonts w:ascii="Arial" w:hAnsi="Arial" w:cs="Arial"/>
          <w:b/>
        </w:rPr>
        <w:instrText xml:space="preserve"> XE "</w:instrText>
      </w:r>
      <w:r w:rsidRPr="00A35707">
        <w:rPr>
          <w:rFonts w:ascii="Arial" w:hAnsi="Arial"/>
        </w:rPr>
        <w:instrText>Major"</w:instrText>
      </w:r>
      <w:r w:rsidRPr="00A35707">
        <w:rPr>
          <w:rFonts w:ascii="Arial" w:hAnsi="Arial" w:cs="Arial"/>
          <w:b/>
        </w:rPr>
        <w:instrText xml:space="preserve"> </w:instrText>
      </w:r>
      <w:r w:rsidR="00DE6942" w:rsidRPr="00A35707">
        <w:rPr>
          <w:rFonts w:ascii="Arial" w:hAnsi="Arial" w:cs="Arial"/>
          <w:b/>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 degree-seeking student may transfer from one degree program to another.  A non-degree seeking student may declare a major after meeting the admission requirements for a degree-seeking student.  A student wishing to change his or her major may do so in the Registrar’s Office by completing the appropriate paperwork.</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rPr>
          <w:rFonts w:ascii="Arial" w:hAnsi="Arial" w:cs="Arial"/>
          <w:b/>
        </w:rPr>
      </w:pPr>
      <w:r w:rsidRPr="00A35707">
        <w:rPr>
          <w:rFonts w:ascii="Arial" w:hAnsi="Arial" w:cs="Arial"/>
          <w:b/>
        </w:rPr>
        <w:t>Registration</w:t>
      </w:r>
      <w:r w:rsidR="00DE6942" w:rsidRPr="00A35707">
        <w:rPr>
          <w:rFonts w:ascii="Arial" w:hAnsi="Arial" w:cs="Arial"/>
          <w:b/>
        </w:rPr>
        <w:fldChar w:fldCharType="begin"/>
      </w:r>
      <w:r w:rsidRPr="00A35707">
        <w:rPr>
          <w:rFonts w:ascii="Arial" w:hAnsi="Arial" w:cs="Arial"/>
          <w:b/>
        </w:rPr>
        <w:instrText xml:space="preserve"> XE "</w:instrText>
      </w:r>
      <w:r w:rsidRPr="00A35707">
        <w:rPr>
          <w:rFonts w:ascii="Arial" w:hAnsi="Arial"/>
        </w:rPr>
        <w:instrText>Registration"</w:instrText>
      </w:r>
      <w:r w:rsidRPr="00A35707">
        <w:rPr>
          <w:rFonts w:ascii="Arial" w:hAnsi="Arial" w:cs="Arial"/>
          <w:b/>
        </w:rPr>
        <w:instrText xml:space="preserve"> </w:instrText>
      </w:r>
      <w:r w:rsidR="00DE6942" w:rsidRPr="00A35707">
        <w:rPr>
          <w:rFonts w:ascii="Arial" w:hAnsi="Arial" w:cs="Arial"/>
          <w:b/>
        </w:rPr>
        <w:fldChar w:fldCharType="end"/>
      </w:r>
      <w:r w:rsidRPr="00A35707">
        <w:rPr>
          <w:rFonts w:ascii="Arial" w:hAnsi="Arial" w:cs="Arial"/>
          <w:b/>
        </w:rPr>
        <w:t xml:space="preserve"> </w:t>
      </w:r>
      <w:r w:rsidR="00A37343" w:rsidRPr="00A35707">
        <w:rPr>
          <w:rFonts w:ascii="Arial" w:hAnsi="Arial" w:cs="Arial"/>
          <w:b/>
        </w:rPr>
        <w:t>as</w:t>
      </w:r>
      <w:r w:rsidRPr="00A35707">
        <w:rPr>
          <w:rFonts w:ascii="Arial" w:hAnsi="Arial" w:cs="Arial"/>
          <w:b/>
        </w:rPr>
        <w:t xml:space="preserve"> </w:t>
      </w:r>
      <w:r w:rsidR="00A37343" w:rsidRPr="00A35707">
        <w:rPr>
          <w:rFonts w:ascii="Arial" w:hAnsi="Arial" w:cs="Arial"/>
          <w:b/>
        </w:rPr>
        <w:t>an</w:t>
      </w:r>
      <w:r w:rsidRPr="00A35707">
        <w:rPr>
          <w:rFonts w:ascii="Arial" w:hAnsi="Arial" w:cs="Arial"/>
          <w:b/>
        </w:rPr>
        <w:t xml:space="preserve"> Audit Student</w:t>
      </w:r>
    </w:p>
    <w:p w:rsidR="001E7B7D" w:rsidRPr="00A35707" w:rsidRDefault="001E7B7D" w:rsidP="00CB7E40">
      <w:pPr>
        <w:widowControl/>
        <w:numPr>
          <w:ilvl w:val="0"/>
          <w:numId w:val="2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cs="Arial"/>
        </w:rPr>
      </w:pPr>
      <w:r w:rsidRPr="00A35707">
        <w:rPr>
          <w:rFonts w:ascii="Arial" w:hAnsi="Arial" w:cs="Arial"/>
        </w:rPr>
        <w:t xml:space="preserve">A student registered for a course may change registration from credit to audit or audit to credit with the permission of the academic dean of the student’s major and of the instructor of the course.  Forms for requesting such a change can be obtained in the </w:t>
      </w:r>
      <w:r w:rsidR="00A67F9D">
        <w:rPr>
          <w:rFonts w:ascii="Arial" w:hAnsi="Arial" w:cs="Arial"/>
        </w:rPr>
        <w:t>Admissions/</w:t>
      </w:r>
      <w:r w:rsidRPr="00A35707">
        <w:rPr>
          <w:rFonts w:ascii="Arial" w:hAnsi="Arial" w:cs="Arial"/>
        </w:rPr>
        <w:t xml:space="preserve">Registrar’s Office.  The deadline for any change each semester/summer session is the same as the deadline for </w:t>
      </w:r>
      <w:r w:rsidR="00A67F9D">
        <w:rPr>
          <w:rFonts w:ascii="Arial" w:hAnsi="Arial" w:cs="Arial"/>
        </w:rPr>
        <w:t>late registration.</w:t>
      </w:r>
    </w:p>
    <w:p w:rsidR="001E7B7D" w:rsidRPr="00A35707" w:rsidRDefault="00025091" w:rsidP="00CB7E40">
      <w:pPr>
        <w:widowControl/>
        <w:numPr>
          <w:ilvl w:val="0"/>
          <w:numId w:val="2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Pr>
          <w:rFonts w:ascii="Arial" w:hAnsi="Arial" w:cs="Arial"/>
        </w:rPr>
        <w:t xml:space="preserve">A student who is auditing </w:t>
      </w:r>
      <w:r w:rsidR="001E7B7D" w:rsidRPr="00A35707">
        <w:rPr>
          <w:rFonts w:ascii="Arial" w:hAnsi="Arial" w:cs="Arial"/>
        </w:rPr>
        <w:t xml:space="preserve">is expected to attend all classes and participate fully in all course activities except that s/he is not permitted to take the final exam.  </w:t>
      </w:r>
      <w:r>
        <w:rPr>
          <w:rFonts w:ascii="Arial" w:hAnsi="Arial" w:cs="Arial"/>
        </w:rPr>
        <w:t>A student auditing a class</w:t>
      </w:r>
      <w:r w:rsidR="001E7B7D" w:rsidRPr="00A35707">
        <w:rPr>
          <w:rFonts w:ascii="Arial" w:hAnsi="Arial" w:cs="Arial"/>
        </w:rPr>
        <w:t xml:space="preserve"> who exceeds the instructor’s absence policy or who does not participate in all course activities will be given a grade of </w:t>
      </w:r>
      <w:r>
        <w:rPr>
          <w:rFonts w:ascii="Arial" w:hAnsi="Arial" w:cs="Arial"/>
        </w:rPr>
        <w:t>“</w:t>
      </w:r>
      <w:r w:rsidR="001E7B7D" w:rsidRPr="00A35707">
        <w:rPr>
          <w:rFonts w:ascii="Arial" w:hAnsi="Arial" w:cs="Arial"/>
        </w:rPr>
        <w:t>W</w:t>
      </w:r>
      <w:r>
        <w:rPr>
          <w:rFonts w:ascii="Arial" w:hAnsi="Arial" w:cs="Arial"/>
        </w:rPr>
        <w:t>”</w:t>
      </w:r>
      <w:r w:rsidR="001E7B7D" w:rsidRPr="00A35707">
        <w:rPr>
          <w:rFonts w:ascii="Arial" w:hAnsi="Arial" w:cs="Arial"/>
        </w:rPr>
        <w:t xml:space="preserve"> instead of </w:t>
      </w:r>
      <w:r>
        <w:rPr>
          <w:rFonts w:ascii="Arial" w:hAnsi="Arial" w:cs="Arial"/>
        </w:rPr>
        <w:t>“</w:t>
      </w:r>
      <w:r w:rsidR="001E7B7D" w:rsidRPr="00A35707">
        <w:rPr>
          <w:rFonts w:ascii="Arial" w:hAnsi="Arial" w:cs="Arial"/>
        </w:rPr>
        <w:t>AU</w:t>
      </w:r>
      <w:r>
        <w:rPr>
          <w:rFonts w:ascii="Arial" w:hAnsi="Arial" w:cs="Arial"/>
        </w:rPr>
        <w:t>”</w:t>
      </w:r>
      <w:r w:rsidR="001E7B7D" w:rsidRPr="00A35707">
        <w:rPr>
          <w:rFonts w:ascii="Arial" w:hAnsi="Arial" w:cs="Arial"/>
        </w:rPr>
        <w:t>.</w:t>
      </w:r>
    </w:p>
    <w:p w:rsidR="001E7B7D" w:rsidRPr="00A35707" w:rsidRDefault="00025091" w:rsidP="00CB7E40">
      <w:pPr>
        <w:widowControl/>
        <w:numPr>
          <w:ilvl w:val="0"/>
          <w:numId w:val="2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Pr>
          <w:rFonts w:ascii="Arial" w:hAnsi="Arial" w:cs="Arial"/>
        </w:rPr>
        <w:t>A</w:t>
      </w:r>
      <w:r w:rsidR="001E7B7D" w:rsidRPr="00A35707">
        <w:rPr>
          <w:rFonts w:ascii="Arial" w:hAnsi="Arial" w:cs="Arial"/>
        </w:rPr>
        <w:t xml:space="preserve"> student auditing a course is not permitted to take an advanced placement examination or credit examination on work audited.</w:t>
      </w:r>
    </w:p>
    <w:p w:rsidR="001E7B7D" w:rsidRPr="00A35707" w:rsidRDefault="001E7B7D" w:rsidP="00CB7E40">
      <w:pPr>
        <w:widowControl/>
        <w:numPr>
          <w:ilvl w:val="0"/>
          <w:numId w:val="2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An audited course may be repeated for credit.</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rPr>
          <w:rFonts w:ascii="Arial" w:hAnsi="Arial" w:cs="Arial"/>
          <w:b/>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rPr>
          <w:rFonts w:ascii="Arial" w:hAnsi="Arial" w:cs="Arial"/>
          <w:b/>
          <w:highlight w:val="cyan"/>
        </w:rPr>
      </w:pPr>
      <w:r w:rsidRPr="00A35707">
        <w:rPr>
          <w:rFonts w:ascii="Arial" w:hAnsi="Arial" w:cs="Arial"/>
          <w:b/>
        </w:rPr>
        <w:t xml:space="preserve">Address </w:t>
      </w:r>
      <w:r w:rsidR="00A37343" w:rsidRPr="00A35707">
        <w:rPr>
          <w:rFonts w:ascii="Arial" w:hAnsi="Arial" w:cs="Arial"/>
          <w:b/>
        </w:rPr>
        <w:t>or</w:t>
      </w:r>
      <w:r w:rsidRPr="00A35707">
        <w:rPr>
          <w:rFonts w:ascii="Arial" w:hAnsi="Arial" w:cs="Arial"/>
          <w:b/>
        </w:rPr>
        <w:t xml:space="preserve"> Name Change</w:t>
      </w:r>
      <w:r w:rsidR="00DE6942" w:rsidRPr="00A35707">
        <w:rPr>
          <w:rFonts w:ascii="Arial" w:hAnsi="Arial" w:cs="Arial"/>
          <w:b/>
          <w:highlight w:val="cyan"/>
        </w:rPr>
        <w:fldChar w:fldCharType="begin"/>
      </w:r>
      <w:r w:rsidRPr="00A35707">
        <w:rPr>
          <w:rFonts w:ascii="Arial" w:hAnsi="Arial" w:cs="Arial"/>
          <w:b/>
          <w:highlight w:val="cyan"/>
        </w:rPr>
        <w:instrText xml:space="preserve"> XE "</w:instrText>
      </w:r>
      <w:r w:rsidRPr="00A35707">
        <w:rPr>
          <w:rFonts w:ascii="Arial" w:hAnsi="Arial"/>
          <w:highlight w:val="cyan"/>
        </w:rPr>
        <w:instrText>Name Change"</w:instrText>
      </w:r>
      <w:r w:rsidRPr="00A35707">
        <w:rPr>
          <w:rFonts w:ascii="Arial" w:hAnsi="Arial" w:cs="Arial"/>
          <w:b/>
          <w:highlight w:val="cyan"/>
        </w:rPr>
        <w:instrText xml:space="preserve"> </w:instrText>
      </w:r>
      <w:r w:rsidR="00DE6942" w:rsidRPr="00A35707">
        <w:rPr>
          <w:rFonts w:ascii="Arial" w:hAnsi="Arial" w:cs="Arial"/>
          <w:b/>
          <w:highlight w:val="cyan"/>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At the time of registration, a student’s proper and current mailing address must be given.  If any name or address change is made, the student must complete a form available in the Admissions/Registrar’s Office indicating the change(s).  Documentation is required in the case of a name change.  The student is responsible at all times for all communications sent to the address currently on file at the College.</w:t>
      </w:r>
    </w:p>
    <w:p w:rsidR="001E7B7D"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A67F9D" w:rsidRDefault="00A67F9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A67F9D" w:rsidRPr="00A35707" w:rsidRDefault="00A67F9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720"/>
        <w:rPr>
          <w:rFonts w:ascii="Arial" w:hAnsi="Arial" w:cs="Arial"/>
          <w:b/>
        </w:rPr>
      </w:pPr>
      <w:r w:rsidRPr="00A35707">
        <w:rPr>
          <w:rFonts w:ascii="Arial" w:hAnsi="Arial" w:cs="Arial"/>
          <w:b/>
        </w:rPr>
        <w:t>Identification Cards</w:t>
      </w:r>
      <w:r w:rsidR="00DE6942" w:rsidRPr="00A35707">
        <w:rPr>
          <w:rFonts w:ascii="Arial" w:hAnsi="Arial" w:cs="Arial"/>
          <w:b/>
        </w:rPr>
        <w:fldChar w:fldCharType="begin"/>
      </w:r>
      <w:r w:rsidRPr="00A35707">
        <w:rPr>
          <w:rFonts w:ascii="Arial" w:hAnsi="Arial" w:cs="Arial"/>
          <w:b/>
        </w:rPr>
        <w:instrText xml:space="preserve"> XE "</w:instrText>
      </w:r>
      <w:r w:rsidRPr="00A35707">
        <w:rPr>
          <w:rFonts w:ascii="Arial" w:hAnsi="Arial"/>
        </w:rPr>
        <w:instrText>Identification Cards"</w:instrText>
      </w:r>
      <w:r w:rsidRPr="00A35707">
        <w:rPr>
          <w:rFonts w:ascii="Arial" w:hAnsi="Arial" w:cs="Arial"/>
          <w:b/>
        </w:rPr>
        <w:instrText xml:space="preserve"> </w:instrText>
      </w:r>
      <w:r w:rsidR="00DE6942" w:rsidRPr="00A35707">
        <w:rPr>
          <w:rFonts w:ascii="Arial" w:hAnsi="Arial" w:cs="Arial"/>
          <w:b/>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 xml:space="preserve">All students are required to obtain College identification cards.  Students should contact </w:t>
      </w:r>
      <w:r w:rsidR="00A67F9D">
        <w:rPr>
          <w:rFonts w:ascii="Arial" w:hAnsi="Arial" w:cs="Arial"/>
        </w:rPr>
        <w:t xml:space="preserve">Security </w:t>
      </w:r>
      <w:r w:rsidRPr="00A35707">
        <w:rPr>
          <w:rFonts w:ascii="Arial" w:hAnsi="Arial" w:cs="Arial"/>
        </w:rPr>
        <w:t>and provide a schedule or a student identification number to obtain a Student Identification Card.  The issuance of an ID card is a part of the registration process.</w:t>
      </w:r>
      <w:r w:rsidRPr="00A35707">
        <w:rPr>
          <w:rFonts w:ascii="Arial" w:hAnsi="Arial" w:cs="Arial"/>
          <w:b/>
        </w:rPr>
        <w:t xml:space="preserve"> </w:t>
      </w:r>
      <w:r w:rsidRPr="00A67F9D">
        <w:rPr>
          <w:rFonts w:ascii="Arial" w:hAnsi="Arial" w:cs="Arial"/>
        </w:rPr>
        <w:t>T</w:t>
      </w:r>
      <w:r w:rsidR="00A67F9D" w:rsidRPr="00A67F9D">
        <w:rPr>
          <w:rFonts w:ascii="Arial" w:hAnsi="Arial" w:cs="Arial"/>
        </w:rPr>
        <w:t xml:space="preserve">here is no cost for </w:t>
      </w:r>
      <w:r w:rsidR="00A67F9D">
        <w:rPr>
          <w:rFonts w:ascii="Arial" w:hAnsi="Arial" w:cs="Arial"/>
        </w:rPr>
        <w:t>ID</w:t>
      </w:r>
      <w:r w:rsidR="00A67F9D" w:rsidRPr="00A67F9D">
        <w:rPr>
          <w:rFonts w:ascii="Arial" w:hAnsi="Arial" w:cs="Arial"/>
        </w:rPr>
        <w:t xml:space="preserve"> cards</w:t>
      </w:r>
      <w:r w:rsidRPr="00A35707">
        <w:rPr>
          <w:rFonts w:ascii="Arial" w:hAnsi="Arial" w:cs="Arial"/>
        </w:rPr>
        <w:t xml:space="preserve">; however, fees must be paid </w:t>
      </w:r>
      <w:r w:rsidRPr="00A67F9D">
        <w:rPr>
          <w:rFonts w:ascii="Arial" w:hAnsi="Arial" w:cs="Arial"/>
        </w:rPr>
        <w:t>in full</w:t>
      </w:r>
      <w:r w:rsidRPr="00A35707">
        <w:rPr>
          <w:rFonts w:ascii="Arial" w:hAnsi="Arial" w:cs="Arial"/>
        </w:rPr>
        <w:t xml:space="preserve"> before the ID card will be issued.  </w:t>
      </w:r>
      <w:r w:rsidR="00A67F9D">
        <w:rPr>
          <w:rFonts w:ascii="Arial" w:hAnsi="Arial" w:cs="Arial"/>
        </w:rPr>
        <w:t>ID</w:t>
      </w:r>
      <w:r w:rsidRPr="00A35707">
        <w:rPr>
          <w:rFonts w:ascii="Arial" w:hAnsi="Arial" w:cs="Arial"/>
        </w:rPr>
        <w:t xml:space="preserve"> must be shown when requested by college staff.  Identification cards are non-transferable and students who misuse these cards are subject to disciplinary action.  If an identification card is lost, it must be reported and replaced.</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sz w:val="28"/>
          <w:highlight w:val="cyan"/>
          <w:u w:val="single"/>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r w:rsidRPr="00A35707">
        <w:rPr>
          <w:rFonts w:ascii="Arial" w:hAnsi="Arial" w:cs="Arial"/>
          <w:b/>
        </w:rPr>
        <w:t>Student E-mail Addresses</w:t>
      </w:r>
    </w:p>
    <w:p w:rsidR="001E7B7D" w:rsidRPr="00A35707" w:rsidRDefault="001E7B7D" w:rsidP="00A373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rPr>
      </w:pPr>
      <w:r w:rsidRPr="00A35707">
        <w:rPr>
          <w:rFonts w:ascii="Arial" w:hAnsi="Arial" w:cs="Arial"/>
        </w:rPr>
        <w:t>South Louisiana Community College</w:t>
      </w:r>
      <w:r w:rsidR="00A67F9D">
        <w:rPr>
          <w:rFonts w:ascii="Arial" w:hAnsi="Arial" w:cs="Arial"/>
        </w:rPr>
        <w:t>’s</w:t>
      </w:r>
      <w:r w:rsidRPr="00A35707">
        <w:rPr>
          <w:rFonts w:ascii="Arial" w:hAnsi="Arial" w:cs="Arial"/>
        </w:rPr>
        <w:t xml:space="preserve"> official communication method to students is through SLCC </w:t>
      </w:r>
      <w:r w:rsidR="001D59E7">
        <w:rPr>
          <w:rFonts w:ascii="Arial" w:hAnsi="Arial" w:cs="Arial"/>
        </w:rPr>
        <w:t xml:space="preserve">           </w:t>
      </w:r>
      <w:r w:rsidRPr="00A35707">
        <w:rPr>
          <w:rFonts w:ascii="Arial" w:hAnsi="Arial" w:cs="Arial"/>
        </w:rPr>
        <w:t xml:space="preserve">e-mail addresses.  Students are assigned e-mail addresses once admitted to SLCC.  Students are encouraged to check their </w:t>
      </w:r>
      <w:r w:rsidR="00A67F9D">
        <w:rPr>
          <w:rFonts w:ascii="Arial" w:hAnsi="Arial" w:cs="Arial"/>
        </w:rPr>
        <w:t>e-mails daily for announcements</w:t>
      </w:r>
      <w:r w:rsidRPr="00A35707">
        <w:rPr>
          <w:rFonts w:ascii="Arial" w:hAnsi="Arial" w:cs="Arial"/>
        </w:rPr>
        <w:t xml:space="preserve"> or information regarding emergencies.  Students who have questions regarding SLCC e-mail may contact the </w:t>
      </w:r>
      <w:r w:rsidR="00A67F9D">
        <w:rPr>
          <w:rFonts w:ascii="Arial" w:hAnsi="Arial" w:cs="Arial"/>
        </w:rPr>
        <w:t xml:space="preserve">IT </w:t>
      </w:r>
      <w:r w:rsidRPr="00A35707">
        <w:rPr>
          <w:rFonts w:ascii="Arial" w:hAnsi="Arial" w:cs="Arial"/>
        </w:rPr>
        <w:t xml:space="preserve">Helpdesk at </w:t>
      </w:r>
      <w:r w:rsidR="00A37343">
        <w:rPr>
          <w:rFonts w:ascii="Arial" w:hAnsi="Arial" w:cs="Arial"/>
        </w:rPr>
        <w:t xml:space="preserve">                                                  </w:t>
      </w:r>
      <w:hyperlink r:id="rId55" w:history="1">
        <w:r w:rsidR="00A37343" w:rsidRPr="00A37343">
          <w:rPr>
            <w:rFonts w:ascii="Arial" w:hAnsi="Arial" w:cs="Arial"/>
            <w:u w:val="single"/>
          </w:rPr>
          <w:t>www.IThelpdesk@south</w:t>
        </w:r>
      </w:hyperlink>
      <w:r w:rsidR="00A37343" w:rsidRPr="00A37343">
        <w:rPr>
          <w:rFonts w:ascii="Arial" w:hAnsi="Arial" w:cs="Arial"/>
          <w:u w:val="single"/>
        </w:rPr>
        <w:t>louisiana.edu</w:t>
      </w:r>
      <w:r w:rsidR="00A37343" w:rsidRPr="00A37343">
        <w:rPr>
          <w:rFonts w:ascii="Arial" w:hAnsi="Arial" w:cs="Arial"/>
        </w:rPr>
        <w:t xml:space="preserve">.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highlight w:val="cyan"/>
        </w:rPr>
        <w:sectPr w:rsidR="001E7B7D" w:rsidRPr="00A35707" w:rsidSect="001E7B7D">
          <w:footnotePr>
            <w:numFmt w:val="lowerLetter"/>
          </w:footnotePr>
          <w:endnotePr>
            <w:numFmt w:val="lowerLetter"/>
          </w:endnotePr>
          <w:type w:val="continuous"/>
          <w:pgSz w:w="12240" w:h="15840"/>
          <w:pgMar w:top="1440" w:right="1440" w:bottom="1440" w:left="1440" w:header="720" w:footer="720" w:gutter="0"/>
          <w:cols w:space="720"/>
        </w:sectPr>
      </w:pPr>
      <w:r w:rsidRPr="00A35707">
        <w:rPr>
          <w:rFonts w:ascii="Arial" w:hAnsi="Arial" w:cs="Arial"/>
          <w:highlight w:val="cyan"/>
        </w:rPr>
        <w:br w:type="page"/>
      </w:r>
    </w:p>
    <w:p w:rsidR="003F64DF" w:rsidRPr="00E95957" w:rsidRDefault="003F64DF" w:rsidP="003F64DF">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CLASS ATTENDANCE POLICY</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highlight w:val="cyan"/>
        </w:rPr>
        <w:sectPr w:rsidR="001E7B7D" w:rsidRPr="00A35707" w:rsidSect="001E7B7D">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C132EE" w:rsidRDefault="00C132EE"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A35707">
        <w:rPr>
          <w:rFonts w:ascii="Arial" w:hAnsi="Arial" w:cs="Arial"/>
        </w:rPr>
        <w:t>Class attendance is regarded as an obligation as well as a privilege, and all students are expected to attend regularly and punctually all classes in which they are enrolled. Failure to do so may jeopardize a student’s scholastic standing and may lead to suspension from the College.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bCs/>
        </w:rPr>
      </w:pPr>
      <w:r w:rsidRPr="00A35707">
        <w:rPr>
          <w:rFonts w:ascii="Arial" w:hAnsi="Arial" w:cs="Arial"/>
          <w:b/>
          <w:bCs/>
        </w:rPr>
        <w:t>Attendance</w:t>
      </w:r>
      <w:r w:rsidR="00DE6942" w:rsidRPr="00A35707">
        <w:rPr>
          <w:rFonts w:ascii="Arial" w:hAnsi="Arial" w:cs="Arial"/>
          <w:b/>
          <w:bCs/>
        </w:rPr>
        <w:fldChar w:fldCharType="begin"/>
      </w:r>
      <w:r w:rsidRPr="00A35707">
        <w:rPr>
          <w:rFonts w:ascii="Arial" w:hAnsi="Arial" w:cs="Arial"/>
          <w:b/>
          <w:bCs/>
        </w:rPr>
        <w:instrText xml:space="preserve"> XE "</w:instrText>
      </w:r>
      <w:r w:rsidRPr="00A35707">
        <w:rPr>
          <w:rFonts w:ascii="Arial" w:hAnsi="Arial"/>
        </w:rPr>
        <w:instrText>Attendance"</w:instrText>
      </w:r>
      <w:r w:rsidRPr="00A35707">
        <w:rPr>
          <w:rFonts w:ascii="Arial" w:hAnsi="Arial" w:cs="Arial"/>
          <w:b/>
          <w:bCs/>
        </w:rPr>
        <w:instrText xml:space="preserve"> </w:instrText>
      </w:r>
      <w:r w:rsidR="00DE6942" w:rsidRPr="00A35707">
        <w:rPr>
          <w:rFonts w:ascii="Arial" w:hAnsi="Arial" w:cs="Arial"/>
          <w:b/>
          <w:bCs/>
        </w:rPr>
        <w:fldChar w:fldCharType="end"/>
      </w:r>
      <w:r w:rsidRPr="00A35707">
        <w:rPr>
          <w:rFonts w:ascii="Arial" w:hAnsi="Arial" w:cs="Arial"/>
          <w:b/>
          <w:bCs/>
        </w:rPr>
        <w:t xml:space="preserve"> Records and Individual Class Policy</w:t>
      </w:r>
    </w:p>
    <w:p w:rsidR="001E7B7D" w:rsidRPr="00A35707" w:rsidRDefault="001E7B7D" w:rsidP="00CB7E40">
      <w:pPr>
        <w:widowControl/>
        <w:numPr>
          <w:ilvl w:val="0"/>
          <w:numId w:val="23"/>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Faculty</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Faculty"</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members shall keep a permanent attendance record for each class.  These records are subject to inspection by appropriate College officials.</w:t>
      </w:r>
    </w:p>
    <w:p w:rsidR="001E7B7D" w:rsidRPr="00A35707" w:rsidRDefault="001E7B7D" w:rsidP="00CB7E40">
      <w:pPr>
        <w:widowControl/>
        <w:numPr>
          <w:ilvl w:val="0"/>
          <w:numId w:val="23"/>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Faculty</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Faculty"</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members shall develop and implement their own absence policies.  The determination of what constitutes “excessive absences” rests with the instructor (with the exception of authorized and approved College sponsored events) but must not be less than the College minimum of 10% of the total class meetings.  This translates into five (5) class periods for classes meeting on a three-(3) day-a-week schedule, three (3) class periods for classes meeting two days a week and two (2) class periods for classes meeting once a week.</w:t>
      </w:r>
    </w:p>
    <w:p w:rsidR="001E7B7D" w:rsidRPr="00A35707" w:rsidRDefault="001E7B7D" w:rsidP="00CB7E40">
      <w:pPr>
        <w:widowControl/>
        <w:numPr>
          <w:ilvl w:val="0"/>
          <w:numId w:val="23"/>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Faculty</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Faculty"</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members are required to state in writing and explain to their students their expectations in regard to both class attendance and makeup work due to all absences prior to the close of the first week of classes during a regular semester and the third day of classes during a summer session.</w:t>
      </w:r>
    </w:p>
    <w:p w:rsidR="001E7B7D" w:rsidRPr="00A35707" w:rsidRDefault="001E7B7D" w:rsidP="001E7B7D">
      <w:pPr>
        <w:tabs>
          <w:tab w:val="left" w:pos="-3600"/>
          <w:tab w:val="left" w:pos="0"/>
          <w:tab w:val="left" w:pos="72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bCs/>
        </w:rPr>
      </w:pPr>
      <w:r w:rsidRPr="00A35707">
        <w:rPr>
          <w:rFonts w:ascii="Arial" w:hAnsi="Arial" w:cs="Arial"/>
          <w:b/>
          <w:bCs/>
        </w:rPr>
        <w:t>Justification for Absences</w:t>
      </w:r>
      <w:r w:rsidR="00DE6942" w:rsidRPr="00A35707">
        <w:rPr>
          <w:rFonts w:ascii="Arial" w:hAnsi="Arial" w:cs="Arial"/>
          <w:b/>
          <w:bCs/>
        </w:rPr>
        <w:fldChar w:fldCharType="begin"/>
      </w:r>
      <w:r w:rsidRPr="00A35707">
        <w:rPr>
          <w:rFonts w:ascii="Arial" w:hAnsi="Arial" w:cs="Arial"/>
          <w:b/>
          <w:bCs/>
        </w:rPr>
        <w:instrText xml:space="preserve"> XE "</w:instrText>
      </w:r>
      <w:r w:rsidRPr="00A35707">
        <w:rPr>
          <w:rFonts w:ascii="Arial" w:hAnsi="Arial"/>
        </w:rPr>
        <w:instrText>Absences"</w:instrText>
      </w:r>
      <w:r w:rsidRPr="00A35707">
        <w:rPr>
          <w:rFonts w:ascii="Arial" w:hAnsi="Arial" w:cs="Arial"/>
          <w:b/>
          <w:bCs/>
        </w:rPr>
        <w:instrText xml:space="preserve"> </w:instrText>
      </w:r>
      <w:r w:rsidR="00DE6942" w:rsidRPr="00A35707">
        <w:rPr>
          <w:rFonts w:ascii="Arial" w:hAnsi="Arial" w:cs="Arial"/>
          <w:b/>
          <w:bCs/>
        </w:rPr>
        <w:fldChar w:fldCharType="end"/>
      </w:r>
    </w:p>
    <w:p w:rsidR="001E7B7D" w:rsidRPr="00A35707" w:rsidRDefault="001E7B7D" w:rsidP="00CB7E40">
      <w:pPr>
        <w:widowControl/>
        <w:numPr>
          <w:ilvl w:val="0"/>
          <w:numId w:val="24"/>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Absences</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Absences"</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are considered unauthorized unless the absences are due to illness, personal or family emergencies, or sanctioned school activities.  Students may be asked to produce documented evidence of the event or incident leading to the absence.  Whenever an absence is excused, the student will be permitted to make up the work without penalty.  Excused absences may not be treated punitively by the instructor.</w:t>
      </w:r>
    </w:p>
    <w:p w:rsidR="001E7B7D" w:rsidRPr="00A35707" w:rsidRDefault="001E7B7D" w:rsidP="00CB7E40">
      <w:pPr>
        <w:widowControl/>
        <w:numPr>
          <w:ilvl w:val="0"/>
          <w:numId w:val="24"/>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Requests for excused absences must be submitted to each instructor within three days after the student returns to classes for classes meeting on a three (3) day-a-week or two (2) day-a-week schedule.  For classes meeting on a one (1) day-a-week schedule, documentation must be submitted at the next class meeting following the absence.  However, if the student has prior knowledge that s/he will miss certain classes, justification should be submitted to these instructors in advance of the absences.</w:t>
      </w:r>
    </w:p>
    <w:p w:rsidR="001E7B7D" w:rsidRPr="00A35707" w:rsidRDefault="001E7B7D" w:rsidP="00CB7E40">
      <w:pPr>
        <w:widowControl/>
        <w:numPr>
          <w:ilvl w:val="0"/>
          <w:numId w:val="24"/>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Absences</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Absences"</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for sanctioned school activities will be excused when the student presents a confirmation signed by an appropriate College official.</w:t>
      </w:r>
    </w:p>
    <w:p w:rsidR="001E7B7D" w:rsidRPr="00A35707" w:rsidRDefault="001E7B7D" w:rsidP="00CB7E40">
      <w:pPr>
        <w:widowControl/>
        <w:numPr>
          <w:ilvl w:val="0"/>
          <w:numId w:val="24"/>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Extended absences due to illness or other circumstances beyond the student’s control should be reported by the student to the Director of Admissions/Registrar.  The Director of Admissions/Registrar will notify the instructor(s) of the circumstances surrounding the absence.</w:t>
      </w:r>
    </w:p>
    <w:p w:rsidR="001E7B7D" w:rsidRPr="00A35707" w:rsidRDefault="001E7B7D" w:rsidP="00CB7E40">
      <w:pPr>
        <w:widowControl/>
        <w:numPr>
          <w:ilvl w:val="0"/>
          <w:numId w:val="24"/>
        </w:numPr>
        <w:tabs>
          <w:tab w:val="left" w:pos="-21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s="Arial"/>
        </w:rPr>
      </w:pPr>
      <w:r w:rsidRPr="00A35707">
        <w:rPr>
          <w:rFonts w:ascii="Arial" w:hAnsi="Arial" w:cs="Arial"/>
        </w:rPr>
        <w:t>If the student feels that s/he has been unfairly denied an excused absence, the student may appeal to the appropriate academic dean who will consider the case and attempt to resolve the problem.  If the case cannot be satisfactorily resolved at that level, a final appeal may be made to the Committee on Academic Standards.</w:t>
      </w:r>
    </w:p>
    <w:p w:rsidR="001E7B7D" w:rsidRPr="00A35707" w:rsidRDefault="001E7B7D" w:rsidP="00CB7E40">
      <w:pPr>
        <w:widowControl/>
        <w:numPr>
          <w:ilvl w:val="0"/>
          <w:numId w:val="24"/>
        </w:numPr>
        <w:tabs>
          <w:tab w:val="left" w:pos="-21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s="Arial"/>
        </w:rPr>
      </w:pPr>
      <w:r w:rsidRPr="00A35707">
        <w:rPr>
          <w:rFonts w:ascii="Arial" w:hAnsi="Arial" w:cs="Arial"/>
        </w:rPr>
        <w:t>If the instructor feels there has been a violation of the Code of Student Conduct</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Student Conduct"</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(e.g., Furnishing false information...with the intent to deceive), the student should be referred to the Dean of Student Services for possible disciplinary action.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highlight w:val="cyan"/>
        </w:rPr>
      </w:pPr>
    </w:p>
    <w:p w:rsidR="001E7B7D" w:rsidRPr="00A35707" w:rsidRDefault="001E7B7D" w:rsidP="001E7B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s="Arial"/>
          <w:b/>
          <w:bCs/>
        </w:rPr>
      </w:pPr>
      <w:r w:rsidRPr="00A35707">
        <w:rPr>
          <w:rFonts w:ascii="Arial" w:hAnsi="Arial" w:cs="Arial"/>
          <w:b/>
          <w:bCs/>
        </w:rPr>
        <w:t>Effects of Excessive Absences</w:t>
      </w:r>
      <w:r w:rsidR="00DE6942" w:rsidRPr="00A35707">
        <w:rPr>
          <w:rFonts w:ascii="Arial" w:hAnsi="Arial" w:cs="Arial"/>
          <w:b/>
          <w:bCs/>
        </w:rPr>
        <w:fldChar w:fldCharType="begin"/>
      </w:r>
      <w:r w:rsidRPr="00A35707">
        <w:rPr>
          <w:rFonts w:ascii="Arial" w:hAnsi="Arial" w:cs="Arial"/>
          <w:b/>
          <w:bCs/>
        </w:rPr>
        <w:instrText xml:space="preserve"> XE "</w:instrText>
      </w:r>
      <w:r w:rsidRPr="00A35707">
        <w:rPr>
          <w:rFonts w:ascii="Arial" w:hAnsi="Arial"/>
        </w:rPr>
        <w:instrText>Excessive Absences"</w:instrText>
      </w:r>
      <w:r w:rsidRPr="00A35707">
        <w:rPr>
          <w:rFonts w:ascii="Arial" w:hAnsi="Arial" w:cs="Arial"/>
          <w:b/>
          <w:bCs/>
        </w:rPr>
        <w:instrText xml:space="preserve"> </w:instrText>
      </w:r>
      <w:r w:rsidR="00DE6942" w:rsidRPr="00A35707">
        <w:rPr>
          <w:rFonts w:ascii="Arial" w:hAnsi="Arial" w:cs="Arial"/>
          <w:b/>
          <w:bCs/>
        </w:rPr>
        <w:fldChar w:fldCharType="end"/>
      </w:r>
    </w:p>
    <w:p w:rsidR="001E7B7D" w:rsidRPr="00A35707" w:rsidRDefault="001E7B7D" w:rsidP="00CB7E40">
      <w:pPr>
        <w:widowControl/>
        <w:numPr>
          <w:ilvl w:val="0"/>
          <w:numId w:val="25"/>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When a student accumulates excessive absences, usually equal to ten percent of class-time, the instructor may drop the student from the roll of that class and give a “W” grade.  Faculty</w:t>
      </w:r>
      <w:r w:rsidR="00DE6942" w:rsidRPr="00A35707">
        <w:rPr>
          <w:rFonts w:ascii="Arial" w:hAnsi="Arial" w:cs="Arial"/>
        </w:rPr>
        <w:fldChar w:fldCharType="begin"/>
      </w:r>
      <w:r w:rsidRPr="00A35707">
        <w:rPr>
          <w:rFonts w:ascii="Arial" w:hAnsi="Arial" w:cs="Arial"/>
        </w:rPr>
        <w:instrText xml:space="preserve"> XE "</w:instrText>
      </w:r>
      <w:r w:rsidRPr="00A35707">
        <w:rPr>
          <w:rFonts w:ascii="Arial" w:hAnsi="Arial"/>
        </w:rPr>
        <w:instrText>Faculty"</w:instrText>
      </w:r>
      <w:r w:rsidRPr="00A35707">
        <w:rPr>
          <w:rFonts w:ascii="Arial" w:hAnsi="Arial" w:cs="Arial"/>
        </w:rPr>
        <w:instrText xml:space="preserve"> </w:instrText>
      </w:r>
      <w:r w:rsidR="00DE6942" w:rsidRPr="00A35707">
        <w:rPr>
          <w:rFonts w:ascii="Arial" w:hAnsi="Arial" w:cs="Arial"/>
        </w:rPr>
        <w:fldChar w:fldCharType="end"/>
      </w:r>
      <w:r w:rsidRPr="00A35707">
        <w:rPr>
          <w:rFonts w:ascii="Arial" w:hAnsi="Arial" w:cs="Arial"/>
        </w:rPr>
        <w:t xml:space="preserve"> cannot drop a student after the last day to drop a course or withdraw from college as published in the Schedule of Classes.</w:t>
      </w:r>
    </w:p>
    <w:p w:rsidR="001E7B7D" w:rsidRPr="00A35707" w:rsidRDefault="001E7B7D" w:rsidP="00CB7E40">
      <w:pPr>
        <w:widowControl/>
        <w:numPr>
          <w:ilvl w:val="0"/>
          <w:numId w:val="25"/>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jc w:val="both"/>
        <w:rPr>
          <w:rFonts w:ascii="Arial" w:hAnsi="Arial" w:cs="Arial"/>
        </w:rPr>
      </w:pPr>
      <w:r w:rsidRPr="00A35707">
        <w:rPr>
          <w:rFonts w:ascii="Arial" w:hAnsi="Arial" w:cs="Arial"/>
        </w:rPr>
        <w:t xml:space="preserve">A student who is dropped for excessive absences may appeal this action first to the instructor, then to the appropriate academic dean, and then – if necessary, to the Academic Standards Committee. </w:t>
      </w:r>
    </w:p>
    <w:p w:rsidR="001E7B7D" w:rsidRDefault="001E7B7D" w:rsidP="00CB7E40">
      <w:pPr>
        <w:widowControl/>
        <w:numPr>
          <w:ilvl w:val="0"/>
          <w:numId w:val="25"/>
        </w:num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rPr>
          <w:rFonts w:ascii="Arial" w:hAnsi="Arial" w:cs="Arial"/>
        </w:rPr>
        <w:sectPr w:rsidR="001E7B7D" w:rsidSect="001E7B7D">
          <w:headerReference w:type="even" r:id="rId56"/>
          <w:headerReference w:type="default" r:id="rId57"/>
          <w:footerReference w:type="even" r:id="rId58"/>
          <w:headerReference w:type="first" r:id="rId59"/>
          <w:footnotePr>
            <w:numFmt w:val="lowerLetter"/>
          </w:footnotePr>
          <w:endnotePr>
            <w:numFmt w:val="lowerLetter"/>
          </w:endnotePr>
          <w:type w:val="continuous"/>
          <w:pgSz w:w="12240" w:h="15840"/>
          <w:pgMar w:top="1440" w:right="1440" w:bottom="1440" w:left="1440" w:header="720" w:footer="720" w:gutter="0"/>
          <w:cols w:space="720"/>
        </w:sectPr>
      </w:pPr>
      <w:r w:rsidRPr="00A35707">
        <w:rPr>
          <w:rFonts w:ascii="Arial" w:hAnsi="Arial" w:cs="Arial"/>
        </w:rPr>
        <w:t>Should the appeal be denied by the academic dean, the student must notify the dean (in writing) within one week of th</w:t>
      </w:r>
      <w:r w:rsidR="00C132EE">
        <w:rPr>
          <w:rFonts w:ascii="Arial" w:hAnsi="Arial" w:cs="Arial"/>
        </w:rPr>
        <w:t xml:space="preserve">e denial of an </w:t>
      </w:r>
      <w:r w:rsidRPr="00A35707">
        <w:rPr>
          <w:rFonts w:ascii="Arial" w:hAnsi="Arial" w:cs="Arial"/>
        </w:rPr>
        <w:t xml:space="preserve">intent to appeal to the Academic Standards Committee.  The student will be allowed to attend class during the time the appeal is being considered to allow the </w:t>
      </w:r>
    </w:p>
    <w:p w:rsidR="001E7B7D" w:rsidRDefault="003415C7" w:rsidP="003415C7">
      <w:pPr>
        <w:widowControl/>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rPr>
          <w:rFonts w:ascii="Arial" w:hAnsi="Arial" w:cs="Arial"/>
        </w:rPr>
      </w:pPr>
      <w:r>
        <w:rPr>
          <w:rFonts w:ascii="Arial" w:hAnsi="Arial" w:cs="Arial"/>
        </w:rPr>
        <w:t xml:space="preserve">      </w:t>
      </w:r>
      <w:r w:rsidR="001E7B7D" w:rsidRPr="00C132EE">
        <w:rPr>
          <w:rFonts w:ascii="Arial" w:hAnsi="Arial" w:cs="Arial"/>
        </w:rPr>
        <w:t>student opportunity to complete the course if the appeal is granted</w:t>
      </w:r>
      <w:r>
        <w:rPr>
          <w:rFonts w:ascii="Arial" w:hAnsi="Arial" w:cs="Arial"/>
        </w:rPr>
        <w:t xml:space="preserve">.  </w:t>
      </w:r>
      <w:r w:rsidR="001E7B7D" w:rsidRPr="00C132EE">
        <w:rPr>
          <w:rFonts w:ascii="Arial" w:hAnsi="Arial" w:cs="Arial"/>
        </w:rPr>
        <w:t>The student</w:t>
      </w:r>
      <w:r w:rsidR="00C132EE" w:rsidRPr="00C132EE">
        <w:rPr>
          <w:rFonts w:ascii="Arial" w:hAnsi="Arial" w:cs="Arial"/>
        </w:rPr>
        <w:t xml:space="preserve"> and the instructo</w:t>
      </w:r>
      <w:r w:rsidR="00C132EE">
        <w:rPr>
          <w:rFonts w:ascii="Arial" w:hAnsi="Arial" w:cs="Arial"/>
        </w:rPr>
        <w:t>r</w:t>
      </w:r>
      <w:r>
        <w:rPr>
          <w:rFonts w:ascii="Arial" w:hAnsi="Arial" w:cs="Arial"/>
        </w:rPr>
        <w:t xml:space="preserve"> will</w:t>
      </w:r>
    </w:p>
    <w:p w:rsidR="003415C7" w:rsidRPr="00C132EE" w:rsidRDefault="003415C7" w:rsidP="003415C7">
      <w:pPr>
        <w:widowControl/>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rPr>
          <w:rFonts w:ascii="Arial" w:hAnsi="Arial" w:cs="Arial"/>
        </w:rPr>
        <w:sectPr w:rsidR="003415C7" w:rsidRPr="00C132EE" w:rsidSect="003415C7">
          <w:footnotePr>
            <w:numFmt w:val="lowerLetter"/>
          </w:footnotePr>
          <w:endnotePr>
            <w:numFmt w:val="lowerLetter"/>
          </w:endnotePr>
          <w:type w:val="continuous"/>
          <w:pgSz w:w="12240" w:h="15840"/>
          <w:pgMar w:top="1440" w:right="1440" w:bottom="1440" w:left="1440" w:header="720" w:footer="720" w:gutter="0"/>
          <w:cols w:space="720"/>
        </w:sectPr>
      </w:pPr>
    </w:p>
    <w:p w:rsidR="0080320E" w:rsidRPr="00C132EE" w:rsidRDefault="0080320E" w:rsidP="0080320E">
      <w:pPr>
        <w:tabs>
          <w:tab w:val="left" w:pos="-3600"/>
          <w:tab w:val="left" w:pos="0"/>
          <w:tab w:val="left" w:pos="1440"/>
          <w:tab w:val="left" w:pos="2160"/>
          <w:tab w:val="left" w:pos="2880"/>
          <w:tab w:val="left" w:pos="3600"/>
          <w:tab w:val="left" w:pos="5040"/>
          <w:tab w:val="left" w:pos="5760"/>
          <w:tab w:val="left" w:pos="6480"/>
          <w:tab w:val="left" w:pos="7110"/>
        </w:tabs>
        <w:autoSpaceDE/>
        <w:autoSpaceDN/>
        <w:adjustRightInd/>
        <w:ind w:right="2250"/>
        <w:rPr>
          <w:rFonts w:ascii="Arial" w:hAnsi="Arial" w:cs="Arial"/>
        </w:rPr>
      </w:pPr>
      <w:r w:rsidRPr="00C132EE">
        <w:rPr>
          <w:rFonts w:ascii="Arial" w:hAnsi="Arial" w:cs="Arial"/>
        </w:rPr>
        <w:t>be notified in</w:t>
      </w:r>
      <w:r>
        <w:rPr>
          <w:rFonts w:ascii="Arial" w:hAnsi="Arial" w:cs="Arial"/>
        </w:rPr>
        <w:t xml:space="preserve"> writing as to the decision </w:t>
      </w:r>
      <w:r w:rsidRPr="00C132EE">
        <w:rPr>
          <w:rFonts w:ascii="Arial" w:hAnsi="Arial" w:cs="Arial"/>
        </w:rPr>
        <w:t>of</w:t>
      </w:r>
      <w:r>
        <w:rPr>
          <w:rFonts w:ascii="Arial" w:hAnsi="Arial" w:cs="Arial"/>
        </w:rPr>
        <w:t xml:space="preserve"> </w:t>
      </w:r>
      <w:r w:rsidRPr="00C132EE">
        <w:rPr>
          <w:rFonts w:ascii="Arial" w:hAnsi="Arial" w:cs="Arial"/>
        </w:rPr>
        <w:t>the</w:t>
      </w:r>
      <w:r>
        <w:rPr>
          <w:rFonts w:ascii="Arial" w:hAnsi="Arial" w:cs="Arial"/>
        </w:rPr>
        <w:t xml:space="preserve"> A</w:t>
      </w:r>
      <w:r w:rsidRPr="00C132EE">
        <w:rPr>
          <w:rFonts w:ascii="Arial" w:hAnsi="Arial" w:cs="Arial"/>
        </w:rPr>
        <w:t>cademic Standards Committee.</w:t>
      </w:r>
    </w:p>
    <w:p w:rsidR="001E7B7D" w:rsidRPr="00A35707" w:rsidRDefault="001E7B7D" w:rsidP="001E7B7D">
      <w:p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ind w:right="5040"/>
        <w:jc w:val="both"/>
        <w:rPr>
          <w:rFonts w:ascii="Arial" w:hAnsi="Arial" w:cs="Arial"/>
        </w:rPr>
      </w:pPr>
    </w:p>
    <w:p w:rsidR="001E7B7D" w:rsidRDefault="001E7B7D" w:rsidP="001E7B7D">
      <w:p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ind w:right="5040"/>
        <w:jc w:val="both"/>
        <w:rPr>
          <w:rFonts w:ascii="Arial" w:hAnsi="Arial" w:cs="Arial"/>
        </w:rPr>
      </w:pPr>
      <w:r>
        <w:rPr>
          <w:rFonts w:ascii="Arial" w:hAnsi="Arial" w:cs="Arial"/>
        </w:rPr>
        <w:t xml:space="preserve"> </w:t>
      </w:r>
    </w:p>
    <w:p w:rsidR="001E7B7D" w:rsidRPr="00A35707" w:rsidRDefault="001E7B7D" w:rsidP="001E7B7D">
      <w:pPr>
        <w:tabs>
          <w:tab w:val="left" w:pos="-3600"/>
          <w:tab w:val="left" w:pos="0"/>
          <w:tab w:val="left" w:pos="1440"/>
          <w:tab w:val="left" w:pos="2160"/>
          <w:tab w:val="left" w:pos="2880"/>
          <w:tab w:val="left" w:pos="3600"/>
          <w:tab w:val="left" w:pos="4320"/>
          <w:tab w:val="left" w:pos="5040"/>
          <w:tab w:val="left" w:pos="5760"/>
          <w:tab w:val="left" w:pos="6480"/>
        </w:tabs>
        <w:autoSpaceDE/>
        <w:autoSpaceDN/>
        <w:adjustRightInd/>
        <w:ind w:left="360" w:right="5040"/>
        <w:rPr>
          <w:rFonts w:ascii="Arial" w:hAnsi="Arial" w:cs="Arial"/>
          <w:highlight w:val="cyan"/>
        </w:rPr>
      </w:pPr>
    </w:p>
    <w:p w:rsidR="003415C7" w:rsidRDefault="003415C7" w:rsidP="001E7B7D">
      <w:pPr>
        <w:tabs>
          <w:tab w:val="left" w:pos="-3600"/>
          <w:tab w:val="left" w:pos="0"/>
          <w:tab w:val="left" w:pos="720"/>
          <w:tab w:val="left" w:pos="1440"/>
          <w:tab w:val="left" w:pos="2160"/>
          <w:tab w:val="left" w:pos="2880"/>
          <w:tab w:val="left" w:pos="3600"/>
          <w:tab w:val="left" w:pos="4320"/>
          <w:tab w:val="left" w:pos="5040"/>
          <w:tab w:val="left" w:pos="5760"/>
          <w:tab w:val="left" w:pos="6480"/>
        </w:tabs>
        <w:autoSpaceDE/>
        <w:autoSpaceDN/>
        <w:adjustRightInd/>
        <w:rPr>
          <w:rFonts w:ascii="Arial" w:hAnsi="Arial" w:cs="Arial"/>
          <w:b/>
          <w:bCs/>
          <w:strike/>
          <w:highlight w:val="cyan"/>
        </w:rPr>
        <w:sectPr w:rsidR="003415C7" w:rsidSect="003415C7">
          <w:footnotePr>
            <w:numFmt w:val="lowerLetter"/>
          </w:footnotePr>
          <w:endnotePr>
            <w:numFmt w:val="lowerLetter"/>
          </w:endnotePr>
          <w:type w:val="continuous"/>
          <w:pgSz w:w="12240" w:h="15840"/>
          <w:pgMar w:top="1440" w:right="1440" w:bottom="1440" w:left="1440" w:header="720" w:footer="720" w:gutter="0"/>
          <w:cols w:space="720"/>
        </w:sectPr>
      </w:pPr>
    </w:p>
    <w:p w:rsidR="001E7B7D" w:rsidRPr="00A35707" w:rsidRDefault="001E7B7D" w:rsidP="001E7B7D">
      <w:pPr>
        <w:tabs>
          <w:tab w:val="left" w:pos="-3600"/>
          <w:tab w:val="left" w:pos="0"/>
          <w:tab w:val="left" w:pos="720"/>
          <w:tab w:val="left" w:pos="1440"/>
          <w:tab w:val="left" w:pos="2160"/>
          <w:tab w:val="left" w:pos="2880"/>
          <w:tab w:val="left" w:pos="3600"/>
          <w:tab w:val="left" w:pos="4320"/>
          <w:tab w:val="left" w:pos="5040"/>
          <w:tab w:val="left" w:pos="5760"/>
          <w:tab w:val="left" w:pos="6480"/>
        </w:tabs>
        <w:autoSpaceDE/>
        <w:autoSpaceDN/>
        <w:adjustRightInd/>
        <w:rPr>
          <w:rFonts w:ascii="Arial" w:hAnsi="Arial" w:cs="Arial"/>
          <w:b/>
          <w:bCs/>
          <w:strike/>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right="5040"/>
        <w:rPr>
          <w:rFonts w:ascii="Arial" w:hAnsi="Arial"/>
          <w:b/>
          <w:sz w:val="30"/>
          <w:highlight w:val="cyan"/>
          <w:u w:val="single"/>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b/>
          <w:sz w:val="30"/>
          <w:highlight w:val="cyan"/>
          <w:u w:val="single"/>
        </w:rPr>
        <w:sectPr w:rsidR="001E7B7D" w:rsidRPr="00A35707" w:rsidSect="001E7B7D">
          <w:footnotePr>
            <w:numFmt w:val="lowerLetter"/>
          </w:footnotePr>
          <w:endnotePr>
            <w:numFmt w:val="lowerLetter"/>
          </w:endnotePr>
          <w:type w:val="continuous"/>
          <w:pgSz w:w="12240" w:h="15840"/>
          <w:pgMar w:top="1440" w:right="1440" w:bottom="1440" w:left="1440" w:header="720" w:footer="720" w:gutter="0"/>
          <w:cols w:space="720"/>
        </w:sect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b/>
          <w:sz w:val="30"/>
          <w:highlight w:val="cyan"/>
          <w:u w:val="single"/>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b/>
          <w:sz w:val="30"/>
          <w:highlight w:val="cyan"/>
          <w:u w:val="single"/>
        </w:rPr>
        <w:sectPr w:rsidR="001E7B7D" w:rsidRPr="00A35707" w:rsidSect="001E7B7D">
          <w:footnotePr>
            <w:numFmt w:val="lowerLetter"/>
          </w:footnotePr>
          <w:endnotePr>
            <w:numFmt w:val="lowerLetter"/>
          </w:endnotePr>
          <w:type w:val="continuous"/>
          <w:pgSz w:w="12240" w:h="15840"/>
          <w:pgMar w:top="1440" w:right="1440" w:bottom="1440" w:left="1440" w:header="720" w:footer="720" w:gutter="0"/>
          <w:cols w:space="720"/>
        </w:sect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b/>
          <w:sz w:val="24"/>
          <w:szCs w:val="24"/>
          <w:highlight w:val="cyan"/>
          <w:u w:val="single"/>
        </w:rPr>
        <w:sectPr w:rsidR="001E7B7D" w:rsidRPr="00A35707" w:rsidSect="001E7B7D">
          <w:footnotePr>
            <w:numFmt w:val="lowerLetter"/>
          </w:footnotePr>
          <w:endnotePr>
            <w:numFmt w:val="lowerLetter"/>
          </w:endnotePr>
          <w:type w:val="continuous"/>
          <w:pgSz w:w="12240" w:h="15840"/>
          <w:pgMar w:top="1440" w:right="1440" w:bottom="1440" w:left="1440" w:header="720" w:footer="720" w:gutter="0"/>
          <w:cols w:num="2" w:space="720" w:equalWidth="0">
            <w:col w:w="4320" w:space="720"/>
            <w:col w:w="4320"/>
          </w:cols>
        </w:sectPr>
      </w:pPr>
      <w:r w:rsidRPr="00A35707">
        <w:rPr>
          <w:rFonts w:ascii="Arial" w:hAnsi="Arial"/>
          <w:b/>
          <w:sz w:val="30"/>
          <w:highlight w:val="cyan"/>
          <w:u w:val="single"/>
        </w:rPr>
        <w:br w:type="page"/>
      </w:r>
    </w:p>
    <w:p w:rsidR="008D44C7" w:rsidRPr="00E95957" w:rsidRDefault="00537DB9" w:rsidP="008D44C7">
      <w:pPr>
        <w:shd w:val="pct30" w:color="auto" w:fill="auto"/>
        <w:tabs>
          <w:tab w:val="right" w:leader="dot" w:pos="8882"/>
        </w:tabs>
        <w:autoSpaceDE/>
        <w:autoSpaceDN/>
        <w:adjustRightInd/>
        <w:ind w:right="450"/>
        <w:jc w:val="center"/>
        <w:rPr>
          <w:rFonts w:ascii="Arial" w:hAnsi="Arial"/>
          <w:b/>
          <w:sz w:val="24"/>
        </w:rPr>
      </w:pPr>
      <w:r w:rsidRPr="00F21DBB">
        <w:rPr>
          <w:rFonts w:ascii="Arial" w:hAnsi="Arial"/>
          <w:sz w:val="32"/>
          <w:szCs w:val="32"/>
        </w:rPr>
        <w:t xml:space="preserve"> </w:t>
      </w:r>
      <w:r w:rsidR="008D44C7">
        <w:rPr>
          <w:rFonts w:ascii="Arial" w:hAnsi="Arial"/>
          <w:b/>
          <w:sz w:val="24"/>
        </w:rPr>
        <w:t>ACADEMIC POLICIES AND PROCEDURES</w:t>
      </w:r>
    </w:p>
    <w:p w:rsidR="00537DB9" w:rsidRDefault="00537DB9" w:rsidP="008D44C7">
      <w:pPr>
        <w:tabs>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s>
        <w:autoSpaceDE/>
        <w:autoSpaceDN/>
        <w:adjustRightInd/>
        <w:ind w:left="-90" w:right="-103"/>
        <w:rPr>
          <w:rFonts w:ascii="Arial" w:hAnsi="Arial"/>
          <w:b/>
        </w:rPr>
      </w:pPr>
    </w:p>
    <w:p w:rsidR="001E7B7D" w:rsidRPr="00A35707" w:rsidRDefault="001E7B7D" w:rsidP="001E7B7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630" w:right="-103" w:hanging="630"/>
        <w:rPr>
          <w:rFonts w:ascii="Arial" w:hAnsi="Arial"/>
        </w:rPr>
      </w:pPr>
      <w:r w:rsidRPr="00A35707">
        <w:rPr>
          <w:rFonts w:ascii="Arial" w:hAnsi="Arial"/>
          <w:b/>
        </w:rPr>
        <w:t>General Information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right="-103"/>
        <w:jc w:val="both"/>
        <w:rPr>
          <w:rFonts w:ascii="Arial" w:hAnsi="Arial"/>
        </w:rPr>
      </w:pPr>
      <w:r w:rsidRPr="00A35707">
        <w:rPr>
          <w:rFonts w:ascii="Arial" w:hAnsi="Arial"/>
        </w:rPr>
        <w:t>SLCC views education as critical to improving quality of life and is committed to providing learning opportunities that are accessible, affordable and of the highest caliber.  It seeks to achieve its goals through an open, welcoming environment that supports student achievement and also encoura</w:t>
      </w:r>
      <w:r w:rsidR="00537DB9">
        <w:rPr>
          <w:rFonts w:ascii="Arial" w:hAnsi="Arial"/>
        </w:rPr>
        <w:t xml:space="preserve">ges independence and maturity. </w:t>
      </w:r>
      <w:r w:rsidRPr="00A35707">
        <w:rPr>
          <w:rFonts w:ascii="Arial" w:hAnsi="Arial"/>
        </w:rPr>
        <w:t xml:space="preserve">Upon enrolling at SLCC, students are expected to become acquainted with College policies, requirements, procedures, and regulations, and to remain cognizant of them </w:t>
      </w:r>
      <w:r w:rsidR="008D44C7">
        <w:rPr>
          <w:rFonts w:ascii="Arial" w:hAnsi="Arial"/>
        </w:rPr>
        <w:t>while enrolled</w:t>
      </w:r>
      <w:r w:rsidRPr="00A35707">
        <w:rPr>
          <w:rFonts w:ascii="Arial" w:hAnsi="Arial"/>
        </w:rPr>
        <w:t>.</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rPr>
          <w:rFonts w:ascii="Arial" w:hAnsi="Arial"/>
          <w:highlight w:val="cyan"/>
        </w:rPr>
      </w:pPr>
    </w:p>
    <w:p w:rsidR="001E7B7D" w:rsidRPr="00A35707" w:rsidRDefault="001E7B7D" w:rsidP="001E7B7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A35707">
        <w:rPr>
          <w:rFonts w:ascii="Arial" w:hAnsi="Arial"/>
        </w:rPr>
        <w:t xml:space="preserve">Academic advisors, counselors, </w:t>
      </w:r>
      <w:r w:rsidR="00EE4330">
        <w:rPr>
          <w:rFonts w:ascii="Arial" w:hAnsi="Arial"/>
        </w:rPr>
        <w:t xml:space="preserve">Dean of Instruction &amp; </w:t>
      </w:r>
      <w:r w:rsidR="009E27F6">
        <w:rPr>
          <w:rFonts w:ascii="Arial" w:hAnsi="Arial"/>
        </w:rPr>
        <w:t>Effectiveness</w:t>
      </w:r>
      <w:r w:rsidRPr="00A35707">
        <w:rPr>
          <w:rFonts w:ascii="Arial" w:hAnsi="Arial"/>
        </w:rPr>
        <w:t>, instructors, administrators, and others assist all students in becoming acquainted with College regulations, but students must assume final responsibility for understanding all College procedures.  In no case will a regulation be waived or an exception be granted because a student pleads ignorance of the regulation.</w:t>
      </w:r>
    </w:p>
    <w:p w:rsidR="001E7B7D" w:rsidRPr="00A35707" w:rsidRDefault="001E7B7D" w:rsidP="001E7B7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rPr>
          <w:rFonts w:ascii="Arial" w:hAnsi="Arial"/>
          <w:highlight w:val="cyan"/>
        </w:rPr>
      </w:pPr>
    </w:p>
    <w:p w:rsidR="001E7B7D" w:rsidRPr="00A35707" w:rsidRDefault="001E7B7D" w:rsidP="001E7B7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A35707">
        <w:rPr>
          <w:rFonts w:ascii="Arial" w:hAnsi="Arial"/>
        </w:rPr>
        <w:t>When changes are made between catalog publications, students are informed through the normal channels of communication.  These include, but are not limited to, announcements made to students by instructors, College publications such as bulletin board posters, and general College mail, and email.  Changes become effective whenever the proper authorities so determine.</w:t>
      </w:r>
    </w:p>
    <w:p w:rsidR="001E7B7D" w:rsidRPr="00A35707" w:rsidRDefault="001E7B7D" w:rsidP="001E7B7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line="215" w:lineRule="auto"/>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ind w:left="720" w:hanging="720"/>
        <w:rPr>
          <w:rFonts w:ascii="Arial" w:hAnsi="Arial"/>
        </w:rPr>
      </w:pPr>
      <w:r w:rsidRPr="00A35707">
        <w:rPr>
          <w:rFonts w:ascii="Arial" w:hAnsi="Arial"/>
          <w:b/>
        </w:rPr>
        <w:t>Grading System</w:t>
      </w:r>
      <w:r w:rsidR="00DE6942" w:rsidRPr="00A35707">
        <w:rPr>
          <w:rFonts w:ascii="Arial" w:hAnsi="Arial"/>
          <w:b/>
        </w:rPr>
        <w:fldChar w:fldCharType="begin"/>
      </w:r>
      <w:r w:rsidRPr="00A35707">
        <w:rPr>
          <w:rFonts w:ascii="Arial" w:hAnsi="Arial"/>
          <w:b/>
        </w:rPr>
        <w:instrText xml:space="preserve"> XE "</w:instrText>
      </w:r>
      <w:r w:rsidRPr="00A35707">
        <w:rPr>
          <w:rFonts w:ascii="Arial" w:hAnsi="Arial"/>
        </w:rPr>
        <w:instrText>Grading System"</w:instrText>
      </w:r>
      <w:r w:rsidRPr="00A35707">
        <w:rPr>
          <w:rFonts w:ascii="Arial" w:hAnsi="Arial"/>
          <w:b/>
        </w:rPr>
        <w:instrText xml:space="preserve"> </w:instrText>
      </w:r>
      <w:r w:rsidR="00DE6942" w:rsidRPr="00A35707">
        <w:rPr>
          <w:rFonts w:ascii="Arial" w:hAnsi="Arial"/>
          <w:b/>
        </w:rPr>
        <w:fldChar w:fldCharType="end"/>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A35707">
        <w:rPr>
          <w:rFonts w:ascii="Arial" w:hAnsi="Arial"/>
        </w:rPr>
        <w:t>Faculty</w:t>
      </w:r>
      <w:r w:rsidR="00DE6942" w:rsidRPr="00A35707">
        <w:rPr>
          <w:rFonts w:ascii="Arial" w:hAnsi="Arial"/>
        </w:rPr>
        <w:fldChar w:fldCharType="begin"/>
      </w:r>
      <w:r w:rsidRPr="00A35707">
        <w:rPr>
          <w:rFonts w:ascii="Arial" w:hAnsi="Arial"/>
        </w:rPr>
        <w:instrText xml:space="preserve"> XE "Faculty" </w:instrText>
      </w:r>
      <w:r w:rsidR="00DE6942" w:rsidRPr="00A35707">
        <w:rPr>
          <w:rFonts w:ascii="Arial" w:hAnsi="Arial"/>
        </w:rPr>
        <w:fldChar w:fldCharType="end"/>
      </w:r>
      <w:r w:rsidRPr="00A35707">
        <w:rPr>
          <w:rFonts w:ascii="Arial" w:hAnsi="Arial"/>
        </w:rPr>
        <w:t xml:space="preserve"> members are expected to inform their students in writing of the procedure used to determine the final grade, along with the approximate weights.  On request, students should be provided a review of all graded material, including final examinations, which contribute to the course grade, and a review of the method by which the grade was determined.  Unreturned examinations and graded materials are kept on file for at least six months following the conclusion of a course.  If the faculty member leaves the College during this period, these materials will be accessible in the office of the appropriate academic dean.</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The quality points assigned to each grade are used to determine the number of quality points earned for each course a student completes.  Quality points earned for each course are determined by multiplying the number of quality points assigned to each grade by the number of credit hours the course carries.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2160"/>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A35707">
        <w:rPr>
          <w:rFonts w:ascii="Arial" w:hAnsi="Arial"/>
        </w:rPr>
        <w:t>A student may resign or be withdrawn from the College up to and including the fourteenth day of classes of a regular semester or the seventh day of classes during a summer term without any grade or notation being made on his/her permanent record.</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rPr>
          <w:rFonts w:ascii="Arial" w:hAnsi="Arial"/>
          <w:highlight w:val="cyan"/>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outlineLvl w:val="7"/>
        <w:rPr>
          <w:rFonts w:ascii="Arial" w:hAnsi="Arial"/>
          <w:u w:val="single"/>
        </w:rPr>
      </w:pPr>
      <w:r w:rsidRPr="00A35707">
        <w:rPr>
          <w:rFonts w:ascii="Arial" w:hAnsi="Arial"/>
          <w:u w:val="single"/>
        </w:rPr>
        <w:t>Grades</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Grades"</w:instrText>
      </w:r>
      <w:r w:rsidRPr="00A35707">
        <w:rPr>
          <w:rFonts w:ascii="Arial" w:hAnsi="Arial"/>
          <w:u w:val="single"/>
        </w:rPr>
        <w:instrText xml:space="preserve"> </w:instrText>
      </w:r>
      <w:r w:rsidR="00DE6942" w:rsidRPr="00A35707">
        <w:rPr>
          <w:rFonts w:ascii="Arial" w:hAnsi="Arial"/>
          <w:u w:val="single"/>
        </w:rPr>
        <w:fldChar w:fldCharType="end"/>
      </w:r>
    </w:p>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A35707">
        <w:rPr>
          <w:rFonts w:ascii="Arial" w:hAnsi="Arial"/>
        </w:rPr>
        <w:t>Final grades are reported for each student for every course undertaken according to the following grading system:</w:t>
      </w:r>
    </w:p>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rPr>
          <w:rFonts w:ascii="Arial" w:hAnsi="Arial"/>
          <w:highlight w:val="cyan"/>
        </w:rPr>
      </w:pPr>
    </w:p>
    <w:tbl>
      <w:tblPr>
        <w:tblW w:w="4421" w:type="dxa"/>
        <w:tblInd w:w="276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1" w:type="dxa"/>
          <w:right w:w="101" w:type="dxa"/>
        </w:tblCellMar>
        <w:tblLook w:val="0000" w:firstRow="0" w:lastRow="0" w:firstColumn="0" w:lastColumn="0" w:noHBand="0" w:noVBand="0"/>
      </w:tblPr>
      <w:tblGrid>
        <w:gridCol w:w="1711"/>
        <w:gridCol w:w="1679"/>
        <w:gridCol w:w="1031"/>
      </w:tblGrid>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rPr>
                <w:rFonts w:ascii="Arial" w:hAnsi="Arial"/>
                <w:b/>
                <w:sz w:val="18"/>
              </w:rPr>
            </w:pPr>
            <w:r w:rsidRPr="00A35707">
              <w:rPr>
                <w:rFonts w:ascii="Arial" w:hAnsi="Arial"/>
                <w:b/>
                <w:sz w:val="18"/>
              </w:rPr>
              <w:t>LETTER</w:t>
            </w:r>
          </w:p>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after="643"/>
              <w:rPr>
                <w:rFonts w:ascii="Arial" w:hAnsi="Arial"/>
                <w:sz w:val="18"/>
              </w:rPr>
            </w:pPr>
            <w:r w:rsidRPr="00A35707">
              <w:rPr>
                <w:rFonts w:ascii="Arial" w:hAnsi="Arial"/>
                <w:b/>
                <w:sz w:val="18"/>
              </w:rPr>
              <w:t>GRADE</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b/>
                <w:sz w:val="18"/>
              </w:rPr>
              <w:t>DESCRIPTION</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rPr>
                <w:rFonts w:ascii="Arial" w:hAnsi="Arial"/>
                <w:b/>
                <w:sz w:val="18"/>
              </w:rPr>
            </w:pPr>
            <w:r w:rsidRPr="00A35707">
              <w:rPr>
                <w:rFonts w:ascii="Arial" w:hAnsi="Arial"/>
                <w:b/>
                <w:sz w:val="18"/>
              </w:rPr>
              <w:t>QUALITY POINTS</w:t>
            </w:r>
          </w:p>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after="643"/>
              <w:rPr>
                <w:rFonts w:ascii="Arial" w:hAnsi="Arial"/>
                <w:sz w:val="18"/>
              </w:rPr>
            </w:pPr>
            <w:r w:rsidRPr="00A35707">
              <w:rPr>
                <w:rFonts w:ascii="Arial" w:hAnsi="Arial"/>
                <w:b/>
                <w:sz w:val="18"/>
              </w:rPr>
              <w:t>PER CREDIT HOUR</w:t>
            </w:r>
          </w:p>
        </w:tc>
      </w:tr>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A</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Outstanding</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4</w:t>
            </w:r>
          </w:p>
        </w:tc>
      </w:tr>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B</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Above average</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3</w:t>
            </w:r>
          </w:p>
        </w:tc>
      </w:tr>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C</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Average</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2</w:t>
            </w:r>
          </w:p>
        </w:tc>
      </w:tr>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D</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Passing, below average</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1</w:t>
            </w:r>
          </w:p>
        </w:tc>
      </w:tr>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F</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Failing</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0</w:t>
            </w:r>
          </w:p>
        </w:tc>
      </w:tr>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W</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Withdrawn</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w:t>
            </w:r>
          </w:p>
        </w:tc>
      </w:tr>
      <w:tr w:rsidR="001E7B7D" w:rsidRPr="00A35707" w:rsidTr="00E36C31">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I</w:t>
            </w:r>
          </w:p>
        </w:tc>
        <w:tc>
          <w:tcPr>
            <w:tcW w:w="0" w:type="auto"/>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Incomplete</w:t>
            </w:r>
          </w:p>
        </w:tc>
        <w:tc>
          <w:tcPr>
            <w:tcW w:w="1031" w:type="dxa"/>
            <w:tcBorders>
              <w:top w:val="single" w:sz="7" w:space="0" w:color="000000"/>
              <w:left w:val="single" w:sz="7" w:space="0" w:color="000000"/>
              <w:bottom w:val="single" w:sz="7" w:space="0" w:color="000000"/>
              <w:right w:val="single" w:sz="7" w:space="0" w:color="000000"/>
            </w:tcBorders>
          </w:tcPr>
          <w:p w:rsidR="001E7B7D" w:rsidRPr="00A35707" w:rsidRDefault="001E7B7D" w:rsidP="001E7B7D">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w:t>
            </w:r>
          </w:p>
        </w:tc>
      </w:tr>
      <w:tr w:rsidR="00CC30E2" w:rsidRPr="00A35707" w:rsidTr="00CC30E2">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CC30E2" w:rsidRDefault="00126F42" w:rsidP="00CC30E2">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highlight w:val="cyan"/>
              </w:rPr>
            </w:pPr>
            <w:r w:rsidRPr="00126F42">
              <w:rPr>
                <w:rFonts w:ascii="Arial" w:hAnsi="Arial"/>
              </w:rPr>
              <w:t>S</w:t>
            </w:r>
          </w:p>
        </w:tc>
        <w:tc>
          <w:tcPr>
            <w:tcW w:w="0" w:type="auto"/>
            <w:tcBorders>
              <w:top w:val="single" w:sz="7" w:space="0" w:color="000000"/>
              <w:left w:val="single" w:sz="7" w:space="0" w:color="000000"/>
              <w:bottom w:val="single" w:sz="7" w:space="0" w:color="000000"/>
              <w:right w:val="single" w:sz="7" w:space="0" w:color="000000"/>
            </w:tcBorders>
          </w:tcPr>
          <w:p w:rsidR="00CC30E2" w:rsidRPr="00A35707" w:rsidRDefault="00126F42" w:rsidP="00CC30E2">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Pr>
                <w:rFonts w:ascii="Arial" w:hAnsi="Arial"/>
                <w:sz w:val="18"/>
              </w:rPr>
              <w:t>Satisfactory</w:t>
            </w:r>
          </w:p>
        </w:tc>
        <w:tc>
          <w:tcPr>
            <w:tcW w:w="1031" w:type="dxa"/>
            <w:tcBorders>
              <w:top w:val="single" w:sz="7" w:space="0" w:color="000000"/>
              <w:left w:val="single" w:sz="7" w:space="0" w:color="000000"/>
              <w:bottom w:val="single" w:sz="7" w:space="0" w:color="000000"/>
              <w:right w:val="single" w:sz="7" w:space="0" w:color="000000"/>
            </w:tcBorders>
          </w:tcPr>
          <w:p w:rsidR="00CC30E2" w:rsidRPr="00A35707" w:rsidRDefault="00126F42" w:rsidP="00CC30E2">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Pr>
                <w:rFonts w:ascii="Arial" w:hAnsi="Arial"/>
                <w:sz w:val="18"/>
              </w:rPr>
              <w:t>--</w:t>
            </w:r>
          </w:p>
        </w:tc>
      </w:tr>
      <w:tr w:rsidR="00CC30E2" w:rsidRPr="00A35707" w:rsidTr="00CC30E2">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CC30E2" w:rsidRPr="00A35707" w:rsidRDefault="00D62959" w:rsidP="00CC30E2">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D62959">
              <w:rPr>
                <w:rFonts w:ascii="Arial" w:hAnsi="Arial"/>
              </w:rPr>
              <w:t>AU</w:t>
            </w:r>
            <w:r w:rsidR="00CC30E2" w:rsidRPr="00D62959">
              <w:rPr>
                <w:rFonts w:ascii="Arial" w:hAnsi="Arial"/>
              </w:rPr>
              <w:t xml:space="preserve"> </w:t>
            </w:r>
            <w:r w:rsidR="00CC30E2">
              <w:rPr>
                <w:rFonts w:ascii="Arial" w:hAnsi="Arial"/>
                <w:highlight w:val="cyan"/>
              </w:rPr>
              <w:t xml:space="preserve">                                              </w:t>
            </w:r>
            <w:r w:rsidR="00CC30E2" w:rsidRPr="00A35707">
              <w:rPr>
                <w:rFonts w:ascii="Arial" w:hAnsi="Arial"/>
                <w:sz w:val="18"/>
              </w:rPr>
              <w:t>I</w:t>
            </w:r>
          </w:p>
        </w:tc>
        <w:tc>
          <w:tcPr>
            <w:tcW w:w="0" w:type="auto"/>
            <w:tcBorders>
              <w:top w:val="single" w:sz="7" w:space="0" w:color="000000"/>
              <w:left w:val="single" w:sz="7" w:space="0" w:color="000000"/>
              <w:bottom w:val="single" w:sz="7" w:space="0" w:color="000000"/>
              <w:right w:val="single" w:sz="7" w:space="0" w:color="000000"/>
            </w:tcBorders>
          </w:tcPr>
          <w:p w:rsidR="00CC30E2" w:rsidRPr="00A35707" w:rsidRDefault="00D62959" w:rsidP="00CC30E2">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Pr>
                <w:rFonts w:ascii="Arial" w:hAnsi="Arial"/>
                <w:sz w:val="18"/>
              </w:rPr>
              <w:t>Audit</w:t>
            </w:r>
          </w:p>
        </w:tc>
        <w:tc>
          <w:tcPr>
            <w:tcW w:w="1031" w:type="dxa"/>
            <w:tcBorders>
              <w:top w:val="single" w:sz="7" w:space="0" w:color="000000"/>
              <w:left w:val="single" w:sz="7" w:space="0" w:color="000000"/>
              <w:bottom w:val="single" w:sz="7" w:space="0" w:color="000000"/>
              <w:right w:val="single" w:sz="7" w:space="0" w:color="000000"/>
            </w:tcBorders>
          </w:tcPr>
          <w:p w:rsidR="00CC30E2" w:rsidRPr="00A35707" w:rsidRDefault="00CC30E2" w:rsidP="00CC30E2">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w:t>
            </w:r>
          </w:p>
        </w:tc>
      </w:tr>
      <w:tr w:rsidR="00D62959" w:rsidRPr="00A35707" w:rsidTr="00503FD3">
        <w:trPr>
          <w:cantSplit/>
          <w:trHeight w:hRule="exact" w:val="288"/>
        </w:trPr>
        <w:tc>
          <w:tcPr>
            <w:tcW w:w="0" w:type="auto"/>
            <w:tcBorders>
              <w:top w:val="single" w:sz="7" w:space="0" w:color="000000"/>
              <w:left w:val="single" w:sz="7" w:space="0" w:color="000000"/>
              <w:bottom w:val="single" w:sz="7" w:space="0" w:color="000000"/>
              <w:right w:val="single" w:sz="7" w:space="0" w:color="000000"/>
            </w:tcBorders>
          </w:tcPr>
          <w:p w:rsidR="00D62959" w:rsidRPr="00A35707" w:rsidRDefault="00D62959" w:rsidP="00503FD3">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D62959">
              <w:rPr>
                <w:rFonts w:ascii="Arial" w:hAnsi="Arial"/>
              </w:rPr>
              <w:t xml:space="preserve">-R                                               </w:t>
            </w:r>
            <w:r w:rsidRPr="00A35707">
              <w:rPr>
                <w:rFonts w:ascii="Arial" w:hAnsi="Arial"/>
                <w:sz w:val="18"/>
              </w:rPr>
              <w:t>I</w:t>
            </w:r>
          </w:p>
        </w:tc>
        <w:tc>
          <w:tcPr>
            <w:tcW w:w="0" w:type="auto"/>
            <w:tcBorders>
              <w:top w:val="single" w:sz="7" w:space="0" w:color="000000"/>
              <w:left w:val="single" w:sz="7" w:space="0" w:color="000000"/>
              <w:bottom w:val="single" w:sz="7" w:space="0" w:color="000000"/>
              <w:right w:val="single" w:sz="7" w:space="0" w:color="000000"/>
            </w:tcBorders>
          </w:tcPr>
          <w:p w:rsidR="00D62959" w:rsidRPr="00A35707" w:rsidRDefault="00D62959" w:rsidP="00503FD3">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Pr>
                <w:rFonts w:ascii="Arial" w:hAnsi="Arial"/>
                <w:sz w:val="18"/>
              </w:rPr>
              <w:t>Repeated Course</w:t>
            </w:r>
          </w:p>
        </w:tc>
        <w:tc>
          <w:tcPr>
            <w:tcW w:w="1031" w:type="dxa"/>
            <w:tcBorders>
              <w:top w:val="single" w:sz="7" w:space="0" w:color="000000"/>
              <w:left w:val="single" w:sz="7" w:space="0" w:color="000000"/>
              <w:bottom w:val="single" w:sz="7" w:space="0" w:color="000000"/>
              <w:right w:val="single" w:sz="7" w:space="0" w:color="000000"/>
            </w:tcBorders>
          </w:tcPr>
          <w:p w:rsidR="00D62959" w:rsidRPr="00A35707" w:rsidRDefault="00D62959" w:rsidP="00503FD3">
            <w:pPr>
              <w:tabs>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before="84" w:after="643"/>
              <w:rPr>
                <w:rFonts w:ascii="Arial" w:hAnsi="Arial"/>
                <w:sz w:val="18"/>
              </w:rPr>
            </w:pPr>
            <w:r w:rsidRPr="00A35707">
              <w:rPr>
                <w:rFonts w:ascii="Arial" w:hAnsi="Arial"/>
                <w:sz w:val="18"/>
              </w:rPr>
              <w:t>--</w:t>
            </w:r>
          </w:p>
        </w:tc>
      </w:tr>
    </w:tbl>
    <w:p w:rsidR="0046772F" w:rsidRDefault="0046772F"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46772F" w:rsidRDefault="0046772F"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5C4C51" w:rsidRDefault="005C4C51"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5C4C51" w:rsidRDefault="005C4C51"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5C4C51" w:rsidRDefault="005C4C51"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46772F" w:rsidRDefault="0046772F"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46772F" w:rsidRDefault="0046772F"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46772F" w:rsidRDefault="0046772F"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46772F" w:rsidRPr="00A35707" w:rsidRDefault="0046772F"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sectPr w:rsidR="0046772F" w:rsidRPr="00A35707" w:rsidSect="00EA753C">
          <w:headerReference w:type="even" r:id="rId60"/>
          <w:headerReference w:type="default" r:id="rId61"/>
          <w:footerReference w:type="even" r:id="rId62"/>
          <w:headerReference w:type="first" r:id="rId63"/>
          <w:footnotePr>
            <w:numFmt w:val="lowerLetter"/>
          </w:footnotePr>
          <w:endnotePr>
            <w:numFmt w:val="lowerLetter"/>
          </w:endnotePr>
          <w:type w:val="continuous"/>
          <w:pgSz w:w="12240" w:h="15840"/>
          <w:pgMar w:top="1152" w:right="1152" w:bottom="1152" w:left="1152" w:header="720" w:footer="720" w:gutter="0"/>
          <w:cols w:space="720"/>
          <w:vAlign w:val="center"/>
        </w:sect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C740B4">
        <w:rPr>
          <w:rFonts w:ascii="Arial" w:hAnsi="Arial"/>
        </w:rPr>
        <w:t>Certain letter grades are governed by specific guidelines.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u w:val="single"/>
        </w:rPr>
        <w:t>“W”</w:t>
      </w:r>
      <w:r w:rsidR="00C740B4">
        <w:rPr>
          <w:rFonts w:ascii="Arial" w:hAnsi="Arial"/>
          <w:u w:val="single"/>
        </w:rPr>
        <w:t xml:space="preserve"> - Withdrawn</w:t>
      </w:r>
    </w:p>
    <w:p w:rsidR="001E7B7D" w:rsidRPr="00A35707" w:rsidRDefault="001E7B7D" w:rsidP="001E7B7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grade of</w:t>
      </w:r>
      <w:r w:rsidR="00C740B4">
        <w:rPr>
          <w:rFonts w:ascii="Arial" w:hAnsi="Arial"/>
        </w:rPr>
        <w:t xml:space="preserve"> ”</w:t>
      </w:r>
      <w:r w:rsidRPr="00A35707">
        <w:rPr>
          <w:rFonts w:ascii="Arial" w:hAnsi="Arial"/>
        </w:rPr>
        <w:t>W</w:t>
      </w:r>
      <w:r w:rsidR="00C740B4">
        <w:rPr>
          <w:rFonts w:ascii="Arial" w:hAnsi="Arial"/>
        </w:rPr>
        <w:t>”</w:t>
      </w:r>
      <w:r w:rsidRPr="00A35707">
        <w:rPr>
          <w:rFonts w:ascii="Arial" w:hAnsi="Arial"/>
        </w:rPr>
        <w:t xml:space="preserve"> indicates the resignation or cancellation of the student from the College or the dropping of a course prior to or by the deadline printed in the Schedule of Classes.  The course and grade of “W” will be posted to the student’s permanent record but will not be included in the calculation of the semester or cumulative averages.  Students are cautioned that withdrawal from courses may impact their financial aid and eligibility for other services (e.g., insurance coverage).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2880"/>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u w:val="single"/>
        </w:rPr>
        <w:t>“I”</w:t>
      </w:r>
      <w:r w:rsidR="00C740B4">
        <w:rPr>
          <w:rFonts w:ascii="Arial" w:hAnsi="Arial"/>
          <w:u w:val="single"/>
        </w:rPr>
        <w:t xml:space="preserve"> - Incomplete</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A student who is passing but, due to circumstances beyond his/her control, does not complete the prescribed course work may receive the grade of “I” at the discretion of the instructor.  As a course grade, the “I” yields neither credit nor quality points applicable toward a degree.  The grade of “I” may be converted to a grade of </w:t>
      </w:r>
      <w:r w:rsidR="00C740B4">
        <w:rPr>
          <w:rFonts w:ascii="Arial" w:hAnsi="Arial"/>
        </w:rPr>
        <w:t>“</w:t>
      </w:r>
      <w:r w:rsidRPr="00A35707">
        <w:rPr>
          <w:rFonts w:ascii="Arial" w:hAnsi="Arial"/>
        </w:rPr>
        <w:t>A</w:t>
      </w:r>
      <w:r w:rsidR="00C740B4">
        <w:rPr>
          <w:rFonts w:ascii="Arial" w:hAnsi="Arial"/>
        </w:rPr>
        <w:t>”</w:t>
      </w:r>
      <w:r w:rsidRPr="00A35707">
        <w:rPr>
          <w:rFonts w:ascii="Arial" w:hAnsi="Arial"/>
        </w:rPr>
        <w:t xml:space="preserve">, </w:t>
      </w:r>
      <w:r w:rsidR="00C740B4">
        <w:rPr>
          <w:rFonts w:ascii="Arial" w:hAnsi="Arial"/>
        </w:rPr>
        <w:t>“</w:t>
      </w:r>
      <w:r w:rsidRPr="00A35707">
        <w:rPr>
          <w:rFonts w:ascii="Arial" w:hAnsi="Arial"/>
        </w:rPr>
        <w:t>B</w:t>
      </w:r>
      <w:r w:rsidR="00C740B4">
        <w:rPr>
          <w:rFonts w:ascii="Arial" w:hAnsi="Arial"/>
        </w:rPr>
        <w:t>”</w:t>
      </w:r>
      <w:r w:rsidRPr="00A35707">
        <w:rPr>
          <w:rFonts w:ascii="Arial" w:hAnsi="Arial"/>
        </w:rPr>
        <w:t xml:space="preserve">, </w:t>
      </w:r>
      <w:r w:rsidR="00C740B4">
        <w:rPr>
          <w:rFonts w:ascii="Arial" w:hAnsi="Arial"/>
        </w:rPr>
        <w:t>“</w:t>
      </w:r>
      <w:r w:rsidRPr="00A35707">
        <w:rPr>
          <w:rFonts w:ascii="Arial" w:hAnsi="Arial"/>
        </w:rPr>
        <w:t>C</w:t>
      </w:r>
      <w:r w:rsidR="00C740B4">
        <w:rPr>
          <w:rFonts w:ascii="Arial" w:hAnsi="Arial"/>
        </w:rPr>
        <w:t>”</w:t>
      </w:r>
      <w:r w:rsidRPr="00A35707">
        <w:rPr>
          <w:rFonts w:ascii="Arial" w:hAnsi="Arial"/>
        </w:rPr>
        <w:t xml:space="preserve">, </w:t>
      </w:r>
      <w:r w:rsidR="00C740B4">
        <w:rPr>
          <w:rFonts w:ascii="Arial" w:hAnsi="Arial"/>
        </w:rPr>
        <w:t>“</w:t>
      </w:r>
      <w:r w:rsidRPr="00A35707">
        <w:rPr>
          <w:rFonts w:ascii="Arial" w:hAnsi="Arial"/>
        </w:rPr>
        <w:t>D</w:t>
      </w:r>
      <w:r w:rsidR="00C740B4">
        <w:rPr>
          <w:rFonts w:ascii="Arial" w:hAnsi="Arial"/>
        </w:rPr>
        <w:t>”</w:t>
      </w:r>
      <w:r w:rsidRPr="00A35707">
        <w:rPr>
          <w:rFonts w:ascii="Arial" w:hAnsi="Arial"/>
        </w:rPr>
        <w:t xml:space="preserve">, or </w:t>
      </w:r>
      <w:r w:rsidR="00C740B4">
        <w:rPr>
          <w:rFonts w:ascii="Arial" w:hAnsi="Arial"/>
        </w:rPr>
        <w:t>“</w:t>
      </w:r>
      <w:r w:rsidRPr="00A35707">
        <w:rPr>
          <w:rFonts w:ascii="Arial" w:hAnsi="Arial"/>
        </w:rPr>
        <w:t>F</w:t>
      </w:r>
      <w:r w:rsidR="00C740B4">
        <w:rPr>
          <w:rFonts w:ascii="Arial" w:hAnsi="Arial"/>
        </w:rPr>
        <w:t>”</w:t>
      </w:r>
      <w:r w:rsidRPr="00A35707">
        <w:rPr>
          <w:rFonts w:ascii="Arial" w:hAnsi="Arial"/>
        </w:rPr>
        <w:t xml:space="preserve"> upon the successful or unsuccessful completion of course requirements, as specified by the instructor, and only upon submission by the instructor of an official change-of-grade form.  The grade of “I” must be changed by the date designated for dropping a course or resigning in the following reg</w:t>
      </w:r>
      <w:r w:rsidR="008C0F30">
        <w:rPr>
          <w:rFonts w:ascii="Arial" w:hAnsi="Arial"/>
        </w:rPr>
        <w:t>ular semester (Fall or S</w:t>
      </w:r>
      <w:r w:rsidRPr="00A35707">
        <w:rPr>
          <w:rFonts w:ascii="Arial" w:hAnsi="Arial"/>
        </w:rPr>
        <w:t xml:space="preserve">pring) or it will automatically be changed to an </w:t>
      </w:r>
      <w:r w:rsidR="00C740B4">
        <w:rPr>
          <w:rFonts w:ascii="Arial" w:hAnsi="Arial"/>
        </w:rPr>
        <w:t>“</w:t>
      </w:r>
      <w:r w:rsidRPr="00A35707">
        <w:rPr>
          <w:rFonts w:ascii="Arial" w:hAnsi="Arial"/>
        </w:rPr>
        <w:t>F</w:t>
      </w:r>
      <w:r w:rsidR="00C740B4">
        <w:rPr>
          <w:rFonts w:ascii="Arial" w:hAnsi="Arial"/>
        </w:rPr>
        <w:t>”</w:t>
      </w:r>
      <w:r w:rsidRPr="00A35707">
        <w:rPr>
          <w:rFonts w:ascii="Arial" w:hAnsi="Arial"/>
        </w:rPr>
        <w:t xml:space="preserve">.  In the event the grade of “I” is changed to an </w:t>
      </w:r>
      <w:r w:rsidR="00C740B4">
        <w:rPr>
          <w:rFonts w:ascii="Arial" w:hAnsi="Arial"/>
        </w:rPr>
        <w:t>“</w:t>
      </w:r>
      <w:r w:rsidRPr="00A35707">
        <w:rPr>
          <w:rFonts w:ascii="Arial" w:hAnsi="Arial"/>
        </w:rPr>
        <w:t>F</w:t>
      </w:r>
      <w:r w:rsidR="00C740B4">
        <w:rPr>
          <w:rFonts w:ascii="Arial" w:hAnsi="Arial"/>
        </w:rPr>
        <w:t>”</w:t>
      </w:r>
      <w:r w:rsidRPr="00A35707">
        <w:rPr>
          <w:rFonts w:ascii="Arial" w:hAnsi="Arial"/>
        </w:rPr>
        <w:t xml:space="preserve">, the student’s academic status may change.  If an automatic grade of </w:t>
      </w:r>
      <w:r w:rsidR="00C740B4">
        <w:rPr>
          <w:rFonts w:ascii="Arial" w:hAnsi="Arial"/>
        </w:rPr>
        <w:t>“</w:t>
      </w:r>
      <w:r w:rsidRPr="00A35707">
        <w:rPr>
          <w:rFonts w:ascii="Arial" w:hAnsi="Arial"/>
        </w:rPr>
        <w:t>F</w:t>
      </w:r>
      <w:r w:rsidR="00C740B4">
        <w:rPr>
          <w:rFonts w:ascii="Arial" w:hAnsi="Arial"/>
        </w:rPr>
        <w:t>”</w:t>
      </w:r>
      <w:r w:rsidRPr="00A35707">
        <w:rPr>
          <w:rFonts w:ascii="Arial" w:hAnsi="Arial"/>
        </w:rPr>
        <w:t xml:space="preserve"> causes an academic suspension, the student will be allowed to complete the semester on probation.  Any credits earned during a summer session will also be granted.</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Extenuating circumstances such as prolonged medical problems, serious accidents, death in the immediate family, or special circumstances concerning the course itself may permit the extension of the deadline for the completion of an “I” grade.  The request for such an extension must be initiated by the student and must be signed by the instructor and the appropriate academic dean.  The extended deadline may not be beyond the deadline for dropping a course with a grade of “W” in the following regular semester.  </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u w:val="single"/>
        </w:rPr>
        <w:t>“S”</w:t>
      </w:r>
      <w:r w:rsidR="00C740B4">
        <w:rPr>
          <w:rFonts w:ascii="Arial" w:hAnsi="Arial"/>
          <w:u w:val="single"/>
        </w:rPr>
        <w:t xml:space="preserve"> - Satisfactory</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The grade of “S” (for Satisfactory) is used to show the achievement of the student in by-passed courses</w:t>
      </w:r>
      <w:r w:rsidR="00D52E51">
        <w:rPr>
          <w:rFonts w:ascii="Arial" w:hAnsi="Arial"/>
        </w:rPr>
        <w:t xml:space="preserve"> and may be applicable to som4 clinical/lab courses</w:t>
      </w:r>
      <w:r w:rsidRPr="00A35707">
        <w:rPr>
          <w:rFonts w:ascii="Arial" w:hAnsi="Arial"/>
        </w:rPr>
        <w:t>.  It is also used to indicate credits earned through certain non-traditional sources (e.g., advanced pl</w:t>
      </w:r>
      <w:r w:rsidR="00C740B4">
        <w:rPr>
          <w:rFonts w:ascii="Arial" w:hAnsi="Arial"/>
        </w:rPr>
        <w:t xml:space="preserve">acement, credit by examination and </w:t>
      </w:r>
      <w:r w:rsidRPr="00A35707">
        <w:rPr>
          <w:rFonts w:ascii="Arial" w:hAnsi="Arial"/>
        </w:rPr>
        <w:t>certain military experiences</w:t>
      </w:r>
      <w:r w:rsidR="00C740B4">
        <w:rPr>
          <w:rFonts w:ascii="Arial" w:hAnsi="Arial"/>
        </w:rPr>
        <w:t>.</w:t>
      </w:r>
      <w:r w:rsidRPr="00A35707">
        <w:rPr>
          <w:rFonts w:ascii="Arial" w:hAnsi="Arial"/>
        </w:rPr>
        <w:t xml:space="preserve"> The credit hour value of such a course is counted as hours earned and may be applicable toward a degree, but it is not used in computing the semester and cumulative averages.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u w:val="single"/>
        </w:rPr>
        <w:t>“AU”</w:t>
      </w:r>
      <w:r w:rsidR="00C740B4">
        <w:rPr>
          <w:rFonts w:ascii="Arial" w:hAnsi="Arial"/>
          <w:u w:val="single"/>
        </w:rPr>
        <w:t xml:space="preserve"> - Audit</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The grade “AU” signifies that the course has been audited.  No credit is earned and the semester hour value is not used in computing the semester and cumulative averages.  Students exceed</w:t>
      </w:r>
      <w:r w:rsidR="00C740B4">
        <w:rPr>
          <w:rFonts w:ascii="Arial" w:hAnsi="Arial"/>
        </w:rPr>
        <w:t>ing</w:t>
      </w:r>
      <w:r w:rsidRPr="00A35707">
        <w:rPr>
          <w:rFonts w:ascii="Arial" w:hAnsi="Arial"/>
        </w:rPr>
        <w:t xml:space="preserve"> the instructor’s absence policy or </w:t>
      </w:r>
      <w:r w:rsidR="00C740B4">
        <w:rPr>
          <w:rFonts w:ascii="Arial" w:hAnsi="Arial"/>
        </w:rPr>
        <w:t>not participating</w:t>
      </w:r>
      <w:r w:rsidRPr="00A35707">
        <w:rPr>
          <w:rFonts w:ascii="Arial" w:hAnsi="Arial"/>
        </w:rPr>
        <w:t xml:space="preserve"> in all course activities may be given a grade of “W” instead of “AU”.</w:t>
      </w:r>
    </w:p>
    <w:p w:rsidR="001E7B7D" w:rsidRPr="00A35707" w:rsidRDefault="001E7B7D" w:rsidP="001E7B7D">
      <w:pPr>
        <w:widowControl/>
        <w:tabs>
          <w:tab w:val="left" w:pos="-1110"/>
          <w:tab w:val="left" w:pos="-720"/>
          <w:tab w:val="left" w:pos="0"/>
          <w:tab w:val="left" w:pos="630"/>
          <w:tab w:val="left" w:pos="1440"/>
          <w:tab w:val="left" w:pos="2160"/>
          <w:tab w:val="left" w:pos="288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u w:val="single"/>
        </w:rPr>
      </w:pPr>
    </w:p>
    <w:p w:rsidR="001E7B7D" w:rsidRPr="00A35707" w:rsidRDefault="00C740B4" w:rsidP="001E7B7D">
      <w:pPr>
        <w:widowControl/>
        <w:tabs>
          <w:tab w:val="left" w:pos="-1110"/>
          <w:tab w:val="left" w:pos="-720"/>
          <w:tab w:val="left" w:pos="0"/>
          <w:tab w:val="left" w:pos="630"/>
          <w:tab w:val="left" w:pos="1440"/>
          <w:tab w:val="left" w:pos="2160"/>
          <w:tab w:val="left" w:pos="288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Pr>
          <w:rFonts w:ascii="Arial" w:hAnsi="Arial"/>
          <w:u w:val="single"/>
        </w:rPr>
        <w:t>“R” - Repeat</w:t>
      </w:r>
    </w:p>
    <w:p w:rsidR="001E7B7D" w:rsidRPr="00A35707" w:rsidRDefault="00C740B4"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Pr>
          <w:rFonts w:ascii="Arial" w:hAnsi="Arial"/>
        </w:rPr>
        <w:t>The letter “</w:t>
      </w:r>
      <w:r w:rsidR="001E7B7D" w:rsidRPr="00A35707">
        <w:rPr>
          <w:rFonts w:ascii="Arial" w:hAnsi="Arial"/>
        </w:rPr>
        <w:t>R” (which appears only on a student’s permanent record or a transcript) indicates that a course so marked has been repeated.  This grade is assigned based on the College’s repeat/delete policy as outlined in the following section.</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r w:rsidRPr="00A35707">
        <w:rPr>
          <w:rFonts w:ascii="Arial" w:hAnsi="Arial"/>
          <w:u w:val="single"/>
        </w:rPr>
        <w:t>Course Repeat/Delete Policy</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Repeat/Delete Policy"</w:instrText>
      </w:r>
      <w:r w:rsidRPr="00A35707">
        <w:rPr>
          <w:rFonts w:ascii="Arial" w:hAnsi="Arial"/>
          <w:u w:val="single"/>
        </w:rPr>
        <w:instrText xml:space="preserve"> </w:instrText>
      </w:r>
      <w:r w:rsidR="00DE6942" w:rsidRPr="00A35707">
        <w:rPr>
          <w:rFonts w:ascii="Arial" w:hAnsi="Arial"/>
          <w:u w:val="single"/>
        </w:rPr>
        <w:fldChar w:fldCharType="end"/>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student may repeat a course in which s/he has previously enrolled at SLCC. When a repeat occurs, an “</w:t>
      </w:r>
      <w:r w:rsidR="00D61590">
        <w:rPr>
          <w:rFonts w:ascii="Arial" w:hAnsi="Arial"/>
        </w:rPr>
        <w:t>-</w:t>
      </w:r>
      <w:r w:rsidRPr="00A35707">
        <w:rPr>
          <w:rFonts w:ascii="Arial" w:hAnsi="Arial"/>
        </w:rPr>
        <w:t>R” is added beside the first grade, and the first grade is not computed in the SLCC cumulative grade point average.  The last grade received becomes the official grade for the course and is the grade used to compute the SLCC adjusted cumulative grade point average.  A “W” grade does not delete a prior grade.</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The grade for a course taken at other institutions and repeated at SLCC will not be negated from the cumulative average at SLCC.  The grade received in the original course taken at the other institution (even though “repeated” at SLCC) will count in all applicable grade point averages. Professional programs (e.g., EMTP) may set specific rules for the treatment of repeated courses in calculating the grade point average necessary for entry into and graduation from these programs.</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Students should be aware that four-year colleges and universities and many professional programs may not honor SLCC’s repeat/delete policy.  Such institutions would probably compute all grades in the cumulative grade point average.</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The repeat/delete rule will be honored for any transfer student whose transcript indicates repeated courses at another school using the criteria as outlined for SLCC students.</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The course repeat/delete policy is not applied when calculating the grade point necessary to obtain honors and/or awards bestowed by the College.  </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440"/>
        <w:rPr>
          <w:rFonts w:ascii="Arial" w:hAnsi="Arial"/>
          <w:highlight w:val="cyan"/>
        </w:rPr>
      </w:pPr>
    </w:p>
    <w:p w:rsidR="001E7B7D" w:rsidRPr="00A35707" w:rsidRDefault="001E7B7D" w:rsidP="001E7B7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highlight w:val="cyan"/>
          <w:u w:val="single"/>
        </w:rPr>
      </w:pPr>
      <w:r w:rsidRPr="00A35707">
        <w:rPr>
          <w:rFonts w:ascii="Arial" w:hAnsi="Arial"/>
          <w:u w:val="single"/>
        </w:rPr>
        <w:t>Final Examinations</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Final Examinations"</w:instrText>
      </w:r>
      <w:r w:rsidRPr="00A35707">
        <w:rPr>
          <w:rFonts w:ascii="Arial" w:hAnsi="Arial"/>
          <w:u w:val="single"/>
        </w:rPr>
        <w:instrText xml:space="preserve"> </w:instrText>
      </w:r>
      <w:r w:rsidR="00DE6942" w:rsidRPr="00A35707">
        <w:rPr>
          <w:rFonts w:ascii="Arial" w:hAnsi="Arial"/>
          <w:u w:val="single"/>
        </w:rPr>
        <w:fldChar w:fldCharType="end"/>
      </w:r>
      <w:r w:rsidRPr="00A35707">
        <w:rPr>
          <w:rFonts w:ascii="Arial" w:hAnsi="Arial"/>
          <w:u w:val="single"/>
        </w:rPr>
        <w:t xml:space="preserve"> and Final Grade Reports</w:t>
      </w:r>
      <w:r w:rsidR="00DE6942" w:rsidRPr="00A35707">
        <w:rPr>
          <w:rFonts w:ascii="Arial" w:hAnsi="Arial"/>
          <w:highlight w:val="cyan"/>
          <w:u w:val="single"/>
        </w:rPr>
        <w:fldChar w:fldCharType="begin"/>
      </w:r>
      <w:r w:rsidRPr="00A35707">
        <w:rPr>
          <w:rFonts w:ascii="Arial" w:hAnsi="Arial"/>
          <w:highlight w:val="cyan"/>
          <w:u w:val="single"/>
        </w:rPr>
        <w:instrText xml:space="preserve"> XE "</w:instrText>
      </w:r>
      <w:r w:rsidRPr="00A35707">
        <w:rPr>
          <w:rFonts w:ascii="Arial" w:hAnsi="Arial"/>
          <w:bCs/>
          <w:highlight w:val="cyan"/>
          <w:u w:val="single"/>
        </w:rPr>
        <w:instrText>Final Grade Reports"</w:instrText>
      </w:r>
      <w:r w:rsidRPr="00A35707">
        <w:rPr>
          <w:rFonts w:ascii="Arial" w:hAnsi="Arial"/>
          <w:highlight w:val="cyan"/>
          <w:u w:val="single"/>
        </w:rPr>
        <w:instrText xml:space="preserve"> </w:instrText>
      </w:r>
      <w:r w:rsidR="00DE6942" w:rsidRPr="00A35707">
        <w:rPr>
          <w:rFonts w:ascii="Arial" w:hAnsi="Arial"/>
          <w:highlight w:val="cyan"/>
          <w:u w:val="single"/>
        </w:rPr>
        <w:fldChar w:fldCharType="end"/>
      </w:r>
    </w:p>
    <w:p w:rsidR="001E7B7D" w:rsidRPr="00A35707" w:rsidRDefault="001E7B7D" w:rsidP="001E7B7D">
      <w:p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Final examinations are generally required in all courses and shall be held at the end of each semester and summer session in accordance with the published schedule. A student absent from a final examination because of illness or other valid reason may take a special examination upon the approval and at the convenience of the student’s instructor.</w:t>
      </w:r>
    </w:p>
    <w:p w:rsidR="001E7B7D" w:rsidRPr="00A35707" w:rsidRDefault="001E7B7D" w:rsidP="00CB7E40">
      <w:pPr>
        <w:widowControl/>
        <w:numPr>
          <w:ilvl w:val="0"/>
          <w:numId w:val="26"/>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final grade in each course for which a student is officially registered is given at the end of each semester and summer session.  This grade is recorded in the Admissions/Registrar’s Office and becomes a part of the student’s permanent record.  A report of final grades is issued to each student each semester and summer session.</w:t>
      </w:r>
    </w:p>
    <w:p w:rsidR="001E7B7D" w:rsidRPr="00FB1588" w:rsidRDefault="001E7B7D" w:rsidP="00CB7E40">
      <w:pPr>
        <w:widowControl/>
        <w:numPr>
          <w:ilvl w:val="0"/>
          <w:numId w:val="26"/>
        </w:numPr>
        <w:tabs>
          <w:tab w:val="left" w:pos="-540"/>
          <w:tab w:val="left" w:pos="90"/>
          <w:tab w:val="left" w:pos="2142"/>
          <w:tab w:val="left" w:pos="2862"/>
          <w:tab w:val="left" w:pos="3780"/>
          <w:tab w:val="left" w:pos="4500"/>
          <w:tab w:val="left" w:pos="5220"/>
          <w:tab w:val="left" w:pos="5940"/>
          <w:tab w:val="left" w:pos="6660"/>
          <w:tab w:val="left" w:pos="7380"/>
          <w:tab w:val="left" w:pos="8100"/>
          <w:tab w:val="left" w:pos="8820"/>
        </w:tabs>
        <w:autoSpaceDE/>
        <w:autoSpaceDN/>
        <w:adjustRightInd/>
        <w:jc w:val="both"/>
        <w:rPr>
          <w:rFonts w:ascii="Arial" w:hAnsi="Arial"/>
        </w:rPr>
      </w:pPr>
      <w:r w:rsidRPr="00A35707">
        <w:rPr>
          <w:rFonts w:ascii="Arial" w:hAnsi="Arial"/>
        </w:rPr>
        <w:t xml:space="preserve">For the correction of any error made in the reporting of course grades, the student should apply to the Director of Admissions/Registrar.  If an error is one of transcription, it can be corrected by the Director of Admissions/Registrar.  </w:t>
      </w:r>
      <w:r w:rsidRPr="00FB1588">
        <w:rPr>
          <w:rFonts w:ascii="Arial" w:hAnsi="Arial"/>
        </w:rPr>
        <w:t xml:space="preserve">If the error was made by an instructor, </w:t>
      </w:r>
      <w:r w:rsidR="00BD432C">
        <w:rPr>
          <w:rFonts w:ascii="Arial" w:hAnsi="Arial"/>
        </w:rPr>
        <w:t xml:space="preserve">a </w:t>
      </w:r>
      <w:r w:rsidR="00D61590">
        <w:rPr>
          <w:rFonts w:ascii="Arial" w:hAnsi="Arial"/>
        </w:rPr>
        <w:t>Grade Change Form</w:t>
      </w:r>
      <w:r w:rsidRPr="00FB1588">
        <w:rPr>
          <w:rFonts w:ascii="Arial" w:hAnsi="Arial"/>
        </w:rPr>
        <w:t xml:space="preserve"> must be submitted to the Director of Admissions/Registrar with the correct grade and the signatures of Department Head and Dean in order to make the corrective changes in the student’s record.</w:t>
      </w:r>
    </w:p>
    <w:p w:rsidR="001E7B7D" w:rsidRPr="00A35707" w:rsidRDefault="001E7B7D" w:rsidP="00CB7E40">
      <w:pPr>
        <w:widowControl/>
        <w:numPr>
          <w:ilvl w:val="0"/>
          <w:numId w:val="26"/>
        </w:numPr>
        <w:tabs>
          <w:tab w:val="left" w:pos="-540"/>
          <w:tab w:val="left" w:pos="90"/>
          <w:tab w:val="left" w:pos="2142"/>
          <w:tab w:val="left" w:pos="2862"/>
          <w:tab w:val="left" w:pos="3780"/>
          <w:tab w:val="left" w:pos="4500"/>
          <w:tab w:val="left" w:pos="5220"/>
          <w:tab w:val="left" w:pos="5940"/>
          <w:tab w:val="left" w:pos="6660"/>
          <w:tab w:val="left" w:pos="7380"/>
          <w:tab w:val="left" w:pos="8100"/>
          <w:tab w:val="left" w:pos="8820"/>
        </w:tabs>
        <w:autoSpaceDE/>
        <w:autoSpaceDN/>
        <w:adjustRightInd/>
        <w:jc w:val="both"/>
        <w:rPr>
          <w:rFonts w:ascii="Arial" w:hAnsi="Arial"/>
        </w:rPr>
      </w:pPr>
      <w:r w:rsidRPr="00A35707">
        <w:rPr>
          <w:rFonts w:ascii="Arial" w:hAnsi="Arial"/>
        </w:rPr>
        <w:t>Except in cases of error, no instructor may change a grade which s/he has submitted to the Director of Admissions/Registrar.  If a student finds omissions or possible errors in his/her grade report, s/he should request a review of his/her record by the Director of Admissions/Registrar no later than the last day of the student’s next semester in residence and in no case after a lapse of three years.</w:t>
      </w:r>
    </w:p>
    <w:p w:rsidR="001E7B7D" w:rsidRPr="00A35707" w:rsidRDefault="001E7B7D" w:rsidP="001E7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530" w:hanging="810"/>
        <w:rPr>
          <w:highlight w:val="cyan"/>
        </w:rPr>
      </w:pP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u w:val="single"/>
        </w:rPr>
      </w:pPr>
      <w:r w:rsidRPr="00A35707">
        <w:rPr>
          <w:rFonts w:ascii="Arial" w:hAnsi="Arial"/>
          <w:u w:val="single"/>
        </w:rPr>
        <w:t>Transcripts and Letters of Verification</w:t>
      </w:r>
    </w:p>
    <w:p w:rsidR="001E7B7D" w:rsidRPr="00A35707" w:rsidRDefault="001E7B7D" w:rsidP="00CB7E40">
      <w:pPr>
        <w:widowControl/>
        <w:numPr>
          <w:ilvl w:val="0"/>
          <w:numId w:val="2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rPr>
        <w:t>Written application for a transcript should be made in the Admissions/Registrar’s Office at least three school days in advance of the date on which it is to be mailed or picked up.</w:t>
      </w:r>
    </w:p>
    <w:p w:rsidR="001E7B7D" w:rsidRPr="00A35707" w:rsidRDefault="001E7B7D" w:rsidP="00CB7E40">
      <w:pPr>
        <w:widowControl/>
        <w:numPr>
          <w:ilvl w:val="0"/>
          <w:numId w:val="2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rPr>
        <w:t>Transcripts may not be released until all obligations and/or indebtedness to the College is paid in full.</w:t>
      </w:r>
    </w:p>
    <w:p w:rsidR="001E7B7D" w:rsidRPr="00A35707" w:rsidRDefault="001E7B7D" w:rsidP="00CB7E40">
      <w:pPr>
        <w:widowControl/>
        <w:numPr>
          <w:ilvl w:val="0"/>
          <w:numId w:val="2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rPr>
        <w:t>Letters of Enrollment are not given until after the official 14</w:t>
      </w:r>
      <w:r w:rsidRPr="00A35707">
        <w:rPr>
          <w:rFonts w:ascii="Arial" w:hAnsi="Arial"/>
          <w:vertAlign w:val="superscript"/>
        </w:rPr>
        <w:t>th</w:t>
      </w:r>
      <w:r w:rsidRPr="00A35707">
        <w:rPr>
          <w:rFonts w:ascii="Arial" w:hAnsi="Arial"/>
        </w:rPr>
        <w:t xml:space="preserve"> class day.</w:t>
      </w:r>
    </w:p>
    <w:p w:rsidR="001E7B7D" w:rsidRPr="00A35707" w:rsidRDefault="001E7B7D" w:rsidP="001E7B7D">
      <w:pPr>
        <w:tabs>
          <w:tab w:val="left" w:pos="-1110"/>
          <w:tab w:val="left" w:pos="-720"/>
          <w:tab w:val="left" w:pos="0"/>
          <w:tab w:val="left" w:pos="630"/>
          <w:tab w:val="left" w:pos="2880"/>
        </w:tabs>
        <w:autoSpaceDE/>
        <w:autoSpaceDN/>
        <w:adjustRightInd/>
        <w:ind w:left="90" w:firstLine="720"/>
        <w:rPr>
          <w:rFonts w:ascii="Arial" w:hAnsi="Arial"/>
        </w:rPr>
      </w:pPr>
      <w:r w:rsidRPr="00A35707">
        <w:rPr>
          <w:rFonts w:ascii="Arial" w:hAnsi="Arial"/>
        </w:rPr>
        <w:tab/>
      </w:r>
    </w:p>
    <w:p w:rsidR="001E7B7D" w:rsidRPr="00A35707" w:rsidRDefault="001E7B7D" w:rsidP="001E7B7D">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r w:rsidRPr="00A35707">
        <w:rPr>
          <w:rFonts w:ascii="Arial" w:hAnsi="Arial"/>
          <w:u w:val="single"/>
        </w:rPr>
        <w:t>Change of Grade</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Change of Grade"</w:instrText>
      </w:r>
      <w:r w:rsidRPr="00A35707">
        <w:rPr>
          <w:rFonts w:ascii="Arial" w:hAnsi="Arial"/>
          <w:u w:val="single"/>
        </w:rPr>
        <w:instrText xml:space="preserve"> </w:instrText>
      </w:r>
      <w:r w:rsidR="00DE6942" w:rsidRPr="00A35707">
        <w:rPr>
          <w:rFonts w:ascii="Arial" w:hAnsi="Arial"/>
          <w:u w:val="single"/>
        </w:rPr>
        <w:fldChar w:fldCharType="end"/>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After a grade</w:t>
      </w:r>
      <w:r w:rsidR="00D52E51">
        <w:rPr>
          <w:rFonts w:ascii="Arial" w:hAnsi="Arial"/>
        </w:rPr>
        <w:t xml:space="preserve"> is recorded in the Admissions/</w:t>
      </w:r>
      <w:r w:rsidRPr="00A35707">
        <w:rPr>
          <w:rFonts w:ascii="Arial" w:hAnsi="Arial"/>
        </w:rPr>
        <w:t>Registrar’s Office, it can be changed only upon certification by the instructor on the proper form obtained from the appropriate academic dean and only with the dean’s approval.  A grade of “W” entered on a s</w:t>
      </w:r>
      <w:r w:rsidR="00BD432C">
        <w:rPr>
          <w:rFonts w:ascii="Arial" w:hAnsi="Arial"/>
        </w:rPr>
        <w:t>tudent’s permanent record can</w:t>
      </w:r>
      <w:r w:rsidRPr="00A35707">
        <w:rPr>
          <w:rFonts w:ascii="Arial" w:hAnsi="Arial"/>
        </w:rPr>
        <w:t xml:space="preserve"> be changed or withdrawn from the record </w:t>
      </w:r>
      <w:r w:rsidR="0062223E">
        <w:rPr>
          <w:rFonts w:ascii="Arial" w:hAnsi="Arial"/>
        </w:rPr>
        <w:t>only by the</w:t>
      </w:r>
      <w:r w:rsidR="00BD432C">
        <w:rPr>
          <w:rFonts w:ascii="Arial" w:hAnsi="Arial"/>
        </w:rPr>
        <w:t xml:space="preserve"> appropriate academic dean.</w:t>
      </w:r>
    </w:p>
    <w:p w:rsidR="00BD432C" w:rsidRDefault="00BD432C" w:rsidP="001E7B7D">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p>
    <w:p w:rsidR="001E7B7D" w:rsidRPr="00A35707" w:rsidRDefault="001E7B7D" w:rsidP="001E7B7D">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r w:rsidRPr="00A35707">
        <w:rPr>
          <w:rFonts w:ascii="Arial" w:hAnsi="Arial"/>
          <w:u w:val="single"/>
        </w:rPr>
        <w:t>Honors</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Honors"</w:instrText>
      </w:r>
      <w:r w:rsidRPr="00A35707">
        <w:rPr>
          <w:rFonts w:ascii="Arial" w:hAnsi="Arial"/>
          <w:u w:val="single"/>
        </w:rPr>
        <w:instrText xml:space="preserve"> </w:instrText>
      </w:r>
      <w:r w:rsidR="00DE6942" w:rsidRPr="00A35707">
        <w:rPr>
          <w:rFonts w:ascii="Arial" w:hAnsi="Arial"/>
          <w:u w:val="single"/>
        </w:rPr>
        <w:fldChar w:fldCharType="end"/>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Students are eligible for academic honors upon the completion of 12 hours at SLCC (exclusive of developmental courses).</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The </w:t>
      </w:r>
      <w:r w:rsidRPr="00A35707">
        <w:rPr>
          <w:rFonts w:ascii="Arial" w:hAnsi="Arial"/>
          <w:b/>
        </w:rPr>
        <w:t>Chancellor’s List</w:t>
      </w:r>
      <w:r w:rsidRPr="00A35707">
        <w:rPr>
          <w:rFonts w:ascii="Arial" w:hAnsi="Arial"/>
        </w:rPr>
        <w:t xml:space="preserve"> recognizes those students who have a semester grade point average of 4.00.</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The </w:t>
      </w:r>
      <w:r w:rsidRPr="00A35707">
        <w:rPr>
          <w:rFonts w:ascii="Arial" w:hAnsi="Arial"/>
          <w:b/>
        </w:rPr>
        <w:t>Dean’s List</w:t>
      </w:r>
      <w:r w:rsidRPr="00A35707">
        <w:rPr>
          <w:rFonts w:ascii="Arial" w:hAnsi="Arial"/>
        </w:rPr>
        <w:t xml:space="preserve"> recognizes those students who have a semester grade point average between 3.40 and 3.99.</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The </w:t>
      </w:r>
      <w:r w:rsidRPr="00A35707">
        <w:rPr>
          <w:rFonts w:ascii="Arial" w:hAnsi="Arial"/>
          <w:b/>
        </w:rPr>
        <w:t>Faculty</w:t>
      </w:r>
      <w:r w:rsidR="00DE6942" w:rsidRPr="00A35707">
        <w:rPr>
          <w:rFonts w:ascii="Arial" w:hAnsi="Arial"/>
          <w:b/>
        </w:rPr>
        <w:fldChar w:fldCharType="begin"/>
      </w:r>
      <w:r w:rsidRPr="00A35707">
        <w:rPr>
          <w:rFonts w:ascii="Arial" w:hAnsi="Arial"/>
          <w:b/>
        </w:rPr>
        <w:instrText xml:space="preserve"> XE "</w:instrText>
      </w:r>
      <w:r w:rsidRPr="00A35707">
        <w:rPr>
          <w:rFonts w:ascii="Arial" w:hAnsi="Arial"/>
        </w:rPr>
        <w:instrText>Faculty"</w:instrText>
      </w:r>
      <w:r w:rsidRPr="00A35707">
        <w:rPr>
          <w:rFonts w:ascii="Arial" w:hAnsi="Arial"/>
          <w:b/>
        </w:rPr>
        <w:instrText xml:space="preserve"> </w:instrText>
      </w:r>
      <w:r w:rsidR="00DE6942" w:rsidRPr="00A35707">
        <w:rPr>
          <w:rFonts w:ascii="Arial" w:hAnsi="Arial"/>
          <w:b/>
        </w:rPr>
        <w:fldChar w:fldCharType="end"/>
      </w:r>
      <w:r w:rsidRPr="00A35707">
        <w:rPr>
          <w:rFonts w:ascii="Arial" w:hAnsi="Arial"/>
          <w:b/>
        </w:rPr>
        <w:t>’s List</w:t>
      </w:r>
      <w:r w:rsidRPr="00A35707">
        <w:rPr>
          <w:rFonts w:ascii="Arial" w:hAnsi="Arial"/>
        </w:rPr>
        <w:t xml:space="preserve"> recognizes those students who have a semester grade point average between 3.00 and 3.39.  </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r w:rsidRPr="00A35707">
        <w:rPr>
          <w:rFonts w:ascii="Arial" w:hAnsi="Arial"/>
          <w:u w:val="single"/>
        </w:rPr>
        <w:t>Academic Honesty</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Academic Honesty"</w:instrText>
      </w:r>
      <w:r w:rsidRPr="00A35707">
        <w:rPr>
          <w:rFonts w:ascii="Arial" w:hAnsi="Arial"/>
          <w:u w:val="single"/>
        </w:rPr>
        <w:instrText xml:space="preserve"> </w:instrText>
      </w:r>
      <w:r w:rsidR="00DE6942" w:rsidRPr="00A35707">
        <w:rPr>
          <w:rFonts w:ascii="Arial" w:hAnsi="Arial"/>
          <w:u w:val="single"/>
        </w:rPr>
        <w:fldChar w:fldCharType="end"/>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An essential rule in every class of the College is that all work for which a student will receive a grade or credit be entirely his/her own or be properly documented to indicate sources.  When a student does not follow this rule, s/he is dishonest and undermines the goals of the College.  Cheating</w:t>
      </w:r>
      <w:r w:rsidR="00DE6942" w:rsidRPr="00A35707">
        <w:rPr>
          <w:rFonts w:ascii="Arial" w:hAnsi="Arial"/>
        </w:rPr>
        <w:fldChar w:fldCharType="begin"/>
      </w:r>
      <w:r w:rsidRPr="00A35707">
        <w:rPr>
          <w:rFonts w:ascii="Arial" w:hAnsi="Arial"/>
        </w:rPr>
        <w:instrText xml:space="preserve"> XE "Cheating" </w:instrText>
      </w:r>
      <w:r w:rsidR="00DE6942" w:rsidRPr="00A35707">
        <w:rPr>
          <w:rFonts w:ascii="Arial" w:hAnsi="Arial"/>
        </w:rPr>
        <w:fldChar w:fldCharType="end"/>
      </w:r>
      <w:r w:rsidRPr="00A35707">
        <w:rPr>
          <w:rFonts w:ascii="Arial" w:hAnsi="Arial"/>
        </w:rPr>
        <w:t xml:space="preserve"> in any form, therefore, cannot be tolerated; and the responsibility rests with the student to know the acceptable methods and techniques for proper documentation of sources and to avoid cheating and/or plagiarism in all work submitted for credit, whether prepared in or out of class.  Definitions of cheating and plagiarism:</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C32B5B" w:rsidRDefault="001E7B7D" w:rsidP="001E7B7D">
      <w:pPr>
        <w:tabs>
          <w:tab w:val="left" w:pos="330"/>
          <w:tab w:val="left" w:pos="720"/>
          <w:tab w:val="left" w:pos="1440"/>
          <w:tab w:val="left" w:pos="207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jc w:val="both"/>
        <w:rPr>
          <w:rFonts w:ascii="Arial" w:hAnsi="Arial"/>
        </w:rPr>
      </w:pPr>
      <w:r w:rsidRPr="00A35707">
        <w:rPr>
          <w:rFonts w:ascii="Arial" w:hAnsi="Arial"/>
          <w:u w:val="single"/>
        </w:rPr>
        <w:t>Cheating</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rPr>
        <w:instrText>Cheating"</w:instrText>
      </w:r>
      <w:r w:rsidRPr="00A35707">
        <w:rPr>
          <w:rFonts w:ascii="Arial" w:hAnsi="Arial"/>
          <w:u w:val="single"/>
        </w:rPr>
        <w:instrText xml:space="preserve"> </w:instrText>
      </w:r>
      <w:r w:rsidR="00DE6942" w:rsidRPr="00A35707">
        <w:rPr>
          <w:rFonts w:ascii="Arial" w:hAnsi="Arial"/>
          <w:u w:val="single"/>
        </w:rPr>
        <w:fldChar w:fldCharType="end"/>
      </w:r>
    </w:p>
    <w:p w:rsidR="001E7B7D" w:rsidRPr="00A35707" w:rsidRDefault="007D077E" w:rsidP="001E7B7D">
      <w:pPr>
        <w:tabs>
          <w:tab w:val="left" w:pos="330"/>
          <w:tab w:val="left" w:pos="720"/>
          <w:tab w:val="left" w:pos="1440"/>
          <w:tab w:val="left" w:pos="207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jc w:val="both"/>
        <w:rPr>
          <w:rFonts w:ascii="Arial" w:hAnsi="Arial"/>
        </w:rPr>
      </w:pPr>
      <w:r>
        <w:rPr>
          <w:rFonts w:ascii="Arial" w:hAnsi="Arial"/>
        </w:rPr>
        <w:t xml:space="preserve">Cheating </w:t>
      </w:r>
      <w:r w:rsidR="001E7B7D" w:rsidRPr="00A35707">
        <w:rPr>
          <w:rFonts w:ascii="Arial" w:hAnsi="Arial"/>
        </w:rPr>
        <w:t>in the context of academic matters, is the term broadly used to describe all acts of dishonesty committed in the taking of tests or examinations and in the preparation of assignments.  Cheating includes, but is not limited to, such practices as gaining help from another person, using crib notes when taking a test, relying on a calculator if such an aid has been forbidden, and preparing an assignment in consultation with another person when the instructor expects the work to be done independently.  In other words, cheating occurs when a student makes use of any unauthorized aids or materials.  Furthermore, any student who provides unauthorized assistance in academic work is also guilty of cheating.</w:t>
      </w:r>
    </w:p>
    <w:p w:rsidR="001E7B7D" w:rsidRPr="00A35707" w:rsidRDefault="001E7B7D" w:rsidP="001E7B7D">
      <w:pPr>
        <w:tabs>
          <w:tab w:val="left" w:pos="330"/>
          <w:tab w:val="left" w:pos="720"/>
          <w:tab w:val="left" w:pos="1440"/>
          <w:tab w:val="left" w:pos="207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rPr>
          <w:rFonts w:ascii="Arial" w:hAnsi="Arial"/>
          <w:highlight w:val="cyan"/>
        </w:rPr>
      </w:pPr>
    </w:p>
    <w:p w:rsidR="00C32B5B" w:rsidRDefault="001E7B7D" w:rsidP="001E7B7D">
      <w:pPr>
        <w:tabs>
          <w:tab w:val="left" w:pos="330"/>
          <w:tab w:val="left" w:pos="720"/>
          <w:tab w:val="left" w:pos="1440"/>
          <w:tab w:val="left" w:pos="207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jc w:val="both"/>
        <w:rPr>
          <w:rFonts w:ascii="Arial" w:hAnsi="Arial"/>
        </w:rPr>
      </w:pPr>
      <w:r w:rsidRPr="00A35707">
        <w:rPr>
          <w:rFonts w:ascii="Arial" w:hAnsi="Arial"/>
          <w:u w:val="single"/>
        </w:rPr>
        <w:t>Plagiarism</w:t>
      </w:r>
      <w:r w:rsidR="00DE6942"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rPr>
        <w:instrText>Plagiarism"</w:instrText>
      </w:r>
      <w:r w:rsidRPr="00A35707">
        <w:rPr>
          <w:rFonts w:ascii="Arial" w:hAnsi="Arial"/>
          <w:u w:val="single"/>
        </w:rPr>
        <w:instrText xml:space="preserve"> </w:instrText>
      </w:r>
      <w:r w:rsidR="00DE6942" w:rsidRPr="00A35707">
        <w:rPr>
          <w:rFonts w:ascii="Arial" w:hAnsi="Arial"/>
          <w:u w:val="single"/>
        </w:rPr>
        <w:fldChar w:fldCharType="end"/>
      </w:r>
      <w:r w:rsidRPr="00A35707">
        <w:rPr>
          <w:rFonts w:ascii="Arial" w:hAnsi="Arial"/>
        </w:rPr>
        <w:t xml:space="preserve"> </w:t>
      </w:r>
    </w:p>
    <w:p w:rsidR="001E7B7D" w:rsidRPr="00A35707" w:rsidRDefault="007D077E" w:rsidP="001E7B7D">
      <w:pPr>
        <w:tabs>
          <w:tab w:val="left" w:pos="330"/>
          <w:tab w:val="left" w:pos="720"/>
          <w:tab w:val="left" w:pos="1440"/>
          <w:tab w:val="left" w:pos="207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jc w:val="both"/>
        <w:rPr>
          <w:rFonts w:ascii="Arial" w:hAnsi="Arial"/>
        </w:rPr>
      </w:pPr>
      <w:r>
        <w:rPr>
          <w:rFonts w:ascii="Arial" w:hAnsi="Arial"/>
        </w:rPr>
        <w:t xml:space="preserve">Plagiarism </w:t>
      </w:r>
      <w:r w:rsidR="001E7B7D" w:rsidRPr="00A35707">
        <w:rPr>
          <w:rFonts w:ascii="Arial" w:hAnsi="Arial"/>
        </w:rPr>
        <w:t>is a specific type of cheating.  It occurs when a student passes off as his/her own the ideas or words of another person, when s/he presents as a new and original idea or product anything which in fact is derived from an existing work, or when s/he makes use of any work or production already created by someone else without giving credit to the source.  In short, plagiarism is the use of unacknowledged materials in the preparation of assignments.  Thus, the student must take care to avoid plagiarism in research or term papers, art projects, science reports, laboratory experiments, and the like.</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7D077E" w:rsidRDefault="007D077E" w:rsidP="007D077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r>
        <w:rPr>
          <w:rFonts w:ascii="Arial" w:hAnsi="Arial"/>
          <w:u w:val="single"/>
        </w:rPr>
        <w:t>Penalties</w:t>
      </w:r>
    </w:p>
    <w:p w:rsidR="001E7B7D" w:rsidRPr="007D077E" w:rsidRDefault="001E7B7D" w:rsidP="007D077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r w:rsidRPr="00A35707">
        <w:rPr>
          <w:rFonts w:ascii="Arial" w:hAnsi="Arial"/>
        </w:rPr>
        <w:t>SLCC considers both cheating and plagiarism serious offenses.  Penalties may include a grade of “zero” for the assignment in question, a reduction of grade in the course, an “F” in the course, or dismissal from the College.</w:t>
      </w:r>
    </w:p>
    <w:p w:rsidR="001E7B7D" w:rsidRPr="00A35707" w:rsidRDefault="001E7B7D" w:rsidP="001E7B7D">
      <w:pPr>
        <w:widowControl/>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rPr>
          <w:rFonts w:ascii="Arial" w:hAnsi="Arial"/>
          <w:b/>
          <w:highlight w:val="cyan"/>
        </w:rPr>
      </w:pPr>
    </w:p>
    <w:p w:rsidR="001E7B7D" w:rsidRPr="00A35707" w:rsidRDefault="001E7B7D" w:rsidP="001E7B7D">
      <w:pPr>
        <w:keepNext/>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b/>
          <w:bCs/>
        </w:rPr>
      </w:pPr>
      <w:r w:rsidRPr="00A35707">
        <w:rPr>
          <w:rFonts w:ascii="Arial" w:hAnsi="Arial"/>
          <w:b/>
          <w:bCs/>
        </w:rPr>
        <w:t>Credit by Non-traditional Means</w:t>
      </w:r>
    </w:p>
    <w:p w:rsidR="001E7B7D" w:rsidRPr="00A35707" w:rsidRDefault="001E7B7D" w:rsidP="001E7B7D">
      <w:pPr>
        <w:widowControl/>
        <w:autoSpaceDE/>
        <w:autoSpaceDN/>
        <w:adjustRightInd/>
        <w:rPr>
          <w:rFonts w:ascii="Arial" w:hAnsi="Arial" w:cs="Arial"/>
          <w:sz w:val="22"/>
          <w:szCs w:val="22"/>
          <w:highlight w:val="cyan"/>
          <w:u w:val="single"/>
        </w:rPr>
      </w:pPr>
    </w:p>
    <w:p w:rsidR="001E7B7D" w:rsidRPr="00A35707" w:rsidRDefault="001E7B7D" w:rsidP="001E7B7D">
      <w:pPr>
        <w:widowControl/>
        <w:autoSpaceDE/>
        <w:autoSpaceDN/>
        <w:adjustRightInd/>
        <w:rPr>
          <w:rFonts w:ascii="Arial" w:hAnsi="Arial" w:cs="Arial"/>
          <w:u w:val="single"/>
        </w:rPr>
      </w:pPr>
      <w:r w:rsidRPr="00A35707">
        <w:rPr>
          <w:rFonts w:ascii="Arial" w:hAnsi="Arial" w:cs="Arial"/>
          <w:u w:val="single"/>
        </w:rPr>
        <w:t>Credit from non-regionally accredited institutions</w:t>
      </w:r>
    </w:p>
    <w:p w:rsidR="001E7B7D" w:rsidRPr="00A35707" w:rsidRDefault="001E7B7D" w:rsidP="001E7B7D">
      <w:pPr>
        <w:widowControl/>
        <w:autoSpaceDE/>
        <w:autoSpaceDN/>
        <w:adjustRightInd/>
        <w:jc w:val="both"/>
        <w:rPr>
          <w:rFonts w:ascii="Arial" w:hAnsi="Arial" w:cs="Arial"/>
        </w:rPr>
      </w:pPr>
      <w:r w:rsidRPr="00A35707">
        <w:rPr>
          <w:rFonts w:ascii="Arial" w:hAnsi="Arial" w:cs="Arial"/>
        </w:rPr>
        <w:t xml:space="preserve">Transfer credit from non-regionally accredited institutions may be accepted by SLCC.  Special consideration is given to courses from institutions listed in the Louisiana Board of Regents Student Transfer Guide and General Education Transfer Matrix.  Proprietary business schools and health professions colleges are often non-regionally accredited institutions.  Students desiring to transfer credits from such institutions may request a review of their transcripts by the Academic Dean.     </w:t>
      </w:r>
    </w:p>
    <w:p w:rsidR="001E7B7D" w:rsidRPr="00A35707" w:rsidRDefault="001E7B7D" w:rsidP="001E7B7D">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1E7B7D" w:rsidRPr="00A35707" w:rsidRDefault="001E7B7D" w:rsidP="001E7B7D">
      <w:pPr>
        <w:widowControl/>
        <w:autoSpaceDE/>
        <w:autoSpaceDN/>
        <w:adjustRightInd/>
        <w:rPr>
          <w:rFonts w:ascii="Arial" w:hAnsi="Arial" w:cs="Arial"/>
          <w:u w:val="single"/>
        </w:rPr>
      </w:pPr>
      <w:r w:rsidRPr="00A35707">
        <w:rPr>
          <w:rFonts w:ascii="Arial" w:hAnsi="Arial" w:cs="Arial"/>
          <w:u w:val="single"/>
        </w:rPr>
        <w:t xml:space="preserve">Advanced Placement </w:t>
      </w:r>
      <w:r w:rsidR="00BD432C">
        <w:rPr>
          <w:rFonts w:ascii="Arial" w:hAnsi="Arial" w:cs="Arial"/>
          <w:u w:val="single"/>
        </w:rPr>
        <w:t>Credit and other Credit-Earning O</w:t>
      </w:r>
      <w:r w:rsidRPr="00A35707">
        <w:rPr>
          <w:rFonts w:ascii="Arial" w:hAnsi="Arial" w:cs="Arial"/>
          <w:u w:val="single"/>
        </w:rPr>
        <w:t>ptions</w:t>
      </w:r>
    </w:p>
    <w:p w:rsidR="001E7B7D" w:rsidRPr="00A35707" w:rsidRDefault="001E7B7D" w:rsidP="001E7B7D">
      <w:pPr>
        <w:widowControl/>
        <w:autoSpaceDE/>
        <w:autoSpaceDN/>
        <w:adjustRightInd/>
        <w:jc w:val="both"/>
        <w:rPr>
          <w:rFonts w:ascii="Arial" w:hAnsi="Arial" w:cs="Arial"/>
        </w:rPr>
      </w:pPr>
      <w:r w:rsidRPr="00A35707">
        <w:rPr>
          <w:rFonts w:ascii="Arial" w:hAnsi="Arial" w:cs="Arial"/>
        </w:rPr>
        <w:t>SLCC has identified six sources by which advanced placement credit may be earned.  These include:</w:t>
      </w:r>
    </w:p>
    <w:p w:rsidR="001E7B7D" w:rsidRPr="00A35707" w:rsidRDefault="001E7B7D" w:rsidP="00CB7E40">
      <w:pPr>
        <w:widowControl/>
        <w:numPr>
          <w:ilvl w:val="0"/>
          <w:numId w:val="47"/>
        </w:numPr>
        <w:autoSpaceDE/>
        <w:autoSpaceDN/>
        <w:adjustRightInd/>
        <w:rPr>
          <w:rFonts w:ascii="Arial" w:hAnsi="Arial" w:cs="Arial"/>
        </w:rPr>
      </w:pPr>
      <w:r w:rsidRPr="00A35707">
        <w:rPr>
          <w:rFonts w:ascii="Arial" w:hAnsi="Arial" w:cs="Arial"/>
        </w:rPr>
        <w:t>ACT and ACT COMPASS tests,</w:t>
      </w:r>
    </w:p>
    <w:p w:rsidR="001E7B7D" w:rsidRPr="00A35707" w:rsidRDefault="001E7B7D" w:rsidP="00CB7E40">
      <w:pPr>
        <w:widowControl/>
        <w:numPr>
          <w:ilvl w:val="0"/>
          <w:numId w:val="47"/>
        </w:numPr>
        <w:autoSpaceDE/>
        <w:autoSpaceDN/>
        <w:adjustRightInd/>
        <w:rPr>
          <w:rFonts w:ascii="Arial" w:hAnsi="Arial" w:cs="Arial"/>
        </w:rPr>
      </w:pPr>
      <w:r w:rsidRPr="00A35707">
        <w:rPr>
          <w:rFonts w:ascii="Arial" w:hAnsi="Arial" w:cs="Arial"/>
        </w:rPr>
        <w:t>Credit by a Departmental Proficiency</w:t>
      </w:r>
      <w:r w:rsidR="00BD432C">
        <w:rPr>
          <w:rFonts w:ascii="Arial" w:hAnsi="Arial" w:cs="Arial"/>
        </w:rPr>
        <w:t xml:space="preserve"> Challenge</w:t>
      </w:r>
      <w:r w:rsidRPr="00A35707">
        <w:rPr>
          <w:rFonts w:ascii="Arial" w:hAnsi="Arial" w:cs="Arial"/>
        </w:rPr>
        <w:t xml:space="preserve"> Examination,</w:t>
      </w:r>
    </w:p>
    <w:p w:rsidR="001E7B7D" w:rsidRPr="00A35707" w:rsidRDefault="001E7B7D" w:rsidP="00CB7E40">
      <w:pPr>
        <w:widowControl/>
        <w:numPr>
          <w:ilvl w:val="0"/>
          <w:numId w:val="47"/>
        </w:numPr>
        <w:autoSpaceDE/>
        <w:autoSpaceDN/>
        <w:adjustRightInd/>
        <w:rPr>
          <w:rFonts w:ascii="Arial" w:hAnsi="Arial" w:cs="Arial"/>
        </w:rPr>
      </w:pPr>
      <w:r w:rsidRPr="00A35707">
        <w:rPr>
          <w:rFonts w:ascii="Arial" w:hAnsi="Arial" w:cs="Arial"/>
        </w:rPr>
        <w:t>Credit by Petition</w:t>
      </w:r>
    </w:p>
    <w:p w:rsidR="001E7B7D" w:rsidRPr="00A35707" w:rsidRDefault="001E7B7D" w:rsidP="00CB7E40">
      <w:pPr>
        <w:widowControl/>
        <w:numPr>
          <w:ilvl w:val="0"/>
          <w:numId w:val="47"/>
        </w:numPr>
        <w:autoSpaceDE/>
        <w:autoSpaceDN/>
        <w:adjustRightInd/>
        <w:rPr>
          <w:rFonts w:ascii="Arial" w:hAnsi="Arial" w:cs="Arial"/>
        </w:rPr>
      </w:pPr>
      <w:r w:rsidRPr="00A35707">
        <w:rPr>
          <w:rFonts w:ascii="Arial" w:hAnsi="Arial" w:cs="Arial"/>
        </w:rPr>
        <w:t>College Level Examination Program (CLEP) Subject Examination</w:t>
      </w:r>
    </w:p>
    <w:p w:rsidR="001E7B7D" w:rsidRPr="00A35707" w:rsidRDefault="001E7B7D" w:rsidP="00CB7E40">
      <w:pPr>
        <w:widowControl/>
        <w:numPr>
          <w:ilvl w:val="0"/>
          <w:numId w:val="47"/>
        </w:numPr>
        <w:autoSpaceDE/>
        <w:autoSpaceDN/>
        <w:adjustRightInd/>
        <w:rPr>
          <w:rFonts w:ascii="Arial" w:hAnsi="Arial" w:cs="Arial"/>
        </w:rPr>
      </w:pPr>
      <w:r w:rsidRPr="00A35707">
        <w:rPr>
          <w:rFonts w:ascii="Arial" w:hAnsi="Arial" w:cs="Arial"/>
        </w:rPr>
        <w:t>Credit by the Life Experience Assessment Program (LEAP)</w:t>
      </w:r>
    </w:p>
    <w:p w:rsidR="001E7B7D" w:rsidRPr="00A35707" w:rsidRDefault="001E7B7D" w:rsidP="00CB7E40">
      <w:pPr>
        <w:widowControl/>
        <w:numPr>
          <w:ilvl w:val="0"/>
          <w:numId w:val="47"/>
        </w:numPr>
        <w:autoSpaceDE/>
        <w:autoSpaceDN/>
        <w:adjustRightInd/>
        <w:rPr>
          <w:rFonts w:ascii="Arial" w:hAnsi="Arial" w:cs="Arial"/>
        </w:rPr>
      </w:pPr>
      <w:r w:rsidRPr="00A35707">
        <w:rPr>
          <w:rFonts w:ascii="Arial" w:hAnsi="Arial" w:cs="Arial"/>
        </w:rPr>
        <w:t>Credit for Military Service or Police Academy courses.</w:t>
      </w:r>
    </w:p>
    <w:p w:rsidR="007D077E" w:rsidRDefault="007D077E" w:rsidP="001E7B7D">
      <w:pPr>
        <w:widowControl/>
        <w:autoSpaceDE/>
        <w:autoSpaceDN/>
        <w:adjustRightInd/>
        <w:jc w:val="both"/>
        <w:rPr>
          <w:rFonts w:ascii="Arial" w:hAnsi="Arial"/>
        </w:rPr>
      </w:pPr>
    </w:p>
    <w:p w:rsidR="001E7B7D" w:rsidRPr="00A35707" w:rsidRDefault="001E7B7D" w:rsidP="001E7B7D">
      <w:pPr>
        <w:widowControl/>
        <w:autoSpaceDE/>
        <w:autoSpaceDN/>
        <w:adjustRightInd/>
        <w:jc w:val="both"/>
        <w:rPr>
          <w:rFonts w:ascii="Arial" w:hAnsi="Arial" w:cs="Arial"/>
        </w:rPr>
      </w:pPr>
      <w:r w:rsidRPr="00A35707">
        <w:rPr>
          <w:rFonts w:ascii="Arial" w:hAnsi="Arial" w:cs="Arial"/>
        </w:rPr>
        <w:t>SLCC has developed the following guidelines for granting credit from these sources:</w:t>
      </w:r>
    </w:p>
    <w:p w:rsidR="001E7B7D" w:rsidRPr="00A35707" w:rsidRDefault="001E7B7D" w:rsidP="001E7B7D">
      <w:pPr>
        <w:widowControl/>
        <w:autoSpaceDE/>
        <w:autoSpaceDN/>
        <w:adjustRightInd/>
        <w:rPr>
          <w:rFonts w:ascii="Arial" w:hAnsi="Arial" w:cs="Arial"/>
          <w:sz w:val="22"/>
          <w:szCs w:val="22"/>
          <w:highlight w:val="cyan"/>
        </w:rPr>
      </w:pPr>
    </w:p>
    <w:p w:rsidR="001E7B7D" w:rsidRPr="00A35707" w:rsidRDefault="001E7B7D" w:rsidP="00CB7E40">
      <w:pPr>
        <w:widowControl/>
        <w:numPr>
          <w:ilvl w:val="0"/>
          <w:numId w:val="41"/>
        </w:numPr>
        <w:autoSpaceDE/>
        <w:autoSpaceDN/>
        <w:adjustRightInd/>
        <w:ind w:left="360"/>
        <w:rPr>
          <w:rFonts w:ascii="Arial" w:hAnsi="Arial" w:cs="Arial"/>
        </w:rPr>
      </w:pPr>
      <w:r w:rsidRPr="00A35707">
        <w:rPr>
          <w:rFonts w:ascii="Arial" w:hAnsi="Arial" w:cs="Arial"/>
        </w:rPr>
        <w:t>Students must be currently enrolled at SLCC.</w:t>
      </w:r>
    </w:p>
    <w:p w:rsidR="001E7B7D" w:rsidRPr="00A35707" w:rsidRDefault="001E7B7D" w:rsidP="00CB7E40">
      <w:pPr>
        <w:widowControl/>
        <w:numPr>
          <w:ilvl w:val="0"/>
          <w:numId w:val="41"/>
        </w:numPr>
        <w:autoSpaceDE/>
        <w:autoSpaceDN/>
        <w:adjustRightInd/>
        <w:ind w:left="360"/>
        <w:rPr>
          <w:rFonts w:ascii="Arial" w:hAnsi="Arial" w:cs="Arial"/>
        </w:rPr>
      </w:pPr>
      <w:r w:rsidRPr="00A35707">
        <w:rPr>
          <w:rFonts w:ascii="Arial" w:hAnsi="Arial" w:cs="Arial"/>
        </w:rPr>
        <w:t>Semester hours earned through these options are assigned a grade of “S”.  No quality points are earned and the grade is not used to compute the grade point average.</w:t>
      </w:r>
    </w:p>
    <w:p w:rsidR="001E7B7D" w:rsidRPr="00A35707" w:rsidRDefault="001E7B7D" w:rsidP="00CB7E40">
      <w:pPr>
        <w:widowControl/>
        <w:numPr>
          <w:ilvl w:val="0"/>
          <w:numId w:val="41"/>
        </w:numPr>
        <w:autoSpaceDE/>
        <w:autoSpaceDN/>
        <w:adjustRightInd/>
        <w:ind w:left="360"/>
        <w:rPr>
          <w:rFonts w:ascii="Arial" w:hAnsi="Arial" w:cs="Arial"/>
        </w:rPr>
      </w:pPr>
      <w:r w:rsidRPr="00A35707">
        <w:rPr>
          <w:rFonts w:ascii="Arial" w:hAnsi="Arial" w:cs="Arial"/>
        </w:rPr>
        <w:t xml:space="preserve">A maximum </w:t>
      </w:r>
      <w:r w:rsidR="00B30F52">
        <w:rPr>
          <w:rFonts w:ascii="Arial" w:hAnsi="Arial" w:cs="Arial"/>
        </w:rPr>
        <w:t>of 25%</w:t>
      </w:r>
      <w:r w:rsidR="00646B72">
        <w:rPr>
          <w:rFonts w:ascii="Arial" w:hAnsi="Arial" w:cs="Arial"/>
        </w:rPr>
        <w:t xml:space="preserve"> of a program’s</w:t>
      </w:r>
      <w:r w:rsidRPr="00A35707">
        <w:rPr>
          <w:rFonts w:ascii="Arial" w:hAnsi="Arial" w:cs="Arial"/>
        </w:rPr>
        <w:t xml:space="preserve"> credit hours may be awarded, unless required by a specific program of study.</w:t>
      </w:r>
    </w:p>
    <w:p w:rsidR="001E7B7D" w:rsidRPr="00A35707" w:rsidRDefault="001E7B7D" w:rsidP="00CB7E40">
      <w:pPr>
        <w:widowControl/>
        <w:numPr>
          <w:ilvl w:val="0"/>
          <w:numId w:val="41"/>
        </w:numPr>
        <w:autoSpaceDE/>
        <w:autoSpaceDN/>
        <w:adjustRightInd/>
        <w:ind w:left="360"/>
        <w:rPr>
          <w:rFonts w:ascii="Arial" w:hAnsi="Arial" w:cs="Arial"/>
        </w:rPr>
      </w:pPr>
      <w:r w:rsidRPr="00A35707">
        <w:rPr>
          <w:rFonts w:ascii="Arial" w:hAnsi="Arial" w:cs="Arial"/>
        </w:rPr>
        <w:t xml:space="preserve">Credit may not be awarded for a course that a student has previously completed at any other college or university. </w:t>
      </w:r>
    </w:p>
    <w:p w:rsidR="0080320E" w:rsidRPr="00173C27" w:rsidRDefault="0080320E" w:rsidP="0080320E">
      <w:pPr>
        <w:widowControl/>
        <w:numPr>
          <w:ilvl w:val="0"/>
          <w:numId w:val="41"/>
        </w:numPr>
        <w:autoSpaceDE/>
        <w:autoSpaceDN/>
        <w:adjustRightInd/>
        <w:ind w:left="360"/>
        <w:rPr>
          <w:rFonts w:ascii="Arial" w:hAnsi="Arial" w:cs="Arial"/>
        </w:rPr>
      </w:pPr>
      <w:r w:rsidRPr="00A35707">
        <w:rPr>
          <w:rFonts w:ascii="Arial" w:hAnsi="Arial" w:cs="Arial"/>
        </w:rPr>
        <w:t xml:space="preserve">Students may earn no more than </w:t>
      </w:r>
      <w:r>
        <w:rPr>
          <w:rFonts w:ascii="Arial" w:hAnsi="Arial" w:cs="Arial"/>
        </w:rPr>
        <w:t>33%</w:t>
      </w:r>
      <w:r w:rsidRPr="00A35707">
        <w:rPr>
          <w:rFonts w:ascii="Arial" w:hAnsi="Arial" w:cs="Arial"/>
        </w:rPr>
        <w:t xml:space="preserve"> of the credits required for the major courses, unless required by a specific program of study.</w:t>
      </w:r>
    </w:p>
    <w:p w:rsidR="0080320E" w:rsidRPr="00A35707" w:rsidRDefault="0080320E" w:rsidP="0080320E">
      <w:pPr>
        <w:widowControl/>
        <w:numPr>
          <w:ilvl w:val="0"/>
          <w:numId w:val="41"/>
        </w:numPr>
        <w:autoSpaceDE/>
        <w:autoSpaceDN/>
        <w:adjustRightInd/>
        <w:ind w:left="360"/>
        <w:rPr>
          <w:rFonts w:ascii="Arial" w:hAnsi="Arial" w:cs="Arial"/>
        </w:rPr>
      </w:pPr>
      <w:r w:rsidRPr="00A35707">
        <w:rPr>
          <w:rFonts w:ascii="Arial" w:hAnsi="Arial" w:cs="Arial"/>
        </w:rPr>
        <w:t>Students who plan to use these credits to meet degree requirements of other institutions should contact those institutions for their policies.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p>
    <w:p w:rsidR="0080320E" w:rsidRPr="00A35707" w:rsidRDefault="0080320E" w:rsidP="0080320E">
      <w:pPr>
        <w:keepNext/>
        <w:tabs>
          <w:tab w:val="left" w:pos="-111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outlineLvl w:val="7"/>
        <w:rPr>
          <w:rFonts w:ascii="Arial" w:hAnsi="Arial"/>
          <w:u w:val="single"/>
        </w:rPr>
      </w:pPr>
      <w:r w:rsidRPr="00A35707">
        <w:rPr>
          <w:rFonts w:ascii="Arial" w:hAnsi="Arial"/>
          <w:u w:val="single"/>
        </w:rPr>
        <w:t>Advanced Placement</w:t>
      </w:r>
      <w:r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Advanced Placement"</w:instrText>
      </w:r>
      <w:r w:rsidRPr="00A35707">
        <w:rPr>
          <w:rFonts w:ascii="Arial" w:hAnsi="Arial"/>
          <w:u w:val="single"/>
        </w:rPr>
        <w:instrText xml:space="preserve"> </w:instrText>
      </w:r>
      <w:r w:rsidRPr="00A35707">
        <w:rPr>
          <w:rFonts w:ascii="Arial" w:hAnsi="Arial"/>
          <w:u w:val="single"/>
        </w:rPr>
        <w:fldChar w:fldCharType="end"/>
      </w:r>
      <w:r w:rsidRPr="00A35707">
        <w:rPr>
          <w:rFonts w:ascii="Arial" w:hAnsi="Arial"/>
          <w:u w:val="single"/>
        </w:rPr>
        <w:t xml:space="preserve"> </w:t>
      </w:r>
      <w:r w:rsidR="009E27F6" w:rsidRPr="00A35707">
        <w:rPr>
          <w:rFonts w:ascii="Arial" w:hAnsi="Arial"/>
          <w:u w:val="single"/>
        </w:rPr>
        <w:t>through</w:t>
      </w:r>
      <w:r w:rsidRPr="00A35707">
        <w:rPr>
          <w:rFonts w:ascii="Arial" w:hAnsi="Arial"/>
          <w:u w:val="single"/>
        </w:rPr>
        <w:t xml:space="preserve"> ACT</w:t>
      </w:r>
    </w:p>
    <w:p w:rsidR="0080320E" w:rsidRPr="00A35707" w:rsidRDefault="0080320E" w:rsidP="0080320E">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440" w:hanging="1440"/>
        <w:rPr>
          <w:rFonts w:ascii="Arial" w:hAnsi="Arial"/>
          <w:bCs/>
          <w:i/>
          <w:iCs/>
          <w:u w:val="single"/>
        </w:rPr>
      </w:pPr>
      <w:r w:rsidRPr="00A35707">
        <w:rPr>
          <w:rFonts w:ascii="Arial" w:hAnsi="Arial"/>
          <w:bCs/>
          <w:i/>
          <w:iCs/>
          <w:u w:val="single"/>
        </w:rPr>
        <w:t>English</w:t>
      </w:r>
    </w:p>
    <w:p w:rsidR="0080320E" w:rsidRPr="00A35707" w:rsidRDefault="0080320E" w:rsidP="0080320E">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An English score on the ACT of 28 or higher may result in advanced placement in English 1020 –</w:t>
      </w:r>
      <w:r w:rsidRPr="00A35707">
        <w:rPr>
          <w:rFonts w:ascii="Arial" w:hAnsi="Arial" w:cs="Arial"/>
        </w:rPr>
        <w:t xml:space="preserve"> Composition and Critical Thought</w:t>
      </w:r>
      <w:r w:rsidRPr="00A35707">
        <w:rPr>
          <w:rFonts w:ascii="Arial" w:hAnsi="Arial"/>
        </w:rPr>
        <w:t xml:space="preserve"> – and credit for English 1010 – Rhetoric and Composition, if the earned grade in ENGL 1020 is a “C” or higher.  </w:t>
      </w:r>
    </w:p>
    <w:p w:rsidR="0080320E" w:rsidRPr="00A35707" w:rsidRDefault="0080320E" w:rsidP="0080320E">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
        <w:rPr>
          <w:rFonts w:ascii="Arial" w:hAnsi="Arial"/>
        </w:rPr>
      </w:pPr>
    </w:p>
    <w:p w:rsidR="0080320E" w:rsidRPr="00A35707" w:rsidRDefault="0080320E" w:rsidP="0080320E">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Cs/>
          <w:i/>
          <w:iCs/>
          <w:u w:val="single"/>
        </w:rPr>
      </w:pPr>
      <w:r w:rsidRPr="00A35707">
        <w:rPr>
          <w:rFonts w:ascii="Arial" w:hAnsi="Arial"/>
          <w:bCs/>
          <w:i/>
          <w:iCs/>
          <w:u w:val="single"/>
        </w:rPr>
        <w:t>Mathematics</w:t>
      </w:r>
    </w:p>
    <w:p w:rsidR="0080320E" w:rsidRPr="00A35707" w:rsidRDefault="0080320E" w:rsidP="0080320E">
      <w:pPr>
        <w:widowControl/>
        <w:numPr>
          <w:ilvl w:val="0"/>
          <w:numId w:val="28"/>
        </w:numPr>
        <w:tabs>
          <w:tab w:val="left" w:pos="-1830"/>
          <w:tab w:val="left" w:pos="-1440"/>
          <w:tab w:val="left" w:pos="-720"/>
          <w:tab w:val="left" w:pos="-90"/>
          <w:tab w:val="left" w:pos="1440"/>
          <w:tab w:val="left" w:pos="2160"/>
          <w:tab w:val="left" w:pos="2880"/>
          <w:tab w:val="left" w:pos="324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A student with a score of 32 or higher will receive credit for MATH 1080 Pre-calculus Algebra.</w:t>
      </w:r>
    </w:p>
    <w:p w:rsidR="0080320E" w:rsidRPr="00A35707" w:rsidRDefault="0080320E" w:rsidP="0080320E">
      <w:pPr>
        <w:widowControl/>
        <w:numPr>
          <w:ilvl w:val="0"/>
          <w:numId w:val="28"/>
        </w:numPr>
        <w:tabs>
          <w:tab w:val="left" w:pos="-1830"/>
          <w:tab w:val="left" w:pos="-1440"/>
          <w:tab w:val="left" w:pos="-720"/>
          <w:tab w:val="left" w:pos="-90"/>
          <w:tab w:val="left" w:pos="1440"/>
          <w:tab w:val="left" w:pos="2160"/>
          <w:tab w:val="left" w:pos="2880"/>
          <w:tab w:val="left" w:pos="324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 xml:space="preserve">A student with a score of 28 or higher will receive credit for 3 hours of </w:t>
      </w:r>
      <w:r w:rsidRPr="00A35707">
        <w:rPr>
          <w:rFonts w:ascii="Arial" w:hAnsi="Arial"/>
          <w:sz w:val="18"/>
        </w:rPr>
        <w:t>MATH 1100</w:t>
      </w:r>
      <w:r w:rsidRPr="00A35707">
        <w:rPr>
          <w:rFonts w:ascii="Arial" w:hAnsi="Arial"/>
        </w:rPr>
        <w:t>, College Algebra.</w:t>
      </w:r>
      <w:r w:rsidRPr="00A35707">
        <w:rPr>
          <w:rFonts w:ascii="Arial" w:hAnsi="Arial"/>
        </w:rPr>
        <w:tab/>
      </w:r>
    </w:p>
    <w:p w:rsidR="0080320E" w:rsidRPr="00646B72" w:rsidRDefault="0080320E" w:rsidP="0080320E">
      <w:pPr>
        <w:widowControl/>
        <w:numPr>
          <w:ilvl w:val="0"/>
          <w:numId w:val="28"/>
        </w:numPr>
        <w:tabs>
          <w:tab w:val="left" w:pos="-1830"/>
          <w:tab w:val="left" w:pos="-1440"/>
          <w:tab w:val="left" w:pos="-720"/>
          <w:tab w:val="left" w:pos="-90"/>
          <w:tab w:val="left" w:pos="1440"/>
          <w:tab w:val="left" w:pos="2160"/>
          <w:tab w:val="left" w:pos="2880"/>
          <w:tab w:val="left" w:pos="324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A student with a score of 26 or higher on the mathematics portion of the ACT may take the C</w:t>
      </w:r>
      <w:r>
        <w:rPr>
          <w:rFonts w:ascii="Arial" w:hAnsi="Arial"/>
        </w:rPr>
        <w:t xml:space="preserve">ollege </w:t>
      </w:r>
      <w:r w:rsidRPr="00A35707">
        <w:rPr>
          <w:rFonts w:ascii="Arial" w:hAnsi="Arial"/>
        </w:rPr>
        <w:t>E</w:t>
      </w:r>
      <w:r>
        <w:rPr>
          <w:rFonts w:ascii="Arial" w:hAnsi="Arial"/>
        </w:rPr>
        <w:t xml:space="preserve">ntrance </w:t>
      </w:r>
      <w:r w:rsidRPr="00A35707">
        <w:rPr>
          <w:rFonts w:ascii="Arial" w:hAnsi="Arial"/>
        </w:rPr>
        <w:t>E</w:t>
      </w:r>
      <w:r>
        <w:rPr>
          <w:rFonts w:ascii="Arial" w:hAnsi="Arial"/>
        </w:rPr>
        <w:t xml:space="preserve">xamination </w:t>
      </w:r>
      <w:r w:rsidRPr="00A35707">
        <w:rPr>
          <w:rFonts w:ascii="Arial" w:hAnsi="Arial"/>
        </w:rPr>
        <w:t>B</w:t>
      </w:r>
      <w:r>
        <w:rPr>
          <w:rFonts w:ascii="Arial" w:hAnsi="Arial"/>
        </w:rPr>
        <w:t>oard</w:t>
      </w:r>
      <w:r w:rsidRPr="00A35707">
        <w:rPr>
          <w:rFonts w:ascii="Arial" w:hAnsi="Arial"/>
        </w:rPr>
        <w:t xml:space="preserve"> or other prescribed advanced placement examination in mathematics and may earn 3 hours of college algebra credit </w:t>
      </w:r>
      <w:r w:rsidRPr="00900489">
        <w:rPr>
          <w:rFonts w:ascii="Arial" w:hAnsi="Arial"/>
        </w:rPr>
        <w:t>or</w:t>
      </w:r>
      <w:r w:rsidRPr="00A35707">
        <w:rPr>
          <w:rFonts w:ascii="Arial" w:hAnsi="Arial"/>
        </w:rPr>
        <w:t xml:space="preserve"> three hours of pre-calculus algebra credit (</w:t>
      </w:r>
      <w:r w:rsidRPr="00646B72">
        <w:rPr>
          <w:rFonts w:ascii="Arial" w:hAnsi="Arial"/>
        </w:rPr>
        <w:t>but not both), and three hours of credit for pre-calculus trigonometry.</w:t>
      </w:r>
    </w:p>
    <w:p w:rsidR="0080320E" w:rsidRPr="00A35707" w:rsidRDefault="0080320E" w:rsidP="0080320E">
      <w:pPr>
        <w:widowControl/>
        <w:numPr>
          <w:ilvl w:val="0"/>
          <w:numId w:val="28"/>
        </w:numPr>
        <w:tabs>
          <w:tab w:val="left" w:pos="-1830"/>
          <w:tab w:val="left" w:pos="-1440"/>
          <w:tab w:val="left" w:pos="-720"/>
          <w:tab w:val="left" w:pos="-90"/>
          <w:tab w:val="left" w:pos="1440"/>
          <w:tab w:val="left" w:pos="2160"/>
          <w:tab w:val="left" w:pos="2880"/>
          <w:tab w:val="left" w:pos="3240"/>
          <w:tab w:val="left" w:pos="3600"/>
          <w:tab w:val="left" w:pos="4320"/>
          <w:tab w:val="left" w:pos="5040"/>
          <w:tab w:val="left" w:pos="5760"/>
          <w:tab w:val="left" w:pos="6480"/>
          <w:tab w:val="left" w:pos="7200"/>
          <w:tab w:val="left" w:pos="7920"/>
          <w:tab w:val="left" w:pos="8640"/>
        </w:tabs>
        <w:autoSpaceDE/>
        <w:autoSpaceDN/>
        <w:adjustRightInd/>
        <w:rPr>
          <w:rFonts w:ascii="Arial" w:hAnsi="Arial"/>
        </w:rPr>
      </w:pPr>
      <w:r w:rsidRPr="00A35707">
        <w:rPr>
          <w:rFonts w:ascii="Arial" w:hAnsi="Arial"/>
        </w:rPr>
        <w:t>Credit for any of these courses is awarded by posting a grade of “S” to the student’s transcript.</w:t>
      </w:r>
    </w:p>
    <w:p w:rsidR="0080320E" w:rsidRDefault="0080320E" w:rsidP="0080320E">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p>
    <w:p w:rsidR="0080320E" w:rsidRPr="00A35707" w:rsidRDefault="0080320E" w:rsidP="0080320E">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Students seeking advanced placement credit for any course should make this request in writing to the Admissions/Registrar’s Office before the first semester of enrollment.</w:t>
      </w:r>
      <w:r w:rsidRPr="00A35707">
        <w:rPr>
          <w:rFonts w:ascii="Arial" w:hAnsi="Arial"/>
        </w:rPr>
        <w:tab/>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80320E" w:rsidRPr="00A35707" w:rsidRDefault="0080320E" w:rsidP="0080320E">
      <w:pPr>
        <w:widowControl/>
        <w:numPr>
          <w:ilvl w:val="0"/>
          <w:numId w:val="1"/>
        </w:numPr>
        <w:tabs>
          <w:tab w:val="left" w:pos="360"/>
        </w:tabs>
        <w:autoSpaceDE/>
        <w:autoSpaceDN/>
        <w:adjustRightInd/>
        <w:rPr>
          <w:rFonts w:ascii="Arial" w:hAnsi="Arial" w:cs="Arial"/>
          <w:b/>
        </w:rPr>
      </w:pPr>
      <w:r w:rsidRPr="00A35707">
        <w:rPr>
          <w:rFonts w:ascii="Arial" w:hAnsi="Arial" w:cs="Arial"/>
          <w:b/>
        </w:rPr>
        <w:t>Credit by Departmental Proficiency Challenge Examination</w:t>
      </w:r>
    </w:p>
    <w:p w:rsidR="0080320E" w:rsidRDefault="0080320E" w:rsidP="0080320E">
      <w:pPr>
        <w:widowControl/>
        <w:autoSpaceDE/>
        <w:autoSpaceDN/>
        <w:adjustRightInd/>
        <w:jc w:val="both"/>
        <w:rPr>
          <w:rFonts w:ascii="Arial" w:hAnsi="Arial" w:cs="Arial"/>
        </w:rPr>
      </w:pPr>
      <w:r w:rsidRPr="00A35707">
        <w:rPr>
          <w:rFonts w:ascii="Arial" w:hAnsi="Arial" w:cs="Arial"/>
        </w:rPr>
        <w:t>Credit is available to students who have mastered the content of a course and can demonstrate competency in course content through su</w:t>
      </w:r>
      <w:r>
        <w:rPr>
          <w:rFonts w:ascii="Arial" w:hAnsi="Arial" w:cs="Arial"/>
        </w:rPr>
        <w:t>ccessful completion of a Depart</w:t>
      </w:r>
      <w:r w:rsidRPr="00A35707">
        <w:rPr>
          <w:rFonts w:ascii="Arial" w:hAnsi="Arial" w:cs="Arial"/>
        </w:rPr>
        <w:t xml:space="preserve">mental Proficiency Challenge Examination.  Only those courses approved by the faculty in the discipline/department are eligible for challenge.  Students must be currently enrolled in SLCC course work.  </w:t>
      </w:r>
    </w:p>
    <w:p w:rsidR="0080320E" w:rsidRDefault="0080320E" w:rsidP="0080320E">
      <w:pPr>
        <w:widowControl/>
        <w:autoSpaceDE/>
        <w:autoSpaceDN/>
        <w:adjustRightInd/>
        <w:jc w:val="both"/>
        <w:rPr>
          <w:rFonts w:ascii="Arial" w:hAnsi="Arial" w:cs="Arial"/>
        </w:rPr>
      </w:pPr>
    </w:p>
    <w:p w:rsidR="0080320E" w:rsidRPr="003345F2" w:rsidRDefault="0080320E" w:rsidP="0080320E">
      <w:pPr>
        <w:widowControl/>
        <w:autoSpaceDE/>
        <w:autoSpaceDN/>
        <w:adjustRightInd/>
        <w:jc w:val="both"/>
        <w:rPr>
          <w:rFonts w:ascii="Arial" w:hAnsi="Arial" w:cs="Arial"/>
        </w:rPr>
      </w:pPr>
      <w:r w:rsidRPr="003345F2">
        <w:rPr>
          <w:rFonts w:ascii="Arial" w:hAnsi="Arial" w:cs="Arial"/>
        </w:rPr>
        <w:t>Below are the procedures to obtain credit by departmental proficiency challenge examination:</w:t>
      </w:r>
    </w:p>
    <w:p w:rsidR="0080320E" w:rsidRPr="003345F2" w:rsidRDefault="0080320E" w:rsidP="00B44759">
      <w:pPr>
        <w:pStyle w:val="ListParagraph"/>
        <w:numPr>
          <w:ilvl w:val="0"/>
          <w:numId w:val="112"/>
        </w:numPr>
        <w:jc w:val="both"/>
        <w:rPr>
          <w:rFonts w:ascii="Arial" w:hAnsi="Arial" w:cs="Arial"/>
          <w:sz w:val="20"/>
          <w:szCs w:val="20"/>
        </w:rPr>
      </w:pPr>
      <w:r>
        <w:rPr>
          <w:rFonts w:ascii="Arial" w:hAnsi="Arial" w:cs="Arial"/>
          <w:sz w:val="20"/>
          <w:szCs w:val="20"/>
        </w:rPr>
        <w:t>The</w:t>
      </w:r>
      <w:r w:rsidRPr="003345F2">
        <w:rPr>
          <w:rFonts w:ascii="Arial" w:hAnsi="Arial" w:cs="Arial"/>
          <w:sz w:val="20"/>
          <w:szCs w:val="20"/>
        </w:rPr>
        <w:t xml:space="preserve"> student who desires to apply for credit by examination should complete the Application for Credit Examination in the Registrar’s Office;</w:t>
      </w:r>
    </w:p>
    <w:p w:rsidR="0080320E" w:rsidRDefault="0080320E" w:rsidP="00B44759">
      <w:pPr>
        <w:pStyle w:val="ListParagraph"/>
        <w:numPr>
          <w:ilvl w:val="0"/>
          <w:numId w:val="112"/>
        </w:numPr>
        <w:jc w:val="both"/>
        <w:rPr>
          <w:rFonts w:ascii="Arial" w:hAnsi="Arial" w:cs="Arial"/>
          <w:sz w:val="20"/>
          <w:szCs w:val="20"/>
        </w:rPr>
      </w:pPr>
      <w:r>
        <w:rPr>
          <w:rFonts w:ascii="Arial" w:hAnsi="Arial" w:cs="Arial"/>
          <w:sz w:val="20"/>
          <w:szCs w:val="20"/>
        </w:rPr>
        <w:t>Contact appropriate Program Coordinator or Department Chair to determine if credit will apply toward the student’s degree program;</w:t>
      </w:r>
    </w:p>
    <w:p w:rsidR="0080320E" w:rsidRDefault="0080320E" w:rsidP="00B44759">
      <w:pPr>
        <w:pStyle w:val="ListParagraph"/>
        <w:numPr>
          <w:ilvl w:val="0"/>
          <w:numId w:val="112"/>
        </w:numPr>
        <w:jc w:val="both"/>
        <w:rPr>
          <w:rFonts w:ascii="Arial" w:hAnsi="Arial" w:cs="Arial"/>
          <w:sz w:val="20"/>
          <w:szCs w:val="20"/>
        </w:rPr>
      </w:pPr>
      <w:r>
        <w:rPr>
          <w:rFonts w:ascii="Arial" w:hAnsi="Arial" w:cs="Arial"/>
          <w:sz w:val="20"/>
          <w:szCs w:val="20"/>
        </w:rPr>
        <w:t>Student seeks approval from the Dean of Instruction;</w:t>
      </w:r>
    </w:p>
    <w:p w:rsidR="0080320E" w:rsidRDefault="0080320E" w:rsidP="00B44759">
      <w:pPr>
        <w:pStyle w:val="ListParagraph"/>
        <w:numPr>
          <w:ilvl w:val="0"/>
          <w:numId w:val="112"/>
        </w:numPr>
        <w:jc w:val="both"/>
        <w:rPr>
          <w:rFonts w:ascii="Arial" w:hAnsi="Arial" w:cs="Arial"/>
          <w:sz w:val="20"/>
          <w:szCs w:val="20"/>
        </w:rPr>
      </w:pPr>
      <w:r>
        <w:rPr>
          <w:rFonts w:ascii="Arial" w:hAnsi="Arial" w:cs="Arial"/>
          <w:sz w:val="20"/>
          <w:szCs w:val="20"/>
        </w:rPr>
        <w:t>Student submits required fee to the Business Office</w:t>
      </w:r>
    </w:p>
    <w:p w:rsidR="0080320E" w:rsidRDefault="0080320E" w:rsidP="00B44759">
      <w:pPr>
        <w:pStyle w:val="ListParagraph"/>
        <w:numPr>
          <w:ilvl w:val="0"/>
          <w:numId w:val="112"/>
        </w:numPr>
        <w:jc w:val="both"/>
        <w:rPr>
          <w:rFonts w:ascii="Arial" w:hAnsi="Arial" w:cs="Arial"/>
          <w:sz w:val="20"/>
          <w:szCs w:val="20"/>
        </w:rPr>
      </w:pPr>
      <w:r>
        <w:rPr>
          <w:rFonts w:ascii="Arial" w:hAnsi="Arial" w:cs="Arial"/>
          <w:sz w:val="20"/>
          <w:szCs w:val="20"/>
        </w:rPr>
        <w:t>Student completes the exam with the designated instructor;</w:t>
      </w:r>
    </w:p>
    <w:p w:rsidR="0080320E" w:rsidRPr="003345F2" w:rsidRDefault="0080320E" w:rsidP="00B44759">
      <w:pPr>
        <w:pStyle w:val="ListParagraph"/>
        <w:numPr>
          <w:ilvl w:val="0"/>
          <w:numId w:val="112"/>
        </w:numPr>
        <w:jc w:val="both"/>
        <w:rPr>
          <w:rFonts w:ascii="Arial" w:hAnsi="Arial" w:cs="Arial"/>
          <w:sz w:val="20"/>
          <w:szCs w:val="20"/>
        </w:rPr>
      </w:pPr>
      <w:r>
        <w:rPr>
          <w:rFonts w:ascii="Arial" w:hAnsi="Arial" w:cs="Arial"/>
          <w:sz w:val="20"/>
          <w:szCs w:val="20"/>
        </w:rPr>
        <w:t>Instructor submits the form to the Registrar’s Office with appropriate grade for processing.</w:t>
      </w:r>
    </w:p>
    <w:p w:rsidR="0080320E" w:rsidRDefault="0080320E" w:rsidP="0080320E">
      <w:pPr>
        <w:widowControl/>
        <w:autoSpaceDE/>
        <w:autoSpaceDN/>
        <w:adjustRightInd/>
        <w:jc w:val="both"/>
        <w:rPr>
          <w:rFonts w:ascii="Arial" w:hAnsi="Arial" w:cs="Arial"/>
        </w:rPr>
      </w:pPr>
      <w:r w:rsidRPr="00A35707">
        <w:rPr>
          <w:rFonts w:ascii="Arial" w:hAnsi="Arial" w:cs="Arial"/>
        </w:rPr>
        <w:t>Students who wish to convert non-credit instruction to credit may wish to use this option.</w:t>
      </w:r>
    </w:p>
    <w:p w:rsidR="0080320E" w:rsidRDefault="0080320E" w:rsidP="0080320E">
      <w:pPr>
        <w:widowControl/>
        <w:autoSpaceDE/>
        <w:autoSpaceDN/>
        <w:adjustRightInd/>
        <w:jc w:val="both"/>
        <w:rPr>
          <w:rFonts w:ascii="Arial" w:hAnsi="Arial" w:cs="Arial"/>
        </w:rPr>
      </w:pPr>
    </w:p>
    <w:p w:rsidR="0080320E" w:rsidRPr="00A35707" w:rsidRDefault="0080320E" w:rsidP="0080320E">
      <w:pPr>
        <w:widowControl/>
        <w:numPr>
          <w:ilvl w:val="0"/>
          <w:numId w:val="1"/>
        </w:numPr>
        <w:tabs>
          <w:tab w:val="left" w:pos="360"/>
        </w:tabs>
        <w:autoSpaceDE/>
        <w:autoSpaceDN/>
        <w:adjustRightInd/>
        <w:rPr>
          <w:rFonts w:ascii="Arial" w:hAnsi="Arial" w:cs="Arial"/>
          <w:b/>
        </w:rPr>
      </w:pPr>
      <w:r w:rsidRPr="00A35707">
        <w:rPr>
          <w:rFonts w:ascii="Arial" w:hAnsi="Arial" w:cs="Arial"/>
          <w:b/>
        </w:rPr>
        <w:t>Credit by College Level Examination Program (CLEP) Subject Examinations</w:t>
      </w:r>
    </w:p>
    <w:p w:rsidR="0080320E" w:rsidRDefault="0080320E" w:rsidP="0080320E">
      <w:pPr>
        <w:widowControl/>
        <w:autoSpaceDE/>
        <w:autoSpaceDN/>
        <w:adjustRightInd/>
        <w:jc w:val="both"/>
        <w:rPr>
          <w:rFonts w:ascii="Arial" w:hAnsi="Arial" w:cs="Arial"/>
        </w:rPr>
      </w:pPr>
      <w:r w:rsidRPr="00A35707">
        <w:rPr>
          <w:rFonts w:ascii="Arial" w:hAnsi="Arial" w:cs="Arial"/>
        </w:rPr>
        <w:t xml:space="preserve">The awarding of credit under Educational Testing Services ‘s </w:t>
      </w:r>
      <w:r>
        <w:rPr>
          <w:rFonts w:ascii="Arial" w:hAnsi="Arial" w:cs="Arial"/>
        </w:rPr>
        <w:t>College Level Examination Program (</w:t>
      </w:r>
      <w:r w:rsidRPr="00A35707">
        <w:rPr>
          <w:rFonts w:ascii="Arial" w:hAnsi="Arial" w:cs="Arial"/>
        </w:rPr>
        <w:t>CLEP</w:t>
      </w:r>
      <w:r>
        <w:rPr>
          <w:rFonts w:ascii="Arial" w:hAnsi="Arial" w:cs="Arial"/>
        </w:rPr>
        <w:t>)</w:t>
      </w:r>
      <w:r w:rsidRPr="00A35707">
        <w:rPr>
          <w:rFonts w:ascii="Arial" w:hAnsi="Arial" w:cs="Arial"/>
        </w:rPr>
        <w:t xml:space="preserve"> is based on scores earned on subject examinations using  the scores recommended by the American Council on Education as approved by the faculty.  Students must submit official test scores to receive credit. The subjects and credits for which students may receive advanced placement credits are available from the Registrar’s Office.</w:t>
      </w:r>
    </w:p>
    <w:p w:rsidR="0080320E" w:rsidRDefault="0080320E" w:rsidP="0080320E">
      <w:pPr>
        <w:widowControl/>
        <w:autoSpaceDE/>
        <w:autoSpaceDN/>
        <w:adjustRightInd/>
        <w:jc w:val="both"/>
        <w:rPr>
          <w:rFonts w:ascii="Arial" w:hAnsi="Arial" w:cs="Arial"/>
        </w:rPr>
      </w:pPr>
    </w:p>
    <w:p w:rsidR="0080320E" w:rsidRPr="00187766" w:rsidRDefault="0080320E" w:rsidP="0080320E">
      <w:pPr>
        <w:widowControl/>
        <w:rPr>
          <w:rFonts w:ascii="Arial" w:hAnsi="Arial" w:cs="Arial"/>
        </w:rPr>
      </w:pPr>
      <w:r w:rsidRPr="00187766">
        <w:rPr>
          <w:rFonts w:ascii="Arial" w:hAnsi="Arial" w:cs="Arial"/>
        </w:rPr>
        <w:t>South Louisiana Community College has identified the following guidelines regarding receiving advance</w:t>
      </w:r>
    </w:p>
    <w:p w:rsidR="0080320E" w:rsidRPr="00187766" w:rsidRDefault="0080320E" w:rsidP="0080320E">
      <w:pPr>
        <w:widowControl/>
        <w:rPr>
          <w:rFonts w:ascii="Arial" w:hAnsi="Arial" w:cs="Arial"/>
        </w:rPr>
      </w:pPr>
      <w:r w:rsidRPr="00187766">
        <w:rPr>
          <w:rFonts w:ascii="Arial" w:hAnsi="Arial" w:cs="Arial"/>
        </w:rPr>
        <w:t>credits for CLEP:</w:t>
      </w:r>
    </w:p>
    <w:p w:rsidR="0080320E" w:rsidRPr="00187766" w:rsidRDefault="0080320E" w:rsidP="0080320E">
      <w:pPr>
        <w:widowControl/>
        <w:ind w:left="360"/>
        <w:rPr>
          <w:rFonts w:ascii="Arial" w:hAnsi="Arial" w:cs="Arial"/>
        </w:rPr>
      </w:pPr>
      <w:r w:rsidRPr="00187766">
        <w:rPr>
          <w:rFonts w:ascii="Arial" w:hAnsi="Arial" w:cs="Arial"/>
          <w:bCs/>
        </w:rPr>
        <w:t xml:space="preserve">1. </w:t>
      </w:r>
      <w:r w:rsidRPr="00187766">
        <w:rPr>
          <w:rFonts w:ascii="Arial" w:hAnsi="Arial" w:cs="Arial"/>
        </w:rPr>
        <w:t>Student(s) must meet the minimum score(s) and receive department head</w:t>
      </w:r>
      <w:r>
        <w:rPr>
          <w:rFonts w:ascii="Arial" w:hAnsi="Arial" w:cs="Arial"/>
        </w:rPr>
        <w:t>’</w:t>
      </w:r>
      <w:r w:rsidRPr="00187766">
        <w:rPr>
          <w:rFonts w:ascii="Arial" w:hAnsi="Arial" w:cs="Arial"/>
        </w:rPr>
        <w:t>s approval to receive</w:t>
      </w:r>
    </w:p>
    <w:p w:rsidR="0080320E" w:rsidRPr="00187766" w:rsidRDefault="0080320E" w:rsidP="0080320E">
      <w:pPr>
        <w:widowControl/>
        <w:ind w:left="360"/>
        <w:rPr>
          <w:rFonts w:ascii="Arial" w:hAnsi="Arial" w:cs="Arial"/>
        </w:rPr>
      </w:pPr>
      <w:r>
        <w:rPr>
          <w:rFonts w:ascii="Arial" w:hAnsi="Arial" w:cs="Arial"/>
        </w:rPr>
        <w:t xml:space="preserve">     a</w:t>
      </w:r>
      <w:r w:rsidRPr="00187766">
        <w:rPr>
          <w:rFonts w:ascii="Arial" w:hAnsi="Arial" w:cs="Arial"/>
        </w:rPr>
        <w:t>dvance credits.</w:t>
      </w:r>
    </w:p>
    <w:p w:rsidR="0080320E" w:rsidRPr="00187766" w:rsidRDefault="0080320E" w:rsidP="0080320E">
      <w:pPr>
        <w:widowControl/>
        <w:ind w:left="360"/>
        <w:rPr>
          <w:rFonts w:ascii="Arial" w:hAnsi="Arial" w:cs="Arial"/>
        </w:rPr>
      </w:pPr>
      <w:r w:rsidRPr="00187766">
        <w:rPr>
          <w:rFonts w:ascii="Arial" w:hAnsi="Arial" w:cs="Arial"/>
          <w:bCs/>
        </w:rPr>
        <w:t xml:space="preserve">2. </w:t>
      </w:r>
      <w:r w:rsidRPr="00187766">
        <w:rPr>
          <w:rFonts w:ascii="Arial" w:hAnsi="Arial" w:cs="Arial"/>
        </w:rPr>
        <w:t>All CLEP testing is scheduled through the Admissions/Registrar’s Office. Once the test is</w:t>
      </w:r>
    </w:p>
    <w:p w:rsidR="0080320E" w:rsidRPr="00187766" w:rsidRDefault="0080320E" w:rsidP="0080320E">
      <w:pPr>
        <w:widowControl/>
        <w:ind w:left="360"/>
        <w:rPr>
          <w:rFonts w:ascii="Arial" w:hAnsi="Arial" w:cs="Arial"/>
        </w:rPr>
      </w:pPr>
      <w:r>
        <w:rPr>
          <w:rFonts w:ascii="Arial" w:hAnsi="Arial" w:cs="Arial"/>
        </w:rPr>
        <w:t xml:space="preserve">    </w:t>
      </w:r>
      <w:r w:rsidRPr="00187766">
        <w:rPr>
          <w:rFonts w:ascii="Arial" w:hAnsi="Arial" w:cs="Arial"/>
        </w:rPr>
        <w:t>completed the student will be notified whether he/she ha</w:t>
      </w:r>
      <w:r>
        <w:rPr>
          <w:rFonts w:ascii="Arial" w:hAnsi="Arial" w:cs="Arial"/>
        </w:rPr>
        <w:t xml:space="preserve">s </w:t>
      </w:r>
      <w:r w:rsidRPr="00187766">
        <w:rPr>
          <w:rFonts w:ascii="Arial" w:hAnsi="Arial" w:cs="Arial"/>
        </w:rPr>
        <w:t>passed and will be allowed to</w:t>
      </w:r>
    </w:p>
    <w:p w:rsidR="0080320E" w:rsidRPr="00187766" w:rsidRDefault="0080320E" w:rsidP="0080320E">
      <w:pPr>
        <w:widowControl/>
        <w:ind w:left="360"/>
        <w:rPr>
          <w:rFonts w:ascii="Arial" w:hAnsi="Arial" w:cs="Arial"/>
        </w:rPr>
      </w:pPr>
      <w:r>
        <w:rPr>
          <w:rFonts w:ascii="Arial" w:hAnsi="Arial" w:cs="Arial"/>
        </w:rPr>
        <w:t xml:space="preserve">    </w:t>
      </w:r>
      <w:r w:rsidRPr="00187766">
        <w:rPr>
          <w:rFonts w:ascii="Arial" w:hAnsi="Arial" w:cs="Arial"/>
        </w:rPr>
        <w:t xml:space="preserve">schedule courses. </w:t>
      </w:r>
    </w:p>
    <w:p w:rsidR="0080320E" w:rsidRPr="00187766" w:rsidRDefault="0080320E" w:rsidP="0080320E">
      <w:pPr>
        <w:widowControl/>
        <w:ind w:left="360"/>
        <w:rPr>
          <w:rFonts w:ascii="Arial" w:hAnsi="Arial" w:cs="Arial"/>
        </w:rPr>
      </w:pPr>
      <w:r w:rsidRPr="00187766">
        <w:rPr>
          <w:rFonts w:ascii="Arial" w:hAnsi="Arial" w:cs="Arial"/>
          <w:bCs/>
        </w:rPr>
        <w:t xml:space="preserve">3. </w:t>
      </w:r>
      <w:r w:rsidRPr="00187766">
        <w:rPr>
          <w:rFonts w:ascii="Arial" w:hAnsi="Arial" w:cs="Arial"/>
        </w:rPr>
        <w:t>CLEP Testing must be completed prior to late registration.</w:t>
      </w:r>
    </w:p>
    <w:p w:rsidR="0080320E" w:rsidRPr="00187766" w:rsidRDefault="0080320E" w:rsidP="0080320E">
      <w:pPr>
        <w:widowControl/>
        <w:ind w:left="360"/>
        <w:rPr>
          <w:rFonts w:ascii="Arial" w:hAnsi="Arial" w:cs="Arial"/>
        </w:rPr>
      </w:pPr>
      <w:r>
        <w:rPr>
          <w:rFonts w:ascii="Arial" w:hAnsi="Arial" w:cs="Arial"/>
          <w:bCs/>
        </w:rPr>
        <w:t>4</w:t>
      </w:r>
      <w:r w:rsidRPr="00187766">
        <w:rPr>
          <w:rFonts w:ascii="Arial" w:hAnsi="Arial" w:cs="Arial"/>
          <w:bCs/>
        </w:rPr>
        <w:t xml:space="preserve">. </w:t>
      </w:r>
      <w:r w:rsidRPr="00187766">
        <w:rPr>
          <w:rFonts w:ascii="Arial" w:hAnsi="Arial" w:cs="Arial"/>
        </w:rPr>
        <w:t>All fees must be paid in full before testing can be administered.</w:t>
      </w:r>
    </w:p>
    <w:p w:rsidR="0080320E" w:rsidRPr="00187766" w:rsidRDefault="0080320E" w:rsidP="0080320E">
      <w:pPr>
        <w:widowControl/>
        <w:ind w:left="360"/>
        <w:rPr>
          <w:rFonts w:ascii="Arial" w:hAnsi="Arial" w:cs="Arial"/>
        </w:rPr>
      </w:pPr>
      <w:r>
        <w:rPr>
          <w:rFonts w:ascii="Arial" w:hAnsi="Arial" w:cs="Arial"/>
          <w:bCs/>
        </w:rPr>
        <w:t>5</w:t>
      </w:r>
      <w:r w:rsidRPr="00187766">
        <w:rPr>
          <w:rFonts w:ascii="Arial" w:hAnsi="Arial" w:cs="Arial"/>
          <w:bCs/>
        </w:rPr>
        <w:t xml:space="preserve">. </w:t>
      </w:r>
      <w:r w:rsidRPr="00187766">
        <w:rPr>
          <w:rFonts w:ascii="Arial" w:hAnsi="Arial" w:cs="Arial"/>
        </w:rPr>
        <w:t>Student(s) must present two forms of identification before testing begins.</w:t>
      </w:r>
    </w:p>
    <w:p w:rsidR="0080320E" w:rsidRPr="00187766" w:rsidRDefault="0080320E" w:rsidP="0080320E">
      <w:pPr>
        <w:widowControl/>
        <w:ind w:left="360"/>
        <w:rPr>
          <w:rFonts w:ascii="Arial" w:hAnsi="Arial" w:cs="Arial"/>
        </w:rPr>
      </w:pPr>
      <w:r>
        <w:rPr>
          <w:rFonts w:ascii="Arial" w:hAnsi="Arial" w:cs="Arial"/>
          <w:bCs/>
        </w:rPr>
        <w:t>6</w:t>
      </w:r>
      <w:r w:rsidRPr="00187766">
        <w:rPr>
          <w:rFonts w:ascii="Arial" w:hAnsi="Arial" w:cs="Arial"/>
        </w:rPr>
        <w:t>.</w:t>
      </w:r>
      <w:r>
        <w:rPr>
          <w:rFonts w:ascii="Arial" w:hAnsi="Arial" w:cs="Arial"/>
        </w:rPr>
        <w:t xml:space="preserve"> No more than </w:t>
      </w:r>
      <w:r w:rsidRPr="00187766">
        <w:rPr>
          <w:rFonts w:ascii="Arial" w:hAnsi="Arial" w:cs="Arial"/>
        </w:rPr>
        <w:t>two exams may be taken on each test administration date.</w:t>
      </w:r>
    </w:p>
    <w:p w:rsidR="0080320E" w:rsidRPr="00187766" w:rsidRDefault="0080320E" w:rsidP="0080320E">
      <w:pPr>
        <w:widowControl/>
        <w:ind w:left="360"/>
        <w:rPr>
          <w:rFonts w:ascii="Arial" w:hAnsi="Arial" w:cs="Arial"/>
        </w:rPr>
      </w:pPr>
      <w:r>
        <w:rPr>
          <w:rFonts w:ascii="Arial" w:hAnsi="Arial" w:cs="Arial"/>
          <w:bCs/>
        </w:rPr>
        <w:t>7</w:t>
      </w:r>
      <w:r w:rsidRPr="00187766">
        <w:rPr>
          <w:rFonts w:ascii="Arial" w:hAnsi="Arial" w:cs="Arial"/>
          <w:bCs/>
        </w:rPr>
        <w:t xml:space="preserve">. </w:t>
      </w:r>
      <w:r w:rsidRPr="00187766">
        <w:rPr>
          <w:rFonts w:ascii="Arial" w:hAnsi="Arial" w:cs="Arial"/>
        </w:rPr>
        <w:t>Student may retake an exam after six months.</w:t>
      </w:r>
    </w:p>
    <w:p w:rsidR="0080320E" w:rsidRPr="00A35707" w:rsidRDefault="0080320E" w:rsidP="0080320E">
      <w:pPr>
        <w:widowControl/>
        <w:tabs>
          <w:tab w:val="left" w:pos="270"/>
        </w:tabs>
        <w:autoSpaceDE/>
        <w:autoSpaceDN/>
        <w:adjustRightInd/>
        <w:ind w:left="270"/>
        <w:rPr>
          <w:rFonts w:ascii="Arial" w:hAnsi="Arial" w:cs="Arial"/>
        </w:rPr>
      </w:pPr>
    </w:p>
    <w:p w:rsidR="0080320E" w:rsidRPr="00A35707" w:rsidRDefault="0080320E" w:rsidP="0080320E">
      <w:pPr>
        <w:widowControl/>
        <w:numPr>
          <w:ilvl w:val="0"/>
          <w:numId w:val="1"/>
        </w:numPr>
        <w:tabs>
          <w:tab w:val="left" w:pos="270"/>
        </w:tabs>
        <w:autoSpaceDE/>
        <w:autoSpaceDN/>
        <w:adjustRightInd/>
        <w:ind w:left="270" w:hanging="270"/>
        <w:rPr>
          <w:rFonts w:ascii="Arial" w:hAnsi="Arial" w:cs="Arial"/>
        </w:rPr>
      </w:pPr>
      <w:r>
        <w:rPr>
          <w:rFonts w:ascii="Arial" w:hAnsi="Arial" w:cs="Arial"/>
          <w:b/>
        </w:rPr>
        <w:t xml:space="preserve">Credit by </w:t>
      </w:r>
      <w:r w:rsidRPr="00A35707">
        <w:rPr>
          <w:rFonts w:ascii="Arial" w:hAnsi="Arial" w:cs="Arial"/>
          <w:b/>
        </w:rPr>
        <w:t xml:space="preserve">Life Experience Assessment Program </w:t>
      </w:r>
    </w:p>
    <w:p w:rsidR="0080320E" w:rsidRPr="00A35707" w:rsidRDefault="0080320E" w:rsidP="0080320E">
      <w:pPr>
        <w:widowControl/>
        <w:autoSpaceDE/>
        <w:autoSpaceDN/>
        <w:adjustRightInd/>
        <w:jc w:val="both"/>
        <w:rPr>
          <w:rFonts w:ascii="Arial" w:hAnsi="Arial" w:cs="Arial"/>
          <w:highlight w:val="cyan"/>
        </w:rPr>
      </w:pPr>
      <w:r w:rsidRPr="00A35707">
        <w:rPr>
          <w:rFonts w:ascii="Arial" w:hAnsi="Arial" w:cs="Arial"/>
        </w:rPr>
        <w:t xml:space="preserve">In accordance with recent trends toward the recognition of non-traditional learning experiences, SLCC offers students the opportunity to gain course credit hours through the Life Experience Assessment Program (LEAP).  College credit may be awarded for knowledge gained through reading and private study but primarily through validated work experience.  The central principle in the LEAP program is that what a student knows is more important than how the knowledge is gained.  </w:t>
      </w:r>
    </w:p>
    <w:p w:rsidR="0080320E" w:rsidRPr="00A35707" w:rsidRDefault="0080320E" w:rsidP="0080320E">
      <w:pPr>
        <w:widowControl/>
        <w:autoSpaceDE/>
        <w:autoSpaceDN/>
        <w:adjustRightInd/>
        <w:rPr>
          <w:rFonts w:ascii="Arial" w:hAnsi="Arial" w:cs="Arial"/>
          <w:highlight w:val="cyan"/>
        </w:rPr>
      </w:pPr>
    </w:p>
    <w:p w:rsidR="0080320E" w:rsidRPr="00A35707" w:rsidRDefault="0080320E" w:rsidP="0080320E">
      <w:pPr>
        <w:widowControl/>
        <w:autoSpaceDE/>
        <w:autoSpaceDN/>
        <w:adjustRightInd/>
        <w:jc w:val="both"/>
        <w:rPr>
          <w:rFonts w:ascii="Arial" w:hAnsi="Arial" w:cs="Arial"/>
        </w:rPr>
      </w:pPr>
      <w:r w:rsidRPr="00A35707">
        <w:rPr>
          <w:rFonts w:ascii="Arial" w:hAnsi="Arial" w:cs="Arial"/>
        </w:rPr>
        <w:t>Typically, no more that 25% of the total hours applicable toward a degree or certificate and  no more than 33%  of the hours composing the major area of concentration may be applied from non-traditional, portfolio based, and/or LEAP credit</w:t>
      </w:r>
      <w:r>
        <w:rPr>
          <w:rFonts w:ascii="Arial" w:hAnsi="Arial" w:cs="Arial"/>
        </w:rPr>
        <w:t xml:space="preserve"> unless required by the program</w:t>
      </w:r>
      <w:r w:rsidRPr="00A35707">
        <w:rPr>
          <w:rFonts w:ascii="Arial" w:hAnsi="Arial" w:cs="Arial"/>
        </w:rPr>
        <w:t xml:space="preserve">.  A student must be both enrolled and in good standing at the time of application and may only make one application for any given course. A non-refundable fee may be required prior to </w:t>
      </w:r>
      <w:r>
        <w:rPr>
          <w:rFonts w:ascii="Arial" w:hAnsi="Arial" w:cs="Arial"/>
        </w:rPr>
        <w:t xml:space="preserve">the application being accepted. </w:t>
      </w:r>
      <w:r w:rsidRPr="00A35707">
        <w:rPr>
          <w:rFonts w:ascii="Arial" w:hAnsi="Arial" w:cs="Arial"/>
        </w:rPr>
        <w:t xml:space="preserve">For information and more details on the procedures on how to apply for LEAP credit, students should contact the Academic Dean.  Students may also wish to consult LCTCS Policy #1.023.    </w:t>
      </w:r>
    </w:p>
    <w:p w:rsidR="0080320E" w:rsidRDefault="0080320E" w:rsidP="0080320E">
      <w:pPr>
        <w:widowControl/>
        <w:autoSpaceDE/>
        <w:autoSpaceDN/>
        <w:adjustRightInd/>
        <w:rPr>
          <w:rFonts w:ascii="Arial" w:hAnsi="Arial" w:cs="Arial"/>
          <w:highlight w:val="cyan"/>
        </w:rPr>
      </w:pPr>
    </w:p>
    <w:p w:rsidR="0080320E" w:rsidRPr="003345F2" w:rsidRDefault="0080320E" w:rsidP="0080320E">
      <w:pPr>
        <w:widowControl/>
        <w:autoSpaceDE/>
        <w:autoSpaceDN/>
        <w:adjustRightInd/>
        <w:jc w:val="both"/>
        <w:rPr>
          <w:rFonts w:ascii="Arial" w:hAnsi="Arial" w:cs="Arial"/>
        </w:rPr>
      </w:pPr>
      <w:r w:rsidRPr="003345F2">
        <w:rPr>
          <w:rFonts w:ascii="Arial" w:hAnsi="Arial" w:cs="Arial"/>
        </w:rPr>
        <w:t xml:space="preserve">Below are the procedures to obtain credit by </w:t>
      </w:r>
      <w:r>
        <w:rPr>
          <w:rFonts w:ascii="Arial" w:hAnsi="Arial" w:cs="Arial"/>
        </w:rPr>
        <w:t>Life Experience Assessment Program</w:t>
      </w:r>
      <w:r w:rsidRPr="003345F2">
        <w:rPr>
          <w:rFonts w:ascii="Arial" w:hAnsi="Arial" w:cs="Arial"/>
        </w:rPr>
        <w:t>:</w:t>
      </w:r>
    </w:p>
    <w:p w:rsidR="0080320E" w:rsidRPr="003345F2" w:rsidRDefault="0080320E" w:rsidP="00B44759">
      <w:pPr>
        <w:pStyle w:val="ListParagraph"/>
        <w:numPr>
          <w:ilvl w:val="0"/>
          <w:numId w:val="113"/>
        </w:numPr>
        <w:jc w:val="both"/>
        <w:rPr>
          <w:rFonts w:ascii="Arial" w:hAnsi="Arial" w:cs="Arial"/>
          <w:sz w:val="20"/>
          <w:szCs w:val="20"/>
        </w:rPr>
      </w:pPr>
      <w:r>
        <w:rPr>
          <w:rFonts w:ascii="Arial" w:hAnsi="Arial" w:cs="Arial"/>
          <w:sz w:val="20"/>
          <w:szCs w:val="20"/>
        </w:rPr>
        <w:t>The</w:t>
      </w:r>
      <w:r w:rsidRPr="003345F2">
        <w:rPr>
          <w:rFonts w:ascii="Arial" w:hAnsi="Arial" w:cs="Arial"/>
          <w:sz w:val="20"/>
          <w:szCs w:val="20"/>
        </w:rPr>
        <w:t xml:space="preserve"> student who desires to apply for credit by examination should complete the Application for </w:t>
      </w:r>
      <w:r>
        <w:rPr>
          <w:rFonts w:ascii="Arial" w:hAnsi="Arial" w:cs="Arial"/>
          <w:sz w:val="20"/>
          <w:szCs w:val="20"/>
        </w:rPr>
        <w:t xml:space="preserve">Non Traditional Credit </w:t>
      </w:r>
      <w:r w:rsidRPr="003345F2">
        <w:rPr>
          <w:rFonts w:ascii="Arial" w:hAnsi="Arial" w:cs="Arial"/>
          <w:sz w:val="20"/>
          <w:szCs w:val="20"/>
        </w:rPr>
        <w:t>in the Registrar’s Office;</w:t>
      </w:r>
    </w:p>
    <w:p w:rsidR="0080320E" w:rsidRDefault="0080320E" w:rsidP="00B44759">
      <w:pPr>
        <w:pStyle w:val="ListParagraph"/>
        <w:numPr>
          <w:ilvl w:val="0"/>
          <w:numId w:val="113"/>
        </w:numPr>
        <w:jc w:val="both"/>
        <w:rPr>
          <w:rFonts w:ascii="Arial" w:hAnsi="Arial" w:cs="Arial"/>
          <w:sz w:val="20"/>
          <w:szCs w:val="20"/>
        </w:rPr>
      </w:pPr>
      <w:r>
        <w:rPr>
          <w:rFonts w:ascii="Arial" w:hAnsi="Arial" w:cs="Arial"/>
          <w:sz w:val="20"/>
          <w:szCs w:val="20"/>
        </w:rPr>
        <w:t>Contact appropriate Program Coordinator or Department Chair to determine if credit will apply toward the student’s degree program;</w:t>
      </w:r>
    </w:p>
    <w:p w:rsidR="0080320E" w:rsidRDefault="0080320E" w:rsidP="00B44759">
      <w:pPr>
        <w:pStyle w:val="ListParagraph"/>
        <w:numPr>
          <w:ilvl w:val="0"/>
          <w:numId w:val="113"/>
        </w:numPr>
        <w:jc w:val="both"/>
        <w:rPr>
          <w:rFonts w:ascii="Arial" w:hAnsi="Arial" w:cs="Arial"/>
          <w:sz w:val="20"/>
          <w:szCs w:val="20"/>
        </w:rPr>
      </w:pPr>
      <w:r>
        <w:rPr>
          <w:rFonts w:ascii="Arial" w:hAnsi="Arial" w:cs="Arial"/>
          <w:sz w:val="20"/>
          <w:szCs w:val="20"/>
        </w:rPr>
        <w:t>Student seeks approval from the Dean of Instruction;</w:t>
      </w:r>
    </w:p>
    <w:p w:rsidR="0080320E" w:rsidRDefault="0080320E" w:rsidP="00B44759">
      <w:pPr>
        <w:pStyle w:val="ListParagraph"/>
        <w:numPr>
          <w:ilvl w:val="0"/>
          <w:numId w:val="113"/>
        </w:numPr>
        <w:jc w:val="both"/>
        <w:rPr>
          <w:rFonts w:ascii="Arial" w:hAnsi="Arial" w:cs="Arial"/>
          <w:sz w:val="20"/>
          <w:szCs w:val="20"/>
        </w:rPr>
      </w:pPr>
      <w:r>
        <w:rPr>
          <w:rFonts w:ascii="Arial" w:hAnsi="Arial" w:cs="Arial"/>
          <w:sz w:val="20"/>
          <w:szCs w:val="20"/>
        </w:rPr>
        <w:t>Student submits required fee to the Business Office</w:t>
      </w:r>
    </w:p>
    <w:p w:rsidR="0080320E" w:rsidRDefault="0080320E" w:rsidP="00B44759">
      <w:pPr>
        <w:pStyle w:val="ListParagraph"/>
        <w:numPr>
          <w:ilvl w:val="0"/>
          <w:numId w:val="113"/>
        </w:numPr>
        <w:jc w:val="both"/>
        <w:rPr>
          <w:rFonts w:ascii="Arial" w:hAnsi="Arial" w:cs="Arial"/>
          <w:sz w:val="20"/>
          <w:szCs w:val="20"/>
        </w:rPr>
      </w:pPr>
      <w:r>
        <w:rPr>
          <w:rFonts w:ascii="Arial" w:hAnsi="Arial" w:cs="Arial"/>
          <w:sz w:val="20"/>
          <w:szCs w:val="20"/>
        </w:rPr>
        <w:t>Student submits portfolio documenting life experience with the designated instructor;</w:t>
      </w:r>
    </w:p>
    <w:p w:rsidR="0080320E" w:rsidRPr="003345F2" w:rsidRDefault="0080320E" w:rsidP="00B44759">
      <w:pPr>
        <w:pStyle w:val="ListParagraph"/>
        <w:numPr>
          <w:ilvl w:val="0"/>
          <w:numId w:val="113"/>
        </w:numPr>
        <w:jc w:val="both"/>
        <w:rPr>
          <w:rFonts w:ascii="Arial" w:hAnsi="Arial" w:cs="Arial"/>
          <w:sz w:val="20"/>
          <w:szCs w:val="20"/>
        </w:rPr>
      </w:pPr>
      <w:r>
        <w:rPr>
          <w:rFonts w:ascii="Arial" w:hAnsi="Arial" w:cs="Arial"/>
          <w:sz w:val="20"/>
          <w:szCs w:val="20"/>
        </w:rPr>
        <w:t>Instructor submits the form to the Registrar’s Office with appropriate grade for processing.</w:t>
      </w:r>
    </w:p>
    <w:p w:rsidR="0080320E" w:rsidRDefault="0080320E" w:rsidP="0080320E">
      <w:pPr>
        <w:widowControl/>
        <w:autoSpaceDE/>
        <w:autoSpaceDN/>
        <w:adjustRightInd/>
        <w:rPr>
          <w:rFonts w:ascii="Arial" w:hAnsi="Arial" w:cs="Arial"/>
        </w:rPr>
      </w:pPr>
      <w:r w:rsidRPr="00A35707">
        <w:rPr>
          <w:rFonts w:ascii="Arial" w:hAnsi="Arial" w:cs="Arial"/>
        </w:rPr>
        <w:t>Students who wish to convert non-credit instruction to credit may wish to use this option.</w:t>
      </w:r>
    </w:p>
    <w:p w:rsidR="0080320E" w:rsidRPr="00A35707" w:rsidRDefault="0080320E" w:rsidP="0080320E">
      <w:pPr>
        <w:widowControl/>
        <w:autoSpaceDE/>
        <w:autoSpaceDN/>
        <w:adjustRightInd/>
        <w:rPr>
          <w:rFonts w:ascii="Arial" w:hAnsi="Arial" w:cs="Arial"/>
          <w:highlight w:val="cyan"/>
        </w:rPr>
      </w:pPr>
    </w:p>
    <w:p w:rsidR="0080320E" w:rsidRPr="00A35707" w:rsidRDefault="0080320E" w:rsidP="0080320E">
      <w:pPr>
        <w:widowControl/>
        <w:numPr>
          <w:ilvl w:val="0"/>
          <w:numId w:val="1"/>
        </w:numPr>
        <w:tabs>
          <w:tab w:val="left" w:pos="270"/>
        </w:tabs>
        <w:autoSpaceDE/>
        <w:autoSpaceDN/>
        <w:adjustRightInd/>
        <w:rPr>
          <w:rFonts w:ascii="Arial" w:hAnsi="Arial" w:cs="Arial"/>
          <w:b/>
        </w:rPr>
      </w:pPr>
      <w:r>
        <w:rPr>
          <w:rFonts w:ascii="Arial" w:hAnsi="Arial" w:cs="Arial"/>
          <w:b/>
        </w:rPr>
        <w:t xml:space="preserve">Credit by </w:t>
      </w:r>
      <w:r w:rsidRPr="00A35707">
        <w:rPr>
          <w:rFonts w:ascii="Arial" w:hAnsi="Arial" w:cs="Arial"/>
          <w:b/>
        </w:rPr>
        <w:t xml:space="preserve">Police and Military </w:t>
      </w:r>
      <w:r>
        <w:rPr>
          <w:rFonts w:ascii="Arial" w:hAnsi="Arial" w:cs="Arial"/>
          <w:b/>
        </w:rPr>
        <w:t>Courses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cs="Arial"/>
        </w:rPr>
        <w:t xml:space="preserve">Students who have taken courses as part of armed services training or police academies may apply at the Registrar’s office for acceptance of these courses. The credit recommendations from the American Council on Education are used to help determine equivalent credit awards.  </w:t>
      </w:r>
      <w:r>
        <w:rPr>
          <w:rFonts w:ascii="Arial" w:hAnsi="Arial" w:cs="Arial"/>
        </w:rPr>
        <w:t>The academic dean</w:t>
      </w:r>
      <w:r w:rsidRPr="00A35707">
        <w:rPr>
          <w:rFonts w:ascii="Arial" w:hAnsi="Arial" w:cs="Arial"/>
        </w:rPr>
        <w:t xml:space="preserve"> will determine which credits earned through military or police academy training are applicable towards graduation</w:t>
      </w:r>
      <w:r>
        <w:rPr>
          <w:rFonts w:ascii="Arial" w:hAnsi="Arial" w:cs="Arial"/>
        </w:rPr>
        <w:t xml:space="preserve"> and forward to the Registrar</w:t>
      </w:r>
      <w:r w:rsidRPr="00A35707">
        <w:rPr>
          <w:rFonts w:ascii="Arial" w:hAnsi="Arial" w:cs="Arial"/>
        </w:rPr>
        <w:t xml:space="preserve">.  These hours count as part of the hours of non-traditional credit applicable toward a degree or certificate.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highlight w:val="cyan"/>
        </w:rPr>
      </w:pPr>
    </w:p>
    <w:p w:rsidR="0080320E" w:rsidRPr="00D6464F"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D6464F">
        <w:rPr>
          <w:rFonts w:ascii="Arial" w:hAnsi="Arial"/>
        </w:rPr>
        <w:t>Procedure for the Evaluation of Military Credit</w:t>
      </w:r>
      <w:r w:rsidRPr="00D6464F">
        <w:rPr>
          <w:rFonts w:ascii="Arial" w:hAnsi="Arial"/>
        </w:rPr>
        <w:fldChar w:fldCharType="begin"/>
      </w:r>
      <w:r w:rsidRPr="00D6464F">
        <w:rPr>
          <w:rFonts w:ascii="Arial" w:hAnsi="Arial"/>
        </w:rPr>
        <w:instrText xml:space="preserve"> XE "Credit" </w:instrText>
      </w:r>
      <w:r w:rsidRPr="00D6464F">
        <w:rPr>
          <w:rFonts w:ascii="Arial" w:hAnsi="Arial"/>
        </w:rPr>
        <w:fldChar w:fldCharType="end"/>
      </w:r>
    </w:p>
    <w:p w:rsidR="0080320E" w:rsidRPr="00957087" w:rsidRDefault="0080320E" w:rsidP="00957087">
      <w:pPr>
        <w:pStyle w:val="ListParagraph"/>
        <w:numPr>
          <w:ilvl w:val="0"/>
          <w:numId w:val="11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Arial" w:hAnsi="Arial"/>
          <w:sz w:val="20"/>
          <w:szCs w:val="20"/>
        </w:rPr>
      </w:pPr>
      <w:r>
        <w:rPr>
          <w:rFonts w:ascii="Arial" w:hAnsi="Arial"/>
          <w:sz w:val="20"/>
          <w:szCs w:val="20"/>
        </w:rPr>
        <w:t xml:space="preserve">  </w:t>
      </w:r>
      <w:r w:rsidRPr="00D6464F">
        <w:rPr>
          <w:rFonts w:ascii="Arial" w:hAnsi="Arial"/>
          <w:sz w:val="20"/>
          <w:szCs w:val="20"/>
        </w:rPr>
        <w:t>The student must provide a DD Form 295, Application for the Eva</w:t>
      </w:r>
      <w:r>
        <w:rPr>
          <w:rFonts w:ascii="Arial" w:hAnsi="Arial"/>
          <w:sz w:val="20"/>
          <w:szCs w:val="20"/>
        </w:rPr>
        <w:t xml:space="preserve">luation of Learning Experiences </w:t>
      </w:r>
      <w:r w:rsidRPr="00D6464F">
        <w:rPr>
          <w:rFonts w:ascii="Arial" w:hAnsi="Arial"/>
          <w:sz w:val="20"/>
          <w:szCs w:val="20"/>
        </w:rPr>
        <w:t xml:space="preserve">during Military Services, or ARRTS Transcript.  The Director of Admissions/ Registrar will submit the student’s request to the appropriate agency for evaluation.  To expedite the process, the student should also provide a DD Form 214, copies of any “Course Completion Certificates” that the student has received, or other proof of having completed the courses. </w:t>
      </w:r>
    </w:p>
    <w:p w:rsidR="0080320E" w:rsidRPr="00D6464F" w:rsidRDefault="0080320E" w:rsidP="00B44759">
      <w:pPr>
        <w:pStyle w:val="ListParagraph"/>
        <w:numPr>
          <w:ilvl w:val="0"/>
          <w:numId w:val="11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Arial" w:hAnsi="Arial"/>
          <w:sz w:val="20"/>
          <w:szCs w:val="20"/>
        </w:rPr>
      </w:pPr>
      <w:r>
        <w:rPr>
          <w:rFonts w:ascii="Arial" w:hAnsi="Arial"/>
          <w:sz w:val="20"/>
          <w:szCs w:val="20"/>
        </w:rPr>
        <w:t xml:space="preserve">  </w:t>
      </w:r>
      <w:r w:rsidRPr="00D6464F">
        <w:rPr>
          <w:rFonts w:ascii="Arial" w:hAnsi="Arial"/>
          <w:sz w:val="20"/>
          <w:szCs w:val="20"/>
        </w:rPr>
        <w:t>Upon receipt of the official evaluation reports from the appropriate agency, the Director of Admissions/Registrar will forward the American Council on Education credit to the academic dean.  The Director of Admissions/Registrar will provide the student, as well as the appropriate academic dean, an unofficial copy of the updated transcript.</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957087" w:rsidRDefault="00957087"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bCs/>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bCs/>
        </w:rPr>
      </w:pPr>
      <w:r>
        <w:rPr>
          <w:rFonts w:ascii="Arial" w:hAnsi="Arial"/>
          <w:b/>
          <w:bCs/>
        </w:rPr>
        <w:t xml:space="preserve">Credits by </w:t>
      </w:r>
      <w:r w:rsidRPr="00A35707">
        <w:rPr>
          <w:rFonts w:ascii="Arial" w:hAnsi="Arial"/>
          <w:b/>
          <w:bCs/>
        </w:rPr>
        <w:t xml:space="preserve">Correspondence Course </w:t>
      </w:r>
    </w:p>
    <w:p w:rsidR="0080320E" w:rsidRPr="007D077E"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South Louisiana Community College does not offer correspondence courses.  However, students may take correspondence courses from regionally accredited colleges and universities and </w:t>
      </w:r>
      <w:r>
        <w:rPr>
          <w:rFonts w:ascii="Arial" w:hAnsi="Arial"/>
        </w:rPr>
        <w:t xml:space="preserve">have these transferred to SLCC. </w:t>
      </w:r>
      <w:r w:rsidRPr="00A35707">
        <w:rPr>
          <w:rFonts w:ascii="Arial" w:hAnsi="Arial"/>
        </w:rPr>
        <w:t>If a transfer student has already received correspondence credit prior to enrolling at South Louisiana Community College</w:t>
      </w:r>
      <w:r w:rsidRPr="00A35707">
        <w:rPr>
          <w:rFonts w:ascii="Arial" w:hAnsi="Arial"/>
          <w:b/>
        </w:rPr>
        <w:t>,</w:t>
      </w:r>
      <w:r w:rsidRPr="00A35707">
        <w:rPr>
          <w:rFonts w:ascii="Arial" w:hAnsi="Arial"/>
        </w:rPr>
        <w:t xml:space="preserve"> the student must have these evaluated by the Admissions/ Registrar’s Office for acceptance at SLCC and by the appropriate academic dean for a</w:t>
      </w:r>
      <w:r>
        <w:rPr>
          <w:rFonts w:ascii="Arial" w:hAnsi="Arial"/>
        </w:rPr>
        <w:t xml:space="preserve">pplicability toward a degree once evaluated according to ACE recommendations. The information is returned to the Registrar for transcripting.  </w:t>
      </w:r>
    </w:p>
    <w:p w:rsidR="0080320E"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A35707">
        <w:rPr>
          <w:rFonts w:ascii="Arial" w:hAnsi="Arial"/>
          <w:b/>
        </w:rPr>
        <w:t>NON-TRADITIONAL CREDITS FROM OTHER INSTITUTIONS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 xml:space="preserve">South Louisiana Community College may accept non-traditional credits that have been awarded by other regionally accredited institutions.  Acceptance will be based on the evaluation completed by the Director of Admissions/ Registrar and the appropriate academic dean.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630"/>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Transfer students who have been awarded non-traditional credits at other institutions should meet with the academic dean to discuss the acceptance of such credit toward a degree at South Louisiana Community College.</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rPr>
      </w:pPr>
      <w:r w:rsidRPr="00A35707">
        <w:rPr>
          <w:rFonts w:ascii="Arial" w:hAnsi="Arial"/>
          <w:b/>
        </w:rPr>
        <w:t>ACADEMIC STATUS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student’s academic status is determined by the policies established by the Louisiana Community and Technical College System to implement the academic standards of a college.  The standards adopted by SLCC ensure appropriate academic progress at the College and assure students they are making progress toward completion of an academic goal.  Students who do not meet the standards are subject to being dismissed from the College.  Academic status may affect a student’s eligibility for scholarships, standing with Selective Service, eligibility for special insurance rates, loans, work-study programs, and many other student activities.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u w:val="single"/>
        </w:rPr>
      </w:pPr>
      <w:r w:rsidRPr="00A35707">
        <w:rPr>
          <w:rFonts w:ascii="Arial" w:hAnsi="Arial"/>
          <w:u w:val="single"/>
        </w:rPr>
        <w:t>DEFINITIONS OF KEY CONCEPTS USED IN DETERMINING ACADEMIC STATUS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Quality Hours</w:t>
      </w:r>
      <w:r w:rsidRPr="00A35707">
        <w:rPr>
          <w:rFonts w:ascii="Arial" w:hAnsi="Arial"/>
        </w:rPr>
        <w:fldChar w:fldCharType="begin"/>
      </w:r>
      <w:r w:rsidRPr="00A35707">
        <w:rPr>
          <w:rFonts w:ascii="Arial" w:hAnsi="Arial"/>
        </w:rPr>
        <w:instrText xml:space="preserve"> XE "Quality Hours" </w:instrText>
      </w:r>
      <w:r w:rsidRPr="00A35707">
        <w:rPr>
          <w:rFonts w:ascii="Arial" w:hAnsi="Arial"/>
        </w:rPr>
        <w:fldChar w:fldCharType="end"/>
      </w:r>
      <w:r w:rsidRPr="00A35707">
        <w:rPr>
          <w:rFonts w:ascii="Arial" w:hAnsi="Arial"/>
        </w:rPr>
        <w:t xml:space="preserve"> – credit hours for which a student registers and receives a grade of </w:t>
      </w:r>
      <w:r>
        <w:rPr>
          <w:rFonts w:ascii="Arial" w:hAnsi="Arial"/>
        </w:rPr>
        <w:t>“A”, “B”, “C”, “D” or “F”</w:t>
      </w:r>
      <w:r w:rsidRPr="00A35707">
        <w:rPr>
          <w:rFonts w:ascii="Arial" w:hAnsi="Arial"/>
        </w:rPr>
        <w:t>.  Credit</w:t>
      </w:r>
      <w:r w:rsidRPr="00A35707">
        <w:rPr>
          <w:rFonts w:ascii="Arial" w:hAnsi="Arial"/>
        </w:rPr>
        <w:fldChar w:fldCharType="begin"/>
      </w:r>
      <w:r w:rsidRPr="00A35707">
        <w:rPr>
          <w:rFonts w:ascii="Arial" w:hAnsi="Arial"/>
        </w:rPr>
        <w:instrText xml:space="preserve"> XE "Credit" </w:instrText>
      </w:r>
      <w:r w:rsidRPr="00A35707">
        <w:rPr>
          <w:rFonts w:ascii="Arial" w:hAnsi="Arial"/>
        </w:rPr>
        <w:fldChar w:fldCharType="end"/>
      </w:r>
      <w:r w:rsidRPr="00A35707">
        <w:rPr>
          <w:rFonts w:ascii="Arial" w:hAnsi="Arial"/>
        </w:rPr>
        <w:t xml:space="preserve"> courses for which a student receives a grade of “S” </w:t>
      </w:r>
      <w:r>
        <w:rPr>
          <w:rFonts w:ascii="Arial" w:hAnsi="Arial"/>
        </w:rPr>
        <w:t>is</w:t>
      </w:r>
      <w:r w:rsidRPr="00A35707">
        <w:rPr>
          <w:rFonts w:ascii="Arial" w:hAnsi="Arial"/>
        </w:rPr>
        <w:t xml:space="preserve"> included in earned hours, but not quality hours.  Courses for which students register, but later withdraw with a grade of “W” are included in attempted hours, but not quality hours.  </w:t>
      </w:r>
    </w:p>
    <w:p w:rsidR="0080320E" w:rsidRPr="00A35707" w:rsidRDefault="0080320E" w:rsidP="008032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rPr>
          <w:rFonts w:ascii="Arial" w:hAnsi="Arial"/>
          <w:highlight w:val="cyan"/>
        </w:rPr>
      </w:pPr>
    </w:p>
    <w:p w:rsidR="0080320E" w:rsidRDefault="0080320E" w:rsidP="008032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jc w:val="both"/>
        <w:rPr>
          <w:rFonts w:ascii="Arial" w:hAnsi="Arial"/>
        </w:rPr>
      </w:pPr>
      <w:r w:rsidRPr="00A35707">
        <w:rPr>
          <w:rFonts w:ascii="Arial" w:hAnsi="Arial"/>
          <w:i/>
          <w:iCs/>
        </w:rPr>
        <w:t>Cumulative Quality Hours</w:t>
      </w:r>
      <w:r w:rsidRPr="00A35707">
        <w:rPr>
          <w:rFonts w:ascii="Arial" w:hAnsi="Arial"/>
          <w:i/>
          <w:iCs/>
        </w:rPr>
        <w:fldChar w:fldCharType="begin"/>
      </w:r>
      <w:r w:rsidRPr="00A35707">
        <w:rPr>
          <w:rFonts w:ascii="Arial" w:hAnsi="Arial"/>
          <w:i/>
          <w:iCs/>
        </w:rPr>
        <w:instrText xml:space="preserve"> XE "</w:instrText>
      </w:r>
      <w:r w:rsidRPr="00A35707">
        <w:rPr>
          <w:rFonts w:ascii="Arial" w:hAnsi="Arial"/>
        </w:rPr>
        <w:instrText>Quality Hours"</w:instrText>
      </w:r>
      <w:r w:rsidRPr="00A35707">
        <w:rPr>
          <w:rFonts w:ascii="Arial" w:hAnsi="Arial"/>
          <w:i/>
          <w:iCs/>
        </w:rPr>
        <w:instrText xml:space="preserve"> </w:instrText>
      </w:r>
      <w:r w:rsidRPr="00A35707">
        <w:rPr>
          <w:rFonts w:ascii="Arial" w:hAnsi="Arial"/>
          <w:i/>
          <w:iCs/>
        </w:rPr>
        <w:fldChar w:fldCharType="end"/>
      </w:r>
      <w:r>
        <w:rPr>
          <w:rFonts w:ascii="Arial" w:hAnsi="Arial"/>
        </w:rPr>
        <w:t xml:space="preserve"> </w:t>
      </w:r>
    </w:p>
    <w:p w:rsidR="0080320E" w:rsidRPr="00A35707" w:rsidRDefault="0080320E" w:rsidP="008032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jc w:val="both"/>
        <w:rPr>
          <w:rFonts w:ascii="Arial" w:hAnsi="Arial"/>
        </w:rPr>
      </w:pPr>
      <w:r>
        <w:rPr>
          <w:rFonts w:ascii="Arial" w:hAnsi="Arial"/>
        </w:rPr>
        <w:t>A</w:t>
      </w:r>
      <w:r w:rsidRPr="00A35707">
        <w:rPr>
          <w:rFonts w:ascii="Arial" w:hAnsi="Arial"/>
        </w:rPr>
        <w:t xml:space="preserve">ll hours for which a student has registered and received a final grade of </w:t>
      </w:r>
      <w:r>
        <w:rPr>
          <w:rFonts w:ascii="Arial" w:hAnsi="Arial"/>
        </w:rPr>
        <w:t>“A”, “B”, “C”, “D” or “F”</w:t>
      </w:r>
      <w:r w:rsidRPr="00A35707">
        <w:rPr>
          <w:rFonts w:ascii="Arial" w:hAnsi="Arial"/>
        </w:rPr>
        <w:t xml:space="preserve"> at the college, as well as all quality hours accepted in transfer (including hours that would have been accepted had the student not earned a grade of </w:t>
      </w:r>
      <w:r>
        <w:rPr>
          <w:rFonts w:ascii="Arial" w:hAnsi="Arial"/>
        </w:rPr>
        <w:t>“</w:t>
      </w:r>
      <w:r w:rsidRPr="00A35707">
        <w:rPr>
          <w:rFonts w:ascii="Arial" w:hAnsi="Arial"/>
        </w:rPr>
        <w:t>F</w:t>
      </w:r>
      <w:r>
        <w:rPr>
          <w:rFonts w:ascii="Arial" w:hAnsi="Arial"/>
        </w:rPr>
        <w:t>”</w:t>
      </w:r>
      <w:r w:rsidRPr="00A35707">
        <w:rPr>
          <w:rFonts w:ascii="Arial" w:hAnsi="Arial"/>
        </w:rPr>
        <w:t>).</w:t>
      </w:r>
    </w:p>
    <w:p w:rsidR="0080320E" w:rsidRPr="00A35707" w:rsidRDefault="0080320E" w:rsidP="008032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Default="0080320E" w:rsidP="008032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i/>
          <w:iCs/>
        </w:rPr>
        <w:t>Adjusted Quality Hours</w:t>
      </w:r>
      <w:r w:rsidRPr="00A35707">
        <w:rPr>
          <w:rFonts w:ascii="Arial" w:hAnsi="Arial"/>
          <w:i/>
          <w:iCs/>
        </w:rPr>
        <w:fldChar w:fldCharType="begin"/>
      </w:r>
      <w:r w:rsidRPr="00A35707">
        <w:rPr>
          <w:rFonts w:ascii="Arial" w:hAnsi="Arial"/>
          <w:i/>
          <w:iCs/>
        </w:rPr>
        <w:instrText xml:space="preserve"> XE "</w:instrText>
      </w:r>
      <w:r w:rsidRPr="00A35707">
        <w:rPr>
          <w:rFonts w:ascii="Arial" w:hAnsi="Arial"/>
        </w:rPr>
        <w:instrText>Quality Hours"</w:instrText>
      </w:r>
      <w:r w:rsidRPr="00A35707">
        <w:rPr>
          <w:rFonts w:ascii="Arial" w:hAnsi="Arial"/>
          <w:i/>
          <w:iCs/>
        </w:rPr>
        <w:instrText xml:space="preserve"> </w:instrText>
      </w:r>
      <w:r w:rsidRPr="00A35707">
        <w:rPr>
          <w:rFonts w:ascii="Arial" w:hAnsi="Arial"/>
          <w:i/>
          <w:iCs/>
        </w:rPr>
        <w:fldChar w:fldCharType="end"/>
      </w:r>
      <w:r>
        <w:rPr>
          <w:rFonts w:ascii="Arial" w:hAnsi="Arial"/>
        </w:rPr>
        <w:t xml:space="preserve"> </w:t>
      </w:r>
    </w:p>
    <w:p w:rsidR="0080320E" w:rsidRPr="00A35707" w:rsidRDefault="0080320E" w:rsidP="008032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Pr>
          <w:rFonts w:ascii="Arial" w:hAnsi="Arial"/>
        </w:rPr>
        <w:t>C</w:t>
      </w:r>
      <w:r w:rsidRPr="00A35707">
        <w:rPr>
          <w:rFonts w:ascii="Arial" w:hAnsi="Arial"/>
        </w:rPr>
        <w:t xml:space="preserve">redit hours for which a student registers and receives a grade of </w:t>
      </w:r>
      <w:r>
        <w:rPr>
          <w:rFonts w:ascii="Arial" w:hAnsi="Arial"/>
        </w:rPr>
        <w:t>“A”, “B”, “C”, “D” or “F”</w:t>
      </w:r>
      <w:r w:rsidRPr="00A35707">
        <w:rPr>
          <w:rFonts w:ascii="Arial" w:hAnsi="Arial"/>
        </w:rPr>
        <w:t xml:space="preserve"> at the college, excluding those credit hours removed from the calculation of the student’s grade point average through application of the repeat/delete policy and/or those credit hours removed through academic amnesty.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A35707">
        <w:rPr>
          <w:rFonts w:ascii="Arial" w:hAnsi="Arial"/>
          <w:i/>
          <w:iCs/>
        </w:rPr>
        <w:t>Transfer Adjusted Cumulative Grade Point Average</w:t>
      </w:r>
      <w:r w:rsidRPr="00A35707">
        <w:rPr>
          <w:rFonts w:ascii="Arial" w:hAnsi="Arial"/>
          <w:i/>
          <w:iCs/>
        </w:rPr>
        <w:fldChar w:fldCharType="begin"/>
      </w:r>
      <w:r w:rsidRPr="00A35707">
        <w:rPr>
          <w:rFonts w:ascii="Arial" w:hAnsi="Arial"/>
          <w:i/>
          <w:iCs/>
        </w:rPr>
        <w:instrText xml:space="preserve"> XE "</w:instrText>
      </w:r>
      <w:r w:rsidRPr="00A35707">
        <w:rPr>
          <w:rFonts w:ascii="Arial" w:hAnsi="Arial"/>
        </w:rPr>
        <w:instrText>Adjusted Cumulative Grade Point Average"</w:instrText>
      </w:r>
      <w:r w:rsidRPr="00A35707">
        <w:rPr>
          <w:rFonts w:ascii="Arial" w:hAnsi="Arial"/>
          <w:i/>
          <w:iCs/>
        </w:rPr>
        <w:instrText xml:space="preserve"> </w:instrText>
      </w:r>
      <w:r w:rsidRPr="00A35707">
        <w:rPr>
          <w:rFonts w:ascii="Arial" w:hAnsi="Arial"/>
          <w:i/>
          <w:iCs/>
        </w:rPr>
        <w:fldChar w:fldCharType="end"/>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 xml:space="preserve">This grade point average (GPA) is based on the grades earned on course work taken at other colleges and universities which the student has transferred to SLCC, adjusted for repeats.  Since SLCC implements the repeat/delete rule for its courses, it will calculate or accept the transfer cumulative GPA using the same criteria applied to its courses.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The transfer adjusted cumulative GPA is used to determine the academic status of transfer students with college credits from other institutions once they declare themselves as degree-seeking at SLCC or as transferring students.  This could be at the point of initial enrollment at SLCC, at the point of re-entry, or at the point at which 15 hours have been attempted.  The transfer cumulative GPA is entered on the transcript of degree-seeking students once they declare a major or the intent to seek a degree at SLCC.</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A35707">
        <w:rPr>
          <w:rFonts w:ascii="Arial" w:hAnsi="Arial"/>
          <w:i/>
          <w:iCs/>
        </w:rPr>
        <w:t>SLCC Adjusted Cumulative Grade Point Average</w:t>
      </w:r>
      <w:r w:rsidRPr="00A35707">
        <w:rPr>
          <w:rFonts w:ascii="Arial" w:hAnsi="Arial"/>
          <w:i/>
          <w:iCs/>
        </w:rPr>
        <w:fldChar w:fldCharType="begin"/>
      </w:r>
      <w:r w:rsidRPr="00A35707">
        <w:rPr>
          <w:rFonts w:ascii="Arial" w:hAnsi="Arial"/>
          <w:i/>
          <w:iCs/>
        </w:rPr>
        <w:instrText xml:space="preserve"> XE "</w:instrText>
      </w:r>
      <w:r w:rsidRPr="00A35707">
        <w:rPr>
          <w:rFonts w:ascii="Arial" w:hAnsi="Arial"/>
        </w:rPr>
        <w:instrText>Adjusted Cumulative Grade Point Average"</w:instrText>
      </w:r>
      <w:r w:rsidRPr="00A35707">
        <w:rPr>
          <w:rFonts w:ascii="Arial" w:hAnsi="Arial"/>
          <w:i/>
          <w:iCs/>
        </w:rPr>
        <w:instrText xml:space="preserve"> </w:instrText>
      </w:r>
      <w:r w:rsidRPr="00A35707">
        <w:rPr>
          <w:rFonts w:ascii="Arial" w:hAnsi="Arial"/>
          <w:i/>
          <w:iCs/>
        </w:rPr>
        <w:fldChar w:fldCharType="end"/>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This grade point average (GPA) is based on the grades earned in all course work taken at SLCC after the repeat/delete rule is applied.  This GPA is reflected on the semester grade reports and on transcripts and is used to determine academic status of students at the College each semester after they have been enrolled for one semester or more (for students initially admitted as first-time students, beginning at the end of the first semester in which 15 hours or more have been attempted).  It is also used to determine eligibility for graduation from SLCC (in conjunction with the degree program adjusted cumulative GPA).</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A35707">
        <w:rPr>
          <w:rFonts w:ascii="Arial" w:hAnsi="Arial"/>
          <w:i/>
          <w:iCs/>
        </w:rPr>
        <w:t>Semester Grade Point Average</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This grade point average is based on grades earned during a semester or session.  It is determined by dividing the number of quality hours ear</w:t>
      </w:r>
      <w:r>
        <w:rPr>
          <w:rFonts w:ascii="Arial" w:hAnsi="Arial"/>
        </w:rPr>
        <w:t xml:space="preserve">ned during a given semester or </w:t>
      </w:r>
      <w:r w:rsidRPr="00A35707">
        <w:rPr>
          <w:rFonts w:ascii="Arial" w:hAnsi="Arial"/>
        </w:rPr>
        <w:t>session by the quality points.  This GPA is recorded on the student’s grade report and on the transcript.  Evaluated (for certain students) in conjunction with the SLCC adjusted cumulative average, it is used to determine academic status at the end of each semester.</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outlineLvl w:val="7"/>
        <w:rPr>
          <w:rFonts w:ascii="Arial" w:hAnsi="Arial"/>
          <w:b/>
          <w:u w:val="single"/>
        </w:rPr>
      </w:pPr>
      <w:r w:rsidRPr="00A35707">
        <w:rPr>
          <w:rFonts w:ascii="Arial" w:hAnsi="Arial"/>
          <w:u w:val="single"/>
        </w:rPr>
        <w:t>CATEGORIES OF ACADEMIC STATUS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There are three categories of academic status:  academic good standing, academic probation, and academic suspension.  Students will receive official notification of their academic status.  Such notice is not a prerequisite to students’ placement in one of the above categories.  The College will attempt via registered mail or other written or electronic means to inform students of any changes in academic status.  Students have the responsibility to ascertain their academic status prior to the beginning of the next enrollment period.  Each category is determined by evaluating the appropriate cumulative and/or semester grade point average.</w:t>
      </w:r>
    </w:p>
    <w:p w:rsidR="0080320E" w:rsidRPr="00A35707" w:rsidRDefault="0080320E" w:rsidP="0080320E">
      <w:pPr>
        <w:tabs>
          <w:tab w:val="left" w:pos="-2550"/>
          <w:tab w:val="left" w:pos="-2160"/>
          <w:tab w:val="left" w:pos="-1440"/>
          <w:tab w:val="left" w:pos="-81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line="0" w:lineRule="atLeast"/>
        <w:rPr>
          <w:rFonts w:ascii="Arial" w:hAnsi="Arial"/>
          <w:highlight w:val="cyan"/>
        </w:rPr>
      </w:pPr>
    </w:p>
    <w:p w:rsidR="0080320E" w:rsidRPr="00A35707" w:rsidRDefault="0080320E" w:rsidP="0080320E">
      <w:pPr>
        <w:tabs>
          <w:tab w:val="left" w:pos="-2550"/>
          <w:tab w:val="left" w:pos="-2160"/>
          <w:tab w:val="left" w:pos="-1440"/>
          <w:tab w:val="left" w:pos="-81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line="0" w:lineRule="atLeast"/>
        <w:ind w:left="1440" w:hanging="1440"/>
        <w:rPr>
          <w:rFonts w:ascii="Arial" w:hAnsi="Arial"/>
          <w:u w:val="single"/>
        </w:rPr>
      </w:pPr>
      <w:r w:rsidRPr="00A35707">
        <w:rPr>
          <w:rFonts w:ascii="Arial" w:hAnsi="Arial"/>
          <w:u w:val="single"/>
        </w:rPr>
        <w:t>Category: Academic Good Standing</w:t>
      </w:r>
      <w:r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rPr>
        <w:instrText>Academic Good Standing"</w:instrText>
      </w:r>
      <w:r w:rsidRPr="00A35707">
        <w:rPr>
          <w:rFonts w:ascii="Arial" w:hAnsi="Arial"/>
          <w:u w:val="single"/>
        </w:rPr>
        <w:instrText xml:space="preserve"> </w:instrText>
      </w:r>
      <w:r w:rsidRPr="00A35707">
        <w:rPr>
          <w:rFonts w:ascii="Arial" w:hAnsi="Arial"/>
          <w:u w:val="single"/>
        </w:rPr>
        <w:fldChar w:fldCharType="end"/>
      </w:r>
    </w:p>
    <w:p w:rsidR="0080320E" w:rsidRPr="00A35707" w:rsidRDefault="0080320E" w:rsidP="0080320E">
      <w:pPr>
        <w:widowControl/>
        <w:numPr>
          <w:ilvl w:val="0"/>
          <w:numId w:val="2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i/>
        </w:rPr>
      </w:pPr>
      <w:r w:rsidRPr="00A35707">
        <w:rPr>
          <w:rFonts w:ascii="Arial" w:hAnsi="Arial"/>
          <w:i/>
        </w:rPr>
        <w:t>Non-Transfer Student</w:t>
      </w:r>
    </w:p>
    <w:p w:rsidR="0080320E" w:rsidRPr="00A35707" w:rsidRDefault="0080320E" w:rsidP="0080320E">
      <w:pPr>
        <w:tabs>
          <w:tab w:val="left" w:pos="-1110"/>
          <w:tab w:val="left" w:pos="-72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A35707">
        <w:rPr>
          <w:rFonts w:ascii="Arial" w:hAnsi="Arial"/>
        </w:rPr>
        <w:t>A continuing SLCC non-transfer student is considered to be in good standing if s/he is not on probation or was not admitted provisionally.  A student placed in good standing at the end of his/her first semester at SLCC remains in good standing until the SLCC adjusted cumulative grade point average falls to the probation level.  This occurs when the SLCC adjusted cumulative average is at or less than the minimum standard reflected in the SLCC scale.  The scale is presented in the section “Category: Probation” which follows.</w:t>
      </w:r>
    </w:p>
    <w:p w:rsidR="0080320E" w:rsidRPr="00A35707" w:rsidRDefault="0080320E" w:rsidP="0080320E">
      <w:pPr>
        <w:widowControl/>
        <w:numPr>
          <w:ilvl w:val="0"/>
          <w:numId w:val="2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i/>
        </w:rPr>
      </w:pPr>
      <w:r w:rsidRPr="00A35707">
        <w:rPr>
          <w:rFonts w:ascii="Arial" w:hAnsi="Arial"/>
          <w:i/>
        </w:rPr>
        <w:t>Transfer Student</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A35707">
        <w:rPr>
          <w:rFonts w:ascii="Arial" w:hAnsi="Arial"/>
        </w:rPr>
        <w:t xml:space="preserve">A transfer student who has a 2.0 or higher transfer adjusted cumulative grade point average at entry into SLCC is considered to be in good standing.  A transfer student who has an SLCC cumulative grade point average of 2.0 or higher at the end of the first semester of enrollment at SLCC is continued in good standing.  (A 2.0 average occurs when the number of quality points is twice the number of quality hours attempted.)  The transfer student’s academic status at the end of each subsequent semester of attendance at SLCC will be based on the SLCC adjusted cumulative grade point average only.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160"/>
        <w:jc w:val="both"/>
        <w:rPr>
          <w:rFonts w:ascii="Arial" w:hAnsi="Arial"/>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u w:val="single"/>
        </w:rPr>
        <w:t>Category: Probation</w:t>
      </w:r>
    </w:p>
    <w:p w:rsidR="0080320E" w:rsidRPr="00A35707" w:rsidRDefault="0080320E" w:rsidP="0080320E">
      <w:pPr>
        <w:widowControl/>
        <w:numPr>
          <w:ilvl w:val="0"/>
          <w:numId w:val="3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i/>
          <w:iCs/>
        </w:rPr>
      </w:pPr>
      <w:r w:rsidRPr="00A35707">
        <w:rPr>
          <w:rFonts w:ascii="Arial" w:hAnsi="Arial"/>
          <w:i/>
          <w:iCs/>
        </w:rPr>
        <w:t>Non-Transfer Student</w:t>
      </w:r>
    </w:p>
    <w:p w:rsidR="0080320E" w:rsidRPr="00A35707" w:rsidRDefault="0080320E" w:rsidP="0080320E">
      <w:p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A35707">
        <w:rPr>
          <w:rFonts w:ascii="Arial" w:hAnsi="Arial"/>
        </w:rPr>
        <w:t>A student who enters SLCC as a first-time freshman and continues at SLCC is placed on academic probation if after attempting a total of 15 hours or more, the adjusted SLCC cumulative average is at or below the minimum standard reflected in the SLCC sliding scale.</w:t>
      </w:r>
    </w:p>
    <w:p w:rsidR="0080320E" w:rsidRPr="00A35707" w:rsidRDefault="0080320E" w:rsidP="0080320E">
      <w:pPr>
        <w:widowControl/>
        <w:numPr>
          <w:ilvl w:val="0"/>
          <w:numId w:val="30"/>
        </w:numPr>
        <w:tabs>
          <w:tab w:val="left" w:pos="-1110"/>
          <w:tab w:val="left" w:pos="-720"/>
          <w:tab w:val="left" w:pos="0"/>
          <w:tab w:val="left" w:pos="63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i/>
          <w:iCs/>
        </w:rPr>
      </w:pPr>
      <w:r w:rsidRPr="00A35707">
        <w:rPr>
          <w:rFonts w:ascii="Arial" w:hAnsi="Arial"/>
          <w:i/>
          <w:iCs/>
        </w:rPr>
        <w:t xml:space="preserve">Transfer Student </w:t>
      </w:r>
    </w:p>
    <w:p w:rsidR="0080320E" w:rsidRPr="00A35707" w:rsidRDefault="0080320E" w:rsidP="0080320E">
      <w:p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A35707">
        <w:rPr>
          <w:rFonts w:ascii="Arial" w:hAnsi="Arial"/>
        </w:rPr>
        <w:t xml:space="preserve">A transfer student enters SLCC on probation if the transfer adjusted cumulative average is less than 2.0.  Also, a transfer student who appeals and is admitted to SLCC while on suspension from another higher education institution is admitted on probation.  EXCEPTION: No student will be placed on probation before s/he has attempted at least 15 credit hours of college courses.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160"/>
        <w:jc w:val="both"/>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At the end of his/her first semester at SLCC, the student admitted on probation will:</w:t>
      </w:r>
    </w:p>
    <w:p w:rsidR="0080320E" w:rsidRPr="00A35707" w:rsidRDefault="0080320E" w:rsidP="0080320E">
      <w:pPr>
        <w:widowControl/>
        <w:numPr>
          <w:ilvl w:val="0"/>
          <w:numId w:val="3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Be placed in good standing if his/her first semester GPA (at SLCC) is 2.0 or higher;</w:t>
      </w:r>
    </w:p>
    <w:p w:rsidR="0080320E" w:rsidRPr="00A35707" w:rsidRDefault="0080320E" w:rsidP="0080320E">
      <w:pPr>
        <w:widowControl/>
        <w:numPr>
          <w:ilvl w:val="0"/>
          <w:numId w:val="3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Be suspended if s/he does not achieve an SLCC semester grade point average of 2.0 or higher.</w:t>
      </w:r>
    </w:p>
    <w:p w:rsidR="0080320E" w:rsidRPr="008A52DA"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firstLine="2160"/>
        <w:jc w:val="both"/>
        <w:rPr>
          <w:rFonts w:ascii="Arial" w:hAnsi="Arial"/>
          <w:u w:val="single"/>
        </w:rPr>
      </w:pPr>
    </w:p>
    <w:p w:rsidR="00E26C35" w:rsidRDefault="00E26C35"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8A52DA">
        <w:rPr>
          <w:rFonts w:ascii="Arial" w:hAnsi="Arial"/>
          <w:u w:val="single"/>
        </w:rPr>
        <w:t>SLCC  Scale for Determining Probation</w:t>
      </w:r>
      <w:r w:rsidRPr="00A35707">
        <w:rPr>
          <w:rFonts w:ascii="Arial" w:hAnsi="Arial"/>
        </w:rPr>
        <w:t xml:space="preserve">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The scale for placement on probation when a student has earned 15 or more quality hours is illustrated below:</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highlight w:val="cyan"/>
        </w:rPr>
      </w:pP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1" w:type="dxa"/>
          <w:right w:w="101" w:type="dxa"/>
        </w:tblCellMar>
        <w:tblLook w:val="0000" w:firstRow="0" w:lastRow="0" w:firstColumn="0" w:lastColumn="0" w:noHBand="0" w:noVBand="0"/>
      </w:tblPr>
      <w:tblGrid>
        <w:gridCol w:w="2189"/>
        <w:gridCol w:w="2430"/>
      </w:tblGrid>
      <w:tr w:rsidR="0080320E" w:rsidRPr="00A35707" w:rsidTr="000D4174">
        <w:trPr>
          <w:cantSplit/>
          <w:trHeight w:hRule="exact" w:val="589"/>
          <w:tblHeader/>
          <w:jc w:val="center"/>
        </w:trPr>
        <w:tc>
          <w:tcPr>
            <w:tcW w:w="2189" w:type="dxa"/>
            <w:tcBorders>
              <w:top w:val="single" w:sz="8" w:space="0" w:color="000000"/>
              <w:left w:val="single" w:sz="8" w:space="0" w:color="000000"/>
              <w:bottom w:val="single" w:sz="8" w:space="0" w:color="000000"/>
              <w:right w:val="single" w:sz="8" w:space="0" w:color="000000"/>
            </w:tcBorders>
            <w:shd w:val="clear" w:color="auto" w:fill="B3B3B3"/>
          </w:tcPr>
          <w:p w:rsidR="0080320E" w:rsidRPr="00A35707"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after="643" w:line="0" w:lineRule="atLeast"/>
              <w:rPr>
                <w:rFonts w:ascii="Arial" w:hAnsi="Arial"/>
                <w:sz w:val="16"/>
              </w:rPr>
            </w:pPr>
            <w:r w:rsidRPr="00A35707">
              <w:rPr>
                <w:rFonts w:ascii="Arial" w:hAnsi="Arial"/>
                <w:b/>
                <w:sz w:val="16"/>
              </w:rPr>
              <w:t>Adjusted Cumulative--</w:t>
            </w:r>
            <w:r>
              <w:rPr>
                <w:rFonts w:ascii="Arial" w:hAnsi="Arial"/>
                <w:b/>
                <w:sz w:val="16"/>
              </w:rPr>
              <w:t xml:space="preserve">                              </w:t>
            </w:r>
            <w:r w:rsidRPr="00A35707">
              <w:rPr>
                <w:rFonts w:ascii="Arial" w:hAnsi="Arial"/>
                <w:b/>
                <w:sz w:val="16"/>
              </w:rPr>
              <w:t>Quality Hours</w:t>
            </w:r>
            <w:r w:rsidRPr="00A35707">
              <w:rPr>
                <w:rFonts w:ascii="Arial" w:hAnsi="Arial"/>
                <w:b/>
                <w:sz w:val="16"/>
              </w:rPr>
              <w:fldChar w:fldCharType="begin"/>
            </w:r>
            <w:r w:rsidRPr="00A35707">
              <w:rPr>
                <w:rFonts w:ascii="Arial" w:hAnsi="Arial"/>
                <w:b/>
                <w:sz w:val="16"/>
              </w:rPr>
              <w:instrText xml:space="preserve"> XE "</w:instrText>
            </w:r>
            <w:r w:rsidRPr="00A35707">
              <w:rPr>
                <w:rFonts w:ascii="Arial" w:hAnsi="Arial"/>
              </w:rPr>
              <w:instrText>Quality Hours"</w:instrText>
            </w:r>
            <w:r w:rsidRPr="00A35707">
              <w:rPr>
                <w:rFonts w:ascii="Arial" w:hAnsi="Arial"/>
                <w:b/>
                <w:sz w:val="16"/>
              </w:rPr>
              <w:instrText xml:space="preserve"> </w:instrText>
            </w:r>
            <w:r w:rsidRPr="00A35707">
              <w:rPr>
                <w:rFonts w:ascii="Arial" w:hAnsi="Arial"/>
                <w:b/>
                <w:sz w:val="16"/>
              </w:rPr>
              <w:fldChar w:fldCharType="end"/>
            </w:r>
            <w:r w:rsidRPr="00A35707">
              <w:rPr>
                <w:rFonts w:ascii="Arial" w:hAnsi="Arial"/>
                <w:b/>
                <w:sz w:val="16"/>
              </w:rPr>
              <w:t xml:space="preserve"> Attempted</w:t>
            </w:r>
          </w:p>
        </w:tc>
        <w:tc>
          <w:tcPr>
            <w:tcW w:w="2430" w:type="dxa"/>
            <w:tcBorders>
              <w:top w:val="single" w:sz="8" w:space="0" w:color="000000"/>
              <w:left w:val="single" w:sz="8" w:space="0" w:color="000000"/>
              <w:bottom w:val="single" w:sz="8" w:space="0" w:color="000000"/>
              <w:right w:val="single" w:sz="8" w:space="0" w:color="000000"/>
            </w:tcBorders>
            <w:shd w:val="clear" w:color="auto" w:fill="B3B3B3"/>
          </w:tcPr>
          <w:p w:rsidR="0080320E"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after="643" w:line="0" w:lineRule="atLeast"/>
              <w:rPr>
                <w:rFonts w:ascii="Arial" w:hAnsi="Arial"/>
                <w:b/>
                <w:sz w:val="16"/>
              </w:rPr>
            </w:pPr>
            <w:r w:rsidRPr="00A35707">
              <w:rPr>
                <w:rFonts w:ascii="Arial" w:hAnsi="Arial"/>
                <w:b/>
                <w:sz w:val="16"/>
              </w:rPr>
              <w:t xml:space="preserve">Adjusted Cumulative GPA -- </w:t>
            </w:r>
            <w:r>
              <w:rPr>
                <w:rFonts w:ascii="Arial" w:hAnsi="Arial"/>
                <w:b/>
                <w:sz w:val="16"/>
              </w:rPr>
              <w:t xml:space="preserve">          </w:t>
            </w:r>
            <w:r w:rsidRPr="00A35707">
              <w:rPr>
                <w:rFonts w:ascii="Arial" w:hAnsi="Arial"/>
                <w:b/>
                <w:sz w:val="16"/>
              </w:rPr>
              <w:t xml:space="preserve">Student Is Placed </w:t>
            </w:r>
          </w:p>
          <w:p w:rsidR="0080320E" w:rsidRPr="00A35707"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after="643" w:line="0" w:lineRule="atLeast"/>
              <w:rPr>
                <w:rFonts w:ascii="Arial" w:hAnsi="Arial"/>
                <w:sz w:val="16"/>
              </w:rPr>
            </w:pPr>
            <w:r w:rsidRPr="00A35707">
              <w:rPr>
                <w:rFonts w:ascii="Arial" w:hAnsi="Arial"/>
                <w:b/>
                <w:sz w:val="16"/>
              </w:rPr>
              <w:t>On Probation</w:t>
            </w:r>
          </w:p>
        </w:tc>
      </w:tr>
      <w:tr w:rsidR="0080320E" w:rsidRPr="00A35707" w:rsidTr="000D4174">
        <w:trPr>
          <w:cantSplit/>
          <w:trHeight w:hRule="exact" w:val="423"/>
          <w:jc w:val="center"/>
        </w:trPr>
        <w:tc>
          <w:tcPr>
            <w:tcW w:w="2189" w:type="dxa"/>
            <w:tcBorders>
              <w:top w:val="single" w:sz="8" w:space="0" w:color="000000"/>
              <w:left w:val="single" w:sz="7" w:space="0" w:color="000000"/>
              <w:bottom w:val="single" w:sz="7" w:space="0" w:color="000000"/>
              <w:right w:val="single" w:sz="7" w:space="0" w:color="000000"/>
            </w:tcBorders>
          </w:tcPr>
          <w:p w:rsidR="0080320E" w:rsidRPr="008A52DA"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84" w:after="643" w:line="0" w:lineRule="atLeast"/>
              <w:rPr>
                <w:rFonts w:ascii="Arial" w:hAnsi="Arial"/>
                <w:sz w:val="16"/>
              </w:rPr>
            </w:pPr>
            <w:r w:rsidRPr="008A52DA">
              <w:rPr>
                <w:rFonts w:ascii="Arial" w:hAnsi="Arial"/>
                <w:sz w:val="16"/>
              </w:rPr>
              <w:t>0-15</w:t>
            </w:r>
          </w:p>
        </w:tc>
        <w:tc>
          <w:tcPr>
            <w:tcW w:w="2430" w:type="dxa"/>
            <w:tcBorders>
              <w:top w:val="single" w:sz="8" w:space="0" w:color="000000"/>
              <w:left w:val="single" w:sz="7" w:space="0" w:color="000000"/>
              <w:bottom w:val="single" w:sz="7" w:space="0" w:color="000000"/>
              <w:right w:val="single" w:sz="7" w:space="0" w:color="000000"/>
            </w:tcBorders>
          </w:tcPr>
          <w:p w:rsidR="0080320E" w:rsidRPr="008A52DA"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84" w:after="643" w:line="0" w:lineRule="atLeast"/>
              <w:rPr>
                <w:rFonts w:ascii="Arial" w:hAnsi="Arial"/>
                <w:sz w:val="16"/>
              </w:rPr>
            </w:pPr>
            <w:r w:rsidRPr="008A52DA">
              <w:rPr>
                <w:rFonts w:ascii="Arial" w:hAnsi="Arial"/>
                <w:sz w:val="16"/>
              </w:rPr>
              <w:t>2.00 or less</w:t>
            </w:r>
          </w:p>
        </w:tc>
      </w:tr>
      <w:tr w:rsidR="0080320E" w:rsidRPr="00A35707" w:rsidTr="000D4174">
        <w:trPr>
          <w:cantSplit/>
          <w:trHeight w:hRule="exact" w:val="423"/>
          <w:jc w:val="center"/>
        </w:trPr>
        <w:tc>
          <w:tcPr>
            <w:tcW w:w="2189" w:type="dxa"/>
            <w:tcBorders>
              <w:top w:val="single" w:sz="7" w:space="0" w:color="000000"/>
              <w:left w:val="single" w:sz="7" w:space="0" w:color="000000"/>
              <w:bottom w:val="single" w:sz="7" w:space="0" w:color="000000"/>
              <w:right w:val="single" w:sz="7" w:space="0" w:color="000000"/>
            </w:tcBorders>
          </w:tcPr>
          <w:p w:rsidR="0080320E" w:rsidRPr="008A52DA"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84" w:after="643" w:line="0" w:lineRule="atLeast"/>
              <w:rPr>
                <w:rFonts w:ascii="Arial" w:hAnsi="Arial"/>
                <w:sz w:val="16"/>
              </w:rPr>
            </w:pPr>
            <w:r w:rsidRPr="008A52DA">
              <w:rPr>
                <w:rFonts w:ascii="Arial" w:hAnsi="Arial"/>
                <w:sz w:val="16"/>
              </w:rPr>
              <w:t>16-23</w:t>
            </w:r>
          </w:p>
        </w:tc>
        <w:tc>
          <w:tcPr>
            <w:tcW w:w="2430" w:type="dxa"/>
            <w:tcBorders>
              <w:top w:val="single" w:sz="7" w:space="0" w:color="000000"/>
              <w:left w:val="single" w:sz="7" w:space="0" w:color="000000"/>
              <w:bottom w:val="single" w:sz="7" w:space="0" w:color="000000"/>
              <w:right w:val="single" w:sz="7" w:space="0" w:color="000000"/>
            </w:tcBorders>
          </w:tcPr>
          <w:p w:rsidR="0080320E" w:rsidRPr="008A52DA"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84" w:after="643" w:line="0" w:lineRule="atLeast"/>
              <w:rPr>
                <w:rFonts w:ascii="Arial" w:hAnsi="Arial"/>
                <w:sz w:val="16"/>
              </w:rPr>
            </w:pPr>
            <w:r w:rsidRPr="008A52DA">
              <w:rPr>
                <w:rFonts w:ascii="Arial" w:hAnsi="Arial"/>
                <w:sz w:val="16"/>
              </w:rPr>
              <w:t>2.00</w:t>
            </w:r>
          </w:p>
        </w:tc>
      </w:tr>
      <w:tr w:rsidR="0080320E" w:rsidRPr="00A35707" w:rsidTr="000D4174">
        <w:trPr>
          <w:cantSplit/>
          <w:trHeight w:hRule="exact" w:val="423"/>
          <w:jc w:val="center"/>
        </w:trPr>
        <w:tc>
          <w:tcPr>
            <w:tcW w:w="2189" w:type="dxa"/>
            <w:tcBorders>
              <w:top w:val="single" w:sz="7" w:space="0" w:color="000000"/>
              <w:left w:val="single" w:sz="7" w:space="0" w:color="000000"/>
              <w:bottom w:val="single" w:sz="7" w:space="0" w:color="000000"/>
              <w:right w:val="single" w:sz="7" w:space="0" w:color="000000"/>
            </w:tcBorders>
          </w:tcPr>
          <w:p w:rsidR="0080320E" w:rsidRPr="008A52DA"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84" w:after="643" w:line="0" w:lineRule="atLeast"/>
              <w:rPr>
                <w:rFonts w:ascii="Arial" w:hAnsi="Arial"/>
                <w:sz w:val="16"/>
              </w:rPr>
            </w:pPr>
            <w:r w:rsidRPr="008A52DA">
              <w:rPr>
                <w:rFonts w:ascii="Arial" w:hAnsi="Arial"/>
                <w:sz w:val="16"/>
              </w:rPr>
              <w:t>24 or more</w:t>
            </w:r>
          </w:p>
        </w:tc>
        <w:tc>
          <w:tcPr>
            <w:tcW w:w="2430" w:type="dxa"/>
            <w:tcBorders>
              <w:top w:val="single" w:sz="7" w:space="0" w:color="000000"/>
              <w:left w:val="single" w:sz="7" w:space="0" w:color="000000"/>
              <w:bottom w:val="single" w:sz="7" w:space="0" w:color="000000"/>
              <w:right w:val="single" w:sz="7" w:space="0" w:color="000000"/>
            </w:tcBorders>
          </w:tcPr>
          <w:p w:rsidR="0080320E" w:rsidRPr="008A52DA" w:rsidRDefault="0080320E" w:rsidP="000D417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84" w:after="643" w:line="0" w:lineRule="atLeast"/>
              <w:rPr>
                <w:rFonts w:ascii="Arial" w:hAnsi="Arial"/>
                <w:sz w:val="16"/>
              </w:rPr>
            </w:pPr>
            <w:r w:rsidRPr="008A52DA">
              <w:rPr>
                <w:rFonts w:ascii="Arial" w:hAnsi="Arial"/>
                <w:sz w:val="16"/>
              </w:rPr>
              <w:t>2.00</w:t>
            </w:r>
          </w:p>
        </w:tc>
      </w:tr>
    </w:tbl>
    <w:p w:rsidR="0080320E"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A35707">
        <w:rPr>
          <w:rFonts w:ascii="Arial" w:hAnsi="Arial"/>
          <w:u w:val="single"/>
        </w:rPr>
        <w:t>Category: Academic Suspension</w:t>
      </w:r>
      <w:r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rPr>
        <w:instrText>Academic Suspension"</w:instrText>
      </w:r>
      <w:r w:rsidRPr="00A35707">
        <w:rPr>
          <w:rFonts w:ascii="Arial" w:hAnsi="Arial"/>
          <w:u w:val="single"/>
        </w:rPr>
        <w:instrText xml:space="preserve"> </w:instrText>
      </w:r>
      <w:r w:rsidRPr="00A35707">
        <w:rPr>
          <w:rFonts w:ascii="Arial" w:hAnsi="Arial"/>
          <w:u w:val="single"/>
        </w:rPr>
        <w:fldChar w:fldCharType="end"/>
      </w:r>
    </w:p>
    <w:p w:rsidR="0080320E"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must enter on academic probation or be placed or continued on academic probation at the end of a given semester before being at risk of earning an academic suspension at the end of the following semester.  A student on academic probation will be suspended from the institution for one semester at the conclusion of any semester in which s/he fails to earn a semester grade point average of 2.0.  The notation “Academic Suspension</w:t>
      </w:r>
      <w:r w:rsidRPr="00A35707">
        <w:rPr>
          <w:rFonts w:ascii="Arial" w:hAnsi="Arial"/>
        </w:rPr>
        <w:fldChar w:fldCharType="begin"/>
      </w:r>
      <w:r w:rsidRPr="00A35707">
        <w:rPr>
          <w:rFonts w:ascii="Arial" w:hAnsi="Arial"/>
        </w:rPr>
        <w:instrText xml:space="preserve"> XE "Academic Suspension" </w:instrText>
      </w:r>
      <w:r w:rsidRPr="00A35707">
        <w:rPr>
          <w:rFonts w:ascii="Arial" w:hAnsi="Arial"/>
        </w:rPr>
        <w:fldChar w:fldCharType="end"/>
      </w:r>
      <w:r w:rsidRPr="00A35707">
        <w:rPr>
          <w:rFonts w:ascii="Arial" w:hAnsi="Arial"/>
        </w:rPr>
        <w:t>” will be placed on the student’s permanent academic record.</w:t>
      </w:r>
    </w:p>
    <w:p w:rsidR="0080320E"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u w:val="single"/>
        </w:rPr>
      </w:pPr>
    </w:p>
    <w:p w:rsidR="0080320E"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u w:val="single"/>
        </w:rPr>
        <w:t>EXCEPTION</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 xml:space="preserve">No student will be suspended before s/he has attempted 24 total credit hours (at SLCC or through a combination of SLCC and other institutions).  </w:t>
      </w:r>
    </w:p>
    <w:p w:rsidR="0080320E" w:rsidRPr="00A35707" w:rsidRDefault="0080320E" w:rsidP="0080320E">
      <w:pPr>
        <w:widowControl/>
        <w:numPr>
          <w:ilvl w:val="0"/>
          <w:numId w:val="31"/>
        </w:numPr>
        <w:tabs>
          <w:tab w:val="left" w:pos="-1110"/>
          <w:tab w:val="left" w:pos="-720"/>
          <w:tab w:val="left" w:pos="0"/>
          <w:tab w:val="left" w:pos="135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WP MathA" w:hAnsi="WP MathA"/>
        </w:rPr>
      </w:pPr>
      <w:r w:rsidRPr="00A35707">
        <w:rPr>
          <w:rFonts w:ascii="Arial" w:hAnsi="Arial"/>
        </w:rPr>
        <w:t>If a student is suspended at the conclusion of a spring semester, the student is suspended for the following fall semester.  If a student is suspended at the conclusion of a fall semester, the student is suspended for the following spring semester.</w:t>
      </w:r>
    </w:p>
    <w:p w:rsidR="0080320E" w:rsidRPr="00A35707" w:rsidRDefault="0080320E" w:rsidP="0080320E">
      <w:pPr>
        <w:widowControl/>
        <w:numPr>
          <w:ilvl w:val="0"/>
          <w:numId w:val="31"/>
        </w:numPr>
        <w:tabs>
          <w:tab w:val="left" w:pos="-1110"/>
          <w:tab w:val="left" w:pos="-720"/>
          <w:tab w:val="left" w:pos="0"/>
          <w:tab w:val="left" w:pos="135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placed on suspension at SLCC can be readmitted on probation after the suspension period has elapsed or after a successful appeal for readmission has been made</w:t>
      </w:r>
      <w:r>
        <w:rPr>
          <w:rFonts w:ascii="Arial" w:hAnsi="Arial"/>
        </w:rPr>
        <w:t>.</w:t>
      </w:r>
    </w:p>
    <w:p w:rsidR="0080320E" w:rsidRPr="00A35707" w:rsidRDefault="0080320E" w:rsidP="0080320E">
      <w:pPr>
        <w:widowControl/>
        <w:numPr>
          <w:ilvl w:val="0"/>
          <w:numId w:val="31"/>
        </w:numPr>
        <w:tabs>
          <w:tab w:val="left" w:pos="-1110"/>
          <w:tab w:val="left" w:pos="-720"/>
          <w:tab w:val="left" w:pos="0"/>
          <w:tab w:val="left" w:pos="135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suspended at the end of the spring semester may attend the summer session without appeal.  If the student raises his/her SLCC adjusted cumulative GPA to 2.0 or higher at the end of the summer session, s/he is placed in academic good standing and his/her suspension period is lifted. If the student does not raise his/her SLCC adjusted cumulative GPA to 2.0 or higher in the summer session, the suspension for the fall semester is in effect.  In this case, only one suspension is counted against the student, and the student may attend the fall semester only after a successful appeal.</w:t>
      </w:r>
    </w:p>
    <w:p w:rsidR="0080320E" w:rsidRPr="00A35707" w:rsidRDefault="0080320E" w:rsidP="0080320E">
      <w:pPr>
        <w:widowControl/>
        <w:numPr>
          <w:ilvl w:val="0"/>
          <w:numId w:val="31"/>
        </w:numPr>
        <w:tabs>
          <w:tab w:val="left" w:pos="-1110"/>
          <w:tab w:val="left" w:pos="-720"/>
          <w:tab w:val="left" w:pos="0"/>
          <w:tab w:val="left" w:pos="135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who has been placed on academic suspension and achieves a 2.0 grade point average for the semester following reinstatement must maintain at least a 2.0 grade point average in each subsequent semester of attendance until s/he achieves an SLCC adjusted cumulative grade point average of 2.0.  Failure to make a 2.0 grade point average in any subsequent semester before the SLCC adjusted cumulative grade point average of 2.0 is achieved will result in another one-semester suspension.</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160" w:hanging="720"/>
        <w:jc w:val="both"/>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r w:rsidRPr="00A35707">
        <w:rPr>
          <w:rFonts w:ascii="Arial" w:hAnsi="Arial"/>
          <w:u w:val="single"/>
        </w:rPr>
        <w:t>READMISSION OR ADMISSION AFTER ACADEMIC SUSPENSION</w:t>
      </w:r>
      <w:r w:rsidRPr="00A35707">
        <w:rPr>
          <w:rFonts w:ascii="Arial" w:hAnsi="Arial"/>
          <w:b/>
          <w:u w:val="single"/>
        </w:rPr>
        <w:t xml:space="preserve"> </w:t>
      </w:r>
      <w:r w:rsidRPr="00A35707">
        <w:rPr>
          <w:rFonts w:ascii="Arial" w:hAnsi="Arial"/>
          <w:u w:val="single"/>
        </w:rPr>
        <w:t>WITHOUT APPEAL</w:t>
      </w:r>
    </w:p>
    <w:p w:rsidR="0080320E" w:rsidRPr="00A35707" w:rsidRDefault="0080320E" w:rsidP="0080320E">
      <w:pPr>
        <w:widowControl/>
        <w:numPr>
          <w:ilvl w:val="0"/>
          <w:numId w:val="3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student suspended from SLCC for academic reasons who remains out of the College for at least one semester is eligible for readmission to SLCC on academic probation.</w:t>
      </w:r>
    </w:p>
    <w:p w:rsidR="0080320E" w:rsidRPr="00A35707" w:rsidRDefault="0080320E" w:rsidP="0080320E">
      <w:pPr>
        <w:widowControl/>
        <w:numPr>
          <w:ilvl w:val="0"/>
          <w:numId w:val="3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student who has been suspended for a specified period of time for academic reasons from another institution is eligible for admission to SLCC at the end of the other institution’s period of suspension, provided all other admission criteria are met.  The student will be admitted on academic probation.</w:t>
      </w:r>
    </w:p>
    <w:p w:rsidR="0080320E" w:rsidRPr="00A35707" w:rsidRDefault="0080320E" w:rsidP="0080320E">
      <w:pPr>
        <w:widowControl/>
        <w:numPr>
          <w:ilvl w:val="0"/>
          <w:numId w:val="3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student who has been suspended from another institution for academic reasons for an indefinite period of time (length not specified) will not be considered for admission to SLCC until the time would have elapsed had the suspension been incurred at SLCC.</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2160"/>
        <w:jc w:val="both"/>
        <w:rPr>
          <w:rFonts w:ascii="Arial" w:hAnsi="Arial"/>
          <w:highlight w:val="cyan"/>
        </w:rPr>
      </w:pPr>
    </w:p>
    <w:p w:rsidR="0080320E" w:rsidRPr="00A35707" w:rsidRDefault="0080320E" w:rsidP="0080320E">
      <w:pPr>
        <w:keepNext/>
        <w:tabs>
          <w:tab w:val="left" w:pos="-390"/>
          <w:tab w:val="left" w:pos="0"/>
          <w:tab w:val="left" w:pos="72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spacing w:line="0" w:lineRule="atLeast"/>
        <w:jc w:val="both"/>
        <w:outlineLvl w:val="7"/>
        <w:rPr>
          <w:rFonts w:ascii="Arial" w:hAnsi="Arial"/>
          <w:u w:val="single"/>
        </w:rPr>
      </w:pPr>
      <w:r w:rsidRPr="00A35707">
        <w:rPr>
          <w:rFonts w:ascii="Arial" w:hAnsi="Arial"/>
          <w:u w:val="single"/>
        </w:rPr>
        <w:t>READMISSION WITH APPEAL</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who has been suspended may appeal to attend the C</w:t>
      </w:r>
      <w:r>
        <w:rPr>
          <w:rFonts w:ascii="Arial" w:hAnsi="Arial"/>
        </w:rPr>
        <w:t>ollege during the student’s sus</w:t>
      </w:r>
      <w:r w:rsidRPr="00A35707">
        <w:rPr>
          <w:rFonts w:ascii="Arial" w:hAnsi="Arial"/>
        </w:rPr>
        <w:t>pension period.  The guidelines for readmis</w:t>
      </w:r>
      <w:r>
        <w:rPr>
          <w:rFonts w:ascii="Arial" w:hAnsi="Arial"/>
        </w:rPr>
        <w:t xml:space="preserve">sion after academic suspension with appeal </w:t>
      </w:r>
      <w:r w:rsidRPr="00A35707">
        <w:rPr>
          <w:rFonts w:ascii="Arial" w:hAnsi="Arial"/>
        </w:rPr>
        <w:t>are in accordance with the following policies:</w:t>
      </w:r>
    </w:p>
    <w:p w:rsidR="0080320E" w:rsidRPr="00A35707" w:rsidRDefault="0080320E" w:rsidP="0080320E">
      <w:pPr>
        <w:tabs>
          <w:tab w:val="center" w:pos="4733"/>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highlight w:val="cyan"/>
        </w:rPr>
      </w:pPr>
    </w:p>
    <w:p w:rsidR="0080320E" w:rsidRPr="00A35707" w:rsidRDefault="0080320E" w:rsidP="008032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outlineLvl w:val="7"/>
        <w:rPr>
          <w:rFonts w:ascii="Arial" w:hAnsi="Arial"/>
          <w:u w:val="single"/>
        </w:rPr>
      </w:pPr>
      <w:r w:rsidRPr="00A35707">
        <w:rPr>
          <w:rFonts w:ascii="Arial" w:hAnsi="Arial"/>
          <w:u w:val="single"/>
        </w:rPr>
        <w:t>Students on Academic Suspension</w:t>
      </w:r>
      <w:r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bCs/>
          <w:u w:val="single"/>
        </w:rPr>
        <w:instrText>Academic Suspension"</w:instrText>
      </w:r>
      <w:r w:rsidRPr="00A35707">
        <w:rPr>
          <w:rFonts w:ascii="Arial" w:hAnsi="Arial"/>
          <w:u w:val="single"/>
        </w:rPr>
        <w:instrText xml:space="preserve"> </w:instrText>
      </w:r>
      <w:r w:rsidRPr="00A35707">
        <w:rPr>
          <w:rFonts w:ascii="Arial" w:hAnsi="Arial"/>
          <w:u w:val="single"/>
        </w:rPr>
        <w:fldChar w:fldCharType="end"/>
      </w:r>
      <w:r w:rsidRPr="00A35707">
        <w:rPr>
          <w:rFonts w:ascii="Arial" w:hAnsi="Arial"/>
          <w:u w:val="single"/>
        </w:rPr>
        <w:t xml:space="preserve"> from SLCC</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seeking to be readmitted to SLCC during a suspension semester must complete all steps of the appeal and enrollment process; these are outlined below:</w:t>
      </w:r>
    </w:p>
    <w:p w:rsidR="0080320E"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Student obtains an instruction sheet from the Registrar’s Office that outlines the appeal process.</w:t>
      </w:r>
    </w:p>
    <w:p w:rsidR="0080320E" w:rsidRPr="00A35707" w:rsidRDefault="0080320E" w:rsidP="0080320E">
      <w:pPr>
        <w:widowControl/>
        <w:numPr>
          <w:ilvl w:val="0"/>
          <w:numId w:val="3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Student writes a letter of appeal following the guidelines in the instruction sheet.</w:t>
      </w:r>
    </w:p>
    <w:p w:rsidR="0080320E" w:rsidRPr="00A35707" w:rsidRDefault="0080320E" w:rsidP="0080320E">
      <w:pPr>
        <w:widowControl/>
        <w:numPr>
          <w:ilvl w:val="0"/>
          <w:numId w:val="3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Student may schedule an appointment with the appropriate academic dean to review circumstances that led to the suspension and to discuss the letter of appeal.</w:t>
      </w:r>
    </w:p>
    <w:p w:rsidR="0080320E" w:rsidRPr="00A35707" w:rsidRDefault="0080320E" w:rsidP="0080320E">
      <w:pPr>
        <w:widowControl/>
        <w:numPr>
          <w:ilvl w:val="0"/>
          <w:numId w:val="3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The appeal is presented to the Committee on Academic Standards by the academic dean</w:t>
      </w:r>
      <w:r>
        <w:rPr>
          <w:rFonts w:ascii="Arial" w:hAnsi="Arial"/>
        </w:rPr>
        <w:t>, if necessary</w:t>
      </w:r>
      <w:r w:rsidRPr="00A35707">
        <w:rPr>
          <w:rFonts w:ascii="Arial" w:hAnsi="Arial"/>
        </w:rPr>
        <w:t>.</w:t>
      </w:r>
    </w:p>
    <w:p w:rsidR="0080320E" w:rsidRPr="00A35707" w:rsidRDefault="0080320E" w:rsidP="0080320E">
      <w:pPr>
        <w:widowControl/>
        <w:numPr>
          <w:ilvl w:val="0"/>
          <w:numId w:val="3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Credits earned during this semester will be applicable to a degree at SLCC and other institutions.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highlight w:val="cyan"/>
        </w:rPr>
      </w:pPr>
    </w:p>
    <w:p w:rsidR="0080320E" w:rsidRPr="00A35707" w:rsidRDefault="0080320E" w:rsidP="008032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outlineLvl w:val="7"/>
        <w:rPr>
          <w:rFonts w:ascii="Arial" w:hAnsi="Arial"/>
          <w:u w:val="single"/>
        </w:rPr>
      </w:pPr>
      <w:r w:rsidRPr="00A35707">
        <w:rPr>
          <w:rFonts w:ascii="Arial" w:hAnsi="Arial"/>
          <w:u w:val="single"/>
        </w:rPr>
        <w:t>Students on Suspension fro</w:t>
      </w:r>
      <w:r w:rsidR="009E27F6">
        <w:rPr>
          <w:rFonts w:ascii="Arial" w:hAnsi="Arial"/>
          <w:u w:val="single"/>
        </w:rPr>
        <w:t>m an Institution w</w:t>
      </w:r>
      <w:r w:rsidRPr="00A35707">
        <w:rPr>
          <w:rFonts w:ascii="Arial" w:hAnsi="Arial"/>
          <w:u w:val="single"/>
        </w:rPr>
        <w:t>ithin the Louisiana Community and Technical College System</w:t>
      </w:r>
    </w:p>
    <w:p w:rsidR="0080320E" w:rsidRPr="00A35707" w:rsidRDefault="0080320E" w:rsidP="0080320E">
      <w:pPr>
        <w:widowControl/>
        <w:numPr>
          <w:ilvl w:val="0"/>
          <w:numId w:val="3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suspended at the end of a spring semester from institutions within the Louisiana Community and Technical College System may attend the summer session at SLCC without appeal.  These students will be admitted on academic probation and may take a maximum of seven hours.  If at the end of the summer session, the student’s SLCC average is at least a 2.0, the student is eligible to continue at SLCC.  If the 2.0 GPA is not achieved, the student is ineligible to attend SLCC during the fall semester without written appeal.</w:t>
      </w:r>
    </w:p>
    <w:p w:rsidR="0080320E" w:rsidRPr="00A35707" w:rsidRDefault="0080320E" w:rsidP="0080320E">
      <w:pPr>
        <w:widowControl/>
        <w:numPr>
          <w:ilvl w:val="0"/>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who is suspended at the end of a fall semester or whose suspension is continued from a spring semester at an institution within the Louisiana Community and Technical College System may appeal for admission to SLCC through the following guidelines:</w:t>
      </w:r>
    </w:p>
    <w:p w:rsidR="0080320E" w:rsidRPr="00A35707" w:rsidRDefault="0080320E" w:rsidP="0080320E">
      <w:pPr>
        <w:widowControl/>
        <w:numPr>
          <w:ilvl w:val="1"/>
          <w:numId w:val="35"/>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 xml:space="preserve">Student obtains permission to attend SLCC from a college or university official (usually the academic dean of his/her major) at the suspending institution.  Forms to complete this process can be obtained from </w:t>
      </w:r>
      <w:r>
        <w:rPr>
          <w:rFonts w:ascii="Arial" w:hAnsi="Arial"/>
        </w:rPr>
        <w:t>Admissions/Registrar Office</w:t>
      </w:r>
      <w:r w:rsidRPr="00A35707">
        <w:rPr>
          <w:rFonts w:ascii="Arial" w:hAnsi="Arial"/>
        </w:rPr>
        <w:t xml:space="preserve"> at SLCC.</w:t>
      </w:r>
    </w:p>
    <w:p w:rsidR="0080320E" w:rsidRPr="00A35707" w:rsidRDefault="0080320E" w:rsidP="0080320E">
      <w:pPr>
        <w:widowControl/>
        <w:numPr>
          <w:ilvl w:val="1"/>
          <w:numId w:val="35"/>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 xml:space="preserve">Student submits a letter of appeal to the appropriate academic dean at SLCC (a short interview may also be required).  The appeal </w:t>
      </w:r>
      <w:r>
        <w:rPr>
          <w:rFonts w:ascii="Arial" w:hAnsi="Arial"/>
        </w:rPr>
        <w:t>may be</w:t>
      </w:r>
      <w:r w:rsidRPr="00A35707">
        <w:rPr>
          <w:rFonts w:ascii="Arial" w:hAnsi="Arial"/>
        </w:rPr>
        <w:t xml:space="preserve"> presented to the Committee on Academic Standards.</w:t>
      </w:r>
    </w:p>
    <w:p w:rsidR="0080320E" w:rsidRPr="00B27F43" w:rsidRDefault="0080320E" w:rsidP="0080320E">
      <w:pPr>
        <w:widowControl/>
        <w:numPr>
          <w:ilvl w:val="1"/>
          <w:numId w:val="35"/>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B27F43">
        <w:rPr>
          <w:rFonts w:ascii="Arial" w:hAnsi="Arial"/>
        </w:rPr>
        <w:t>If appeal is granted, the student enrolls in a maximum of 13 semester hours or a lesser number as recommended. The student may obtain permission to enroll in developmental or college-level courses at SLCC.</w:t>
      </w:r>
    </w:p>
    <w:p w:rsidR="0080320E" w:rsidRPr="00A35707" w:rsidRDefault="0080320E" w:rsidP="0080320E">
      <w:pPr>
        <w:widowControl/>
        <w:numPr>
          <w:ilvl w:val="1"/>
          <w:numId w:val="35"/>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Credits earned in developmental courses during this period will be applied to SLCC developmental course requirements and may be used to satisfy developmental requirements of the suspending institution.  (It is the student’s responsibility to determine if the school from which s/he was suspended will accept any developmental course credits earned at SLCC toward completion of developmental course(s) needed at the suspending institution.)</w:t>
      </w:r>
    </w:p>
    <w:p w:rsidR="0080320E" w:rsidRPr="00A35707" w:rsidRDefault="0080320E" w:rsidP="0080320E">
      <w:pPr>
        <w:widowControl/>
        <w:numPr>
          <w:ilvl w:val="1"/>
          <w:numId w:val="35"/>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Credits earned in college-level courses during this period can be applied to a degree program at SLCC.  These credits may also be accepted toward a degree at the suspending LCTCS institution provided a grade of “C” or higher is earned in each of the courses to be transferred</w:t>
      </w:r>
    </w:p>
    <w:p w:rsidR="0080320E" w:rsidRPr="00A35707" w:rsidRDefault="0080320E" w:rsidP="0080320E">
      <w:pPr>
        <w:widowControl/>
        <w:numPr>
          <w:ilvl w:val="1"/>
          <w:numId w:val="35"/>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Students should check with the LCTCS institution of expected transfer or return to assure transferability of credits earned during this period.</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outlineLvl w:val="7"/>
        <w:rPr>
          <w:rFonts w:ascii="Arial" w:hAnsi="Arial"/>
          <w:u w:val="single"/>
        </w:rPr>
      </w:pPr>
      <w:r w:rsidRPr="00A35707">
        <w:rPr>
          <w:rFonts w:ascii="Arial" w:hAnsi="Arial"/>
          <w:u w:val="single"/>
        </w:rPr>
        <w:t>Students on Suspension from Other Louisiana Higher Education Systems and Systems in Other States</w:t>
      </w:r>
    </w:p>
    <w:p w:rsidR="0080320E" w:rsidRPr="00A35707" w:rsidRDefault="0080320E" w:rsidP="008032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A35707">
        <w:rPr>
          <w:rFonts w:ascii="Arial" w:hAnsi="Arial"/>
        </w:rPr>
        <w:t>A student who has been academically suspended from a college or university in other Louisiana systems and/or from other states and has an adjusted cumulative average less than 2.0 may ap</w:t>
      </w:r>
      <w:r>
        <w:rPr>
          <w:rFonts w:ascii="Arial" w:hAnsi="Arial"/>
        </w:rPr>
        <w:t xml:space="preserve">peal to enroll at SLCC. </w:t>
      </w:r>
      <w:r w:rsidRPr="00A35707">
        <w:rPr>
          <w:rFonts w:ascii="Arial" w:hAnsi="Arial"/>
        </w:rPr>
        <w:t xml:space="preserve">If permission to enroll is granted, the student will be allowed to enroll in developmental, occupational, technical, and other courses that generally do not transfer to a four-year institution.  </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Students on suspension from institutions in other Louisiana systems and/or from other states who have a 2.0 adjusted cumulative average may appeal to enroll at SLCC following guidelines listed under Section E above.  Credits earned by students in this status can be applied toward an associate degree program at SLCC.  However, these credits may not be accepted for degree credit by the suspending institution or any other college or univer</w:t>
      </w:r>
      <w:r>
        <w:rPr>
          <w:rFonts w:ascii="Arial" w:hAnsi="Arial"/>
        </w:rPr>
        <w:t xml:space="preserve">sity.  It is the student’s </w:t>
      </w:r>
      <w:r w:rsidRPr="00A35707">
        <w:rPr>
          <w:rFonts w:ascii="Arial" w:hAnsi="Arial"/>
        </w:rPr>
        <w:t>responsibility to determine the transferability of credits earned under this s</w:t>
      </w:r>
      <w:r>
        <w:rPr>
          <w:rFonts w:ascii="Arial" w:hAnsi="Arial"/>
        </w:rPr>
        <w:t>tatus.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outlineLvl w:val="7"/>
        <w:rPr>
          <w:rFonts w:ascii="Arial" w:hAnsi="Arial"/>
          <w:u w:val="single"/>
        </w:rPr>
      </w:pPr>
      <w:r w:rsidRPr="00A35707">
        <w:rPr>
          <w:rFonts w:ascii="Arial" w:hAnsi="Arial"/>
          <w:u w:val="single"/>
        </w:rPr>
        <w:t>GRADE APPEALS</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who believes that the final grade which has been recorded in a course does not reflect a fair and accurate assessment of the student’s work may appeal the grade.  The grade being appealed is the final grade; individual test scores in any course are not subject to this appeal procedure.  The following appeal procedure shall not be used to question the professional judgment of an instructor or the content of an examination.</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highlight w:val="cyan"/>
        </w:rPr>
      </w:pPr>
    </w:p>
    <w:p w:rsidR="0080320E" w:rsidRPr="00A35707" w:rsidRDefault="0080320E" w:rsidP="008032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outlineLvl w:val="7"/>
        <w:rPr>
          <w:rFonts w:ascii="Arial" w:hAnsi="Arial"/>
          <w:u w:val="single"/>
        </w:rPr>
      </w:pPr>
      <w:r w:rsidRPr="00A35707">
        <w:rPr>
          <w:rFonts w:ascii="Arial" w:hAnsi="Arial"/>
          <w:u w:val="single"/>
        </w:rPr>
        <w:t>Conditions for Appealing a Final Grade</w:t>
      </w:r>
    </w:p>
    <w:p w:rsidR="0080320E" w:rsidRPr="00A35707" w:rsidRDefault="0080320E" w:rsidP="0080320E">
      <w:pPr>
        <w:widowControl/>
        <w:numPr>
          <w:ilvl w:val="0"/>
          <w:numId w:val="36"/>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Only final grades in a course may be appealed.</w:t>
      </w:r>
    </w:p>
    <w:p w:rsidR="0080320E" w:rsidRPr="00A35707" w:rsidRDefault="0080320E" w:rsidP="0080320E">
      <w:pPr>
        <w:widowControl/>
        <w:numPr>
          <w:ilvl w:val="0"/>
          <w:numId w:val="36"/>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In order to avoid any misunderstanding of the reasons that a final grade may be appealed, the following is a list of the only conditions which are grounds for appeal:</w:t>
      </w:r>
    </w:p>
    <w:p w:rsidR="0080320E" w:rsidRPr="00A35707" w:rsidRDefault="0080320E" w:rsidP="0080320E">
      <w:pPr>
        <w:widowControl/>
        <w:numPr>
          <w:ilvl w:val="1"/>
          <w:numId w:val="36"/>
        </w:numPr>
        <w:tabs>
          <w:tab w:val="left" w:pos="-111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When a student contends that the professor has violated the professor’s own specified grading standards or has imposed criteria different from those used to evaluate the academic work of other</w:t>
      </w:r>
      <w:r w:rsidRPr="00A35707">
        <w:rPr>
          <w:rFonts w:ascii="Arial" w:hAnsi="Arial"/>
          <w:b/>
        </w:rPr>
        <w:t xml:space="preserve"> </w:t>
      </w:r>
      <w:r w:rsidRPr="00A35707">
        <w:rPr>
          <w:rFonts w:ascii="Arial" w:hAnsi="Arial"/>
        </w:rPr>
        <w:t>students in the class.</w:t>
      </w:r>
    </w:p>
    <w:p w:rsidR="0080320E" w:rsidRPr="00A35707" w:rsidRDefault="0080320E" w:rsidP="0080320E">
      <w:pPr>
        <w:widowControl/>
        <w:numPr>
          <w:ilvl w:val="1"/>
          <w:numId w:val="36"/>
        </w:numPr>
        <w:tabs>
          <w:tab w:val="left" w:pos="-111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Symbol" w:hAnsi="Symbol"/>
        </w:rPr>
      </w:pPr>
      <w:r w:rsidRPr="00A35707">
        <w:rPr>
          <w:rFonts w:ascii="Arial" w:hAnsi="Arial"/>
        </w:rPr>
        <w:t>When the student has been charged by the professor with cheating, plagiarism, or collusion resulting in a reduced grade or a grade of “F” in the course.  If the student contends that the charges are untrue and the penalty therefore unjust, the appeal procedure will afford him/her due process against such charges.</w:t>
      </w:r>
    </w:p>
    <w:p w:rsidR="0080320E" w:rsidRPr="00A35707" w:rsidRDefault="0080320E" w:rsidP="0080320E">
      <w:pPr>
        <w:widowControl/>
        <w:numPr>
          <w:ilvl w:val="1"/>
          <w:numId w:val="36"/>
        </w:numPr>
        <w:tabs>
          <w:tab w:val="left" w:pos="-111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When the student has been given either the grade of “F” in a course or a lower grade in a course than s/he earned by his/her academic work because the professor accuses the student in violation of College rules or regulations which should be administered by the Dean of Students and not by the instructor in any given course.</w:t>
      </w:r>
    </w:p>
    <w:p w:rsidR="0080320E" w:rsidRPr="00A35707" w:rsidRDefault="0080320E" w:rsidP="0080320E">
      <w:pPr>
        <w:widowControl/>
        <w:numPr>
          <w:ilvl w:val="1"/>
          <w:numId w:val="36"/>
        </w:numPr>
        <w:tabs>
          <w:tab w:val="left" w:pos="-111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Symbol" w:hAnsi="Symbol"/>
        </w:rPr>
      </w:pPr>
      <w:r w:rsidRPr="00A35707">
        <w:rPr>
          <w:rFonts w:ascii="Arial" w:hAnsi="Arial"/>
        </w:rPr>
        <w:t>When the instructor demands as a condition of passing a course any conditions not germane to the subject matter of the course.</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880" w:hanging="720"/>
        <w:jc w:val="both"/>
        <w:rPr>
          <w:rFonts w:ascii="Arial" w:hAnsi="Arial"/>
          <w:highlight w:val="cyan"/>
        </w:rPr>
      </w:pP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A35707">
        <w:rPr>
          <w:rFonts w:ascii="Arial" w:hAnsi="Arial"/>
          <w:u w:val="single"/>
        </w:rPr>
        <w:t>Procedure for Appealing Final Grades</w:t>
      </w:r>
      <w:r w:rsidRPr="00A35707">
        <w:rPr>
          <w:rFonts w:ascii="Arial" w:hAnsi="Arial"/>
          <w:u w:val="single"/>
        </w:rPr>
        <w:fldChar w:fldCharType="begin"/>
      </w:r>
      <w:r w:rsidRPr="00A35707">
        <w:rPr>
          <w:rFonts w:ascii="Arial" w:hAnsi="Arial"/>
          <w:u w:val="single"/>
        </w:rPr>
        <w:instrText xml:space="preserve"> XE "</w:instrText>
      </w:r>
      <w:r w:rsidRPr="00A35707">
        <w:rPr>
          <w:rFonts w:ascii="Arial" w:hAnsi="Arial"/>
        </w:rPr>
        <w:instrText>Grades"</w:instrText>
      </w:r>
      <w:r w:rsidRPr="00A35707">
        <w:rPr>
          <w:rFonts w:ascii="Arial" w:hAnsi="Arial"/>
          <w:u w:val="single"/>
        </w:rPr>
        <w:instrText xml:space="preserve"> </w:instrText>
      </w:r>
      <w:r w:rsidRPr="00A35707">
        <w:rPr>
          <w:rFonts w:ascii="Arial" w:hAnsi="Arial"/>
          <w:u w:val="single"/>
        </w:rPr>
        <w:fldChar w:fldCharType="end"/>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A student who contends that s/he has received an unfair final grade under one of the conditions listed as grounds for appeal should follow the procedure outlined below.</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80320E" w:rsidRPr="00A35707" w:rsidRDefault="0080320E" w:rsidP="0080320E">
      <w:pPr>
        <w:widowControl/>
        <w:numPr>
          <w:ilvl w:val="0"/>
          <w:numId w:val="3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The STUDENT must initiate the appeal procedure within thirty (30) school days of the end of the semester or summer session in which the grade was received.  If the grade in question is given during a spring semester and either the student or the instructor of the course is not participating in the succeeding summer session, the thirty (30) day period will begin on the first class day of the next fall semester.</w:t>
      </w:r>
    </w:p>
    <w:p w:rsidR="0080320E" w:rsidRPr="00A35707" w:rsidRDefault="0080320E" w:rsidP="0080320E">
      <w:pPr>
        <w:widowControl/>
        <w:numPr>
          <w:ilvl w:val="0"/>
          <w:numId w:val="3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WP MathA" w:hAnsi="WP MathA"/>
        </w:rPr>
      </w:pPr>
      <w:r w:rsidRPr="00A35707">
        <w:rPr>
          <w:rFonts w:ascii="Arial" w:hAnsi="Arial"/>
        </w:rPr>
        <w:t xml:space="preserve">The appeal procedure is initiated by the student notifying the </w:t>
      </w:r>
      <w:r>
        <w:rPr>
          <w:rFonts w:ascii="Arial" w:hAnsi="Arial"/>
        </w:rPr>
        <w:t xml:space="preserve">academic dean </w:t>
      </w:r>
      <w:r w:rsidRPr="00A35707">
        <w:rPr>
          <w:rFonts w:ascii="Arial" w:hAnsi="Arial"/>
        </w:rPr>
        <w:t xml:space="preserve">of his/her intention to appeal a final grade and providing the </w:t>
      </w:r>
      <w:r>
        <w:rPr>
          <w:rFonts w:ascii="Arial" w:hAnsi="Arial"/>
        </w:rPr>
        <w:t>academic dean</w:t>
      </w:r>
      <w:r w:rsidRPr="00A35707">
        <w:rPr>
          <w:rFonts w:ascii="Arial" w:hAnsi="Arial"/>
        </w:rPr>
        <w:t xml:space="preserve"> with his/her name and student number, the instructor’s name, the course name and number, the grade received, and the semester in which the grade was received.</w:t>
      </w:r>
    </w:p>
    <w:p w:rsidR="0080320E" w:rsidRPr="00A35707" w:rsidRDefault="0080320E" w:rsidP="0080320E">
      <w:pPr>
        <w:widowControl/>
        <w:numPr>
          <w:ilvl w:val="0"/>
          <w:numId w:val="3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rPr>
      </w:pPr>
      <w:r w:rsidRPr="00A35707">
        <w:rPr>
          <w:rFonts w:ascii="Arial" w:hAnsi="Arial" w:cs="Arial"/>
        </w:rPr>
        <w:t xml:space="preserve">The </w:t>
      </w:r>
      <w:r>
        <w:rPr>
          <w:rFonts w:ascii="Arial" w:hAnsi="Arial" w:cs="Arial"/>
        </w:rPr>
        <w:t>academic dean</w:t>
      </w:r>
      <w:r w:rsidRPr="00A35707">
        <w:rPr>
          <w:rFonts w:ascii="Arial" w:hAnsi="Arial" w:cs="Arial"/>
        </w:rPr>
        <w:t xml:space="preserve"> should at this time accomplish the following: (a) Insure that the thirty (30) day period for appeal has not lapsed. (b) Insure that the student’s reason for appealing the final grade is consistent with the “conditions which are grounds for appeal” (as listed above), and (c) Explain this procedure to the student so that s/he may be knowledgeable concerning the appeal process.</w:t>
      </w:r>
    </w:p>
    <w:p w:rsidR="0080320E" w:rsidRPr="00A35707" w:rsidRDefault="0080320E" w:rsidP="0080320E">
      <w:pPr>
        <w:widowControl/>
        <w:numPr>
          <w:ilvl w:val="0"/>
          <w:numId w:val="37"/>
        </w:numPr>
        <w:tabs>
          <w:tab w:val="left" w:pos="-588"/>
          <w:tab w:val="left" w:pos="0"/>
          <w:tab w:val="left" w:pos="70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WP MathA" w:hAnsi="WP MathA"/>
        </w:rPr>
      </w:pPr>
      <w:r w:rsidRPr="00A35707">
        <w:rPr>
          <w:rFonts w:ascii="Arial" w:hAnsi="Arial"/>
        </w:rPr>
        <w:t>The student meets and talks, in turn, with the instructo</w:t>
      </w:r>
      <w:r>
        <w:rPr>
          <w:rFonts w:ascii="Arial" w:hAnsi="Arial"/>
        </w:rPr>
        <w:t>r, the department chair, and/</w:t>
      </w:r>
      <w:r w:rsidR="009E27F6">
        <w:rPr>
          <w:rFonts w:ascii="Arial" w:hAnsi="Arial"/>
        </w:rPr>
        <w:t>or</w:t>
      </w:r>
      <w:r w:rsidRPr="00A35707">
        <w:rPr>
          <w:rFonts w:ascii="Arial" w:hAnsi="Arial"/>
        </w:rPr>
        <w:t xml:space="preserve"> and the appropriate academic dean in an attempt to resolve the final grade problem.  This must be accomplished within fifteen (15) school days from the initiation of the grade appeal.</w:t>
      </w:r>
    </w:p>
    <w:p w:rsidR="0080320E" w:rsidRPr="00A35707" w:rsidRDefault="0080320E" w:rsidP="0080320E">
      <w:pPr>
        <w:widowControl/>
        <w:numPr>
          <w:ilvl w:val="0"/>
          <w:numId w:val="37"/>
        </w:numPr>
        <w:tabs>
          <w:tab w:val="left" w:pos="-5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WP MathA" w:hAnsi="WP MathA"/>
        </w:rPr>
      </w:pPr>
      <w:r w:rsidRPr="00A35707">
        <w:rPr>
          <w:rFonts w:ascii="Arial" w:hAnsi="Arial"/>
        </w:rPr>
        <w:t xml:space="preserve">If the </w:t>
      </w:r>
      <w:r>
        <w:rPr>
          <w:rFonts w:ascii="Arial" w:hAnsi="Arial"/>
        </w:rPr>
        <w:t xml:space="preserve">outlined </w:t>
      </w:r>
      <w:r w:rsidRPr="00A35707">
        <w:rPr>
          <w:rFonts w:ascii="Arial" w:hAnsi="Arial"/>
        </w:rPr>
        <w:t>procedure outlined above does not resolve the problem the</w:t>
      </w:r>
      <w:r w:rsidRPr="00A35707">
        <w:rPr>
          <w:rFonts w:ascii="Arial" w:hAnsi="Arial"/>
          <w:b/>
        </w:rPr>
        <w:t xml:space="preserve"> </w:t>
      </w:r>
      <w:r w:rsidRPr="00A35707">
        <w:rPr>
          <w:rFonts w:ascii="Arial" w:hAnsi="Arial"/>
        </w:rPr>
        <w:t xml:space="preserve">student will, within ten (10) school days, furnish the </w:t>
      </w:r>
      <w:r>
        <w:rPr>
          <w:rFonts w:ascii="Arial" w:hAnsi="Arial"/>
        </w:rPr>
        <w:t>academic dean</w:t>
      </w:r>
      <w:r w:rsidRPr="00A35707">
        <w:rPr>
          <w:rFonts w:ascii="Arial" w:hAnsi="Arial"/>
        </w:rPr>
        <w:t xml:space="preserve"> with a written account of why s/he feels the final grade received was unfair and/or capricious.  The </w:t>
      </w:r>
      <w:r>
        <w:rPr>
          <w:rFonts w:ascii="Arial" w:hAnsi="Arial"/>
        </w:rPr>
        <w:t>academic dean</w:t>
      </w:r>
      <w:r w:rsidRPr="00A35707">
        <w:rPr>
          <w:rFonts w:ascii="Arial" w:hAnsi="Arial"/>
        </w:rPr>
        <w:t xml:space="preserve"> will have a maximum of sixty (60) days to investigate the student’s complaint.  Within two weeks after completing this investigation, the </w:t>
      </w:r>
      <w:r>
        <w:rPr>
          <w:rFonts w:ascii="Arial" w:hAnsi="Arial"/>
        </w:rPr>
        <w:t>academic dean</w:t>
      </w:r>
      <w:r w:rsidRPr="00A35707">
        <w:rPr>
          <w:rFonts w:ascii="Arial" w:hAnsi="Arial"/>
        </w:rPr>
        <w:t xml:space="preserve"> will meet with the student and the instructor to attempt to solve the problem and to insure that both the student and the instructor understand the nature and extent of the grading complaint.</w:t>
      </w:r>
    </w:p>
    <w:p w:rsidR="0080320E" w:rsidRPr="00A35707" w:rsidRDefault="0080320E" w:rsidP="0080320E">
      <w:pPr>
        <w:widowControl/>
        <w:numPr>
          <w:ilvl w:val="0"/>
          <w:numId w:val="37"/>
        </w:numPr>
        <w:tabs>
          <w:tab w:val="left" w:pos="-588"/>
          <w:tab w:val="left" w:pos="-18"/>
          <w:tab w:val="left" w:pos="720"/>
          <w:tab w:val="left" w:pos="1422"/>
          <w:tab w:val="left" w:pos="2142"/>
          <w:tab w:val="left" w:pos="2862"/>
          <w:tab w:val="left" w:pos="3582"/>
          <w:tab w:val="left" w:pos="4302"/>
          <w:tab w:val="left" w:pos="5022"/>
          <w:tab w:val="left" w:pos="5742"/>
          <w:tab w:val="left" w:pos="6462"/>
          <w:tab w:val="left" w:pos="7182"/>
          <w:tab w:val="left" w:pos="7902"/>
          <w:tab w:val="left" w:pos="8622"/>
          <w:tab w:val="left" w:pos="9342"/>
        </w:tabs>
        <w:autoSpaceDE/>
        <w:autoSpaceDN/>
        <w:adjustRightInd/>
        <w:spacing w:line="0" w:lineRule="atLeast"/>
        <w:jc w:val="both"/>
        <w:rPr>
          <w:rFonts w:ascii="WP MathA" w:hAnsi="WP MathA"/>
        </w:rPr>
      </w:pPr>
      <w:r w:rsidRPr="00A35707">
        <w:rPr>
          <w:rFonts w:ascii="Arial" w:hAnsi="Arial"/>
        </w:rPr>
        <w:t xml:space="preserve">If the meeting between the student, </w:t>
      </w:r>
      <w:r>
        <w:rPr>
          <w:rFonts w:ascii="Arial" w:hAnsi="Arial"/>
        </w:rPr>
        <w:t xml:space="preserve">department chair, </w:t>
      </w:r>
      <w:r w:rsidRPr="00A35707">
        <w:rPr>
          <w:rFonts w:ascii="Arial" w:hAnsi="Arial"/>
        </w:rPr>
        <w:t>and instructor does not result in a solut</w:t>
      </w:r>
      <w:r>
        <w:rPr>
          <w:rFonts w:ascii="Arial" w:hAnsi="Arial"/>
        </w:rPr>
        <w:t xml:space="preserve">ion to the problem, the student’s </w:t>
      </w:r>
      <w:r w:rsidRPr="00A35707">
        <w:rPr>
          <w:rFonts w:ascii="Arial" w:hAnsi="Arial"/>
        </w:rPr>
        <w:t>written complaint against the instructor’s grading policy</w:t>
      </w:r>
      <w:r>
        <w:rPr>
          <w:rFonts w:ascii="Arial" w:hAnsi="Arial"/>
        </w:rPr>
        <w:t xml:space="preserve"> will be forwarded to the Academics </w:t>
      </w:r>
      <w:r w:rsidR="009E27F6">
        <w:rPr>
          <w:rFonts w:ascii="Arial" w:hAnsi="Arial"/>
        </w:rPr>
        <w:t>Standards</w:t>
      </w:r>
      <w:r>
        <w:rPr>
          <w:rFonts w:ascii="Arial" w:hAnsi="Arial"/>
        </w:rPr>
        <w:t xml:space="preserve"> Committee</w:t>
      </w:r>
      <w:r w:rsidR="009E27F6">
        <w:rPr>
          <w:rFonts w:ascii="Arial" w:hAnsi="Arial"/>
        </w:rPr>
        <w:t>.</w:t>
      </w:r>
      <w:r w:rsidRPr="00A35707">
        <w:rPr>
          <w:rFonts w:ascii="Arial" w:hAnsi="Arial"/>
        </w:rPr>
        <w:t xml:space="preserve">  These copies will be distributed to the instructor of the course, the appropriate academic dean, the Vice Chancellor of Academic and Student Affairs, the Dean of Students, the </w:t>
      </w:r>
      <w:r>
        <w:rPr>
          <w:rFonts w:ascii="Arial" w:hAnsi="Arial"/>
        </w:rPr>
        <w:t>academic dean</w:t>
      </w:r>
      <w:r w:rsidRPr="00A35707">
        <w:rPr>
          <w:rFonts w:ascii="Arial" w:hAnsi="Arial"/>
        </w:rPr>
        <w:t xml:space="preserve">, and the Chairman of the Academic Standards Committee.  </w:t>
      </w:r>
    </w:p>
    <w:p w:rsidR="0080320E" w:rsidRPr="00A35707" w:rsidRDefault="0080320E" w:rsidP="0080320E">
      <w:pPr>
        <w:widowControl/>
        <w:numPr>
          <w:ilvl w:val="0"/>
          <w:numId w:val="3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0" w:lineRule="atLeast"/>
        <w:jc w:val="both"/>
        <w:rPr>
          <w:rFonts w:ascii="WP MathA" w:hAnsi="WP MathA"/>
        </w:rPr>
      </w:pPr>
      <w:r w:rsidRPr="00A35707">
        <w:rPr>
          <w:rFonts w:ascii="Arial" w:hAnsi="Arial"/>
        </w:rPr>
        <w:t>The chairman of the Academic Standards Committee will establish a Grade Appeals</w:t>
      </w:r>
      <w:r w:rsidRPr="00A35707">
        <w:rPr>
          <w:rFonts w:ascii="Arial" w:hAnsi="Arial"/>
        </w:rPr>
        <w:fldChar w:fldCharType="begin"/>
      </w:r>
      <w:r w:rsidRPr="00A35707">
        <w:rPr>
          <w:rFonts w:ascii="Arial" w:hAnsi="Arial"/>
        </w:rPr>
        <w:instrText xml:space="preserve"> XE "Grade Appeals" </w:instrText>
      </w:r>
      <w:r w:rsidRPr="00A35707">
        <w:rPr>
          <w:rFonts w:ascii="Arial" w:hAnsi="Arial"/>
        </w:rPr>
        <w:fldChar w:fldCharType="end"/>
      </w:r>
      <w:r w:rsidRPr="00A35707">
        <w:rPr>
          <w:rFonts w:ascii="Arial" w:hAnsi="Arial"/>
        </w:rPr>
        <w:t xml:space="preserve"> Committee from the membership of the Academic Standards Committee.  The Committee as a whole may serve as the Grade Appeals Committee. </w:t>
      </w:r>
    </w:p>
    <w:p w:rsidR="0080320E" w:rsidRPr="00A35707" w:rsidRDefault="0080320E" w:rsidP="0080320E">
      <w:pPr>
        <w:widowControl/>
        <w:numPr>
          <w:ilvl w:val="0"/>
          <w:numId w:val="3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0" w:lineRule="atLeast"/>
        <w:jc w:val="both"/>
        <w:rPr>
          <w:rFonts w:ascii="WP MathA" w:hAnsi="WP MathA"/>
        </w:rPr>
      </w:pPr>
      <w:r w:rsidRPr="00A35707">
        <w:rPr>
          <w:rFonts w:ascii="Arial" w:hAnsi="Arial"/>
        </w:rPr>
        <w:t>Within fifteen (15) school days after receipt of the student’s written complaint, the Chairman of the Grade Appeals</w:t>
      </w:r>
      <w:r w:rsidRPr="00A35707">
        <w:rPr>
          <w:rFonts w:ascii="Arial" w:hAnsi="Arial"/>
        </w:rPr>
        <w:fldChar w:fldCharType="begin"/>
      </w:r>
      <w:r w:rsidRPr="00A35707">
        <w:rPr>
          <w:rFonts w:ascii="Arial" w:hAnsi="Arial"/>
        </w:rPr>
        <w:instrText xml:space="preserve"> XE "Grade Appeals" </w:instrText>
      </w:r>
      <w:r w:rsidRPr="00A35707">
        <w:rPr>
          <w:rFonts w:ascii="Arial" w:hAnsi="Arial"/>
        </w:rPr>
        <w:fldChar w:fldCharType="end"/>
      </w:r>
      <w:r w:rsidRPr="00A35707">
        <w:rPr>
          <w:rFonts w:ascii="Arial" w:hAnsi="Arial"/>
        </w:rPr>
        <w:t xml:space="preserve"> Committee will call a meeting of the Committee to hear the student’s complaint and the instructor’s response.  The Committee will determine if the facts of the case warrant a further hearing, insuring that the deliberations of the members are tape recorded and that all evidence is considered.  The recording of the Committee’s proceedings are turned over to the Chairman of the Academic Standards Committee.</w:t>
      </w:r>
    </w:p>
    <w:p w:rsidR="0080320E" w:rsidRPr="00A35707" w:rsidRDefault="0080320E" w:rsidP="008032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hanging="1188"/>
        <w:rPr>
          <w:rFonts w:ascii="Arial" w:hAnsi="Arial"/>
          <w:highlight w:val="cyan"/>
        </w:rPr>
      </w:pPr>
      <w:r w:rsidRPr="00A35707">
        <w:rPr>
          <w:rFonts w:ascii="Arial" w:hAnsi="Arial"/>
          <w:highlight w:val="cyan"/>
        </w:rPr>
        <w:t xml:space="preserve">  </w:t>
      </w:r>
    </w:p>
    <w:p w:rsidR="0080320E" w:rsidRPr="00A35707" w:rsidRDefault="0080320E" w:rsidP="0080320E">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A35707">
        <w:rPr>
          <w:rFonts w:ascii="Arial" w:hAnsi="Arial"/>
        </w:rPr>
        <w:t>In the event that the Committee rules that a hearing is warranted, the appeal is sent on to the Academic Standards Committee.  In the event that the Committee rules that there is no basis for further action, the appeal normally ends at this point.  However, in order to provide total due process for students, the student shall have the opportunity to appeal to the Academic Standards Committee.  After this committee holds a hearing on the appeal (at which the tape recording of the hearing and evidence presented to the Grade Appeals</w:t>
      </w:r>
      <w:r w:rsidRPr="00A35707">
        <w:rPr>
          <w:rFonts w:ascii="Arial" w:hAnsi="Arial"/>
        </w:rPr>
        <w:fldChar w:fldCharType="begin"/>
      </w:r>
      <w:r w:rsidRPr="00A35707">
        <w:rPr>
          <w:rFonts w:ascii="Arial" w:hAnsi="Arial"/>
        </w:rPr>
        <w:instrText xml:space="preserve"> XE "Grade Appeals" </w:instrText>
      </w:r>
      <w:r w:rsidRPr="00A35707">
        <w:rPr>
          <w:rFonts w:ascii="Arial" w:hAnsi="Arial"/>
        </w:rPr>
        <w:fldChar w:fldCharType="end"/>
      </w:r>
      <w:r w:rsidRPr="00A35707">
        <w:rPr>
          <w:rFonts w:ascii="Arial" w:hAnsi="Arial"/>
        </w:rPr>
        <w:t xml:space="preserve"> Committee is considered), the Committee will render a decision.  The decision of this Committee will be binding on all parties.</w:t>
      </w:r>
    </w:p>
    <w:p w:rsidR="0080320E" w:rsidRDefault="0080320E" w:rsidP="0080320E">
      <w:r w:rsidRPr="00A35707">
        <w:rPr>
          <w:rFonts w:ascii="Arial" w:hAnsi="Arial"/>
          <w:b/>
          <w:sz w:val="30"/>
          <w:highlight w:val="cyan"/>
        </w:rPr>
        <w:br w:type="page"/>
      </w:r>
    </w:p>
    <w:p w:rsidR="00BB20CE" w:rsidRDefault="00BB20CE">
      <w:pPr>
        <w:widowControl/>
        <w:autoSpaceDE/>
        <w:autoSpaceDN/>
        <w:adjustRightInd/>
        <w:rPr>
          <w:rFonts w:ascii="Arial" w:hAnsi="Arial" w:cs="Arial"/>
          <w:b/>
          <w:bCs/>
          <w:sz w:val="24"/>
        </w:rPr>
        <w:sectPr w:rsidR="00BB20CE" w:rsidSect="00BB20CE">
          <w:headerReference w:type="even" r:id="rId64"/>
          <w:headerReference w:type="default" r:id="rId65"/>
          <w:footerReference w:type="even" r:id="rId66"/>
          <w:headerReference w:type="first" r:id="rId67"/>
          <w:footnotePr>
            <w:numFmt w:val="lowerLetter"/>
          </w:footnotePr>
          <w:endnotePr>
            <w:numFmt w:val="lowerLetter"/>
          </w:endnotePr>
          <w:type w:val="continuous"/>
          <w:pgSz w:w="12240" w:h="15840"/>
          <w:pgMar w:top="1440" w:right="1440" w:bottom="1440" w:left="1440" w:header="720" w:footer="720" w:gutter="0"/>
          <w:cols w:space="720"/>
        </w:sectPr>
      </w:pPr>
    </w:p>
    <w:p w:rsidR="00C43784" w:rsidRPr="00E95957" w:rsidRDefault="009C7299" w:rsidP="00C43784">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ACADEMIC PROGRAMS AND GRADUATION REQUIREMENTS</w:t>
      </w:r>
    </w:p>
    <w:p w:rsidR="00210C7F" w:rsidRDefault="00210C7F" w:rsidP="00555F1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p>
    <w:p w:rsidR="000031C1" w:rsidRPr="006B5D55" w:rsidRDefault="00296406" w:rsidP="00555F1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Pr>
          <w:rFonts w:ascii="Arial" w:hAnsi="Arial"/>
          <w:b/>
          <w:bCs/>
        </w:rPr>
        <w:t>Degrees a</w:t>
      </w:r>
      <w:r w:rsidR="000031C1" w:rsidRPr="006B5D55">
        <w:rPr>
          <w:rFonts w:ascii="Arial" w:hAnsi="Arial"/>
          <w:b/>
          <w:bCs/>
        </w:rPr>
        <w:t>nd Degree</w:t>
      </w:r>
      <w:r w:rsidR="00DE6942" w:rsidRPr="006B5D55">
        <w:rPr>
          <w:rFonts w:ascii="Arial" w:hAnsi="Arial"/>
          <w:b/>
          <w:bCs/>
        </w:rPr>
        <w:fldChar w:fldCharType="begin"/>
      </w:r>
      <w:r w:rsidR="000031C1" w:rsidRPr="006B5D55">
        <w:rPr>
          <w:rFonts w:ascii="Arial" w:hAnsi="Arial"/>
          <w:b/>
          <w:bCs/>
        </w:rPr>
        <w:instrText xml:space="preserve"> XE "</w:instrText>
      </w:r>
      <w:r w:rsidR="000031C1" w:rsidRPr="006B5D55">
        <w:rPr>
          <w:rFonts w:ascii="Arial" w:hAnsi="Arial"/>
        </w:rPr>
        <w:instrText>Degree"</w:instrText>
      </w:r>
      <w:r w:rsidR="000031C1" w:rsidRPr="006B5D55">
        <w:rPr>
          <w:rFonts w:ascii="Arial" w:hAnsi="Arial"/>
          <w:b/>
          <w:bCs/>
        </w:rPr>
        <w:instrText xml:space="preserve"> </w:instrText>
      </w:r>
      <w:r w:rsidR="00DE6942" w:rsidRPr="006B5D55">
        <w:rPr>
          <w:rFonts w:ascii="Arial" w:hAnsi="Arial"/>
          <w:b/>
          <w:bCs/>
        </w:rPr>
        <w:fldChar w:fldCharType="end"/>
      </w:r>
      <w:r w:rsidR="000031C1" w:rsidRPr="006B5D55">
        <w:rPr>
          <w:rFonts w:ascii="Arial" w:hAnsi="Arial"/>
          <w:b/>
          <w:bCs/>
        </w:rPr>
        <w:t xml:space="preserve"> Requirements</w:t>
      </w:r>
    </w:p>
    <w:p w:rsidR="00513381" w:rsidRDefault="000031C1" w:rsidP="0051338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210C7F">
        <w:rPr>
          <w:rFonts w:ascii="Arial" w:hAnsi="Arial"/>
        </w:rPr>
        <w:t>SLCC is authorized to offer the following associate degree and certificates:</w:t>
      </w:r>
    </w:p>
    <w:p w:rsidR="00513381" w:rsidRDefault="00513381" w:rsidP="0051338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513381" w:rsidRPr="00677A10" w:rsidRDefault="00513381" w:rsidP="004C15F4">
      <w:pPr>
        <w:pStyle w:val="ListParagraph"/>
        <w:numPr>
          <w:ilvl w:val="0"/>
          <w:numId w:val="10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990"/>
        <w:rPr>
          <w:rFonts w:ascii="Arial" w:hAnsi="Arial"/>
          <w:sz w:val="20"/>
          <w:szCs w:val="20"/>
        </w:rPr>
      </w:pPr>
      <w:r w:rsidRPr="00677A10">
        <w:rPr>
          <w:rFonts w:ascii="Arial" w:hAnsi="Arial"/>
          <w:sz w:val="20"/>
          <w:szCs w:val="20"/>
        </w:rPr>
        <w:t xml:space="preserve">Associate of Arts in </w:t>
      </w:r>
      <w:r w:rsidRPr="00677A10">
        <w:rPr>
          <w:rFonts w:ascii="Arial" w:hAnsi="Arial"/>
          <w:b/>
          <w:sz w:val="20"/>
          <w:szCs w:val="20"/>
        </w:rPr>
        <w:t xml:space="preserve">CARE AND DEVELOPMENT OF YOUNG CHILDREN              </w:t>
      </w:r>
      <w:r>
        <w:rPr>
          <w:rFonts w:ascii="Arial" w:hAnsi="Arial"/>
          <w:b/>
          <w:sz w:val="20"/>
          <w:szCs w:val="20"/>
        </w:rPr>
        <w:t xml:space="preserve">                         </w:t>
      </w:r>
      <w:r w:rsidRPr="00677A10">
        <w:rPr>
          <w:rFonts w:ascii="Arial" w:hAnsi="Arial"/>
          <w:sz w:val="20"/>
          <w:szCs w:val="20"/>
        </w:rPr>
        <w:t>Technical Diploma in</w:t>
      </w:r>
      <w:r w:rsidRPr="00677A10">
        <w:rPr>
          <w:rFonts w:ascii="Arial" w:hAnsi="Arial"/>
          <w:b/>
          <w:sz w:val="20"/>
          <w:szCs w:val="20"/>
        </w:rPr>
        <w:t xml:space="preserve"> CARE AND DEVELOPMENT OF YOUNG CHILDREN</w:t>
      </w:r>
    </w:p>
    <w:p w:rsidR="00513381" w:rsidRDefault="00513381"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0"/>
        <w:rPr>
          <w:rFonts w:ascii="Arial" w:hAnsi="Arial"/>
        </w:rPr>
      </w:pPr>
      <w:r w:rsidRPr="00677A10">
        <w:rPr>
          <w:rFonts w:ascii="Arial" w:hAnsi="Arial"/>
        </w:rPr>
        <w:t xml:space="preserve">Technical Competency Area in </w:t>
      </w:r>
      <w:r w:rsidRPr="00677A10">
        <w:rPr>
          <w:rFonts w:ascii="Arial" w:hAnsi="Arial"/>
          <w:b/>
        </w:rPr>
        <w:t>CARE AND DEVELOPMENT OF YOUNG CHILDREN</w:t>
      </w:r>
    </w:p>
    <w:p w:rsidR="00513381"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rPr>
      </w:pPr>
      <w:r>
        <w:rPr>
          <w:rFonts w:ascii="Arial" w:hAnsi="Arial"/>
        </w:rPr>
        <w:tab/>
        <w:t xml:space="preserve">       </w:t>
      </w:r>
      <w:r w:rsidR="00513381" w:rsidRPr="00677A10">
        <w:rPr>
          <w:rFonts w:ascii="Arial" w:hAnsi="Arial"/>
        </w:rPr>
        <w:t xml:space="preserve">Technical Competency Area in </w:t>
      </w:r>
      <w:r w:rsidR="00513381" w:rsidRPr="00677A10">
        <w:rPr>
          <w:rFonts w:ascii="Arial" w:hAnsi="Arial"/>
          <w:b/>
        </w:rPr>
        <w:t>CHILDCARE ADMINISTRATION</w:t>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rPr>
      </w:pPr>
    </w:p>
    <w:p w:rsidR="00513381" w:rsidRDefault="00513381" w:rsidP="004C15F4">
      <w:pPr>
        <w:pStyle w:val="ListParagraph"/>
        <w:numPr>
          <w:ilvl w:val="0"/>
          <w:numId w:val="10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sz w:val="20"/>
          <w:szCs w:val="20"/>
        </w:rPr>
      </w:pPr>
      <w:r w:rsidRPr="00677A10">
        <w:rPr>
          <w:rFonts w:ascii="Arial" w:hAnsi="Arial"/>
          <w:sz w:val="20"/>
          <w:szCs w:val="20"/>
        </w:rPr>
        <w:t xml:space="preserve">Associate of Science in </w:t>
      </w:r>
      <w:r w:rsidRPr="00677A10">
        <w:rPr>
          <w:rFonts w:ascii="Arial" w:hAnsi="Arial"/>
          <w:b/>
          <w:sz w:val="20"/>
          <w:szCs w:val="20"/>
        </w:rPr>
        <w:t>CRIMINAL JUSTICE</w:t>
      </w:r>
      <w:r>
        <w:rPr>
          <w:rFonts w:ascii="Arial" w:hAnsi="Arial"/>
          <w:b/>
          <w:sz w:val="20"/>
          <w:szCs w:val="20"/>
        </w:rPr>
        <w:t xml:space="preserve">                                                                                </w:t>
      </w:r>
      <w:r w:rsidRPr="00677A10">
        <w:rPr>
          <w:rFonts w:ascii="Arial" w:hAnsi="Arial"/>
          <w:sz w:val="20"/>
          <w:szCs w:val="20"/>
        </w:rPr>
        <w:t>Concentration:  Corrections</w:t>
      </w:r>
    </w:p>
    <w:p w:rsidR="00513381" w:rsidRPr="00A842F7" w:rsidRDefault="00513381" w:rsidP="004705AB">
      <w:pPr>
        <w:pStyle w:val="ListParagraph"/>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b/>
          <w:sz w:val="20"/>
          <w:szCs w:val="20"/>
        </w:rPr>
      </w:pPr>
      <w:r>
        <w:rPr>
          <w:rFonts w:ascii="Arial" w:hAnsi="Arial"/>
          <w:sz w:val="20"/>
          <w:szCs w:val="20"/>
        </w:rPr>
        <w:t>C</w:t>
      </w:r>
      <w:r w:rsidRPr="00677A10">
        <w:rPr>
          <w:rFonts w:ascii="Arial" w:hAnsi="Arial"/>
          <w:sz w:val="20"/>
          <w:szCs w:val="20"/>
        </w:rPr>
        <w:t xml:space="preserve">oncentration: Law Enforcement </w:t>
      </w:r>
      <w:r>
        <w:rPr>
          <w:rFonts w:ascii="Arial" w:hAnsi="Arial"/>
          <w:sz w:val="20"/>
          <w:szCs w:val="20"/>
        </w:rPr>
        <w:t xml:space="preserve">                                                                                                                 </w:t>
      </w:r>
      <w:r w:rsidRPr="00A842F7">
        <w:rPr>
          <w:rFonts w:ascii="Arial" w:hAnsi="Arial"/>
          <w:sz w:val="20"/>
          <w:szCs w:val="20"/>
        </w:rPr>
        <w:t xml:space="preserve">Associate of Applied Science in </w:t>
      </w:r>
      <w:r w:rsidR="00A842F7">
        <w:rPr>
          <w:rFonts w:ascii="Arial" w:hAnsi="Arial"/>
          <w:b/>
          <w:sz w:val="20"/>
          <w:szCs w:val="20"/>
        </w:rPr>
        <w:t>EMERGENCY MEDICAL TECHNOLOGY</w:t>
      </w:r>
      <w:r w:rsidRPr="00A842F7">
        <w:rPr>
          <w:rFonts w:ascii="Arial" w:hAnsi="Arial"/>
          <w:b/>
          <w:sz w:val="20"/>
          <w:szCs w:val="20"/>
        </w:rPr>
        <w:t xml:space="preserve"> – PARAMEDIC</w:t>
      </w:r>
    </w:p>
    <w:p w:rsidR="00513381" w:rsidRPr="00A842F7" w:rsidRDefault="00513381" w:rsidP="004705AB">
      <w:pPr>
        <w:pStyle w:val="ListParagraph"/>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b/>
          <w:sz w:val="20"/>
          <w:szCs w:val="20"/>
        </w:rPr>
      </w:pPr>
      <w:r w:rsidRPr="00A842F7">
        <w:rPr>
          <w:rFonts w:ascii="Arial" w:hAnsi="Arial"/>
          <w:sz w:val="20"/>
          <w:szCs w:val="20"/>
        </w:rPr>
        <w:t>Certificate of Technical Studies in</w:t>
      </w:r>
      <w:r w:rsidRPr="00A842F7">
        <w:rPr>
          <w:rFonts w:ascii="Arial" w:hAnsi="Arial"/>
          <w:b/>
          <w:sz w:val="20"/>
          <w:szCs w:val="20"/>
        </w:rPr>
        <w:t xml:space="preserve"> EMERGENCY MEDICAL </w:t>
      </w:r>
      <w:r w:rsidR="00A842F7" w:rsidRPr="00A842F7">
        <w:rPr>
          <w:rFonts w:ascii="Arial" w:hAnsi="Arial"/>
          <w:b/>
          <w:sz w:val="20"/>
          <w:szCs w:val="20"/>
        </w:rPr>
        <w:t>TECHNOLOGY</w:t>
      </w:r>
      <w:r w:rsidRPr="00A842F7">
        <w:rPr>
          <w:rFonts w:ascii="Arial" w:hAnsi="Arial"/>
          <w:b/>
          <w:sz w:val="20"/>
          <w:szCs w:val="20"/>
        </w:rPr>
        <w:t xml:space="preserve"> – PARAMEDIC</w:t>
      </w:r>
    </w:p>
    <w:p w:rsidR="00513381" w:rsidRDefault="00513381" w:rsidP="004705AB">
      <w:pPr>
        <w:pStyle w:val="ListParagraph"/>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b/>
          <w:sz w:val="20"/>
          <w:szCs w:val="20"/>
        </w:rPr>
      </w:pPr>
      <w:r w:rsidRPr="00A842F7">
        <w:rPr>
          <w:rFonts w:ascii="Arial" w:hAnsi="Arial"/>
          <w:sz w:val="20"/>
          <w:szCs w:val="20"/>
        </w:rPr>
        <w:t>Technical Competency in the Area of</w:t>
      </w:r>
      <w:r w:rsidRPr="00A842F7">
        <w:rPr>
          <w:rFonts w:ascii="Arial" w:hAnsi="Arial"/>
          <w:b/>
          <w:sz w:val="20"/>
          <w:szCs w:val="20"/>
        </w:rPr>
        <w:t xml:space="preserve"> EMERGENCY MEDICAL </w:t>
      </w:r>
      <w:r w:rsidR="00A842F7" w:rsidRPr="00A842F7">
        <w:rPr>
          <w:rFonts w:ascii="Arial" w:hAnsi="Arial"/>
          <w:b/>
          <w:sz w:val="20"/>
          <w:szCs w:val="20"/>
        </w:rPr>
        <w:t>TECHNOLOGY</w:t>
      </w:r>
      <w:r w:rsidR="004705AB">
        <w:rPr>
          <w:rFonts w:ascii="Arial" w:hAnsi="Arial"/>
          <w:b/>
          <w:sz w:val="20"/>
          <w:szCs w:val="20"/>
        </w:rPr>
        <w:t>—</w:t>
      </w:r>
      <w:r w:rsidRPr="00A842F7">
        <w:rPr>
          <w:rFonts w:ascii="Arial" w:hAnsi="Arial"/>
          <w:b/>
          <w:sz w:val="20"/>
          <w:szCs w:val="20"/>
        </w:rPr>
        <w:t>BASIC</w:t>
      </w:r>
    </w:p>
    <w:p w:rsidR="004705AB" w:rsidRDefault="004705AB" w:rsidP="004705AB">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rPr>
      </w:pPr>
      <w:r w:rsidRPr="00A842F7">
        <w:rPr>
          <w:rFonts w:ascii="Arial" w:hAnsi="Arial"/>
        </w:rPr>
        <w:t xml:space="preserve">Associate of Applied Science in </w:t>
      </w:r>
      <w:r w:rsidRPr="00A842F7">
        <w:rPr>
          <w:rFonts w:ascii="Arial" w:hAnsi="Arial"/>
          <w:b/>
        </w:rPr>
        <w:t xml:space="preserve">BUSINESS TECHNOLOGY </w:t>
      </w:r>
    </w:p>
    <w:p w:rsidR="004705AB" w:rsidRPr="00677A10"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 xml:space="preserve">Technical Competency Area in </w:t>
      </w:r>
      <w:r w:rsidRPr="00677A10">
        <w:rPr>
          <w:rFonts w:ascii="Arial" w:hAnsi="Arial"/>
          <w:b/>
        </w:rPr>
        <w:t>MICROSOFT EXCEL</w:t>
      </w:r>
    </w:p>
    <w:p w:rsidR="004705AB" w:rsidRPr="004705AB"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Technical Competency Area in</w:t>
      </w:r>
      <w:r w:rsidRPr="00677A10">
        <w:rPr>
          <w:rFonts w:ascii="Arial" w:hAnsi="Arial"/>
          <w:b/>
        </w:rPr>
        <w:t xml:space="preserve"> MICROSOFT WORD</w:t>
      </w:r>
    </w:p>
    <w:p w:rsidR="004705AB" w:rsidRPr="00A842F7"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b/>
        </w:rPr>
      </w:pPr>
    </w:p>
    <w:p w:rsidR="004705AB" w:rsidRPr="00677A10" w:rsidRDefault="004705AB" w:rsidP="004705AB">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w:t>
      </w:r>
      <w:r w:rsidRPr="00677A10">
        <w:rPr>
          <w:rFonts w:ascii="Arial" w:hAnsi="Arial"/>
          <w:b/>
        </w:rPr>
        <w:t>GENERAL STUDIES</w:t>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Applied Science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Arts &amp; Humanities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w:t>
      </w:r>
      <w:r w:rsidRPr="00A842F7">
        <w:rPr>
          <w:rFonts w:ascii="Arial" w:hAnsi="Arial"/>
        </w:rPr>
        <w:t>Business Studies</w:t>
      </w:r>
      <w:r w:rsidRPr="00677A10">
        <w:rPr>
          <w:rFonts w:ascii="Arial" w:hAnsi="Arial"/>
        </w:rPr>
        <w:t xml:space="preserve">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Liberal Arts </w:t>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Natural Sciences </w:t>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PreK-3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Social/Behavioral Science </w:t>
      </w:r>
    </w:p>
    <w:p w:rsidR="004705AB"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b/>
        </w:rPr>
      </w:pPr>
      <w:r w:rsidRPr="00677A10">
        <w:rPr>
          <w:rFonts w:ascii="Arial" w:hAnsi="Arial"/>
        </w:rPr>
        <w:t>Certificate of</w:t>
      </w:r>
      <w:r w:rsidRPr="00677A10">
        <w:rPr>
          <w:rFonts w:ascii="Arial" w:hAnsi="Arial"/>
          <w:b/>
        </w:rPr>
        <w:t xml:space="preserve"> GENERAL STUDIES</w:t>
      </w:r>
    </w:p>
    <w:p w:rsidR="004705AB" w:rsidRPr="00677A10"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4705AB" w:rsidRPr="004705AB" w:rsidRDefault="004705AB" w:rsidP="004705AB">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Science in </w:t>
      </w:r>
      <w:r w:rsidRPr="00677A10">
        <w:rPr>
          <w:rFonts w:ascii="Arial" w:hAnsi="Arial"/>
          <w:b/>
        </w:rPr>
        <w:t>INDUSTRIAL TECHNOLOGY</w:t>
      </w:r>
    </w:p>
    <w:p w:rsidR="004705AB" w:rsidRPr="00677A10"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p>
    <w:p w:rsidR="004705AB" w:rsidRPr="004705AB" w:rsidRDefault="004705AB" w:rsidP="004705AB">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Applied Science in </w:t>
      </w:r>
      <w:r w:rsidRPr="00677A10">
        <w:rPr>
          <w:rFonts w:ascii="Arial" w:hAnsi="Arial"/>
          <w:b/>
        </w:rPr>
        <w:t>MIDWIFERY (Pending)</w:t>
      </w:r>
    </w:p>
    <w:p w:rsidR="004705AB" w:rsidRPr="00677A10"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p>
    <w:p w:rsidR="004705AB" w:rsidRPr="00677A10" w:rsidRDefault="004705AB" w:rsidP="004705AB">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Arts </w:t>
      </w:r>
      <w:r w:rsidRPr="00AC3C3A">
        <w:rPr>
          <w:rFonts w:ascii="Arial" w:hAnsi="Arial"/>
          <w:b/>
        </w:rPr>
        <w:t>Louisiana Transfer Degree</w:t>
      </w:r>
    </w:p>
    <w:p w:rsidR="004705AB"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jc w:val="both"/>
        <w:rPr>
          <w:rFonts w:ascii="Arial" w:hAnsi="Arial"/>
        </w:rPr>
      </w:pPr>
      <w:r w:rsidRPr="00677A10">
        <w:rPr>
          <w:rFonts w:ascii="Arial" w:hAnsi="Arial"/>
        </w:rPr>
        <w:t xml:space="preserve">Concentrations in:  Arts, Humanities, and Social Sciences  </w:t>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jc w:val="both"/>
        <w:rPr>
          <w:rFonts w:ascii="Arial" w:hAnsi="Arial"/>
        </w:rPr>
      </w:pPr>
      <w:r w:rsidRPr="00677A10">
        <w:rPr>
          <w:rFonts w:ascii="Arial" w:hAnsi="Arial"/>
        </w:rPr>
        <w:t xml:space="preserve">         </w:t>
      </w:r>
    </w:p>
    <w:p w:rsidR="004705AB" w:rsidRPr="00677A10" w:rsidRDefault="004705AB" w:rsidP="004705AB">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Science </w:t>
      </w:r>
      <w:r w:rsidRPr="00AC3C3A">
        <w:rPr>
          <w:rFonts w:ascii="Arial" w:hAnsi="Arial"/>
          <w:b/>
        </w:rPr>
        <w:t>Louisiana Transfer Degree</w:t>
      </w:r>
    </w:p>
    <w:p w:rsidR="004705AB"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Concentrations in:  Biological Sciences and Physical Science</w:t>
      </w:r>
    </w:p>
    <w:p w:rsidR="004705AB" w:rsidRPr="00677A10" w:rsidRDefault="004705AB" w:rsidP="004705AB">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 xml:space="preserve"> </w:t>
      </w:r>
    </w:p>
    <w:p w:rsidR="004705AB" w:rsidRPr="00CD03CD" w:rsidRDefault="004705AB" w:rsidP="004C15F4">
      <w:pPr>
        <w:pStyle w:val="ListParagraph"/>
        <w:numPr>
          <w:ilvl w:val="0"/>
          <w:numId w:val="8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sz w:val="20"/>
          <w:szCs w:val="20"/>
        </w:rPr>
        <w:sectPr w:rsidR="004705AB" w:rsidRPr="00CD03CD" w:rsidSect="00DD1E17">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r w:rsidRPr="00677A10">
        <w:rPr>
          <w:rFonts w:ascii="Arial" w:hAnsi="Arial"/>
          <w:sz w:val="20"/>
          <w:szCs w:val="20"/>
        </w:rPr>
        <w:t>Associate of Science in</w:t>
      </w:r>
      <w:r w:rsidRPr="00AC3C3A">
        <w:rPr>
          <w:rFonts w:ascii="Arial" w:hAnsi="Arial"/>
          <w:b/>
          <w:sz w:val="20"/>
          <w:szCs w:val="20"/>
        </w:rPr>
        <w:t xml:space="preserve"> Teaching Degree (AST)</w:t>
      </w:r>
    </w:p>
    <w:p w:rsidR="004705AB" w:rsidRPr="004705AB" w:rsidRDefault="004705AB" w:rsidP="004705AB">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WP MathA" w:hAnsi="WP MathA"/>
        </w:rPr>
      </w:pPr>
      <w:r>
        <w:rPr>
          <w:rFonts w:ascii="Arial" w:hAnsi="Arial"/>
          <w:bCs/>
        </w:rPr>
        <w:tab/>
      </w:r>
    </w:p>
    <w:p w:rsidR="000031C1" w:rsidRPr="006B5D55" w:rsidRDefault="00555F1B" w:rsidP="000031C1">
      <w:pPr>
        <w:tabs>
          <w:tab w:val="left" w:pos="-588"/>
          <w:tab w:val="left" w:pos="0"/>
          <w:tab w:val="left" w:pos="612"/>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spacing w:line="0" w:lineRule="atLeast"/>
        <w:ind w:left="1332" w:hanging="1332"/>
        <w:rPr>
          <w:rFonts w:ascii="Arial" w:hAnsi="Arial"/>
          <w:b/>
          <w:bCs/>
        </w:rPr>
      </w:pPr>
      <w:r>
        <w:rPr>
          <w:rFonts w:ascii="Arial" w:hAnsi="Arial"/>
          <w:b/>
          <w:bCs/>
        </w:rPr>
        <w:t>Content o</w:t>
      </w:r>
      <w:r w:rsidR="000031C1" w:rsidRPr="006B5D55">
        <w:rPr>
          <w:rFonts w:ascii="Arial" w:hAnsi="Arial"/>
          <w:b/>
          <w:bCs/>
        </w:rPr>
        <w:t>f Degrees</w:t>
      </w:r>
    </w:p>
    <w:p w:rsidR="00B91048" w:rsidRDefault="000031C1" w:rsidP="004705AB">
      <w:pPr>
        <w:tabs>
          <w:tab w:val="left" w:pos="-588"/>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6B5D55">
        <w:rPr>
          <w:rFonts w:ascii="Arial" w:hAnsi="Arial"/>
        </w:rPr>
        <w:t xml:space="preserve">SLCC’s academic programs are comprised of general education courses, courses in the major or concentration, and </w:t>
      </w:r>
      <w:r w:rsidR="009C7299">
        <w:rPr>
          <w:rFonts w:ascii="Arial" w:hAnsi="Arial"/>
        </w:rPr>
        <w:t xml:space="preserve">may include </w:t>
      </w:r>
      <w:r w:rsidRPr="006B5D55">
        <w:rPr>
          <w:rFonts w:ascii="Arial" w:hAnsi="Arial"/>
        </w:rPr>
        <w:t>electives that can be used to enhance or expand the major.</w:t>
      </w:r>
    </w:p>
    <w:p w:rsidR="004705AB" w:rsidRPr="004705AB" w:rsidRDefault="004705AB" w:rsidP="004705AB">
      <w:pPr>
        <w:tabs>
          <w:tab w:val="left" w:pos="-588"/>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p>
    <w:p w:rsidR="000031C1" w:rsidRDefault="000031C1" w:rsidP="000031C1">
      <w:pPr>
        <w:tabs>
          <w:tab w:val="left" w:pos="-111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pPr>
      <w:r w:rsidRPr="006B5D55">
        <w:rPr>
          <w:rFonts w:ascii="Arial" w:hAnsi="Arial"/>
          <w:b/>
          <w:bCs/>
        </w:rPr>
        <w:t xml:space="preserve">Requirements </w:t>
      </w:r>
      <w:r w:rsidR="009E27F6" w:rsidRPr="006B5D55">
        <w:rPr>
          <w:rFonts w:ascii="Arial" w:hAnsi="Arial"/>
          <w:b/>
          <w:bCs/>
        </w:rPr>
        <w:t>for</w:t>
      </w:r>
      <w:r w:rsidRPr="006B5D55">
        <w:rPr>
          <w:rFonts w:ascii="Arial" w:hAnsi="Arial"/>
          <w:b/>
          <w:bCs/>
        </w:rPr>
        <w:t xml:space="preserve"> Degree</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Degree"</w:instrText>
      </w:r>
      <w:r w:rsidRPr="006B5D55">
        <w:rPr>
          <w:rFonts w:ascii="Arial" w:hAnsi="Arial"/>
          <w:b/>
          <w:bCs/>
        </w:rPr>
        <w:instrText xml:space="preserve"> </w:instrText>
      </w:r>
      <w:r w:rsidR="00DE6942" w:rsidRPr="006B5D55">
        <w:rPr>
          <w:rFonts w:ascii="Arial" w:hAnsi="Arial"/>
          <w:b/>
          <w:bCs/>
        </w:rPr>
        <w:fldChar w:fldCharType="end"/>
      </w:r>
      <w:r w:rsidRPr="006B5D55">
        <w:rPr>
          <w:rFonts w:ascii="Arial" w:hAnsi="Arial"/>
          <w:b/>
          <w:bCs/>
        </w:rPr>
        <w:t xml:space="preserve"> Completion </w:t>
      </w:r>
      <w:r w:rsidR="009E27F6" w:rsidRPr="006B5D55">
        <w:rPr>
          <w:rFonts w:ascii="Arial" w:hAnsi="Arial"/>
          <w:b/>
          <w:bCs/>
        </w:rPr>
        <w:t>and</w:t>
      </w:r>
      <w:r w:rsidRPr="006B5D55">
        <w:rPr>
          <w:rFonts w:ascii="Arial" w:hAnsi="Arial"/>
          <w:b/>
          <w:bCs/>
        </w:rPr>
        <w:t xml:space="preserve"> Graduation</w:t>
      </w:r>
    </w:p>
    <w:p w:rsidR="000C749D" w:rsidRPr="006B5D55" w:rsidRDefault="000C749D" w:rsidP="000031C1">
      <w:pPr>
        <w:tabs>
          <w:tab w:val="left" w:pos="-111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pPr>
    </w:p>
    <w:p w:rsidR="000031C1" w:rsidRPr="006B5D55" w:rsidRDefault="000031C1" w:rsidP="000031C1">
      <w:pPr>
        <w:tabs>
          <w:tab w:val="left" w:pos="-588"/>
          <w:tab w:val="left" w:pos="0"/>
          <w:tab w:val="left" w:pos="612"/>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u w:val="single"/>
        </w:rPr>
        <w:t>Degree</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Degree"</w:instrText>
      </w:r>
      <w:r w:rsidRPr="006B5D55">
        <w:rPr>
          <w:rFonts w:ascii="Arial" w:hAnsi="Arial"/>
          <w:u w:val="single"/>
        </w:rPr>
        <w:instrText xml:space="preserve"> </w:instrText>
      </w:r>
      <w:r w:rsidR="00DE6942" w:rsidRPr="006B5D55">
        <w:rPr>
          <w:rFonts w:ascii="Arial" w:hAnsi="Arial"/>
          <w:u w:val="single"/>
        </w:rPr>
        <w:fldChar w:fldCharType="end"/>
      </w:r>
      <w:r w:rsidRPr="006B5D55">
        <w:rPr>
          <w:rFonts w:ascii="Arial" w:hAnsi="Arial"/>
          <w:u w:val="single"/>
        </w:rPr>
        <w:t xml:space="preserve"> Completion</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SLCC’s academic catalog prescribes the requirements for each academic program as well as services offered by the College.  The catalog is published </w:t>
      </w:r>
      <w:r w:rsidRPr="006B5D55">
        <w:rPr>
          <w:rFonts w:ascii="Arial" w:hAnsi="Arial" w:cs="Arial"/>
          <w:bCs/>
        </w:rPr>
        <w:t>biennially</w:t>
      </w:r>
      <w:r w:rsidRPr="006B5D55">
        <w:rPr>
          <w:sz w:val="24"/>
        </w:rPr>
        <w:t xml:space="preserve"> </w:t>
      </w:r>
      <w:r w:rsidRPr="006B5D55">
        <w:rPr>
          <w:rFonts w:ascii="Arial" w:hAnsi="Arial"/>
        </w:rPr>
        <w:t xml:space="preserve">and becomes effective with the beginning of the summer session.  Former and continuing students must adhere to all changes in policies, rules, regulations, and academic requirements each year changes are made.  The educational programs and academic courses described herein may be altered by SLCC to carry out its stated mission.  </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 student is not officially a declared major in an academic program until s/he files a curriculum plan with the coordinator of his/her degree program, and the curriculum plan is approved.</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Students should meet </w:t>
      </w:r>
      <w:r w:rsidRPr="009C7299">
        <w:rPr>
          <w:rFonts w:ascii="Arial" w:hAnsi="Arial"/>
        </w:rPr>
        <w:t>on a regular basis</w:t>
      </w:r>
      <w:r w:rsidRPr="006B5D55">
        <w:rPr>
          <w:rFonts w:ascii="Arial" w:hAnsi="Arial"/>
        </w:rPr>
        <w:t xml:space="preserve"> with their academic advisors to assure progress is being made toward completion of their academic program. To qualify for an award, each student must meet the following requirements:</w:t>
      </w:r>
    </w:p>
    <w:p w:rsidR="000031C1" w:rsidRPr="006B5D55" w:rsidRDefault="000031C1" w:rsidP="004C15F4">
      <w:pPr>
        <w:widowControl/>
        <w:numPr>
          <w:ilvl w:val="0"/>
          <w:numId w:val="51"/>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 xml:space="preserve">Satisfy the degree requirements in place at the time </w:t>
      </w:r>
      <w:r w:rsidRPr="006B5D55">
        <w:rPr>
          <w:rFonts w:ascii="Arial" w:hAnsi="Arial" w:cs="Arial"/>
        </w:rPr>
        <w:t>s/he declares a major.  If the student does not enroll at SLCC for two semesters or more without first obtaining an approved leave of absence from the Registrar, the student must satisfy the degree requirements in place at the time s/he re-registers. If degree requirements change during a period the student is continuously enrolled without interruption, the student has the option of satisfying the new degree requirement or the requirement that was replaced.   </w:t>
      </w:r>
    </w:p>
    <w:p w:rsidR="000031C1" w:rsidRPr="006B5D55" w:rsidRDefault="000031C1" w:rsidP="004C15F4">
      <w:pPr>
        <w:widowControl/>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 xml:space="preserve">Has a degree program adjusted SLCC cumulative average of 2.0 and earned at least a “C” in each major course, in the first required course in mathematics and in </w:t>
      </w:r>
      <w:r w:rsidR="009C7299">
        <w:rPr>
          <w:rFonts w:ascii="Arial" w:hAnsi="Arial"/>
        </w:rPr>
        <w:t xml:space="preserve">both freshmen-level </w:t>
      </w:r>
      <w:r w:rsidRPr="006B5D55">
        <w:rPr>
          <w:rFonts w:ascii="Arial" w:hAnsi="Arial"/>
        </w:rPr>
        <w:t>English</w:t>
      </w:r>
      <w:r w:rsidR="009C7299">
        <w:rPr>
          <w:rFonts w:ascii="Arial" w:hAnsi="Arial"/>
        </w:rPr>
        <w:t xml:space="preserve"> courses</w:t>
      </w:r>
      <w:r w:rsidRPr="006B5D55">
        <w:rPr>
          <w:rFonts w:ascii="Arial" w:hAnsi="Arial"/>
        </w:rPr>
        <w:t>, and, if required, in Reading 0092.  A student who earns a “D” or “F” in any of these courses must repeat the course.  (The last grade earned is the official grade in any repeated course.)</w:t>
      </w:r>
    </w:p>
    <w:p w:rsidR="007E5D69" w:rsidRDefault="007E5D69" w:rsidP="000031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rPr>
          <w:rFonts w:ascii="Arial" w:hAnsi="Arial"/>
          <w:b/>
        </w:rPr>
      </w:pPr>
    </w:p>
    <w:p w:rsidR="000031C1" w:rsidRPr="006B5D55" w:rsidRDefault="000031C1" w:rsidP="000031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rPr>
          <w:rFonts w:ascii="Arial" w:hAnsi="Arial"/>
        </w:rPr>
      </w:pPr>
      <w:r w:rsidRPr="006B5D55">
        <w:rPr>
          <w:rFonts w:ascii="Arial" w:hAnsi="Arial"/>
          <w:b/>
        </w:rPr>
        <w:t>Definition</w:t>
      </w:r>
      <w:r w:rsidRPr="006B5D55">
        <w:rPr>
          <w:rFonts w:ascii="Arial" w:hAnsi="Arial"/>
        </w:rPr>
        <w:t xml:space="preserve">:  The </w:t>
      </w:r>
      <w:r w:rsidRPr="006B5D55">
        <w:rPr>
          <w:rFonts w:ascii="Arial" w:hAnsi="Arial"/>
          <w:u w:val="single"/>
        </w:rPr>
        <w:t>degree program adjusted grade point average</w:t>
      </w:r>
      <w:r w:rsidRPr="006B5D55">
        <w:rPr>
          <w:rFonts w:ascii="Arial" w:hAnsi="Arial"/>
        </w:rPr>
        <w:t xml:space="preserve"> is based on grades earned on all courses (adjusted for repeats) which are applied to a degree to meet graduation requirements at SLCC.  The courses included may be from both transfer work and SLCC or only SLCC.  </w:t>
      </w:r>
    </w:p>
    <w:p w:rsidR="000031C1" w:rsidRPr="006B5D55" w:rsidRDefault="000031C1" w:rsidP="004C15F4">
      <w:pPr>
        <w:widowControl/>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Earned at least 25 percent of the semester hours r</w:t>
      </w:r>
      <w:r w:rsidR="00AC3C3A">
        <w:rPr>
          <w:rFonts w:ascii="Arial" w:hAnsi="Arial"/>
        </w:rPr>
        <w:t xml:space="preserve">equired for the degree through </w:t>
      </w:r>
      <w:r w:rsidRPr="006B5D55">
        <w:rPr>
          <w:rFonts w:ascii="Arial" w:hAnsi="Arial"/>
        </w:rPr>
        <w:t xml:space="preserve">SLCC.  </w:t>
      </w:r>
    </w:p>
    <w:p w:rsidR="000031C1" w:rsidRPr="006B5D55" w:rsidRDefault="009C7299" w:rsidP="004C15F4">
      <w:pPr>
        <w:widowControl/>
        <w:numPr>
          <w:ilvl w:val="0"/>
          <w:numId w:val="51"/>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Pr>
          <w:rFonts w:ascii="Arial" w:hAnsi="Arial"/>
        </w:rPr>
        <w:t>Used no more than a total of 25% of</w:t>
      </w:r>
      <w:r w:rsidR="000031C1" w:rsidRPr="006B5D55">
        <w:rPr>
          <w:rFonts w:ascii="Arial" w:hAnsi="Arial"/>
        </w:rPr>
        <w:t xml:space="preserve"> credit hours from non-traditional sources to meet degree requirement, unless required by a specific program.</w:t>
      </w:r>
    </w:p>
    <w:p w:rsidR="000031C1" w:rsidRPr="006B5D55" w:rsidRDefault="000031C1" w:rsidP="004C15F4">
      <w:pPr>
        <w:widowControl/>
        <w:numPr>
          <w:ilvl w:val="0"/>
          <w:numId w:val="51"/>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Earned no more than one-third of the credits needed in required major courses from non-traditional sources</w:t>
      </w:r>
      <w:r w:rsidR="009C7299">
        <w:rPr>
          <w:rFonts w:ascii="Arial" w:hAnsi="Arial"/>
        </w:rPr>
        <w:t xml:space="preserve"> unless required by a specific degree program</w:t>
      </w:r>
      <w:r w:rsidRPr="006B5D55">
        <w:rPr>
          <w:rFonts w:ascii="Arial" w:hAnsi="Arial"/>
        </w:rPr>
        <w:t>.</w:t>
      </w:r>
    </w:p>
    <w:p w:rsidR="000031C1" w:rsidRPr="006B5D55" w:rsidRDefault="000031C1" w:rsidP="004C15F4">
      <w:pPr>
        <w:widowControl/>
        <w:numPr>
          <w:ilvl w:val="0"/>
          <w:numId w:val="51"/>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Completed at least the number of credits stipulated in the degree program.  In cases where programs are revised and a course is no longer available, completion of the total number of credit hours required in t</w:t>
      </w:r>
      <w:r w:rsidR="00743CE3">
        <w:rPr>
          <w:rFonts w:ascii="Arial" w:hAnsi="Arial"/>
        </w:rPr>
        <w:t>he curriculum as listed in the C</w:t>
      </w:r>
      <w:r w:rsidRPr="006B5D55">
        <w:rPr>
          <w:rFonts w:ascii="Arial" w:hAnsi="Arial"/>
        </w:rPr>
        <w:t>atalog being followed is mandatory; however, an appropriate substitution may be made.</w:t>
      </w:r>
    </w:p>
    <w:p w:rsidR="00743CE3" w:rsidRDefault="000031C1" w:rsidP="004C15F4">
      <w:pPr>
        <w:widowControl/>
        <w:numPr>
          <w:ilvl w:val="0"/>
          <w:numId w:val="51"/>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Received in writing through all administrative channels approval for any deviation from th</w:t>
      </w:r>
      <w:r w:rsidR="009C7299">
        <w:rPr>
          <w:rFonts w:ascii="Arial" w:hAnsi="Arial"/>
        </w:rPr>
        <w:t>e curriculum, as stated in the C</w:t>
      </w:r>
      <w:r w:rsidRPr="006B5D55">
        <w:rPr>
          <w:rFonts w:ascii="Arial" w:hAnsi="Arial"/>
        </w:rPr>
        <w:t xml:space="preserve">atalog being followed.  </w:t>
      </w:r>
    </w:p>
    <w:p w:rsidR="00743CE3" w:rsidRDefault="00743CE3" w:rsidP="00743CE3">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p>
    <w:p w:rsidR="000031C1" w:rsidRPr="006B5D55" w:rsidRDefault="000031C1" w:rsidP="00743CE3">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 xml:space="preserve">Students are </w:t>
      </w:r>
      <w:r w:rsidR="004B3A0E">
        <w:rPr>
          <w:rFonts w:ascii="Arial" w:hAnsi="Arial"/>
        </w:rPr>
        <w:t>reminded that remedial/ develop</w:t>
      </w:r>
      <w:r w:rsidRPr="006B5D55">
        <w:rPr>
          <w:rFonts w:ascii="Arial" w:hAnsi="Arial"/>
        </w:rPr>
        <w:t>mental courses are not acceptable as electives towar</w:t>
      </w:r>
      <w:r w:rsidR="004B3A0E">
        <w:rPr>
          <w:rFonts w:ascii="Arial" w:hAnsi="Arial"/>
        </w:rPr>
        <w:t xml:space="preserve">d an associate degree program. </w:t>
      </w:r>
      <w:r w:rsidRPr="006B5D55">
        <w:rPr>
          <w:rFonts w:ascii="Arial" w:hAnsi="Arial"/>
        </w:rPr>
        <w:t>Neither are community education, continuing education, and/or adult education courses.</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u w:val="single"/>
        </w:rPr>
      </w:pP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u w:val="single"/>
        </w:rPr>
        <w:t>Graduation</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Students assume full responsibility for awareness and completion of all procedural requirements for graduation.  The following procedures and conditions apply to all students seeking to graduate from SLCC:</w:t>
      </w:r>
    </w:p>
    <w:p w:rsidR="000031C1" w:rsidRPr="006B5D55"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Students are responsible for submitting a degree plan prior to the beginning of the final year of study but no later than the last day of the semester or session PRIOR to their expected semester of graduation.  This degree plan is to include all courses in which the student is currently enrolled and all courses which must be completed in order to fulfill all degree requirements.  The degree plan is to be approved in writing by the student’s advisor, the degree program coordinator, and the appropriate academic dean.  Once approved, any changes must be requested in writing by the student’s academic advisor and approved by the program coordinator and the appropriate academic dean.</w:t>
      </w:r>
    </w:p>
    <w:p w:rsidR="000031C1" w:rsidRPr="006B5D55"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 xml:space="preserve">A candidate for a degree is required to file a formal graduation application and pay a $20.00 graduation fee in his/her final semester or session of enrollment with the office of his/her academic dean prior to the deadline listed in the Academic Schedule of Classes.  This form and other associated documents are available from the Registrar’s Office.  </w:t>
      </w:r>
    </w:p>
    <w:p w:rsidR="000031C1"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A student is expected to be enrolled at SLCC when applying for graduation.  Students who apply for degrees after leaving school must have completed course requirements for graduation</w:t>
      </w:r>
      <w:r w:rsidR="009C7299">
        <w:rPr>
          <w:rFonts w:ascii="Arial" w:hAnsi="Arial"/>
        </w:rPr>
        <w:t>.</w:t>
      </w:r>
      <w:r w:rsidRPr="006B5D55">
        <w:rPr>
          <w:rFonts w:ascii="Arial" w:hAnsi="Arial"/>
        </w:rPr>
        <w:t xml:space="preserve"> Students who apply for degrees after leaving school are awarded the degrees as of the semester in which they apply.</w:t>
      </w:r>
    </w:p>
    <w:p w:rsidR="00F25D71" w:rsidRPr="006B5D55" w:rsidRDefault="00F25D7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Pr>
          <w:rFonts w:ascii="Arial" w:hAnsi="Arial"/>
        </w:rPr>
        <w:t>A student may apply for “Graduation Only” if the student has completed all graduation requirements by completing the application and paying the graduation fee.</w:t>
      </w:r>
    </w:p>
    <w:p w:rsidR="000031C1" w:rsidRPr="006B5D55"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 xml:space="preserve">Graduates who cannot attend must submit a letter to the Registrar’s Office, in advance.  </w:t>
      </w:r>
    </w:p>
    <w:p w:rsidR="000031C1" w:rsidRPr="006B5D55"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Each student must complete a general education assessment during the final semester of enrollment.</w:t>
      </w:r>
    </w:p>
    <w:p w:rsidR="00F25D71"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9C7299">
        <w:rPr>
          <w:rFonts w:ascii="Arial" w:hAnsi="Arial"/>
        </w:rPr>
        <w:t>Each student is responsible for completing an order for cap and gown</w:t>
      </w:r>
      <w:r w:rsidR="00F25D71">
        <w:rPr>
          <w:rFonts w:ascii="Arial" w:hAnsi="Arial"/>
        </w:rPr>
        <w:t xml:space="preserve"> by the deadline stated in the graduation notification letter.</w:t>
      </w:r>
    </w:p>
    <w:p w:rsidR="000031C1" w:rsidRPr="009C7299"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9C7299">
        <w:rPr>
          <w:rFonts w:ascii="Arial" w:hAnsi="Arial"/>
        </w:rPr>
        <w:t>A student is expected to fulfill all other obligations and regulations including financial obligations to the College</w:t>
      </w:r>
      <w:r w:rsidR="009C7299">
        <w:rPr>
          <w:rFonts w:ascii="Arial" w:hAnsi="Arial"/>
        </w:rPr>
        <w:t>.</w:t>
      </w:r>
      <w:r w:rsidRPr="009C7299">
        <w:rPr>
          <w:rFonts w:ascii="Arial" w:hAnsi="Arial"/>
        </w:rPr>
        <w:t xml:space="preserve"> Students should contact the office of Student Financial Assistance for details.</w:t>
      </w:r>
    </w:p>
    <w:p w:rsidR="000031C1" w:rsidRPr="006B5D55" w:rsidRDefault="000031C1" w:rsidP="004C15F4">
      <w:pPr>
        <w:widowControl/>
        <w:numPr>
          <w:ilvl w:val="0"/>
          <w:numId w:val="5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A student may not graduate from SLCC while on academic probation or suspension.</w:t>
      </w:r>
    </w:p>
    <w:p w:rsidR="000031C1" w:rsidRPr="006B5D55" w:rsidRDefault="000031C1" w:rsidP="004C15F4">
      <w:pPr>
        <w:widowControl/>
        <w:numPr>
          <w:ilvl w:val="0"/>
          <w:numId w:val="5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 xml:space="preserve">A student is not permitted to participate in commencement ceremonies until all academic and procedural graduation requirements have been met.  </w:t>
      </w:r>
    </w:p>
    <w:p w:rsidR="00244941" w:rsidRDefault="0024494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pPr>
    </w:p>
    <w:p w:rsidR="000031C1" w:rsidRPr="006B5D55" w:rsidRDefault="004B3A0E"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pPr>
      <w:r>
        <w:rPr>
          <w:rFonts w:ascii="Arial" w:hAnsi="Arial"/>
          <w:b/>
          <w:bCs/>
        </w:rPr>
        <w:t>Requirements for a</w:t>
      </w:r>
      <w:r w:rsidR="000031C1" w:rsidRPr="006B5D55">
        <w:rPr>
          <w:rFonts w:ascii="Arial" w:hAnsi="Arial"/>
          <w:b/>
          <w:bCs/>
        </w:rPr>
        <w:t xml:space="preserve"> Second Degree</w:t>
      </w:r>
      <w:r w:rsidR="00DE6942" w:rsidRPr="006B5D55">
        <w:rPr>
          <w:rFonts w:ascii="Arial" w:hAnsi="Arial"/>
          <w:b/>
          <w:bCs/>
        </w:rPr>
        <w:fldChar w:fldCharType="begin"/>
      </w:r>
      <w:r w:rsidR="000031C1" w:rsidRPr="006B5D55">
        <w:rPr>
          <w:rFonts w:ascii="Arial" w:hAnsi="Arial"/>
          <w:b/>
          <w:bCs/>
        </w:rPr>
        <w:instrText xml:space="preserve"> XE "</w:instrText>
      </w:r>
      <w:r w:rsidR="000031C1" w:rsidRPr="006B5D55">
        <w:rPr>
          <w:rFonts w:ascii="Arial" w:hAnsi="Arial"/>
        </w:rPr>
        <w:instrText>Degree"</w:instrText>
      </w:r>
      <w:r w:rsidR="000031C1" w:rsidRPr="006B5D55">
        <w:rPr>
          <w:rFonts w:ascii="Arial" w:hAnsi="Arial"/>
          <w:b/>
          <w:bCs/>
        </w:rPr>
        <w:instrText xml:space="preserve"> </w:instrText>
      </w:r>
      <w:r w:rsidR="00DE6942" w:rsidRPr="006B5D55">
        <w:rPr>
          <w:rFonts w:ascii="Arial" w:hAnsi="Arial"/>
          <w:b/>
          <w:bCs/>
        </w:rPr>
        <w:fldChar w:fldCharType="end"/>
      </w:r>
      <w:r w:rsidR="000031C1" w:rsidRPr="006B5D55">
        <w:rPr>
          <w:rFonts w:ascii="Arial" w:hAnsi="Arial"/>
          <w:b/>
          <w:bCs/>
        </w:rPr>
        <w:t xml:space="preserve"> </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 student may work toward a second degree concurrently with work on the first degree or after completion of the first degree.  However, the student m</w:t>
      </w:r>
      <w:r w:rsidR="004B3A0E">
        <w:rPr>
          <w:rFonts w:ascii="Arial" w:hAnsi="Arial"/>
        </w:rPr>
        <w:t>ust meet all graduation require</w:t>
      </w:r>
      <w:r w:rsidRPr="006B5D55">
        <w:rPr>
          <w:rFonts w:ascii="Arial" w:hAnsi="Arial"/>
        </w:rPr>
        <w:t>ments for the second degree and must earn an additional 15 semester hours for an associate degree in the second program.  These fifteen hours cannot have been applied toward the first degree.  In addition, an official declaration of major must be on file prior to applying for a second degree so that</w:t>
      </w:r>
      <w:r w:rsidR="0003493F">
        <w:rPr>
          <w:rFonts w:ascii="Arial" w:hAnsi="Arial"/>
        </w:rPr>
        <w:t xml:space="preserve"> the appropriate C</w:t>
      </w:r>
      <w:r w:rsidRPr="006B5D55">
        <w:rPr>
          <w:rFonts w:ascii="Arial" w:hAnsi="Arial"/>
        </w:rPr>
        <w:t xml:space="preserve">atalog </w:t>
      </w:r>
      <w:r w:rsidR="007E5D69">
        <w:rPr>
          <w:rFonts w:ascii="Arial" w:hAnsi="Arial"/>
        </w:rPr>
        <w:t xml:space="preserve">requirements can be determined. </w:t>
      </w:r>
      <w:r w:rsidRPr="006B5D55">
        <w:rPr>
          <w:rFonts w:ascii="Arial" w:hAnsi="Arial"/>
        </w:rPr>
        <w:t xml:space="preserve">In degree programs where there are several options, a different option is not considered a second degree.  For example, more than one General Studies degree will not be awarded even when a different area of concentration has been completed.  </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p>
    <w:p w:rsidR="000031C1" w:rsidRPr="006B5D55" w:rsidRDefault="00202355"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pPr>
      <w:r>
        <w:rPr>
          <w:rFonts w:ascii="Arial" w:hAnsi="Arial"/>
          <w:b/>
          <w:bCs/>
        </w:rPr>
        <w:t>Reentry</w:t>
      </w:r>
      <w:r w:rsidR="000031C1" w:rsidRPr="006B5D55">
        <w:rPr>
          <w:rFonts w:ascii="Arial" w:hAnsi="Arial"/>
          <w:b/>
          <w:bCs/>
        </w:rPr>
        <w:t xml:space="preserve"> Students </w:t>
      </w:r>
      <w:r w:rsidR="00244941" w:rsidRPr="006B5D55">
        <w:rPr>
          <w:rFonts w:ascii="Arial" w:hAnsi="Arial"/>
          <w:b/>
          <w:bCs/>
        </w:rPr>
        <w:t>and</w:t>
      </w:r>
      <w:r w:rsidR="00AC3C3A">
        <w:rPr>
          <w:rFonts w:ascii="Arial" w:hAnsi="Arial"/>
          <w:b/>
          <w:bCs/>
        </w:rPr>
        <w:t xml:space="preserve"> Students in a</w:t>
      </w:r>
      <w:r w:rsidR="000031C1" w:rsidRPr="006B5D55">
        <w:rPr>
          <w:rFonts w:ascii="Arial" w:hAnsi="Arial"/>
          <w:b/>
          <w:bCs/>
        </w:rPr>
        <w:t xml:space="preserve"> Discontinued Major</w:t>
      </w:r>
      <w:r w:rsidR="00DE6942" w:rsidRPr="006B5D55">
        <w:rPr>
          <w:rFonts w:ascii="Arial" w:hAnsi="Arial"/>
          <w:b/>
          <w:bCs/>
        </w:rPr>
        <w:fldChar w:fldCharType="begin"/>
      </w:r>
      <w:r w:rsidR="000031C1" w:rsidRPr="006B5D55">
        <w:rPr>
          <w:rFonts w:ascii="Arial" w:hAnsi="Arial"/>
          <w:b/>
          <w:bCs/>
        </w:rPr>
        <w:instrText xml:space="preserve"> XE "</w:instrText>
      </w:r>
      <w:r w:rsidR="000031C1" w:rsidRPr="006B5D55">
        <w:rPr>
          <w:rFonts w:ascii="Arial" w:hAnsi="Arial"/>
        </w:rPr>
        <w:instrText>Discontinued Major"</w:instrText>
      </w:r>
      <w:r w:rsidR="000031C1" w:rsidRPr="006B5D55">
        <w:rPr>
          <w:rFonts w:ascii="Arial" w:hAnsi="Arial"/>
          <w:b/>
          <w:bCs/>
        </w:rPr>
        <w:instrText xml:space="preserve"> </w:instrText>
      </w:r>
      <w:r w:rsidR="00DE6942" w:rsidRPr="006B5D55">
        <w:rPr>
          <w:rFonts w:ascii="Arial" w:hAnsi="Arial"/>
          <w:b/>
          <w:bCs/>
        </w:rPr>
        <w:fldChar w:fldCharType="end"/>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Any student who has completed 50 percent of the required courses in a major that is no longer available may be allowed to transfer credits from another institution of higher education into SLCC to complete the degree requirements.  The student must complete the requirements within three years after the semester in which the program was discontinued.  Students in discontinued majors will be allowed to complete their major at SLCC provided the necessary courses are offered at SLCC or through cross-enrollment, or if appropriate substitutes are approved and the student continues his/her enrollment without missing a fall or spring semester.  Students will not be readmitted to complete discontinued majors.</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rPr>
          <w:rFonts w:ascii="Arial" w:hAnsi="Arial"/>
        </w:rPr>
      </w:pPr>
    </w:p>
    <w:p w:rsidR="000031C1" w:rsidRPr="006B5D55" w:rsidRDefault="004B3A0E"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pPr>
      <w:r>
        <w:rPr>
          <w:rFonts w:ascii="Arial" w:hAnsi="Arial"/>
          <w:b/>
          <w:bCs/>
        </w:rPr>
        <w:t>Graduation w</w:t>
      </w:r>
      <w:r w:rsidR="000031C1" w:rsidRPr="006B5D55">
        <w:rPr>
          <w:rFonts w:ascii="Arial" w:hAnsi="Arial"/>
          <w:b/>
          <w:bCs/>
        </w:rPr>
        <w:t xml:space="preserve">ith Distinction  </w:t>
      </w:r>
    </w:p>
    <w:p w:rsidR="000031C1" w:rsidRPr="007E5D69"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Cs/>
        </w:rPr>
      </w:pPr>
      <w:r w:rsidRPr="006B5D55">
        <w:rPr>
          <w:rFonts w:ascii="Arial" w:hAnsi="Arial"/>
        </w:rPr>
        <w:t>Students wi</w:t>
      </w:r>
      <w:r w:rsidR="004B3A0E">
        <w:rPr>
          <w:rFonts w:ascii="Arial" w:hAnsi="Arial"/>
        </w:rPr>
        <w:t>th the highest academic achieve</w:t>
      </w:r>
      <w:r w:rsidRPr="006B5D55">
        <w:rPr>
          <w:rFonts w:ascii="Arial" w:hAnsi="Arial"/>
        </w:rPr>
        <w:t>ment are designated as Chancellor Honor Graduate</w:t>
      </w:r>
      <w:r w:rsidR="00DE6942" w:rsidRPr="006B5D55">
        <w:rPr>
          <w:rFonts w:ascii="Arial" w:hAnsi="Arial"/>
        </w:rPr>
        <w:fldChar w:fldCharType="begin"/>
      </w:r>
      <w:r w:rsidRPr="006B5D55">
        <w:rPr>
          <w:rFonts w:ascii="Arial" w:hAnsi="Arial"/>
        </w:rPr>
        <w:instrText xml:space="preserve"> XE "Honor Graduate" </w:instrText>
      </w:r>
      <w:r w:rsidR="00DE6942" w:rsidRPr="006B5D55">
        <w:rPr>
          <w:rFonts w:ascii="Arial" w:hAnsi="Arial"/>
        </w:rPr>
        <w:fldChar w:fldCharType="end"/>
      </w:r>
      <w:r w:rsidRPr="006B5D55">
        <w:rPr>
          <w:rFonts w:ascii="Arial" w:hAnsi="Arial"/>
        </w:rPr>
        <w:t xml:space="preserve">s.  Their academic record must consist of a cumulative average of at least 3.8 on the combination of all college work attempted </w:t>
      </w:r>
      <w:r w:rsidRPr="006B5D55">
        <w:rPr>
          <w:rFonts w:ascii="Arial" w:hAnsi="Arial"/>
          <w:bCs/>
        </w:rPr>
        <w:t>at SLCC and all college work from other</w:t>
      </w:r>
      <w:r w:rsidRPr="006B5D55">
        <w:rPr>
          <w:rFonts w:ascii="Arial" w:hAnsi="Arial"/>
          <w:b/>
        </w:rPr>
        <w:t xml:space="preserve"> </w:t>
      </w:r>
      <w:r w:rsidRPr="006B5D55">
        <w:rPr>
          <w:rFonts w:ascii="Arial" w:hAnsi="Arial"/>
          <w:bCs/>
        </w:rPr>
        <w:t>institutions applied to the degree (excluding work on which acade</w:t>
      </w:r>
      <w:r w:rsidR="007E5D69">
        <w:rPr>
          <w:rFonts w:ascii="Arial" w:hAnsi="Arial"/>
          <w:bCs/>
        </w:rPr>
        <w:t xml:space="preserve">mic amnesty has been declared). </w:t>
      </w:r>
      <w:r w:rsidRPr="006B5D55">
        <w:rPr>
          <w:rFonts w:ascii="Arial" w:hAnsi="Arial"/>
          <w:bCs/>
        </w:rPr>
        <w:t>In order to receive the distinction of Honor Graduate</w:t>
      </w:r>
      <w:r w:rsidR="00DE6942" w:rsidRPr="006B5D55">
        <w:rPr>
          <w:rFonts w:ascii="Arial" w:hAnsi="Arial"/>
          <w:bCs/>
        </w:rPr>
        <w:fldChar w:fldCharType="begin"/>
      </w:r>
      <w:r w:rsidRPr="006B5D55">
        <w:rPr>
          <w:rFonts w:ascii="Arial" w:hAnsi="Arial"/>
          <w:bCs/>
        </w:rPr>
        <w:instrText xml:space="preserve"> XE "</w:instrText>
      </w:r>
      <w:r w:rsidRPr="006B5D55">
        <w:rPr>
          <w:rFonts w:ascii="Arial" w:hAnsi="Arial"/>
        </w:rPr>
        <w:instrText>Honor Graduate"</w:instrText>
      </w:r>
      <w:r w:rsidRPr="006B5D55">
        <w:rPr>
          <w:rFonts w:ascii="Arial" w:hAnsi="Arial"/>
          <w:bCs/>
        </w:rPr>
        <w:instrText xml:space="preserve"> </w:instrText>
      </w:r>
      <w:r w:rsidR="00DE6942" w:rsidRPr="006B5D55">
        <w:rPr>
          <w:rFonts w:ascii="Arial" w:hAnsi="Arial"/>
          <w:bCs/>
        </w:rPr>
        <w:fldChar w:fldCharType="end"/>
      </w:r>
      <w:r w:rsidRPr="006B5D55">
        <w:rPr>
          <w:rFonts w:ascii="Arial" w:hAnsi="Arial"/>
          <w:bCs/>
        </w:rPr>
        <w:t>, the student’s academic record must</w:t>
      </w:r>
      <w:r w:rsidRPr="006B5D55">
        <w:rPr>
          <w:rFonts w:ascii="Arial" w:hAnsi="Arial"/>
        </w:rPr>
        <w:t xml:space="preserve"> consist</w:t>
      </w:r>
      <w:r w:rsidR="00A36FF9">
        <w:rPr>
          <w:rFonts w:ascii="Arial" w:hAnsi="Arial"/>
        </w:rPr>
        <w:t>s</w:t>
      </w:r>
      <w:r w:rsidRPr="006B5D55">
        <w:rPr>
          <w:rFonts w:ascii="Arial" w:hAnsi="Arial"/>
        </w:rPr>
        <w:t xml:space="preserve"> of a cumulative grade point average of at least 3.5 on the combination of college work attempted at SLCC and</w:t>
      </w:r>
      <w:r w:rsidRPr="006B5D55">
        <w:rPr>
          <w:rFonts w:ascii="Arial" w:hAnsi="Arial"/>
          <w:bCs/>
        </w:rPr>
        <w:t xml:space="preserve"> all college work from other institutions applied to the degree (excluding work on which academic amnesty</w:t>
      </w:r>
      <w:r w:rsidRPr="006B5D55">
        <w:rPr>
          <w:rFonts w:ascii="Arial" w:hAnsi="Arial"/>
        </w:rPr>
        <w:t xml:space="preserve"> has been declared)</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p>
    <w:p w:rsidR="000031C1" w:rsidRPr="006B5D55" w:rsidRDefault="0024494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pPr>
      <w:r>
        <w:rPr>
          <w:rFonts w:ascii="Arial" w:hAnsi="Arial"/>
          <w:b/>
          <w:bCs/>
        </w:rPr>
        <w:t>Awarding of a</w:t>
      </w:r>
      <w:r w:rsidR="000031C1" w:rsidRPr="006B5D55">
        <w:rPr>
          <w:rFonts w:ascii="Arial" w:hAnsi="Arial"/>
          <w:b/>
          <w:bCs/>
        </w:rPr>
        <w:t xml:space="preserve"> Degree</w:t>
      </w:r>
      <w:r w:rsidR="00DE6942" w:rsidRPr="006B5D55">
        <w:rPr>
          <w:rFonts w:ascii="Arial" w:hAnsi="Arial"/>
          <w:b/>
          <w:bCs/>
        </w:rPr>
        <w:fldChar w:fldCharType="begin"/>
      </w:r>
      <w:r w:rsidR="000031C1" w:rsidRPr="006B5D55">
        <w:rPr>
          <w:rFonts w:ascii="Arial" w:hAnsi="Arial"/>
          <w:b/>
          <w:bCs/>
        </w:rPr>
        <w:instrText xml:space="preserve"> XE "</w:instrText>
      </w:r>
      <w:r w:rsidR="000031C1" w:rsidRPr="006B5D55">
        <w:rPr>
          <w:rFonts w:ascii="Arial" w:hAnsi="Arial"/>
        </w:rPr>
        <w:instrText>Degree"</w:instrText>
      </w:r>
      <w:r w:rsidR="000031C1" w:rsidRPr="006B5D55">
        <w:rPr>
          <w:rFonts w:ascii="Arial" w:hAnsi="Arial"/>
          <w:b/>
          <w:bCs/>
        </w:rPr>
        <w:instrText xml:space="preserve"> </w:instrText>
      </w:r>
      <w:r w:rsidR="00DE6942" w:rsidRPr="006B5D55">
        <w:rPr>
          <w:rFonts w:ascii="Arial" w:hAnsi="Arial"/>
          <w:b/>
          <w:bCs/>
        </w:rPr>
        <w:fldChar w:fldCharType="end"/>
      </w:r>
      <w:r w:rsidR="000031C1" w:rsidRPr="006B5D55">
        <w:rPr>
          <w:rFonts w:ascii="Arial" w:hAnsi="Arial"/>
          <w:b/>
          <w:bCs/>
        </w:rPr>
        <w:t xml:space="preserve"> Posthumously</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SLCC will award degrees or certificates posthumously to a student who has completed all graduation requirements with the exception of participation in the graduation ceremony or to a student who meets all of the following conditions:</w:t>
      </w:r>
    </w:p>
    <w:p w:rsidR="000031C1" w:rsidRPr="006B5D55" w:rsidRDefault="000031C1" w:rsidP="004C15F4">
      <w:pPr>
        <w:widowControl/>
        <w:numPr>
          <w:ilvl w:val="0"/>
          <w:numId w:val="5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The student must be registered or enrolled for classes at the time of death;</w:t>
      </w:r>
    </w:p>
    <w:p w:rsidR="000031C1" w:rsidRPr="006B5D55" w:rsidRDefault="000031C1" w:rsidP="004C15F4">
      <w:pPr>
        <w:widowControl/>
        <w:numPr>
          <w:ilvl w:val="0"/>
          <w:numId w:val="5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Registered or enrolled courses must be those that, if completed, would have fulfilled graduation requirements;</w:t>
      </w:r>
    </w:p>
    <w:p w:rsidR="000031C1" w:rsidRPr="006B5D55" w:rsidRDefault="000031C1" w:rsidP="004C15F4">
      <w:pPr>
        <w:widowControl/>
        <w:numPr>
          <w:ilvl w:val="0"/>
          <w:numId w:val="5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B5D55">
        <w:rPr>
          <w:rFonts w:ascii="Arial" w:hAnsi="Arial"/>
        </w:rPr>
        <w:t>The student must have a grade point average at the time of death that meets SLCC’s graduation requirements.</w:t>
      </w: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rPr>
          <w:rFonts w:ascii="Arial" w:hAnsi="Arial"/>
        </w:rPr>
      </w:pPr>
    </w:p>
    <w:p w:rsidR="000031C1"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Arial" w:hAnsi="Arial"/>
        </w:rPr>
      </w:pPr>
    </w:p>
    <w:p w:rsidR="008C09E6" w:rsidRDefault="008C09E6" w:rsidP="00AC3C3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p>
    <w:p w:rsidR="008C09E6" w:rsidRDefault="008C09E6"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Arial" w:hAnsi="Arial"/>
        </w:rPr>
      </w:pPr>
    </w:p>
    <w:p w:rsidR="008C09E6" w:rsidRDefault="008C09E6" w:rsidP="008C09E6">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 xml:space="preserve">POLICIES AND PROCEDURES GOVERNING </w:t>
      </w:r>
    </w:p>
    <w:p w:rsidR="008C09E6" w:rsidRPr="00E95957" w:rsidRDefault="008C09E6" w:rsidP="008C09E6">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RESERVIST AND NATIONAL GUARD MOBILIZATION/ACTIVATION</w:t>
      </w:r>
    </w:p>
    <w:p w:rsidR="000031C1" w:rsidRPr="006B5D55" w:rsidRDefault="000031C1" w:rsidP="0024494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sectPr w:rsidR="000031C1" w:rsidRPr="006B5D55" w:rsidSect="00555F1B">
          <w:headerReference w:type="even" r:id="rId68"/>
          <w:headerReference w:type="default" r:id="rId69"/>
          <w:headerReference w:type="first" r:id="rId70"/>
          <w:footnotePr>
            <w:numFmt w:val="lowerLetter"/>
          </w:footnotePr>
          <w:endnotePr>
            <w:numFmt w:val="lowerLetter"/>
          </w:endnotePr>
          <w:type w:val="continuous"/>
          <w:pgSz w:w="12240" w:h="15840"/>
          <w:pgMar w:top="1440" w:right="1440" w:bottom="1440" w:left="1440" w:header="720" w:footer="720" w:gutter="0"/>
          <w:cols w:space="720"/>
        </w:sectPr>
      </w:pPr>
    </w:p>
    <w:p w:rsidR="000031C1" w:rsidRPr="006B5D55" w:rsidRDefault="000031C1" w:rsidP="0024494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sectPr w:rsidR="000031C1" w:rsidRPr="006B5D55" w:rsidSect="000031C1">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bCs/>
        </w:rPr>
      </w:pPr>
      <w:r w:rsidRPr="006B5D55">
        <w:rPr>
          <w:rFonts w:ascii="Arial" w:hAnsi="Arial"/>
          <w:b/>
          <w:bCs/>
        </w:rPr>
        <w:t>Awarding of Academic Credit</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Credit"</w:instrText>
      </w:r>
      <w:r w:rsidRPr="006B5D55">
        <w:rPr>
          <w:rFonts w:ascii="Arial" w:hAnsi="Arial"/>
          <w:b/>
          <w:bCs/>
        </w:rPr>
        <w:instrText xml:space="preserve"> </w:instrText>
      </w:r>
      <w:r w:rsidR="00DE6942" w:rsidRPr="006B5D55">
        <w:rPr>
          <w:rFonts w:ascii="Arial" w:hAnsi="Arial"/>
          <w:b/>
          <w:bCs/>
        </w:rPr>
        <w:fldChar w:fldCharType="end"/>
      </w:r>
      <w:r w:rsidRPr="006B5D55">
        <w:rPr>
          <w:rFonts w:ascii="Arial" w:hAnsi="Arial"/>
          <w:b/>
          <w:bCs/>
        </w:rPr>
        <w:t>/Grades</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Grades"</w:instrText>
      </w:r>
      <w:r w:rsidRPr="006B5D55">
        <w:rPr>
          <w:rFonts w:ascii="Arial" w:hAnsi="Arial"/>
          <w:b/>
          <w:bCs/>
        </w:rPr>
        <w:instrText xml:space="preserve"> </w:instrText>
      </w:r>
      <w:r w:rsidR="00DE6942" w:rsidRPr="006B5D55">
        <w:rPr>
          <w:rFonts w:ascii="Arial" w:hAnsi="Arial"/>
          <w:b/>
          <w:bCs/>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Mobilization/Activation during the first fourteen (14) class days of a regular semester [seven (7) days for summer sessions] will result in the complete withdrawal of the student from SLCC without penalty and without punitive grade.  Tuition and fees that have been paid will be refunded 100 percent exclusive of non-refundable fees.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Mobilization/Activation during the period between the fifteenth (15</w:t>
      </w:r>
      <w:r w:rsidRPr="006B5D55">
        <w:rPr>
          <w:rFonts w:ascii="Arial" w:hAnsi="Arial"/>
          <w:vertAlign w:val="superscript"/>
        </w:rPr>
        <w:t>th</w:t>
      </w:r>
      <w:r w:rsidRPr="006B5D55">
        <w:rPr>
          <w:rFonts w:ascii="Arial" w:hAnsi="Arial"/>
        </w:rPr>
        <w:t>) class day [eighth (8</w:t>
      </w:r>
      <w:r w:rsidRPr="006B5D55">
        <w:rPr>
          <w:rFonts w:ascii="Arial" w:hAnsi="Arial"/>
          <w:vertAlign w:val="superscript"/>
        </w:rPr>
        <w:t>th</w:t>
      </w:r>
      <w:r w:rsidRPr="006B5D55">
        <w:rPr>
          <w:rFonts w:ascii="Arial" w:hAnsi="Arial"/>
        </w:rPr>
        <w:t>) class day for summer sessions] and the last day to withdraw from classes with a grade of “W” will result in the awarding of the grade of “W” in all classes in which the student is officially enrolled.  Tuition and fees that have been paid will be refunded 100 percent exclusive of non-refundable fees.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Mobilization/Activation during the period between the next class day after the last day to withdraw from classes with a grade of “W” and approximately one (1) to two (2) weeks [five (5) to ten (10) class days] prior to the end of a regular semester [three (3) to six (6) class days for a summer session] will result in the student:</w:t>
      </w:r>
    </w:p>
    <w:p w:rsidR="000031C1" w:rsidRPr="006B5D55" w:rsidRDefault="000031C1" w:rsidP="004C15F4">
      <w:pPr>
        <w:widowControl/>
        <w:numPr>
          <w:ilvl w:val="0"/>
          <w:numId w:val="5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 xml:space="preserve">Choosing to take the grade of “W” in each course in which the student is officially enrolled.  In this case, tuition and fees which have been paid will be refunded 100 percent exclusive of non-refundable fees, </w:t>
      </w:r>
      <w:r w:rsidRPr="006B5D55">
        <w:rPr>
          <w:rFonts w:ascii="Arial" w:hAnsi="Arial"/>
          <w:b/>
          <w:bCs/>
        </w:rPr>
        <w:t>or</w:t>
      </w:r>
    </w:p>
    <w:p w:rsidR="000031C1" w:rsidRPr="006B5D55" w:rsidRDefault="000031C1" w:rsidP="004C15F4">
      <w:pPr>
        <w:widowControl/>
        <w:numPr>
          <w:ilvl w:val="0"/>
          <w:numId w:val="5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Requesting, with the concurrence of the instructors of the affected courses in which the student is officially enrolled, to take an incomplete grade in some or all of these courses.  Students are cautioned that prolonged absence may affect their ability to complete the coursework required for removal of incomplete grades.  The student may choose to take the grade of “W” in some courses and request the grade of incomplete (with the instructor’s concurrence) in other courses.  This option will result in a refund of that portion of tuition paid for those courses in which the student chooses to receive a grade of “W” (fees will not be refunded).</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Mobilization/Activation during the last five (5) to ten (10) class days of a regular semester [three (3) to six (6) days for a summer session] will result in the student:</w:t>
      </w:r>
    </w:p>
    <w:p w:rsidR="000031C1" w:rsidRPr="006B5D55" w:rsidRDefault="000031C1" w:rsidP="004C15F4">
      <w:pPr>
        <w:widowControl/>
        <w:numPr>
          <w:ilvl w:val="0"/>
          <w:numId w:val="5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Choosing to take the grade of “W” in all courses in which the student is officially enrolled.  In this case, tuition and fees which have been paid will be refunded 100 percent exclusive of non-refundable fees, </w:t>
      </w:r>
      <w:r w:rsidRPr="006B5D55">
        <w:rPr>
          <w:rFonts w:ascii="Arial" w:hAnsi="Arial"/>
          <w:b/>
          <w:bCs/>
        </w:rPr>
        <w:t>or</w:t>
      </w:r>
    </w:p>
    <w:p w:rsidR="000031C1" w:rsidRPr="006B5D55" w:rsidRDefault="000031C1" w:rsidP="004C15F4">
      <w:pPr>
        <w:widowControl/>
        <w:numPr>
          <w:ilvl w:val="0"/>
          <w:numId w:val="5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Requesting, with the concurrence of the instructors of the affected course in which the student is officially enrolled, to take an incomplete grade in some or all courses.  The student may choose to take the grade of “W” in some courses and request the grade of incomplete (with the instructor’s concurrence) in other courses.  This option will result in a refund of that portion of tuition paid for those courses in which the student chooses to receive a grade of “W” </w:t>
      </w:r>
      <w:r w:rsidRPr="006B5D55">
        <w:rPr>
          <w:rFonts w:ascii="Arial" w:hAnsi="Arial"/>
          <w:b/>
          <w:bCs/>
        </w:rPr>
        <w:t>or</w:t>
      </w:r>
    </w:p>
    <w:p w:rsidR="000031C1" w:rsidRPr="006B5D55" w:rsidRDefault="000031C1" w:rsidP="004C15F4">
      <w:pPr>
        <w:widowControl/>
        <w:numPr>
          <w:ilvl w:val="0"/>
          <w:numId w:val="5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Requesting, with the concurrence of the instructors of the affected courses in which the student is officially enrolled, to receive a final grade in some or all of his courses based upon the student’s work in the course up to the date of mobilization/activation.  The student may request incomplete grades (with the concurrence of course instructors) in some courses, choose the grade of “W” in some courses, and request final grades based on coursework completed (with the concurrence of course instructors) in some courses.  This option will result in a refund of that portion of tuition paid for those courses in which the student chooses to receive a grade of “W” (fees are not refunded), </w:t>
      </w:r>
      <w:r w:rsidRPr="006B5D55">
        <w:rPr>
          <w:rFonts w:ascii="Arial" w:hAnsi="Arial"/>
          <w:b/>
          <w:bCs/>
        </w:rPr>
        <w:t>or</w:t>
      </w:r>
    </w:p>
    <w:p w:rsidR="000031C1" w:rsidRDefault="000031C1" w:rsidP="004C15F4">
      <w:pPr>
        <w:widowControl/>
        <w:numPr>
          <w:ilvl w:val="0"/>
          <w:numId w:val="5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Requesting, with the concurrence of the instructors of the affected courses in which the student is officially enrolled, to take an early final examination in some courses in order that the instructor can determine a final course grade for the student.  The student may request (with the concurrence of the course instructors) to receive a final grade based upon coursework prior to the date of mobilization/activation in some courses, request (with the concurrence of course instructors) incomplete grades in some courses, choose the grade of “W” in some courses, and request early final exams (with the concurrence of course instructors) in some courses.  This option will result in a refund of that portion of tuition paid for those courses in which the student chooses to receive a grade of “W” (fees are not refunded).</w:t>
      </w:r>
    </w:p>
    <w:p w:rsidR="00244941" w:rsidRPr="004B3A0E" w:rsidRDefault="00244941" w:rsidP="00244941">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p>
    <w:p w:rsidR="000031C1" w:rsidRPr="006B5D55" w:rsidRDefault="000031C1" w:rsidP="004B3A0E">
      <w:pPr>
        <w:tabs>
          <w:tab w:val="left" w:pos="420"/>
          <w:tab w:val="left" w:pos="810"/>
          <w:tab w:val="left" w:pos="1530"/>
          <w:tab w:val="left" w:pos="216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autoSpaceDE/>
        <w:autoSpaceDN/>
        <w:adjustRightInd/>
        <w:spacing w:line="0" w:lineRule="atLeast"/>
        <w:jc w:val="both"/>
        <w:rPr>
          <w:rFonts w:ascii="Arial" w:hAnsi="Arial"/>
          <w:b/>
          <w:bCs/>
        </w:rPr>
      </w:pPr>
      <w:r w:rsidRPr="006B5D55">
        <w:rPr>
          <w:rFonts w:ascii="Arial" w:hAnsi="Arial"/>
          <w:b/>
          <w:bCs/>
        </w:rPr>
        <w:t>Time Limit for Removing Incomplete Grade</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Incomplete Grade"</w:instrText>
      </w:r>
      <w:r w:rsidRPr="006B5D55">
        <w:rPr>
          <w:rFonts w:ascii="Arial" w:hAnsi="Arial"/>
          <w:b/>
          <w:bCs/>
        </w:rPr>
        <w:instrText xml:space="preserve"> </w:instrText>
      </w:r>
      <w:r w:rsidR="00DE6942" w:rsidRPr="006B5D55">
        <w:rPr>
          <w:rFonts w:ascii="Arial" w:hAnsi="Arial"/>
          <w:b/>
          <w:bCs/>
        </w:rPr>
        <w:fldChar w:fldCharType="end"/>
      </w:r>
      <w:r w:rsidRPr="006B5D55">
        <w:rPr>
          <w:rFonts w:ascii="Arial" w:hAnsi="Arial"/>
          <w:b/>
          <w:bCs/>
        </w:rPr>
        <w:t>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If the mobili</w:t>
      </w:r>
      <w:r w:rsidR="00123BCB">
        <w:rPr>
          <w:rFonts w:ascii="Arial" w:hAnsi="Arial"/>
        </w:rPr>
        <w:t xml:space="preserve">zed/activated student requests, </w:t>
      </w:r>
      <w:r w:rsidRPr="006B5D55">
        <w:rPr>
          <w:rFonts w:ascii="Arial" w:hAnsi="Arial"/>
        </w:rPr>
        <w:t xml:space="preserve">with the concurrence of </w:t>
      </w:r>
      <w:r w:rsidR="00123BCB">
        <w:rPr>
          <w:rFonts w:ascii="Arial" w:hAnsi="Arial"/>
        </w:rPr>
        <w:t>the course instructors involved,</w:t>
      </w:r>
      <w:r w:rsidRPr="006B5D55">
        <w:rPr>
          <w:rFonts w:ascii="Arial" w:hAnsi="Arial"/>
        </w:rPr>
        <w:t xml:space="preserve"> incomplete grades in all or some of the courses in which s/he is officially registered, the student shall have no longer than one year after conclusion of the involuntary term of active duty, to meet with College officials and work out a timetable for removing the incomplete grade(s).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bCs/>
        </w:rPr>
      </w:pPr>
      <w:r w:rsidRPr="006B5D55">
        <w:rPr>
          <w:rFonts w:ascii="Arial" w:hAnsi="Arial"/>
          <w:b/>
          <w:bCs/>
        </w:rPr>
        <w:t>Academic Status</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Academic Status"</w:instrText>
      </w:r>
      <w:r w:rsidRPr="006B5D55">
        <w:rPr>
          <w:rFonts w:ascii="Arial" w:hAnsi="Arial"/>
          <w:b/>
          <w:bCs/>
        </w:rPr>
        <w:instrText xml:space="preserve"> </w:instrText>
      </w:r>
      <w:r w:rsidR="00DE6942" w:rsidRPr="006B5D55">
        <w:rPr>
          <w:rFonts w:ascii="Arial" w:hAnsi="Arial"/>
          <w:b/>
          <w:bCs/>
        </w:rPr>
        <w:fldChar w:fldCharType="end"/>
      </w:r>
      <w:r w:rsidRPr="006B5D55">
        <w:rPr>
          <w:rFonts w:ascii="Arial" w:hAnsi="Arial"/>
          <w:b/>
          <w:bCs/>
        </w:rPr>
        <w:t xml:space="preserve"> </w:t>
      </w:r>
      <w:r w:rsidR="00244941" w:rsidRPr="006B5D55">
        <w:rPr>
          <w:rFonts w:ascii="Arial" w:hAnsi="Arial"/>
          <w:b/>
          <w:bCs/>
        </w:rPr>
        <w:t>upon</w:t>
      </w:r>
      <w:r w:rsidRPr="006B5D55">
        <w:rPr>
          <w:rFonts w:ascii="Arial" w:hAnsi="Arial"/>
          <w:b/>
          <w:bCs/>
        </w:rPr>
        <w:t xml:space="preserve"> Re-Enrollment</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When students whose higher education academic careers are interrupted by mobilization/activation re-enroll at SLCC within one year of completion of their involuntary term of active service, SLCC will make every possible effort to place these students back into their academic studies track as close as possible to the same place the students occupied when mobilized/activated.  The normal readmission fee</w:t>
      </w:r>
      <w:r w:rsidR="00B76D21">
        <w:rPr>
          <w:rFonts w:ascii="Arial" w:hAnsi="Arial"/>
        </w:rPr>
        <w:t>s</w:t>
      </w:r>
      <w:r w:rsidRPr="006B5D55">
        <w:rPr>
          <w:rFonts w:ascii="Arial" w:hAnsi="Arial"/>
        </w:rPr>
        <w:t xml:space="preserve"> will be waived for these students.  This will allow students to continue their academic studies with as little interruption as possible.</w:t>
      </w:r>
    </w:p>
    <w:p w:rsidR="000031C1" w:rsidRPr="006B5D55" w:rsidRDefault="000031C1" w:rsidP="004C15F4">
      <w:pPr>
        <w:widowControl/>
        <w:numPr>
          <w:ilvl w:val="0"/>
          <w:numId w:val="56"/>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For students re-enrolling under circumstances as described above, every reasonable attempt will be made to give preferential enrollment into high demand courses necessary for them to continue their studies with as little interruption as possible.  This is particularly necessary for students who are enrolled in curricula that require sequenced courses of study.</w:t>
      </w:r>
    </w:p>
    <w:p w:rsidR="000031C1" w:rsidRPr="006B5D55" w:rsidRDefault="000031C1" w:rsidP="004C15F4">
      <w:pPr>
        <w:widowControl/>
        <w:numPr>
          <w:ilvl w:val="0"/>
          <w:numId w:val="56"/>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 xml:space="preserve">Time spent on mobilized active duty will not be counted </w:t>
      </w:r>
      <w:r w:rsidR="00B76D21">
        <w:rPr>
          <w:rFonts w:ascii="Arial" w:hAnsi="Arial"/>
        </w:rPr>
        <w:t>in determining the institution C</w:t>
      </w:r>
      <w:r w:rsidRPr="006B5D55">
        <w:rPr>
          <w:rFonts w:ascii="Arial" w:hAnsi="Arial"/>
        </w:rPr>
        <w:t>atalogs under which the student may meet curricular or degree requirements.  That is, where SLCC allows th</w:t>
      </w:r>
      <w:r w:rsidR="00B76D21">
        <w:rPr>
          <w:rFonts w:ascii="Arial" w:hAnsi="Arial"/>
        </w:rPr>
        <w:t>e student to choose either the C</w:t>
      </w:r>
      <w:r w:rsidRPr="006B5D55">
        <w:rPr>
          <w:rFonts w:ascii="Arial" w:hAnsi="Arial"/>
        </w:rPr>
        <w:t>atalog in effect upon first entering the institution, as long as the student’s attendance was</w:t>
      </w:r>
      <w:r w:rsidR="00B76D21">
        <w:rPr>
          <w:rFonts w:ascii="Arial" w:hAnsi="Arial"/>
        </w:rPr>
        <w:t xml:space="preserve"> continuous, or any subsequent C</w:t>
      </w:r>
      <w:r w:rsidRPr="006B5D55">
        <w:rPr>
          <w:rFonts w:ascii="Arial" w:hAnsi="Arial"/>
        </w:rPr>
        <w:t>atalog for a given period, the time while on involuntary active duty will not be counted.  A person who, upon being offered separation from involuntary active duty, reenlists or otherwise voluntarily extends act</w:t>
      </w:r>
      <w:r w:rsidR="00B76D21">
        <w:rPr>
          <w:rFonts w:ascii="Arial" w:hAnsi="Arial"/>
        </w:rPr>
        <w:t>ive duty, retains the right of C</w:t>
      </w:r>
      <w:r w:rsidRPr="006B5D55">
        <w:rPr>
          <w:rFonts w:ascii="Arial" w:hAnsi="Arial"/>
        </w:rPr>
        <w:t>atalog choice only for the period of initial involuntary mobilization</w:t>
      </w:r>
    </w:p>
    <w:p w:rsidR="000031C1" w:rsidRPr="006B5D55" w:rsidRDefault="000031C1" w:rsidP="004C15F4">
      <w:pPr>
        <w:widowControl/>
        <w:numPr>
          <w:ilvl w:val="1"/>
          <w:numId w:val="63"/>
        </w:numPr>
        <w:tabs>
          <w:tab w:val="left" w:pos="-1110"/>
          <w:tab w:val="left" w:pos="-720"/>
          <w:tab w:val="left" w:pos="0"/>
          <w:tab w:val="num" w:pos="90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jc w:val="both"/>
        <w:rPr>
          <w:rFonts w:ascii="Arial" w:hAnsi="Arial"/>
        </w:rPr>
      </w:pPr>
      <w:r w:rsidRPr="006B5D55">
        <w:rPr>
          <w:rFonts w:ascii="Arial" w:hAnsi="Arial"/>
        </w:rPr>
        <w:t>The number of credit hours for which the student chooses to receive a grade other than “W” will determine the amount that will not be refunded.</w:t>
      </w:r>
    </w:p>
    <w:p w:rsidR="000031C1" w:rsidRPr="006B5D55" w:rsidRDefault="000031C1" w:rsidP="004C15F4">
      <w:pPr>
        <w:widowControl/>
        <w:numPr>
          <w:ilvl w:val="1"/>
          <w:numId w:val="63"/>
        </w:numPr>
        <w:tabs>
          <w:tab w:val="left" w:pos="-1110"/>
          <w:tab w:val="left" w:pos="-720"/>
          <w:tab w:val="left" w:pos="0"/>
          <w:tab w:val="num" w:pos="90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jc w:val="both"/>
        <w:rPr>
          <w:rFonts w:ascii="Arial" w:hAnsi="Arial"/>
        </w:rPr>
      </w:pPr>
      <w:r w:rsidRPr="006B5D55">
        <w:rPr>
          <w:rFonts w:ascii="Arial" w:hAnsi="Arial"/>
        </w:rPr>
        <w:t>In some courses where the grade is based entirely upon a final exam or final project (e.g. EMT</w:t>
      </w:r>
      <w:r w:rsidR="004B3A0E">
        <w:rPr>
          <w:rFonts w:ascii="Arial" w:hAnsi="Arial"/>
        </w:rPr>
        <w:t xml:space="preserve">P </w:t>
      </w:r>
      <w:r w:rsidRPr="006B5D55">
        <w:rPr>
          <w:rFonts w:ascii="Arial" w:hAnsi="Arial"/>
        </w:rPr>
        <w:t>courses), this option would not be available.</w:t>
      </w:r>
    </w:p>
    <w:p w:rsidR="000031C1" w:rsidRPr="006B5D55" w:rsidRDefault="000031C1" w:rsidP="004C15F4">
      <w:pPr>
        <w:widowControl/>
        <w:numPr>
          <w:ilvl w:val="0"/>
          <w:numId w:val="5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If certain courses required in a student’s curriculum are no longer taught at the time of re-enrollment, SLCC will make reasonable accommodations with substitute courses, independent study, or other appropriate means.</w:t>
      </w:r>
    </w:p>
    <w:p w:rsidR="000031C1" w:rsidRPr="006B5D55" w:rsidRDefault="000031C1" w:rsidP="004C15F4">
      <w:pPr>
        <w:widowControl/>
        <w:numPr>
          <w:ilvl w:val="0"/>
          <w:numId w:val="57"/>
        </w:numPr>
        <w:tabs>
          <w:tab w:val="left" w:pos="-1110"/>
          <w:tab w:val="left" w:pos="-720"/>
          <w:tab w:val="left" w:pos="0"/>
          <w:tab w:val="left" w:pos="630"/>
          <w:tab w:val="left" w:pos="1440"/>
          <w:tab w:val="left" w:pos="2160"/>
          <w:tab w:val="left" w:pos="243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In instances of substantial curriculum change during the period of involuntary military service, the student’s academic dean or department head may work with the student and prescribe a special curriculum, not n</w:t>
      </w:r>
      <w:r w:rsidR="00B76D21">
        <w:rPr>
          <w:rFonts w:ascii="Arial" w:hAnsi="Arial"/>
        </w:rPr>
        <w:t>ecessarily following any given C</w:t>
      </w:r>
      <w:r w:rsidRPr="006B5D55">
        <w:rPr>
          <w:rFonts w:ascii="Arial" w:hAnsi="Arial"/>
        </w:rPr>
        <w:t>atalog, which will assure proper preparation of the student for his/her respective profession.</w:t>
      </w:r>
    </w:p>
    <w:p w:rsidR="000031C1" w:rsidRPr="006B5D55" w:rsidRDefault="000031C1" w:rsidP="004C15F4">
      <w:pPr>
        <w:widowControl/>
        <w:numPr>
          <w:ilvl w:val="0"/>
          <w:numId w:val="57"/>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If a student’s curriculum no longer exists at the time of re-enrollment, SLCC shall reasonably assist the student in changing to a new curriculum or transferring to an institution where the desired curriculum is available.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160"/>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sidRPr="006B5D55">
        <w:rPr>
          <w:rFonts w:ascii="Arial" w:hAnsi="Arial"/>
          <w:b/>
          <w:bCs/>
        </w:rPr>
        <w:t>Scholarships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If a student is mobilized/activated while holding a schola</w:t>
      </w:r>
      <w:r w:rsidR="00B76D21">
        <w:rPr>
          <w:rFonts w:ascii="Arial" w:hAnsi="Arial"/>
        </w:rPr>
        <w:t>rship under the control of the C</w:t>
      </w:r>
      <w:r w:rsidRPr="006B5D55">
        <w:rPr>
          <w:rFonts w:ascii="Arial" w:hAnsi="Arial"/>
        </w:rPr>
        <w:t>ollege in which the student is enrolled, then that student shall have this scholarship, or an equivalent scholarship, upon re-enrolling after the student’s period of involuntary active duty so long as the student remains otherwise eligible.  This provision shall lapse if the student does not re-enroll at SLCC within a one-year period from the time of separation from his/her involuntary active duty period.</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1440"/>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160" w:hanging="2160"/>
        <w:jc w:val="both"/>
        <w:rPr>
          <w:rFonts w:ascii="Arial" w:hAnsi="Arial"/>
          <w:b/>
          <w:bCs/>
        </w:rPr>
      </w:pPr>
      <w:r w:rsidRPr="006B5D55">
        <w:rPr>
          <w:rFonts w:ascii="Arial" w:hAnsi="Arial"/>
          <w:b/>
          <w:bCs/>
        </w:rPr>
        <w:t>Books</w:t>
      </w:r>
    </w:p>
    <w:p w:rsidR="000031C1" w:rsidRDefault="000031C1" w:rsidP="004B3A0E">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Since course textbooks change regularly, students who are mobilized/activated are strongly urged to sell those course textbooks they do not intend to keep for their personal collection at the time they leave the College.</w:t>
      </w:r>
    </w:p>
    <w:p w:rsidR="00356C04" w:rsidRDefault="00356C04" w:rsidP="004B3A0E">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p>
    <w:p w:rsidR="000031C1" w:rsidRPr="006B5D55" w:rsidRDefault="000031C1" w:rsidP="004B3A0E">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sz w:val="24"/>
        </w:rPr>
      </w:pPr>
    </w:p>
    <w:p w:rsidR="00C43784" w:rsidRPr="00E95957" w:rsidRDefault="00C43784" w:rsidP="00C43784">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ACADEMIC SUPPORT SERVICES</w:t>
      </w:r>
    </w:p>
    <w:p w:rsidR="004B3A0E" w:rsidRDefault="004B3A0E" w:rsidP="00244941">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sz w:val="24"/>
        </w:rPr>
        <w:sectPr w:rsidR="004B3A0E" w:rsidSect="004B3A0E">
          <w:headerReference w:type="even" r:id="rId71"/>
          <w:headerReference w:type="default" r:id="rId72"/>
          <w:headerReference w:type="first" r:id="rId73"/>
          <w:footnotePr>
            <w:numFmt w:val="lowerLetter"/>
          </w:footnotePr>
          <w:endnotePr>
            <w:numFmt w:val="lowerLetter"/>
          </w:endnotePr>
          <w:type w:val="continuous"/>
          <w:pgSz w:w="12240" w:h="15840"/>
          <w:pgMar w:top="1440" w:right="1440" w:bottom="1440" w:left="1440" w:header="720" w:footer="720" w:gutter="0"/>
          <w:cols w:space="720"/>
        </w:sectPr>
      </w:pPr>
    </w:p>
    <w:p w:rsidR="000031C1" w:rsidRPr="006B5D55" w:rsidRDefault="000031C1" w:rsidP="00244941">
      <w:pPr>
        <w:tabs>
          <w:tab w:val="left" w:pos="-1110"/>
          <w:tab w:val="left" w:pos="-720"/>
          <w:tab w:val="left" w:pos="0"/>
          <w:tab w:val="left" w:pos="63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sz w:val="24"/>
        </w:rPr>
        <w:sectPr w:rsidR="000031C1" w:rsidRPr="006B5D55" w:rsidSect="000031C1">
          <w:footnotePr>
            <w:numFmt w:val="lowerLetter"/>
          </w:footnotePr>
          <w:endnotePr>
            <w:numFmt w:val="lowerLetter"/>
          </w:endnotePr>
          <w:type w:val="continuous"/>
          <w:pgSz w:w="12240" w:h="15840"/>
          <w:pgMar w:top="1440" w:right="1440" w:bottom="1440" w:left="1440" w:header="720" w:footer="720" w:gutter="0"/>
          <w:cols w:num="2" w:space="720" w:equalWidth="0">
            <w:col w:w="4320" w:space="720"/>
            <w:col w:w="4320"/>
          </w:cols>
        </w:sectPr>
      </w:pPr>
    </w:p>
    <w:p w:rsidR="004B3A0E" w:rsidRDefault="004B3A0E" w:rsidP="007E5D6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bCs/>
        </w:rPr>
        <w:sectPr w:rsidR="004B3A0E" w:rsidSect="000031C1">
          <w:headerReference w:type="even" r:id="rId74"/>
          <w:headerReference w:type="default" r:id="rId75"/>
          <w:footerReference w:type="even" r:id="rId76"/>
          <w:headerReference w:type="first" r:id="rId77"/>
          <w:footnotePr>
            <w:numFmt w:val="lowerLetter"/>
          </w:footnotePr>
          <w:endnotePr>
            <w:numFmt w:val="lowerLetter"/>
          </w:endnotePr>
          <w:type w:val="continuous"/>
          <w:pgSz w:w="12240" w:h="15840"/>
          <w:pgMar w:top="1440" w:right="1440" w:bottom="1440" w:left="1440" w:header="720" w:footer="720" w:gutter="0"/>
          <w:cols w:num="2" w:space="720" w:equalWidth="0">
            <w:col w:w="4320" w:space="720"/>
            <w:col w:w="4320"/>
          </w:cols>
        </w:sectPr>
      </w:pPr>
    </w:p>
    <w:p w:rsidR="007E5D69" w:rsidRDefault="000031C1" w:rsidP="007E5D6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sidRPr="006B5D55">
        <w:rPr>
          <w:rFonts w:ascii="Arial" w:hAnsi="Arial"/>
          <w:b/>
          <w:bCs/>
        </w:rPr>
        <w:t>Transfer Agreement</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Transfer Agreement"</w:instrText>
      </w:r>
      <w:r w:rsidRPr="006B5D55">
        <w:rPr>
          <w:rFonts w:ascii="Arial" w:hAnsi="Arial"/>
          <w:b/>
          <w:bCs/>
        </w:rPr>
        <w:instrText xml:space="preserve"> </w:instrText>
      </w:r>
      <w:r w:rsidR="00DE6942" w:rsidRPr="006B5D55">
        <w:rPr>
          <w:rFonts w:ascii="Arial" w:hAnsi="Arial"/>
          <w:b/>
          <w:bCs/>
        </w:rPr>
        <w:fldChar w:fldCharType="end"/>
      </w:r>
      <w:r w:rsidR="007E5D69">
        <w:rPr>
          <w:rFonts w:ascii="Arial" w:hAnsi="Arial"/>
          <w:b/>
          <w:bCs/>
        </w:rPr>
        <w:t>s</w:t>
      </w:r>
    </w:p>
    <w:p w:rsidR="000031C1" w:rsidRPr="007E5D69" w:rsidRDefault="00244941" w:rsidP="007E5D6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Pr>
          <w:rFonts w:ascii="Arial" w:hAnsi="Arial"/>
        </w:rPr>
        <w:t xml:space="preserve">The General Studies degree is </w:t>
      </w:r>
      <w:r w:rsidR="000031C1" w:rsidRPr="006B5D55">
        <w:rPr>
          <w:rFonts w:ascii="Arial" w:hAnsi="Arial"/>
        </w:rPr>
        <w:t xml:space="preserve">used for students seeking to transfer to a variety of other four-year degrees.  </w:t>
      </w:r>
      <w:r w:rsidR="00C43784">
        <w:rPr>
          <w:rFonts w:ascii="Arial" w:hAnsi="Arial"/>
        </w:rPr>
        <w:t xml:space="preserve">Additionally, the Associate of Arts Louisiana Transfer, Associate of Science Louisiana Transfer, and Associate of Science in Teaching degrees are designed for students seeking to transfer in specific areas to Louisiana public four-year colleges and universities. </w:t>
      </w:r>
      <w:r w:rsidR="000031C1" w:rsidRPr="006B5D55">
        <w:rPr>
          <w:rFonts w:ascii="Arial" w:hAnsi="Arial"/>
        </w:rPr>
        <w:t>SLCC also participates in the statewide transfer program administered by the Board of Regents</w:t>
      </w:r>
      <w:r w:rsidR="00DE6942" w:rsidRPr="006B5D55">
        <w:rPr>
          <w:rFonts w:ascii="Arial" w:hAnsi="Arial"/>
        </w:rPr>
        <w:fldChar w:fldCharType="begin"/>
      </w:r>
      <w:r w:rsidR="000031C1" w:rsidRPr="006B5D55">
        <w:rPr>
          <w:rFonts w:ascii="Arial" w:hAnsi="Arial"/>
        </w:rPr>
        <w:instrText xml:space="preserve"> XE "Board of Regents" </w:instrText>
      </w:r>
      <w:r w:rsidR="00DE6942" w:rsidRPr="006B5D55">
        <w:rPr>
          <w:rFonts w:ascii="Arial" w:hAnsi="Arial"/>
        </w:rPr>
        <w:fldChar w:fldCharType="end"/>
      </w:r>
      <w:r w:rsidR="000031C1" w:rsidRPr="006B5D55">
        <w:rPr>
          <w:rFonts w:ascii="Arial" w:hAnsi="Arial"/>
        </w:rPr>
        <w:t xml:space="preserve"> which provides transfer matrices for general education courses, business courses, and natural science courses.  This matrix lists the equivalent courses offered by all public higher education institutions in the State.  Students have access to the matrix </w:t>
      </w:r>
      <w:r w:rsidRPr="006B5D55">
        <w:rPr>
          <w:rFonts w:ascii="Arial" w:hAnsi="Arial"/>
        </w:rPr>
        <w:t xml:space="preserve">through on-line resources at </w:t>
      </w:r>
      <w:hyperlink w:history="1">
        <w:r w:rsidRPr="004B3A0E">
          <w:rPr>
            <w:rFonts w:ascii="Arial" w:hAnsi="Arial"/>
            <w:u w:val="single"/>
          </w:rPr>
          <w:t>http://www.regents. la.gov/</w:t>
        </w:r>
      </w:hyperlink>
      <w:r>
        <w:rPr>
          <w:rFonts w:ascii="Arial" w:hAnsi="Arial"/>
        </w:rPr>
        <w:t>.</w:t>
      </w:r>
    </w:p>
    <w:p w:rsidR="00B0273C" w:rsidRDefault="00B0273C"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tbl>
      <w:tblPr>
        <w:tblStyle w:val="TableGrid"/>
        <w:tblW w:w="0" w:type="auto"/>
        <w:tblLook w:val="04A0" w:firstRow="1" w:lastRow="0" w:firstColumn="1" w:lastColumn="0" w:noHBand="0" w:noVBand="1"/>
      </w:tblPr>
      <w:tblGrid>
        <w:gridCol w:w="4788"/>
        <w:gridCol w:w="4788"/>
      </w:tblGrid>
      <w:tr w:rsidR="00B0273C" w:rsidTr="00D30F01">
        <w:tc>
          <w:tcPr>
            <w:tcW w:w="4788" w:type="dxa"/>
            <w:shd w:val="clear" w:color="auto" w:fill="A6A6A6" w:themeFill="background1" w:themeFillShade="A6"/>
          </w:tcPr>
          <w:p w:rsidR="00B0273C" w:rsidRDefault="00B0273C" w:rsidP="00B0273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b/>
              </w:rPr>
            </w:pPr>
            <w:r w:rsidRPr="00D30F01">
              <w:rPr>
                <w:rFonts w:ascii="Arial" w:hAnsi="Arial"/>
                <w:b/>
                <w:highlight w:val="lightGray"/>
              </w:rPr>
              <w:t>Completion at SLCC</w:t>
            </w:r>
          </w:p>
          <w:p w:rsidR="00B0273C" w:rsidRPr="00B0273C" w:rsidRDefault="00B0273C"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rPr>
            </w:pPr>
          </w:p>
        </w:tc>
        <w:tc>
          <w:tcPr>
            <w:tcW w:w="4788" w:type="dxa"/>
            <w:shd w:val="clear" w:color="auto" w:fill="A6A6A6" w:themeFill="background1" w:themeFillShade="A6"/>
          </w:tcPr>
          <w:p w:rsidR="00B0273C" w:rsidRPr="00D30F01" w:rsidRDefault="00B0273C" w:rsidP="00B0273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b/>
                <w:highlight w:val="lightGray"/>
              </w:rPr>
            </w:pPr>
            <w:r w:rsidRPr="00D30F01">
              <w:rPr>
                <w:rFonts w:ascii="Arial" w:hAnsi="Arial"/>
                <w:b/>
                <w:highlight w:val="lightGray"/>
              </w:rPr>
              <w:t>Transfer to the</w:t>
            </w:r>
          </w:p>
          <w:p w:rsidR="00B0273C" w:rsidRDefault="00B0273C" w:rsidP="009A65B7">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b/>
              </w:rPr>
            </w:pPr>
            <w:r w:rsidRPr="00D30F01">
              <w:rPr>
                <w:rFonts w:ascii="Arial" w:hAnsi="Arial"/>
                <w:b/>
                <w:highlight w:val="lightGray"/>
              </w:rPr>
              <w:t>University of Louisiana at Lafayette</w:t>
            </w:r>
          </w:p>
          <w:p w:rsidR="009A65B7" w:rsidRPr="00B0273C" w:rsidRDefault="009A65B7" w:rsidP="009A65B7">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b/>
              </w:rPr>
            </w:pPr>
          </w:p>
        </w:tc>
      </w:tr>
      <w:tr w:rsidR="00B0273C" w:rsidTr="00B0273C">
        <w:tc>
          <w:tcPr>
            <w:tcW w:w="4788" w:type="dxa"/>
          </w:tcPr>
          <w:p w:rsidR="00B0273C" w:rsidRPr="00D30F01" w:rsidRDefault="00B0273C" w:rsidP="00B0273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rPr>
            </w:pPr>
            <w:r w:rsidRPr="00D30F01">
              <w:rPr>
                <w:rFonts w:ascii="Arial" w:hAnsi="Arial"/>
              </w:rPr>
              <w:t>Associate of Science in Criminal Justice</w:t>
            </w:r>
          </w:p>
        </w:tc>
        <w:tc>
          <w:tcPr>
            <w:tcW w:w="4788" w:type="dxa"/>
          </w:tcPr>
          <w:p w:rsidR="00B0273C" w:rsidRPr="00D30F01" w:rsidRDefault="00B0273C" w:rsidP="00B0273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rPr>
            </w:pPr>
            <w:r w:rsidRPr="00D30F01">
              <w:rPr>
                <w:rFonts w:ascii="Arial" w:hAnsi="Arial"/>
              </w:rPr>
              <w:t>Bachelor of Science in Criminal Justice</w:t>
            </w:r>
          </w:p>
        </w:tc>
      </w:tr>
      <w:tr w:rsidR="00B0273C" w:rsidTr="00B0273C">
        <w:tc>
          <w:tcPr>
            <w:tcW w:w="4788" w:type="dxa"/>
          </w:tcPr>
          <w:p w:rsidR="00B0273C" w:rsidRDefault="00B0273C" w:rsidP="003002A3">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rPr>
            </w:pPr>
            <w:r>
              <w:rPr>
                <w:rFonts w:ascii="Arial" w:hAnsi="Arial"/>
              </w:rPr>
              <w:t>Associate of General Studies in</w:t>
            </w:r>
            <w:r w:rsidR="00712A5F">
              <w:rPr>
                <w:rFonts w:ascii="Arial" w:hAnsi="Arial"/>
              </w:rPr>
              <w:t xml:space="preserve"> </w:t>
            </w:r>
            <w:r w:rsidR="003002A3" w:rsidRPr="00D30F01">
              <w:rPr>
                <w:rFonts w:ascii="Arial" w:hAnsi="Arial"/>
              </w:rPr>
              <w:t>Business</w:t>
            </w:r>
          </w:p>
        </w:tc>
        <w:tc>
          <w:tcPr>
            <w:tcW w:w="4788" w:type="dxa"/>
          </w:tcPr>
          <w:p w:rsidR="005F56E8" w:rsidRDefault="00712A5F" w:rsidP="00712A5F">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rPr>
            </w:pPr>
            <w:r>
              <w:rPr>
                <w:rFonts w:ascii="Arial" w:hAnsi="Arial"/>
              </w:rPr>
              <w:t>Bachelor of Science in Business Administration for majors in  Accounting, Economics, Finance, Hospitality Management, Insurance and Risk Management, Management,  Management Information Systems, Marketing</w:t>
            </w:r>
            <w:r w:rsidR="005F56E8">
              <w:rPr>
                <w:rFonts w:ascii="Arial" w:hAnsi="Arial"/>
              </w:rPr>
              <w:t xml:space="preserve">, Professional </w:t>
            </w:r>
          </w:p>
          <w:p w:rsidR="00B0273C" w:rsidRDefault="005F56E8" w:rsidP="00712A5F">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rPr>
            </w:pPr>
            <w:r>
              <w:rPr>
                <w:rFonts w:ascii="Arial" w:hAnsi="Arial"/>
              </w:rPr>
              <w:t>Land Management</w:t>
            </w:r>
          </w:p>
        </w:tc>
      </w:tr>
      <w:tr w:rsidR="00B0273C" w:rsidTr="00B0273C">
        <w:tc>
          <w:tcPr>
            <w:tcW w:w="4788" w:type="dxa"/>
          </w:tcPr>
          <w:p w:rsidR="00B0273C" w:rsidRDefault="003002A3" w:rsidP="00B0273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rPr>
            </w:pPr>
            <w:r>
              <w:rPr>
                <w:rFonts w:ascii="Arial" w:hAnsi="Arial"/>
              </w:rPr>
              <w:t>Associate of Science in Industrial Technology</w:t>
            </w:r>
          </w:p>
        </w:tc>
        <w:tc>
          <w:tcPr>
            <w:tcW w:w="4788" w:type="dxa"/>
          </w:tcPr>
          <w:p w:rsidR="00B0273C" w:rsidRDefault="003002A3" w:rsidP="00B0273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rPr>
            </w:pPr>
            <w:r>
              <w:rPr>
                <w:rFonts w:ascii="Arial" w:hAnsi="Arial"/>
              </w:rPr>
              <w:t>Bachelor of Science in Industrial Technology</w:t>
            </w:r>
          </w:p>
        </w:tc>
      </w:tr>
    </w:tbl>
    <w:p w:rsidR="00B0273C" w:rsidRDefault="00B0273C"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B0273C" w:rsidRDefault="00B0273C"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C43784"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C43784">
        <w:rPr>
          <w:rFonts w:ascii="Arial" w:hAnsi="Arial"/>
        </w:rPr>
        <w:t>Additional t</w:t>
      </w:r>
      <w:r w:rsidR="000031C1" w:rsidRPr="00C43784">
        <w:rPr>
          <w:rFonts w:ascii="Arial" w:hAnsi="Arial"/>
        </w:rPr>
        <w:t>ransfer agreements wit</w:t>
      </w:r>
      <w:r w:rsidR="004B3A0E" w:rsidRPr="00C43784">
        <w:rPr>
          <w:rFonts w:ascii="Arial" w:hAnsi="Arial"/>
        </w:rPr>
        <w:t>h Northwestern State University</w:t>
      </w:r>
      <w:r w:rsidR="000031C1" w:rsidRPr="00C43784">
        <w:rPr>
          <w:rFonts w:ascii="Arial" w:hAnsi="Arial"/>
        </w:rPr>
        <w:t xml:space="preserve"> in the areas of Emergency Medical Technology and Criminal Just</w:t>
      </w:r>
      <w:r>
        <w:rPr>
          <w:rFonts w:ascii="Arial" w:hAnsi="Arial"/>
        </w:rPr>
        <w:t xml:space="preserve">ice </w:t>
      </w:r>
      <w:r w:rsidR="004B3A0E" w:rsidRPr="00C43784">
        <w:rPr>
          <w:rFonts w:ascii="Arial" w:hAnsi="Arial"/>
        </w:rPr>
        <w:t>allow students to transfer</w:t>
      </w:r>
      <w:r w:rsidR="000031C1" w:rsidRPr="00C43784">
        <w:rPr>
          <w:rFonts w:ascii="Arial" w:hAnsi="Arial"/>
        </w:rPr>
        <w:t xml:space="preserve"> into the Unified Public Safety bachelor’s degree</w:t>
      </w:r>
      <w:r w:rsidR="004B3A0E" w:rsidRPr="00C43784">
        <w:rPr>
          <w:rFonts w:ascii="Arial" w:hAnsi="Arial"/>
        </w:rPr>
        <w:t xml:space="preserve"> program</w:t>
      </w:r>
      <w:r w:rsidR="000031C1" w:rsidRPr="00C43784">
        <w:rPr>
          <w:rFonts w:ascii="Arial" w:hAnsi="Arial"/>
        </w:rPr>
        <w:t>.</w:t>
      </w:r>
      <w:r w:rsidR="000031C1" w:rsidRPr="006B5D55">
        <w:rPr>
          <w:rFonts w:ascii="Arial" w:hAnsi="Arial"/>
        </w:rPr>
        <w:t xml:space="preserve">  </w:t>
      </w:r>
      <w:r>
        <w:rPr>
          <w:rFonts w:ascii="Arial" w:hAnsi="Arial"/>
        </w:rPr>
        <w:t>Transfer agreements with the University of Phoenix and</w:t>
      </w:r>
      <w:r w:rsidR="00FA4100">
        <w:rPr>
          <w:rFonts w:ascii="Arial" w:hAnsi="Arial"/>
        </w:rPr>
        <w:t xml:space="preserve"> </w:t>
      </w:r>
      <w:r w:rsidR="00D30F01">
        <w:rPr>
          <w:rFonts w:ascii="Arial" w:hAnsi="Arial"/>
        </w:rPr>
        <w:t>Herzing University and Western Governor’s allow students more flexibility.</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keepNext/>
        <w:tabs>
          <w:tab w:val="left" w:pos="-1110"/>
          <w:tab w:val="left" w:pos="-720"/>
          <w:tab w:val="left" w:pos="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outlineLvl w:val="7"/>
        <w:rPr>
          <w:rFonts w:ascii="Arial" w:hAnsi="Arial"/>
          <w:b/>
        </w:rPr>
      </w:pPr>
      <w:r w:rsidRPr="006B5D55">
        <w:rPr>
          <w:rFonts w:ascii="Arial" w:hAnsi="Arial"/>
          <w:b/>
        </w:rPr>
        <w:t>Cross Enrollment</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bCs/>
          <w:u w:val="single"/>
        </w:rPr>
        <w:instrText>Cross Enrollment"</w:instrText>
      </w:r>
      <w:r w:rsidRPr="006B5D55">
        <w:rPr>
          <w:rFonts w:ascii="Arial" w:hAnsi="Arial"/>
          <w:b/>
        </w:rPr>
        <w:instrText xml:space="preserve"> </w:instrText>
      </w:r>
      <w:r w:rsidR="00DE6942" w:rsidRPr="006B5D55">
        <w:rPr>
          <w:rFonts w:ascii="Arial" w:hAnsi="Arial"/>
          <w:b/>
        </w:rPr>
        <w:fldChar w:fldCharType="end"/>
      </w:r>
    </w:p>
    <w:p w:rsidR="000031C1"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rPr>
      </w:pPr>
      <w:r w:rsidRPr="006B5D55">
        <w:rPr>
          <w:rFonts w:ascii="Arial" w:hAnsi="Arial" w:cs="Arial"/>
        </w:rPr>
        <w:t>South Louisiana Comm</w:t>
      </w:r>
      <w:r w:rsidR="00FA4100">
        <w:rPr>
          <w:rFonts w:ascii="Arial" w:hAnsi="Arial" w:cs="Arial"/>
        </w:rPr>
        <w:t xml:space="preserve">unity College has entered into </w:t>
      </w:r>
      <w:r w:rsidRPr="006B5D55">
        <w:rPr>
          <w:rFonts w:ascii="Arial" w:hAnsi="Arial" w:cs="Arial"/>
        </w:rPr>
        <w:t>cross enrollment agreement</w:t>
      </w:r>
      <w:r w:rsidR="00903BAE">
        <w:rPr>
          <w:rFonts w:ascii="Arial" w:hAnsi="Arial" w:cs="Arial"/>
        </w:rPr>
        <w:t>s</w:t>
      </w:r>
      <w:r w:rsidRPr="006B5D55">
        <w:rPr>
          <w:rFonts w:ascii="Arial" w:hAnsi="Arial" w:cs="Arial"/>
        </w:rPr>
        <w:t xml:space="preserve"> with the University of Louisiana at Lafayette</w:t>
      </w:r>
      <w:r w:rsidR="00903BAE">
        <w:rPr>
          <w:rFonts w:ascii="Arial" w:hAnsi="Arial" w:cs="Arial"/>
        </w:rPr>
        <w:t xml:space="preserve"> and the Acadiana Technical College</w:t>
      </w:r>
      <w:r w:rsidRPr="006B5D55">
        <w:rPr>
          <w:rFonts w:ascii="Arial" w:hAnsi="Arial" w:cs="Arial"/>
        </w:rPr>
        <w:t>.  This agreement allows students to enroll in courses for non-SLCC students that are not avai</w:t>
      </w:r>
      <w:r w:rsidR="00903BAE">
        <w:rPr>
          <w:rFonts w:ascii="Arial" w:hAnsi="Arial" w:cs="Arial"/>
        </w:rPr>
        <w:t>lable at their home institution.</w:t>
      </w:r>
      <w:r w:rsidRPr="006B5D55">
        <w:rPr>
          <w:rFonts w:ascii="Arial" w:hAnsi="Arial" w:cs="Arial"/>
        </w:rPr>
        <w:t xml:space="preserve"> For additional information, SLCC students should contact the Admissions/ Registrar’s Office, and non-SLCC students should contact the Admissions/Registrar’s Office at their institution.</w:t>
      </w:r>
    </w:p>
    <w:p w:rsidR="00D30F01" w:rsidRDefault="00D30F0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rPr>
      </w:pPr>
    </w:p>
    <w:p w:rsidR="00D30F01" w:rsidRDefault="00D30F0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b/>
        </w:rPr>
      </w:pPr>
      <w:r w:rsidRPr="004F7012">
        <w:rPr>
          <w:rFonts w:ascii="Arial" w:hAnsi="Arial" w:cs="Arial"/>
          <w:b/>
        </w:rPr>
        <w:t>Academic Success Center</w:t>
      </w:r>
    </w:p>
    <w:p w:rsidR="004F7012" w:rsidRDefault="004F7012"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b/>
        </w:rPr>
      </w:pPr>
    </w:p>
    <w:p w:rsidR="004F7012" w:rsidRPr="004F7012" w:rsidRDefault="004F7012" w:rsidP="004F7012">
      <w:pPr>
        <w:rPr>
          <w:rFonts w:ascii="Arial" w:hAnsi="Arial" w:cs="Arial"/>
        </w:rPr>
      </w:pPr>
      <w:r w:rsidRPr="004F7012">
        <w:rPr>
          <w:rFonts w:ascii="Arial" w:hAnsi="Arial" w:cs="Arial"/>
        </w:rPr>
        <w:t xml:space="preserve">The Academic Success Center provides tutoring services to South Louisiana Community College students. The Academic Success Center offers one-on-one and group tutoring to students in subjects ranging from Reading and Writing to Math and Science.  The Academic Success Center has two locations – one on the Lafayette campus and another in New Iberia – for students’ convenience. There are computer labs and printers at both locations for student use. </w:t>
      </w:r>
    </w:p>
    <w:p w:rsidR="004F7012" w:rsidRPr="004F7012" w:rsidRDefault="004F7012" w:rsidP="004F7012">
      <w:pPr>
        <w:rPr>
          <w:rFonts w:ascii="Arial" w:hAnsi="Arial" w:cs="Arial"/>
        </w:rPr>
      </w:pPr>
    </w:p>
    <w:p w:rsidR="004F7012" w:rsidRPr="004F7012" w:rsidRDefault="004F7012" w:rsidP="004F7012">
      <w:pPr>
        <w:rPr>
          <w:rFonts w:ascii="Arial" w:hAnsi="Arial" w:cs="Arial"/>
        </w:rPr>
      </w:pPr>
      <w:r w:rsidRPr="004F7012">
        <w:rPr>
          <w:rFonts w:ascii="Arial" w:hAnsi="Arial" w:cs="Arial"/>
        </w:rPr>
        <w:t>In addition to one-on-one tutoring, the Academic Success Center’s instructional assistants can help students enroll in and utilize various on-line tutoring services, including PLATO, Smarthinking, and Skillstutor. The Academic Success Center also works closely with faculty members in order to develop and implement programs that will help students achieve their academic goals.</w:t>
      </w:r>
    </w:p>
    <w:p w:rsidR="004F7012" w:rsidRPr="004F7012" w:rsidRDefault="004F7012" w:rsidP="004F7012">
      <w:pPr>
        <w:rPr>
          <w:rFonts w:ascii="Arial" w:hAnsi="Arial" w:cs="Arial"/>
        </w:rPr>
      </w:pPr>
    </w:p>
    <w:p w:rsidR="00D30F01" w:rsidRPr="004F7012" w:rsidRDefault="00D30F0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b/>
        </w:rPr>
      </w:pPr>
    </w:p>
    <w:p w:rsidR="00D30F01" w:rsidRPr="00D30F01" w:rsidRDefault="00D30F0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b/>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rPr>
      </w:pPr>
    </w:p>
    <w:p w:rsidR="000031C1" w:rsidRPr="006B5D55" w:rsidRDefault="000031C1" w:rsidP="004B3A0E">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outlineLvl w:val="7"/>
        <w:rPr>
          <w:rFonts w:ascii="Arial" w:hAnsi="Arial"/>
          <w:b/>
          <w:bCs/>
        </w:rPr>
      </w:pPr>
      <w:r w:rsidRPr="006B5D55">
        <w:rPr>
          <w:rFonts w:ascii="Arial" w:hAnsi="Arial"/>
          <w:b/>
          <w:bCs/>
        </w:rPr>
        <w:t>Career and Counseling Services</w:t>
      </w:r>
      <w:r w:rsidR="00DE6942" w:rsidRPr="006B5D55">
        <w:rPr>
          <w:rFonts w:ascii="Arial" w:hAnsi="Arial"/>
          <w:b/>
          <w:bCs/>
        </w:rPr>
        <w:fldChar w:fldCharType="begin"/>
      </w:r>
      <w:r w:rsidRPr="006B5D55">
        <w:rPr>
          <w:rFonts w:ascii="Arial" w:hAnsi="Arial"/>
          <w:b/>
          <w:bCs/>
        </w:rPr>
        <w:instrText xml:space="preserve"> XE "Counseling Services" </w:instrText>
      </w:r>
      <w:r w:rsidR="00DE6942" w:rsidRPr="006B5D55">
        <w:rPr>
          <w:rFonts w:ascii="Arial" w:hAnsi="Arial"/>
          <w:b/>
          <w:bCs/>
        </w:rPr>
        <w:fldChar w:fldCharType="end"/>
      </w:r>
    </w:p>
    <w:p w:rsidR="000031C1" w:rsidRPr="006B5D55" w:rsidRDefault="000031C1" w:rsidP="004B3A0E">
      <w:pPr>
        <w:widowControl/>
        <w:autoSpaceDE/>
        <w:autoSpaceDN/>
        <w:adjustRightInd/>
        <w:jc w:val="both"/>
        <w:rPr>
          <w:rFonts w:ascii="Arial" w:hAnsi="Arial" w:cs="Arial"/>
        </w:rPr>
      </w:pPr>
      <w:r w:rsidRPr="006B5D55">
        <w:rPr>
          <w:rFonts w:ascii="Arial" w:hAnsi="Arial" w:cs="Arial"/>
        </w:rPr>
        <w:t>The Counseling division of student services offers personal, academic, and career counseling. The staff provides information and resources to students to enhance their ability to solve educational problems relating to career planning preparation.</w:t>
      </w:r>
    </w:p>
    <w:p w:rsidR="000031C1" w:rsidRPr="006B5D55" w:rsidRDefault="000031C1" w:rsidP="004B3A0E">
      <w:pPr>
        <w:widowControl/>
        <w:autoSpaceDE/>
        <w:autoSpaceDN/>
        <w:adjustRightInd/>
        <w:jc w:val="both"/>
        <w:rPr>
          <w:rFonts w:ascii="Arial" w:hAnsi="Arial" w:cs="Arial"/>
        </w:rPr>
      </w:pPr>
    </w:p>
    <w:p w:rsidR="000031C1" w:rsidRPr="006B5D55" w:rsidRDefault="000031C1" w:rsidP="004B3A0E">
      <w:pPr>
        <w:widowControl/>
        <w:autoSpaceDE/>
        <w:autoSpaceDN/>
        <w:adjustRightInd/>
        <w:jc w:val="both"/>
        <w:rPr>
          <w:rFonts w:ascii="Arial" w:hAnsi="Arial" w:cs="Arial"/>
        </w:rPr>
      </w:pPr>
      <w:r w:rsidRPr="006B5D55">
        <w:rPr>
          <w:rFonts w:ascii="Arial" w:hAnsi="Arial" w:cs="Arial"/>
        </w:rPr>
        <w:t>Students undecided about choosing a major receive academic advising from assigned advisors and/or career counselors. Career information is made available through the assessment process, counseling, and career resources, which include printed and audio-visual materials. Students are provided acc</w:t>
      </w:r>
      <w:r w:rsidR="00903BAE">
        <w:rPr>
          <w:rFonts w:ascii="Arial" w:hAnsi="Arial" w:cs="Arial"/>
        </w:rPr>
        <w:t>ess to information through the Career C</w:t>
      </w:r>
      <w:r w:rsidRPr="006B5D55">
        <w:rPr>
          <w:rFonts w:ascii="Arial" w:hAnsi="Arial" w:cs="Arial"/>
        </w:rPr>
        <w:t>enter.</w:t>
      </w:r>
    </w:p>
    <w:p w:rsidR="000031C1" w:rsidRPr="006B5D55" w:rsidRDefault="000031C1" w:rsidP="004B3A0E">
      <w:pPr>
        <w:widowControl/>
        <w:autoSpaceDE/>
        <w:autoSpaceDN/>
        <w:adjustRightInd/>
        <w:jc w:val="both"/>
        <w:rPr>
          <w:rFonts w:ascii="Arial" w:hAnsi="Arial" w:cs="Arial"/>
        </w:rPr>
      </w:pPr>
    </w:p>
    <w:p w:rsidR="000031C1" w:rsidRPr="006B5D55" w:rsidRDefault="000031C1" w:rsidP="004B3A0E">
      <w:pPr>
        <w:widowControl/>
        <w:autoSpaceDE/>
        <w:autoSpaceDN/>
        <w:adjustRightInd/>
        <w:jc w:val="both"/>
        <w:rPr>
          <w:rFonts w:ascii="Arial" w:hAnsi="Arial" w:cs="Arial"/>
        </w:rPr>
      </w:pPr>
      <w:r w:rsidRPr="006B5D55">
        <w:rPr>
          <w:rFonts w:ascii="Arial" w:hAnsi="Arial" w:cs="Arial"/>
        </w:rPr>
        <w:t>Special programs including study skills and career decision-making courses as well as workshops are offered each semester by college staff to foster student success.</w:t>
      </w:r>
    </w:p>
    <w:p w:rsidR="000031C1"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711513" w:rsidRPr="0039491D" w:rsidRDefault="00711513" w:rsidP="00711513">
      <w:pPr>
        <w:widowControl/>
        <w:autoSpaceDE/>
        <w:autoSpaceDN/>
        <w:adjustRightInd/>
        <w:jc w:val="both"/>
        <w:rPr>
          <w:rFonts w:ascii="Arial" w:hAnsi="Arial" w:cs="Arial"/>
        </w:rPr>
      </w:pPr>
      <w:r w:rsidRPr="0039491D">
        <w:rPr>
          <w:rFonts w:ascii="Arial" w:hAnsi="Arial" w:cs="Arial"/>
          <w:b/>
        </w:rPr>
        <w:t>Career Center</w:t>
      </w:r>
    </w:p>
    <w:p w:rsidR="00711513" w:rsidRPr="0039491D" w:rsidRDefault="00711513" w:rsidP="00714374">
      <w:pPr>
        <w:widowControl/>
        <w:autoSpaceDE/>
        <w:autoSpaceDN/>
        <w:adjustRightInd/>
        <w:jc w:val="both"/>
        <w:rPr>
          <w:rFonts w:ascii="Arial" w:hAnsi="Arial" w:cs="Arial"/>
          <w:color w:val="000000" w:themeColor="text1"/>
        </w:rPr>
      </w:pPr>
      <w:r w:rsidRPr="0039491D">
        <w:rPr>
          <w:rFonts w:ascii="Arial" w:hAnsi="Arial" w:cs="Arial"/>
          <w:color w:val="000000" w:themeColor="text1"/>
        </w:rPr>
        <w:t>The South Louisiana Community College Career Center provides</w:t>
      </w:r>
      <w:r w:rsidR="00714374">
        <w:rPr>
          <w:rFonts w:ascii="Arial" w:hAnsi="Arial" w:cs="Arial"/>
          <w:color w:val="000000" w:themeColor="text1"/>
        </w:rPr>
        <w:t xml:space="preserve"> </w:t>
      </w:r>
      <w:r w:rsidRPr="0039491D">
        <w:rPr>
          <w:rFonts w:ascii="Arial" w:hAnsi="Arial" w:cs="Arial"/>
          <w:bCs/>
          <w:color w:val="000000" w:themeColor="text1"/>
        </w:rPr>
        <w:t xml:space="preserve">comprehensive guidance </w:t>
      </w:r>
      <w:r w:rsidRPr="0039491D">
        <w:rPr>
          <w:rFonts w:ascii="Arial" w:hAnsi="Arial" w:cs="Arial"/>
          <w:color w:val="000000" w:themeColor="text1"/>
        </w:rPr>
        <w:t xml:space="preserve">through all steps toward </w:t>
      </w:r>
      <w:r w:rsidRPr="0039491D">
        <w:rPr>
          <w:rFonts w:ascii="Arial" w:hAnsi="Arial" w:cs="Arial"/>
          <w:bCs/>
          <w:color w:val="000000" w:themeColor="text1"/>
        </w:rPr>
        <w:t>building a successful career</w:t>
      </w:r>
      <w:r w:rsidRPr="0039491D">
        <w:rPr>
          <w:rFonts w:ascii="Arial" w:hAnsi="Arial" w:cs="Arial"/>
          <w:color w:val="000000" w:themeColor="text1"/>
        </w:rPr>
        <w:t xml:space="preserve">. Students can receive </w:t>
      </w:r>
      <w:r w:rsidRPr="0039491D">
        <w:rPr>
          <w:rFonts w:ascii="Arial" w:hAnsi="Arial" w:cs="Arial"/>
          <w:bCs/>
          <w:color w:val="000000" w:themeColor="text1"/>
        </w:rPr>
        <w:t>career counseling,</w:t>
      </w:r>
      <w:r w:rsidRPr="0039491D">
        <w:rPr>
          <w:rFonts w:ascii="Arial" w:hAnsi="Arial" w:cs="Arial"/>
          <w:color w:val="000000" w:themeColor="text1"/>
        </w:rPr>
        <w:t xml:space="preserve"> attend </w:t>
      </w:r>
      <w:r w:rsidRPr="0039491D">
        <w:rPr>
          <w:rFonts w:ascii="Arial" w:hAnsi="Arial" w:cs="Arial"/>
          <w:bCs/>
          <w:color w:val="000000" w:themeColor="text1"/>
        </w:rPr>
        <w:t>professional development workshops</w:t>
      </w:r>
      <w:r w:rsidRPr="0039491D">
        <w:rPr>
          <w:rFonts w:ascii="Arial" w:hAnsi="Arial" w:cs="Arial"/>
          <w:color w:val="000000" w:themeColor="text1"/>
        </w:rPr>
        <w:t xml:space="preserve">, and gain exposure to </w:t>
      </w:r>
      <w:r w:rsidRPr="0039491D">
        <w:rPr>
          <w:rFonts w:ascii="Arial" w:hAnsi="Arial" w:cs="Arial"/>
          <w:bCs/>
          <w:color w:val="000000" w:themeColor="text1"/>
        </w:rPr>
        <w:t xml:space="preserve">job opportunities </w:t>
      </w:r>
      <w:r w:rsidRPr="0039491D">
        <w:rPr>
          <w:rFonts w:ascii="Arial" w:hAnsi="Arial" w:cs="Arial"/>
          <w:color w:val="000000" w:themeColor="text1"/>
        </w:rPr>
        <w:t xml:space="preserve">targeted for SLCC students. </w:t>
      </w:r>
    </w:p>
    <w:p w:rsidR="00711513" w:rsidRPr="0039491D" w:rsidRDefault="00711513" w:rsidP="00711513">
      <w:pPr>
        <w:rPr>
          <w:rFonts w:ascii="Arial" w:hAnsi="Arial" w:cs="Arial"/>
        </w:rPr>
      </w:pPr>
      <w:r w:rsidRPr="0039491D">
        <w:rPr>
          <w:rFonts w:ascii="Arial" w:hAnsi="Arial" w:cs="Arial"/>
        </w:rPr>
        <w:t> </w:t>
      </w:r>
    </w:p>
    <w:p w:rsidR="00711513" w:rsidRPr="0039491D" w:rsidRDefault="00711513" w:rsidP="00711513">
      <w:pPr>
        <w:rPr>
          <w:rFonts w:ascii="Arial" w:hAnsi="Arial" w:cs="Arial"/>
        </w:rPr>
      </w:pPr>
      <w:r w:rsidRPr="0039491D">
        <w:rPr>
          <w:rFonts w:ascii="Arial" w:hAnsi="Arial" w:cs="Arial"/>
        </w:rPr>
        <w:t xml:space="preserve">The Career Center assists in career and life planning with programs and services that bridge the transition from college to fulfilling careers. </w:t>
      </w:r>
      <w:r w:rsidR="00714374">
        <w:rPr>
          <w:rFonts w:ascii="Arial" w:hAnsi="Arial" w:cs="Arial"/>
        </w:rPr>
        <w:t xml:space="preserve"> </w:t>
      </w:r>
      <w:r w:rsidRPr="0039491D">
        <w:rPr>
          <w:rFonts w:ascii="Arial" w:hAnsi="Arial" w:cs="Arial"/>
        </w:rPr>
        <w:t>Furthermore, the center is committed to empowering students entering the competitive marketplace with both confidence and competence.</w:t>
      </w:r>
    </w:p>
    <w:p w:rsidR="00711513" w:rsidRPr="006B5D55" w:rsidRDefault="00711513"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EA34FC" w:rsidRPr="00EA34FC" w:rsidRDefault="000031C1" w:rsidP="00EA34F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rPr>
      </w:pPr>
      <w:r w:rsidRPr="006B5D55">
        <w:rPr>
          <w:rFonts w:ascii="Arial" w:hAnsi="Arial"/>
          <w:b/>
        </w:rPr>
        <w:t>Library</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Library"</w:instrText>
      </w:r>
      <w:r w:rsidRPr="006B5D55">
        <w:rPr>
          <w:rFonts w:ascii="Arial" w:hAnsi="Arial"/>
          <w:b/>
        </w:rPr>
        <w:instrText xml:space="preserve"> </w:instrText>
      </w:r>
      <w:r w:rsidR="00DE6942" w:rsidRPr="006B5D55">
        <w:rPr>
          <w:rFonts w:ascii="Arial" w:hAnsi="Arial"/>
          <w:b/>
        </w:rPr>
        <w:fldChar w:fldCharType="end"/>
      </w:r>
      <w:r w:rsidRPr="006B5D55">
        <w:rPr>
          <w:rFonts w:ascii="Arial" w:hAnsi="Arial"/>
          <w:b/>
        </w:rPr>
        <w:t xml:space="preserve"> </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Learning Resource Center"</w:instrText>
      </w:r>
      <w:r w:rsidRPr="006B5D55">
        <w:rPr>
          <w:rFonts w:ascii="Arial" w:hAnsi="Arial"/>
          <w:b/>
        </w:rPr>
        <w:instrText xml:space="preserve"> </w:instrText>
      </w:r>
      <w:r w:rsidR="00DE6942" w:rsidRPr="006B5D55">
        <w:rPr>
          <w:rFonts w:ascii="Arial" w:hAnsi="Arial"/>
          <w:b/>
        </w:rPr>
        <w:fldChar w:fldCharType="end"/>
      </w:r>
    </w:p>
    <w:p w:rsidR="00EA34FC" w:rsidRPr="00EA34FC" w:rsidRDefault="00EA34FC" w:rsidP="00EA34FC">
      <w:pPr>
        <w:widowControl/>
        <w:autoSpaceDE/>
        <w:autoSpaceDN/>
        <w:adjustRightInd/>
        <w:spacing w:after="200" w:line="0" w:lineRule="atLeast"/>
        <w:jc w:val="both"/>
        <w:rPr>
          <w:rFonts w:ascii="Arial" w:eastAsia="Calibri" w:hAnsi="Arial" w:cs="Arial"/>
        </w:rPr>
      </w:pPr>
      <w:r w:rsidRPr="00EA34FC">
        <w:rPr>
          <w:rFonts w:ascii="Arial" w:eastAsia="Calibri" w:hAnsi="Arial" w:cs="Arial"/>
        </w:rPr>
        <w:t>The South Louisiana Community College Library is a vital part of the educational program of the institution.  SLCC has three such libraries, one at the Lafayette campus, one at the New Iberia campus and a third library at the Franklin site.  Each library houses a core collection of books, periodicals, and reference materials arranged in an easily accessible open-shelf arrangement.  Seating space for individual and group study is provided throughout the libraries. Computer labs at each campus and site enable students to access electronic resources including the online catalog, databases and electronic books.</w:t>
      </w:r>
    </w:p>
    <w:p w:rsidR="00EA34FC" w:rsidRPr="00EA34FC" w:rsidRDefault="00EA34FC" w:rsidP="00EA34FC">
      <w:pPr>
        <w:widowControl/>
        <w:autoSpaceDE/>
        <w:autoSpaceDN/>
        <w:adjustRightInd/>
        <w:spacing w:after="200" w:line="276" w:lineRule="auto"/>
        <w:rPr>
          <w:rFonts w:ascii="Arial" w:eastAsia="Calibri" w:hAnsi="Arial" w:cs="Arial"/>
        </w:rPr>
      </w:pPr>
      <w:r w:rsidRPr="00EA34FC">
        <w:rPr>
          <w:rFonts w:ascii="Arial" w:eastAsia="Calibri" w:hAnsi="Arial" w:cs="Arial"/>
        </w:rPr>
        <w:t xml:space="preserve">SLCC is a member of the Louisiana Library Information Network Consortium (LALINC). LALINC is a consortium of all Louisiana post-secondary academic libraries. The support staff of LALINC, referred to as LOUIS, provides central support services to all LALINC members.  These services include: provision of library automation services and a union catalog, licensing of full-text electronic resources and training and consulting to member libraries.  Through use of the LALINC library card, SLCC patrons are entitled to check out library materials from any Louisiana college or university library.  </w:t>
      </w:r>
    </w:p>
    <w:p w:rsidR="00EA34FC" w:rsidRPr="00EA34FC" w:rsidRDefault="00EA34FC" w:rsidP="00EA34FC">
      <w:pPr>
        <w:widowControl/>
        <w:autoSpaceDE/>
        <w:autoSpaceDN/>
        <w:adjustRightInd/>
        <w:spacing w:after="200" w:line="276" w:lineRule="auto"/>
        <w:rPr>
          <w:rFonts w:ascii="Arial" w:eastAsia="Calibri" w:hAnsi="Arial" w:cs="Arial"/>
        </w:rPr>
      </w:pPr>
      <w:r w:rsidRPr="00EA34FC">
        <w:rPr>
          <w:rFonts w:ascii="Arial" w:eastAsia="Calibri" w:hAnsi="Arial" w:cs="Arial"/>
        </w:rPr>
        <w:t>Library materials are available to students and faculty at all SLCC campuses and sites through interlibrary loan.  Interlibrary loan with other Louisiana libraries is available through a statewide courier system.  Accessibility to library materials world-wide is available through the Online Computer Library Center (OCLC), a worldwide library cooperative.</w:t>
      </w:r>
    </w:p>
    <w:p w:rsidR="00EA34FC" w:rsidRPr="00EA34FC" w:rsidRDefault="00EA34FC" w:rsidP="00EA34FC">
      <w:pPr>
        <w:widowControl/>
        <w:autoSpaceDE/>
        <w:autoSpaceDN/>
        <w:adjustRightInd/>
        <w:spacing w:after="200" w:line="0" w:lineRule="atLeast"/>
        <w:jc w:val="both"/>
        <w:rPr>
          <w:rFonts w:ascii="Arial" w:eastAsia="Calibri" w:hAnsi="Arial" w:cs="Arial"/>
        </w:rPr>
      </w:pPr>
      <w:r w:rsidRPr="00EA34FC">
        <w:rPr>
          <w:rFonts w:ascii="Arial" w:eastAsia="Calibri" w:hAnsi="Arial" w:cs="Arial"/>
        </w:rPr>
        <w:t xml:space="preserve">Distance education students have access to all of the LOUIS electronic resources in addition to other electronic resource licenses purchased individually by SLCC. </w:t>
      </w:r>
    </w:p>
    <w:p w:rsidR="00EA34FC" w:rsidRPr="00EA34FC" w:rsidRDefault="00EA34FC" w:rsidP="00EA34FC">
      <w:pPr>
        <w:widowControl/>
        <w:autoSpaceDE/>
        <w:autoSpaceDN/>
        <w:adjustRightInd/>
        <w:spacing w:after="200" w:line="0" w:lineRule="atLeast"/>
        <w:jc w:val="both"/>
        <w:rPr>
          <w:rFonts w:ascii="Arial" w:eastAsia="Calibri" w:hAnsi="Arial" w:cs="Arial"/>
        </w:rPr>
      </w:pPr>
      <w:r w:rsidRPr="00EA34FC">
        <w:rPr>
          <w:rFonts w:ascii="Arial" w:eastAsia="Calibri" w:hAnsi="Arial" w:cs="Arial"/>
        </w:rPr>
        <w:t xml:space="preserve">The library staff engages in continuous collection building to ensure that books and other materials are appropriately support of SLCC’s mission. Access to the SLCC library computer catalog, electronic resources and supplemental learning resources is available in the Library from one of several computer labs. TVs and DVD players are available for viewing educational audio visual materials. </w:t>
      </w:r>
    </w:p>
    <w:p w:rsidR="000031C1" w:rsidRPr="006B5D55" w:rsidRDefault="00DE6942" w:rsidP="004B3A0E">
      <w:pPr>
        <w:tabs>
          <w:tab w:val="left" w:pos="-516"/>
          <w:tab w:val="left" w:pos="72"/>
          <w:tab w:val="left" w:pos="774"/>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autoSpaceDE/>
        <w:autoSpaceDN/>
        <w:adjustRightInd/>
        <w:spacing w:line="0" w:lineRule="atLeast"/>
        <w:jc w:val="both"/>
        <w:rPr>
          <w:rFonts w:ascii="Arial" w:hAnsi="Arial"/>
        </w:rPr>
      </w:pPr>
      <w:r w:rsidRPr="006B5D55">
        <w:rPr>
          <w:rFonts w:ascii="Arial" w:hAnsi="Arial"/>
        </w:rPr>
        <w:fldChar w:fldCharType="begin"/>
      </w:r>
      <w:r w:rsidR="000031C1" w:rsidRPr="006B5D55">
        <w:rPr>
          <w:rFonts w:ascii="Arial" w:hAnsi="Arial"/>
        </w:rPr>
        <w:instrText xml:space="preserve"> XE "Library" </w:instrText>
      </w:r>
      <w:r w:rsidRPr="006B5D55">
        <w:rPr>
          <w:rFonts w:ascii="Arial" w:hAnsi="Arial"/>
        </w:rPr>
        <w:fldChar w:fldCharType="end"/>
      </w:r>
      <w:r w:rsidR="000031C1" w:rsidRPr="006B5D55">
        <w:rPr>
          <w:rFonts w:ascii="Arial" w:hAnsi="Arial"/>
          <w:b/>
          <w:bCs/>
        </w:rPr>
        <w:t xml:space="preserve">Developmental Studies </w:t>
      </w:r>
      <w:r w:rsidRPr="006B5D55">
        <w:rPr>
          <w:rFonts w:ascii="Arial" w:hAnsi="Arial"/>
          <w:b/>
          <w:bCs/>
        </w:rPr>
        <w:fldChar w:fldCharType="begin"/>
      </w:r>
      <w:r w:rsidR="000031C1" w:rsidRPr="006B5D55">
        <w:rPr>
          <w:rFonts w:ascii="Arial" w:hAnsi="Arial"/>
          <w:b/>
          <w:bCs/>
        </w:rPr>
        <w:instrText xml:space="preserve"> XE "</w:instrText>
      </w:r>
      <w:r w:rsidR="000031C1" w:rsidRPr="006B5D55">
        <w:rPr>
          <w:rFonts w:ascii="Arial" w:hAnsi="Arial"/>
        </w:rPr>
        <w:instrText>Developmental Studies Program"</w:instrText>
      </w:r>
      <w:r w:rsidR="000031C1" w:rsidRPr="006B5D55">
        <w:rPr>
          <w:rFonts w:ascii="Arial" w:hAnsi="Arial"/>
          <w:b/>
          <w:bCs/>
        </w:rPr>
        <w:instrText xml:space="preserve"> </w:instrText>
      </w:r>
      <w:r w:rsidRPr="006B5D55">
        <w:rPr>
          <w:rFonts w:ascii="Arial" w:hAnsi="Arial"/>
          <w:b/>
          <w:bCs/>
        </w:rPr>
        <w:fldChar w:fldCharType="end"/>
      </w:r>
    </w:p>
    <w:p w:rsidR="000031C1" w:rsidRPr="006B5D55" w:rsidRDefault="000031C1" w:rsidP="004B3A0E">
      <w:pPr>
        <w:tabs>
          <w:tab w:val="left" w:pos="-2460"/>
          <w:tab w:val="left" w:pos="-2070"/>
          <w:tab w:val="left" w:pos="-135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autoSpaceDE/>
        <w:autoSpaceDN/>
        <w:adjustRightInd/>
        <w:jc w:val="both"/>
        <w:rPr>
          <w:rFonts w:ascii="Arial" w:hAnsi="Arial"/>
        </w:rPr>
      </w:pPr>
      <w:r w:rsidRPr="006B5D55">
        <w:rPr>
          <w:rFonts w:ascii="Arial" w:hAnsi="Arial"/>
        </w:rPr>
        <w:t xml:space="preserve">The Developmental Studies </w:t>
      </w:r>
      <w:r w:rsidR="00501BA4">
        <w:rPr>
          <w:rFonts w:ascii="Arial" w:hAnsi="Arial"/>
        </w:rPr>
        <w:t>courses</w:t>
      </w:r>
      <w:r w:rsidR="00DE6942" w:rsidRPr="006B5D55">
        <w:rPr>
          <w:rFonts w:ascii="Arial" w:hAnsi="Arial"/>
        </w:rPr>
        <w:fldChar w:fldCharType="begin"/>
      </w:r>
      <w:r w:rsidRPr="006B5D55">
        <w:rPr>
          <w:rFonts w:ascii="Arial" w:hAnsi="Arial"/>
        </w:rPr>
        <w:instrText xml:space="preserve"> XE "Developmental Studies Program" </w:instrText>
      </w:r>
      <w:r w:rsidR="00DE6942" w:rsidRPr="006B5D55">
        <w:rPr>
          <w:rFonts w:ascii="Arial" w:hAnsi="Arial"/>
        </w:rPr>
        <w:fldChar w:fldCharType="end"/>
      </w:r>
      <w:r w:rsidRPr="006B5D55">
        <w:rPr>
          <w:rFonts w:ascii="Arial" w:hAnsi="Arial"/>
        </w:rPr>
        <w:t xml:space="preserve"> inc</w:t>
      </w:r>
      <w:r w:rsidR="00501BA4">
        <w:rPr>
          <w:rFonts w:ascii="Arial" w:hAnsi="Arial"/>
        </w:rPr>
        <w:t>lude</w:t>
      </w:r>
      <w:r w:rsidRPr="006B5D55">
        <w:rPr>
          <w:rFonts w:ascii="Arial" w:hAnsi="Arial"/>
        </w:rPr>
        <w:t xml:space="preserve"> courses and support services designed to prepare students for college-level studies.  </w:t>
      </w:r>
      <w:r w:rsidR="00501BA4">
        <w:rPr>
          <w:rFonts w:ascii="Arial" w:hAnsi="Arial"/>
        </w:rPr>
        <w:t>Developmental Studies includes</w:t>
      </w:r>
      <w:r w:rsidRPr="006B5D55">
        <w:rPr>
          <w:rFonts w:ascii="Arial" w:hAnsi="Arial"/>
        </w:rPr>
        <w:t xml:space="preserve"> courses and individualized instruction in writing skills, quantitative skills, reading skills, and academic and personal skills.</w:t>
      </w:r>
    </w:p>
    <w:p w:rsidR="000031C1" w:rsidRPr="006B5D55" w:rsidRDefault="000031C1" w:rsidP="004B3A0E">
      <w:pPr>
        <w:tabs>
          <w:tab w:val="left" w:pos="-2460"/>
          <w:tab w:val="left" w:pos="-2070"/>
          <w:tab w:val="left" w:pos="-135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autoSpaceDE/>
        <w:autoSpaceDN/>
        <w:adjustRightInd/>
        <w:spacing w:line="0" w:lineRule="atLeast"/>
        <w:ind w:hanging="738"/>
        <w:jc w:val="both"/>
        <w:rPr>
          <w:rFonts w:ascii="Arial" w:hAnsi="Arial"/>
        </w:rPr>
      </w:pPr>
    </w:p>
    <w:p w:rsidR="000031C1" w:rsidRDefault="000031C1" w:rsidP="004B3A0E">
      <w:pPr>
        <w:tabs>
          <w:tab w:val="left" w:pos="-2460"/>
          <w:tab w:val="left" w:pos="-2070"/>
          <w:tab w:val="left" w:pos="-135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autoSpaceDE/>
        <w:autoSpaceDN/>
        <w:adjustRightInd/>
        <w:jc w:val="both"/>
        <w:rPr>
          <w:rFonts w:ascii="Arial" w:hAnsi="Arial"/>
        </w:rPr>
      </w:pPr>
      <w:r w:rsidRPr="006B5D55">
        <w:rPr>
          <w:rFonts w:ascii="Arial" w:hAnsi="Arial"/>
        </w:rPr>
        <w:t>Students who score below the minimum required ACT scores or appropriate placement test scores are offered semester-length developmental courses in English, mathematics and reading.  Based upon placement test results, a degree-seeking student must take one or more of these developmental courses during the first semester enrolled if taking more than four (4) semester hours.  If a student is required to take two or more developmental courses, that student, if degree-seeking and enrolled full time, must enroll in those developmental courses at that time.  Any degree-seeking student who places in more than one of these disciplines will also be required to take the College Survival Skills</w:t>
      </w:r>
      <w:r w:rsidR="00DE6942" w:rsidRPr="006B5D55">
        <w:rPr>
          <w:rFonts w:ascii="Arial" w:hAnsi="Arial"/>
        </w:rPr>
        <w:fldChar w:fldCharType="begin"/>
      </w:r>
      <w:r w:rsidRPr="006B5D55">
        <w:rPr>
          <w:rFonts w:ascii="Arial" w:hAnsi="Arial"/>
        </w:rPr>
        <w:instrText xml:space="preserve"> XE "College Survival Skills" </w:instrText>
      </w:r>
      <w:r w:rsidR="00DE6942" w:rsidRPr="006B5D55">
        <w:rPr>
          <w:rFonts w:ascii="Arial" w:hAnsi="Arial"/>
        </w:rPr>
        <w:fldChar w:fldCharType="end"/>
      </w:r>
      <w:r w:rsidRPr="006B5D55">
        <w:rPr>
          <w:rFonts w:ascii="Arial" w:hAnsi="Arial"/>
        </w:rPr>
        <w:t xml:space="preserve"> course (CSSK 0001) or College Success seminar (COLS 0001).  A student who is placed in more than one developmental course may not enroll in more than fifteen (15) total semester hours.  Developmental education courses will not satisfy any requirement for degree programs.</w:t>
      </w:r>
    </w:p>
    <w:p w:rsidR="000031C1" w:rsidRPr="006B5D55" w:rsidRDefault="000031C1" w:rsidP="00F820DC">
      <w:pPr>
        <w:tabs>
          <w:tab w:val="left" w:pos="-516"/>
          <w:tab w:val="left" w:pos="72"/>
          <w:tab w:val="left" w:pos="774"/>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autoSpaceDE/>
        <w:autoSpaceDN/>
        <w:adjustRightInd/>
        <w:spacing w:line="0" w:lineRule="atLeast"/>
        <w:jc w:val="both"/>
      </w:pPr>
    </w:p>
    <w:p w:rsidR="000031C1" w:rsidRPr="006B5D55" w:rsidRDefault="000031C1" w:rsidP="004B3A0E">
      <w:pPr>
        <w:tabs>
          <w:tab w:val="left" w:pos="-516"/>
          <w:tab w:val="left" w:pos="72"/>
          <w:tab w:val="left" w:pos="774"/>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autoSpaceDE/>
        <w:autoSpaceDN/>
        <w:adjustRightInd/>
        <w:spacing w:line="0" w:lineRule="atLeast"/>
        <w:ind w:left="630" w:hanging="630"/>
        <w:jc w:val="both"/>
        <w:rPr>
          <w:rFonts w:ascii="Arial" w:hAnsi="Arial"/>
          <w:b/>
        </w:rPr>
      </w:pPr>
      <w:r w:rsidRPr="006B5D55">
        <w:rPr>
          <w:rFonts w:ascii="Arial" w:hAnsi="Arial"/>
          <w:b/>
        </w:rPr>
        <w:t>Learning Laboratories</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Learning Laboratories"</w:instrText>
      </w:r>
      <w:r w:rsidRPr="006B5D55">
        <w:rPr>
          <w:rFonts w:ascii="Arial" w:hAnsi="Arial"/>
          <w:b/>
        </w:rPr>
        <w:instrText xml:space="preserve"> </w:instrText>
      </w:r>
      <w:r w:rsidR="00DE6942" w:rsidRPr="006B5D55">
        <w:rPr>
          <w:rFonts w:ascii="Arial" w:hAnsi="Arial"/>
          <w:b/>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The College provides a learning laboratory for students and provides support services.  Computers are available for student use during hours posted outside the laboratory.</w:t>
      </w:r>
    </w:p>
    <w:p w:rsidR="000031C1" w:rsidRPr="006B5D55" w:rsidRDefault="000031C1" w:rsidP="004B3A0E">
      <w:pPr>
        <w:widowControl/>
        <w:jc w:val="both"/>
        <w:rPr>
          <w:rFonts w:ascii="Arial" w:hAnsi="Arial" w:cs="Arial"/>
        </w:rPr>
      </w:pPr>
    </w:p>
    <w:p w:rsidR="000031C1" w:rsidRPr="00907B59" w:rsidRDefault="000031C1" w:rsidP="00907B59">
      <w:pPr>
        <w:widowControl/>
        <w:jc w:val="both"/>
        <w:rPr>
          <w:rFonts w:ascii="Arial" w:hAnsi="Arial" w:cs="Arial"/>
        </w:rPr>
      </w:pPr>
      <w:r w:rsidRPr="006B5D55">
        <w:rPr>
          <w:rFonts w:ascii="Arial" w:hAnsi="Arial" w:cs="Arial"/>
        </w:rPr>
        <w:t xml:space="preserve">The Academic Success Center provides walk-in and online individualized assistance to students on both campuses. The center's resources include tutors in English, math, and other selected courses. </w:t>
      </w:r>
    </w:p>
    <w:p w:rsidR="007E5D69" w:rsidRDefault="007E5D69"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rPr>
      </w:pPr>
      <w:r w:rsidRPr="006B5D55">
        <w:rPr>
          <w:rFonts w:ascii="Arial" w:hAnsi="Arial"/>
          <w:b/>
        </w:rPr>
        <w:t>Field Trips</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Field Trips"</w:instrText>
      </w:r>
      <w:r w:rsidRPr="006B5D55">
        <w:rPr>
          <w:rFonts w:ascii="Arial" w:hAnsi="Arial"/>
          <w:b/>
        </w:rPr>
        <w:instrText xml:space="preserve"> </w:instrText>
      </w:r>
      <w:r w:rsidR="00DE6942" w:rsidRPr="006B5D55">
        <w:rPr>
          <w:rFonts w:ascii="Arial" w:hAnsi="Arial"/>
          <w:b/>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Field trips sponsored by South Louisiana Community College complement classroom instruction and are considered an important part of the educational process.  While the College endorses the field trip concept, it also stresses the importance of students performing all class work in a timely manner.  If a student has to miss other classes in order to participate in a field trip, it is the student’s responsibility to make up all work covered during this absence.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“Field trip,” as used in this context, includes all events organized by a staff or faculty member in which South Louisiana Community College students are taken off campus to participate in instructional or cultural activities which are directly related to their course of study.</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The appropriate academic dean must approve requests for field trips at least one week prior to the scheduled event.  Overnight field trips require special approval of the Vice Chancellor of Academic and Student Affairs</w:t>
      </w:r>
      <w:r w:rsidR="00DE6942" w:rsidRPr="006B5D55">
        <w:rPr>
          <w:rFonts w:ascii="Arial" w:hAnsi="Arial"/>
        </w:rPr>
        <w:fldChar w:fldCharType="begin"/>
      </w:r>
      <w:r w:rsidRPr="006B5D55">
        <w:rPr>
          <w:rFonts w:ascii="Arial" w:hAnsi="Arial"/>
        </w:rPr>
        <w:instrText xml:space="preserve"> XE "Student Affairs" </w:instrText>
      </w:r>
      <w:r w:rsidR="00DE6942" w:rsidRPr="006B5D55">
        <w:rPr>
          <w:rFonts w:ascii="Arial" w:hAnsi="Arial"/>
        </w:rPr>
        <w:fldChar w:fldCharType="end"/>
      </w:r>
      <w:r w:rsidRPr="006B5D55">
        <w:rPr>
          <w:rFonts w:ascii="Arial" w:hAnsi="Arial"/>
        </w:rPr>
        <w:t xml:space="preserve"> prior to making arrangements for the trip.</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No student is allowed to participate in a field trip sponsored by the College unless a signed waiver of liability is submitted to the staff/faculty member conducting the trip.  Safety is emphasized at all times during field trips, in going to and from, and while touring the facility visited.  Proper instruction is given to the class prior to departure.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rPr>
      </w:pPr>
      <w:r w:rsidRPr="006B5D55">
        <w:rPr>
          <w:rFonts w:ascii="Arial" w:hAnsi="Arial"/>
          <w:b/>
        </w:rPr>
        <w:t>Practicum</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Practicum"</w:instrText>
      </w:r>
      <w:r w:rsidRPr="006B5D55">
        <w:rPr>
          <w:rFonts w:ascii="Arial" w:hAnsi="Arial"/>
          <w:b/>
        </w:rPr>
        <w:instrText xml:space="preserve"> </w:instrText>
      </w:r>
      <w:r w:rsidR="00DE6942" w:rsidRPr="006B5D55">
        <w:rPr>
          <w:rFonts w:ascii="Arial" w:hAnsi="Arial"/>
          <w:b/>
        </w:rPr>
        <w:fldChar w:fldCharType="end"/>
      </w:r>
    </w:p>
    <w:p w:rsidR="000031C1"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Supervise</w:t>
      </w:r>
      <w:r w:rsidR="00B8672A">
        <w:rPr>
          <w:rFonts w:ascii="Arial" w:hAnsi="Arial"/>
        </w:rPr>
        <w:t>d work experience is offered through the Career Center.</w:t>
      </w:r>
    </w:p>
    <w:p w:rsidR="00B8672A" w:rsidRPr="006B5D55" w:rsidRDefault="00B8672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rPr>
      </w:pPr>
      <w:r w:rsidRPr="006B5D55">
        <w:rPr>
          <w:rFonts w:ascii="Arial" w:hAnsi="Arial"/>
          <w:b/>
        </w:rPr>
        <w:t>Bookstore</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Bookstore"</w:instrText>
      </w:r>
      <w:r w:rsidRPr="006B5D55">
        <w:rPr>
          <w:rFonts w:ascii="Arial" w:hAnsi="Arial"/>
          <w:b/>
        </w:rPr>
        <w:instrText xml:space="preserve"> </w:instrText>
      </w:r>
      <w:r w:rsidR="00DE6942" w:rsidRPr="006B5D55">
        <w:rPr>
          <w:rFonts w:ascii="Arial" w:hAnsi="Arial"/>
          <w:b/>
        </w:rPr>
        <w:fldChar w:fldCharType="end"/>
      </w:r>
    </w:p>
    <w:p w:rsidR="000031C1" w:rsidRPr="006B5D55" w:rsidRDefault="000031C1" w:rsidP="004B3A0E">
      <w:pPr>
        <w:widowControl/>
        <w:autoSpaceDE/>
        <w:autoSpaceDN/>
        <w:adjustRightInd/>
        <w:jc w:val="both"/>
        <w:rPr>
          <w:rFonts w:ascii="Arial" w:hAnsi="Arial" w:cs="Arial"/>
        </w:rPr>
      </w:pPr>
      <w:r w:rsidRPr="006B5D55">
        <w:rPr>
          <w:rFonts w:ascii="Arial" w:hAnsi="Arial" w:cs="Arial"/>
        </w:rPr>
        <w:t>SLCC bookstore services are provided b</w:t>
      </w:r>
      <w:r w:rsidR="00B8672A">
        <w:rPr>
          <w:rFonts w:ascii="Arial" w:hAnsi="Arial" w:cs="Arial"/>
        </w:rPr>
        <w:t>y a contracted vendor, Follett H</w:t>
      </w:r>
      <w:r w:rsidRPr="006B5D55">
        <w:rPr>
          <w:rFonts w:ascii="Arial" w:hAnsi="Arial" w:cs="Arial"/>
        </w:rPr>
        <w:t xml:space="preserve">igher Education Group. On site bookstore hours are posted outside the bookstores and are available on the website. </w:t>
      </w:r>
      <w:r w:rsidR="002C588F" w:rsidRPr="006B5D55">
        <w:rPr>
          <w:rFonts w:ascii="Arial" w:hAnsi="Arial" w:cs="Arial"/>
        </w:rPr>
        <w:t>Extended hours for Back to School and Final Exams. (</w:t>
      </w:r>
      <w:r w:rsidR="002C588F" w:rsidRPr="00DD07B8">
        <w:rPr>
          <w:rFonts w:ascii="Arial" w:hAnsi="Arial" w:cs="Arial"/>
        </w:rPr>
        <w:t xml:space="preserve">Call </w:t>
      </w:r>
      <w:r w:rsidR="00DD07B8" w:rsidRPr="00DD07B8">
        <w:rPr>
          <w:rFonts w:ascii="Arial" w:hAnsi="Arial" w:cs="Arial"/>
          <w:color w:val="333333"/>
        </w:rPr>
        <w:t>337-</w:t>
      </w:r>
      <w:r w:rsidR="00B8672A" w:rsidRPr="00DD07B8">
        <w:rPr>
          <w:rFonts w:ascii="Arial" w:hAnsi="Arial" w:cs="Arial"/>
          <w:color w:val="333333"/>
        </w:rPr>
        <w:t xml:space="preserve"> 521-8930</w:t>
      </w:r>
      <w:r w:rsidR="00DD07B8">
        <w:rPr>
          <w:rFonts w:ascii="Arial" w:hAnsi="Arial" w:cs="Arial"/>
          <w:color w:val="333333"/>
        </w:rPr>
        <w:t>, Email</w:t>
      </w:r>
      <w:r w:rsidR="00DD07B8" w:rsidRPr="00DD07B8">
        <w:rPr>
          <w:rFonts w:ascii="Verdana" w:hAnsi="Verdana"/>
          <w:color w:val="333333"/>
          <w:sz w:val="18"/>
          <w:szCs w:val="18"/>
        </w:rPr>
        <w:t xml:space="preserve"> </w:t>
      </w:r>
      <w:hyperlink r:id="rId78" w:history="1">
        <w:r w:rsidR="00DD07B8" w:rsidRPr="001B0CDB">
          <w:rPr>
            <w:rFonts w:ascii="Arial" w:hAnsi="Arial" w:cs="Arial"/>
            <w:b/>
            <w:color w:val="003366"/>
            <w:u w:val="single"/>
          </w:rPr>
          <w:t xml:space="preserve">slcc-lafayette@bkstr.com </w:t>
        </w:r>
      </w:hyperlink>
      <w:r w:rsidR="00DD07B8">
        <w:rPr>
          <w:rFonts w:ascii="Arial" w:hAnsi="Arial" w:cs="Arial"/>
          <w:color w:val="333333"/>
        </w:rPr>
        <w:t xml:space="preserve"> </w:t>
      </w:r>
      <w:r w:rsidR="002C588F" w:rsidRPr="006B5D55">
        <w:rPr>
          <w:rFonts w:ascii="Arial" w:hAnsi="Arial" w:cs="Arial"/>
        </w:rPr>
        <w:t xml:space="preserve">or check for updates at website listed </w:t>
      </w:r>
      <w:r w:rsidR="002C588F">
        <w:rPr>
          <w:rFonts w:ascii="Arial" w:hAnsi="Arial" w:cs="Arial"/>
        </w:rPr>
        <w:t>below</w:t>
      </w:r>
      <w:r w:rsidR="002C588F" w:rsidRPr="006B5D55">
        <w:rPr>
          <w:rFonts w:ascii="Arial" w:hAnsi="Arial" w:cs="Arial"/>
        </w:rPr>
        <w:t xml:space="preserve">.) </w:t>
      </w:r>
    </w:p>
    <w:p w:rsidR="000031C1" w:rsidRPr="006B5D55" w:rsidRDefault="000031C1" w:rsidP="004B3A0E">
      <w:pPr>
        <w:widowControl/>
        <w:autoSpaceDE/>
        <w:autoSpaceDN/>
        <w:adjustRightInd/>
        <w:jc w:val="both"/>
        <w:rPr>
          <w:rFonts w:ascii="Arial" w:hAnsi="Arial" w:cs="Arial"/>
        </w:rPr>
      </w:pPr>
    </w:p>
    <w:p w:rsidR="00907B59" w:rsidRDefault="000031C1" w:rsidP="00907B59">
      <w:pPr>
        <w:widowControl/>
        <w:autoSpaceDE/>
        <w:autoSpaceDN/>
        <w:adjustRightInd/>
        <w:rPr>
          <w:rFonts w:ascii="Arial" w:hAnsi="Arial" w:cs="Arial"/>
        </w:rPr>
      </w:pPr>
      <w:r w:rsidRPr="006B5D55">
        <w:rPr>
          <w:rFonts w:ascii="Arial" w:hAnsi="Arial" w:cs="Arial"/>
        </w:rPr>
        <w:t>Buy online at</w:t>
      </w:r>
      <w:r w:rsidR="00907B59">
        <w:rPr>
          <w:rFonts w:ascii="Arial" w:hAnsi="Arial" w:cs="Arial"/>
        </w:rPr>
        <w:t>:</w:t>
      </w:r>
      <w:r w:rsidRPr="006B5D55">
        <w:rPr>
          <w:rFonts w:ascii="Arial" w:hAnsi="Arial" w:cs="Arial"/>
        </w:rPr>
        <w:t xml:space="preserve"> </w:t>
      </w:r>
    </w:p>
    <w:p w:rsidR="000031C1" w:rsidRPr="001B0CDB" w:rsidRDefault="00B8672A" w:rsidP="004B3A0E">
      <w:pPr>
        <w:widowControl/>
        <w:autoSpaceDE/>
        <w:autoSpaceDN/>
        <w:adjustRightInd/>
        <w:jc w:val="both"/>
        <w:rPr>
          <w:rFonts w:ascii="Arial" w:hAnsi="Arial" w:cs="Arial"/>
          <w:b/>
        </w:rPr>
      </w:pPr>
      <w:r w:rsidRPr="001B0CDB">
        <w:rPr>
          <w:rFonts w:ascii="Arial" w:hAnsi="Arial" w:cs="Arial"/>
          <w:b/>
          <w:color w:val="17365D" w:themeColor="text2" w:themeShade="BF"/>
          <w:u w:val="single"/>
        </w:rPr>
        <w:t>http://www.bkstr.com/webapp/wcs/stores/servlet/StoreCatalogDisplay?catalogId=10001&amp;langId=-1&amp;demoKey=d&amp;storeId=117904</w:t>
      </w:r>
      <w:r w:rsidRPr="001B0CDB">
        <w:rPr>
          <w:rFonts w:ascii="Arial" w:hAnsi="Arial" w:cs="Arial"/>
          <w:b/>
        </w:rPr>
        <w:t xml:space="preserve"> </w:t>
      </w:r>
    </w:p>
    <w:p w:rsidR="00B8672A" w:rsidRPr="006B5D55" w:rsidRDefault="00B8672A" w:rsidP="004B3A0E">
      <w:pPr>
        <w:widowControl/>
        <w:autoSpaceDE/>
        <w:autoSpaceDN/>
        <w:adjustRightInd/>
        <w:jc w:val="both"/>
        <w:rPr>
          <w:rFonts w:ascii="Arial" w:hAnsi="Arial" w:cs="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rPr>
      </w:pPr>
      <w:r w:rsidRPr="006B5D55">
        <w:rPr>
          <w:rFonts w:ascii="Arial" w:hAnsi="Arial"/>
          <w:b/>
        </w:rPr>
        <w:t>Policy for Children on Campus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The College seeks to provide an environment that is conducive to study and work.  Parents who bring children on campus must recognize this and ensure that there is no disruptio</w:t>
      </w:r>
      <w:r w:rsidR="007E5D69">
        <w:rPr>
          <w:rFonts w:ascii="Arial" w:hAnsi="Arial"/>
        </w:rPr>
        <w:t xml:space="preserve">n to others caused by children. </w:t>
      </w:r>
      <w:r w:rsidRPr="006B5D55">
        <w:rPr>
          <w:rFonts w:ascii="Arial" w:hAnsi="Arial"/>
        </w:rPr>
        <w:t xml:space="preserve">Students may bring children on campus if they are under the direct supervision of a parent or guardian at all times.  A child </w:t>
      </w:r>
      <w:r w:rsidR="00F62093">
        <w:rPr>
          <w:rFonts w:ascii="Arial" w:hAnsi="Arial"/>
        </w:rPr>
        <w:t>should not be allowed to</w:t>
      </w:r>
      <w:r w:rsidRPr="006B5D55">
        <w:rPr>
          <w:rFonts w:ascii="Arial" w:hAnsi="Arial"/>
        </w:rPr>
        <w:t xml:space="preserve"> attend class</w:t>
      </w:r>
      <w:r w:rsidR="00F62093">
        <w:rPr>
          <w:rFonts w:ascii="Arial" w:hAnsi="Arial"/>
        </w:rPr>
        <w:t>, but may be provided an exception</w:t>
      </w:r>
      <w:r w:rsidRPr="006B5D55">
        <w:rPr>
          <w:rFonts w:ascii="Arial" w:hAnsi="Arial"/>
        </w:rPr>
        <w:t xml:space="preserve"> with the permission of the instructor.</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 xml:space="preserve">The College has health and safety obligations to staff, students, and visitors.  Children cannot be allowed in areas, such as labs, where there may be unreasonable health and safety risks.  Therefore, children’s access to some areas </w:t>
      </w:r>
      <w:r w:rsidR="00803D18">
        <w:rPr>
          <w:rFonts w:ascii="Arial" w:hAnsi="Arial"/>
        </w:rPr>
        <w:t>will</w:t>
      </w:r>
      <w:r w:rsidRPr="006B5D55">
        <w:rPr>
          <w:rFonts w:ascii="Arial" w:hAnsi="Arial"/>
        </w:rPr>
        <w:t xml:space="preserve"> be restricted for safety reasons.</w:t>
      </w:r>
    </w:p>
    <w:p w:rsidR="005B008A" w:rsidRDefault="005B008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The College reserves the right to direct that a child be removed from campus where the presence of the child is causing an unacceptable health and/or safety risk.</w:t>
      </w:r>
    </w:p>
    <w:p w:rsidR="00373215" w:rsidRPr="006B5D55" w:rsidRDefault="00373215"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outlineLvl w:val="7"/>
        <w:rPr>
          <w:rFonts w:ascii="Arial" w:hAnsi="Arial"/>
          <w:b/>
        </w:rPr>
      </w:pPr>
      <w:r w:rsidRPr="006B5D55">
        <w:rPr>
          <w:rFonts w:ascii="Arial" w:hAnsi="Arial"/>
          <w:b/>
        </w:rPr>
        <w:t>Financial Information</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bCs/>
          <w:u w:val="single"/>
        </w:rPr>
        <w:instrText>Financial Information"</w:instrText>
      </w:r>
      <w:r w:rsidRPr="006B5D55">
        <w:rPr>
          <w:rFonts w:ascii="Arial" w:hAnsi="Arial"/>
          <w:b/>
        </w:rPr>
        <w:instrText xml:space="preserve"> </w:instrText>
      </w:r>
      <w:r w:rsidR="00DE6942" w:rsidRPr="006B5D55">
        <w:rPr>
          <w:rFonts w:ascii="Arial" w:hAnsi="Arial"/>
          <w:b/>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u w:val="single"/>
        </w:rPr>
      </w:pPr>
      <w:r w:rsidRPr="006B5D55">
        <w:rPr>
          <w:rFonts w:ascii="Arial" w:hAnsi="Arial"/>
          <w:u w:val="single"/>
        </w:rPr>
        <w:t xml:space="preserve">Tuition </w:t>
      </w:r>
      <w:r w:rsidR="009E27F6" w:rsidRPr="006B5D55">
        <w:rPr>
          <w:rFonts w:ascii="Arial" w:hAnsi="Arial"/>
          <w:u w:val="single"/>
        </w:rPr>
        <w:t>and</w:t>
      </w:r>
      <w:r w:rsidRPr="006B5D55">
        <w:rPr>
          <w:rFonts w:ascii="Arial" w:hAnsi="Arial"/>
          <w:u w:val="single"/>
        </w:rPr>
        <w:t xml:space="preserve"> 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Fees"</w:instrText>
      </w:r>
      <w:r w:rsidRPr="006B5D55">
        <w:rPr>
          <w:rFonts w:ascii="Arial" w:hAnsi="Arial"/>
          <w:u w:val="single"/>
        </w:rPr>
        <w:instrText xml:space="preserve"> </w:instrText>
      </w:r>
      <w:r w:rsidR="00DE6942" w:rsidRPr="006B5D55">
        <w:rPr>
          <w:rFonts w:ascii="Arial" w:hAnsi="Arial"/>
          <w:u w:val="single"/>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Tuition and fees are assessed for all students who enroll at SLCC.  The amounts assessed are published each semester in the Schedule of Classes.  Although specific amounts are cited in some cases in this section, the College reserves the right to change certain fees without prior notice.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u w:val="single"/>
        </w:rPr>
        <w:t>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Fees"</w:instrText>
      </w:r>
      <w:r w:rsidRPr="006B5D55">
        <w:rPr>
          <w:rFonts w:ascii="Arial" w:hAnsi="Arial"/>
          <w:u w:val="single"/>
        </w:rPr>
        <w:instrText xml:space="preserve"> </w:instrText>
      </w:r>
      <w:r w:rsidR="00DE6942" w:rsidRPr="006B5D55">
        <w:rPr>
          <w:rFonts w:ascii="Arial" w:hAnsi="Arial"/>
          <w:u w:val="single"/>
        </w:rPr>
        <w:fldChar w:fldCharType="end"/>
      </w:r>
    </w:p>
    <w:p w:rsidR="00803D18" w:rsidRPr="00907B59" w:rsidRDefault="00803D18" w:rsidP="00803D1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711F9B">
        <w:rPr>
          <w:rFonts w:ascii="Arial" w:hAnsi="Arial"/>
        </w:rPr>
        <w:t xml:space="preserve">Fees include $25 for academic enhancement, $10 for building use, $5 per credit hour (up to 12 hours) for technology fee, $7 per credit hour (up to 12 hours) for academic excellence fee, and $5 for student Government Association fee.  SLCC </w:t>
      </w:r>
      <w:r w:rsidRPr="00711F9B">
        <w:rPr>
          <w:rFonts w:ascii="Arial" w:hAnsi="Arial"/>
          <w:u w:val="single"/>
        </w:rPr>
        <w:t>does</w:t>
      </w:r>
      <w:r w:rsidRPr="00711F9B">
        <w:rPr>
          <w:rFonts w:ascii="Arial" w:hAnsi="Arial"/>
        </w:rPr>
        <w:t xml:space="preserve"> offer payment plans for tuition and fees for the fall, spring, and summer semesters.  Please visit the link </w:t>
      </w:r>
      <w:r w:rsidRPr="00711F9B">
        <w:rPr>
          <w:snapToGrid w:val="0"/>
          <w:w w:val="0"/>
          <w:sz w:val="0"/>
          <w:szCs w:val="0"/>
          <w:u w:color="000000"/>
          <w:bdr w:val="none" w:sz="0" w:space="0" w:color="000000"/>
          <w:shd w:val="clear" w:color="000000" w:fill="000000"/>
        </w:rPr>
        <w:t xml:space="preserve"> </w:t>
      </w:r>
      <w:r w:rsidRPr="00711F9B">
        <w:rPr>
          <w:rFonts w:ascii="Arial" w:hAnsi="Arial"/>
          <w:noProof/>
        </w:rPr>
        <w:drawing>
          <wp:inline distT="0" distB="0" distL="0" distR="0" wp14:anchorId="7C50A0C8" wp14:editId="3C3524D9">
            <wp:extent cx="556260" cy="152400"/>
            <wp:effectExtent l="0" t="0" r="0" b="0"/>
            <wp:docPr id="3" name="Picture 3" descr="ecashi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ashier_logo"/>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56260" cy="152400"/>
                    </a:xfrm>
                    <a:prstGeom prst="rect">
                      <a:avLst/>
                    </a:prstGeom>
                    <a:noFill/>
                    <a:ln>
                      <a:noFill/>
                    </a:ln>
                  </pic:spPr>
                </pic:pic>
              </a:graphicData>
            </a:graphic>
          </wp:inline>
        </w:drawing>
      </w:r>
      <w:r w:rsidRPr="00711F9B">
        <w:rPr>
          <w:rFonts w:ascii="Arial" w:hAnsi="Arial"/>
        </w:rPr>
        <w:t xml:space="preserve"> at the right hand bottom corner on our website www.southlouisiana.edu</w:t>
      </w:r>
      <w:r w:rsidR="00356C04">
        <w:rPr>
          <w:rFonts w:ascii="Arial" w:hAnsi="Arial"/>
        </w:rPr>
        <w:t>.</w:t>
      </w:r>
    </w:p>
    <w:p w:rsidR="00803D18" w:rsidRPr="006B5D55" w:rsidRDefault="00803D18" w:rsidP="00803D1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Certain fees may also be attached to courses offered at the College.  Students should receive this information from the instructors of the courses.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u w:val="single"/>
        </w:rPr>
        <w:t>Tuition</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 student is officially enrolled when all admission requirements are met and when tuition and fees are paid, a deferred payment plan is initiated and paid, or third-party payments are verified with the Business Office.  Tuition and fees for early or regular registration (including lab fees) must be received by the last day of regular registration or classes will be cancelled.  These students will be required to re-register and pay an additional $15 late registration fee.  During late registration, all tuition and fees must be paid or payment plan arrangements completed on the day classes are scheduled.</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keepNext/>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outlineLvl w:val="7"/>
        <w:rPr>
          <w:rFonts w:ascii="Arial" w:hAnsi="Arial"/>
          <w:u w:val="single"/>
        </w:rPr>
      </w:pPr>
      <w:r w:rsidRPr="006B5D55">
        <w:rPr>
          <w:rFonts w:ascii="Arial" w:hAnsi="Arial"/>
          <w:u w:val="single"/>
        </w:rPr>
        <w:t>Impact of Residence</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bCs/>
          <w:u w:val="single"/>
        </w:rPr>
        <w:instrText>Residence"</w:instrText>
      </w:r>
      <w:r w:rsidRPr="006B5D55">
        <w:rPr>
          <w:rFonts w:ascii="Arial" w:hAnsi="Arial"/>
          <w:u w:val="single"/>
        </w:rPr>
        <w:instrText xml:space="preserve"> </w:instrText>
      </w:r>
      <w:r w:rsidR="00DE6942" w:rsidRPr="006B5D55">
        <w:rPr>
          <w:rFonts w:ascii="Arial" w:hAnsi="Arial"/>
          <w:u w:val="single"/>
        </w:rPr>
        <w:fldChar w:fldCharType="end"/>
      </w:r>
      <w:r w:rsidRPr="006B5D55">
        <w:rPr>
          <w:rFonts w:ascii="Arial" w:hAnsi="Arial"/>
          <w:u w:val="single"/>
        </w:rPr>
        <w:t xml:space="preserve"> on Tuition and 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bCs/>
          <w:u w:val="single"/>
        </w:rPr>
        <w:instrText>Tuition and Fees"</w:instrText>
      </w:r>
      <w:r w:rsidRPr="006B5D55">
        <w:rPr>
          <w:rFonts w:ascii="Arial" w:hAnsi="Arial"/>
          <w:u w:val="single"/>
        </w:rPr>
        <w:instrText xml:space="preserve"> </w:instrText>
      </w:r>
      <w:r w:rsidR="00DE6942" w:rsidRPr="006B5D55">
        <w:rPr>
          <w:rFonts w:ascii="Arial" w:hAnsi="Arial"/>
          <w:u w:val="single"/>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South Louisiana Community College is operating under current state policies for determining residency for fee purposes.  Out-of-state residents are charged an additional fee of $1,</w:t>
      </w:r>
      <w:r w:rsidR="00B33B3F">
        <w:rPr>
          <w:rFonts w:ascii="Arial" w:hAnsi="Arial"/>
        </w:rPr>
        <w:t>218</w:t>
      </w:r>
      <w:r w:rsidRPr="006B5D55">
        <w:rPr>
          <w:rFonts w:ascii="Arial" w:hAnsi="Arial"/>
        </w:rPr>
        <w:t xml:space="preserve"> for 12 hours.  Eligibility for classification as a Louisiana resident is determined by the Admissions/Registrar’s Office after the completed Application for Admission and other related documents have been submitted.  Changes in residency status after enrollment must be reported by the student to the Admissions/Registrar’s Office.</w:t>
      </w:r>
    </w:p>
    <w:p w:rsidR="000031C1"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Residence</w:t>
      </w:r>
      <w:r w:rsidR="00DE6942" w:rsidRPr="006B5D55">
        <w:rPr>
          <w:rFonts w:ascii="Arial" w:hAnsi="Arial"/>
        </w:rPr>
        <w:fldChar w:fldCharType="begin"/>
      </w:r>
      <w:r w:rsidRPr="006B5D55">
        <w:rPr>
          <w:rFonts w:ascii="Arial" w:hAnsi="Arial"/>
        </w:rPr>
        <w:instrText xml:space="preserve"> XE "Residence" </w:instrText>
      </w:r>
      <w:r w:rsidR="00DE6942" w:rsidRPr="006B5D55">
        <w:rPr>
          <w:rFonts w:ascii="Arial" w:hAnsi="Arial"/>
        </w:rPr>
        <w:fldChar w:fldCharType="end"/>
      </w:r>
      <w:r w:rsidRPr="006B5D55">
        <w:rPr>
          <w:rFonts w:ascii="Arial" w:hAnsi="Arial"/>
        </w:rPr>
        <w:t xml:space="preserve"> status is not determined for those students who register for only three or fewer semester hours.  (No out-o</w:t>
      </w:r>
      <w:r w:rsidR="00373215">
        <w:rPr>
          <w:rFonts w:ascii="Arial" w:hAnsi="Arial"/>
        </w:rPr>
        <w:t xml:space="preserve">f-state fees will be assessed.)  </w:t>
      </w:r>
      <w:r w:rsidRPr="006B5D55">
        <w:rPr>
          <w:rFonts w:ascii="Arial" w:hAnsi="Arial"/>
        </w:rPr>
        <w:t xml:space="preserve">Following is the schedule of tuition and fees in effect for the </w:t>
      </w:r>
      <w:r w:rsidR="00B33B3F">
        <w:rPr>
          <w:rFonts w:ascii="Arial" w:hAnsi="Arial"/>
        </w:rPr>
        <w:t>2011-2012</w:t>
      </w:r>
      <w:r w:rsidRPr="006B5D55">
        <w:rPr>
          <w:rFonts w:ascii="Arial" w:hAnsi="Arial"/>
        </w:rPr>
        <w:t xml:space="preserve"> academic year.</w:t>
      </w: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C3C3A" w:rsidRPr="006B5D55" w:rsidRDefault="00AC3C3A"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356C04"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u w:val="single"/>
        </w:rPr>
        <w:t>Schedule of Tuition and Fees</w:t>
      </w:r>
      <w:r w:rsidR="00356C04">
        <w:rPr>
          <w:rFonts w:ascii="Arial" w:hAnsi="Arial"/>
          <w:u w:val="single"/>
        </w:rPr>
        <w:t xml:space="preserve"> </w:t>
      </w:r>
      <w:r w:rsidRPr="006B5D55">
        <w:rPr>
          <w:rFonts w:ascii="Arial" w:hAnsi="Arial"/>
        </w:rPr>
        <w:t>(Subject to Change)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Tuition and fees listed below are as of the date of printing. Any changes in fee schedules will be documented online at </w:t>
      </w:r>
      <w:hyperlink r:id="rId80" w:history="1">
        <w:r w:rsidRPr="006B5D55">
          <w:rPr>
            <w:rFonts w:ascii="Arial" w:hAnsi="Arial"/>
            <w:u w:val="single"/>
          </w:rPr>
          <w:t>www.southlouisiana.edu</w:t>
        </w:r>
      </w:hyperlink>
      <w:r w:rsidRPr="006B5D55">
        <w:rPr>
          <w:rFonts w:ascii="Arial" w:hAnsi="Arial"/>
        </w:rPr>
        <w:t xml:space="preserve"> and available at the Cashier’s Office and in the Office of Admissions at the time of registration.</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803D18"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Pr>
          <w:rFonts w:ascii="Arial" w:hAnsi="Arial"/>
          <w:b/>
          <w:bCs/>
        </w:rPr>
        <w:t>2011-2012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1405"/>
        <w:gridCol w:w="1512"/>
      </w:tblGrid>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Arial" w:hAnsi="Arial"/>
                <w:b/>
                <w:bCs/>
                <w:sz w:val="18"/>
              </w:rPr>
            </w:pPr>
            <w:r w:rsidRPr="005B008A">
              <w:rPr>
                <w:rFonts w:ascii="Arial" w:hAnsi="Arial"/>
                <w:b/>
                <w:bCs/>
                <w:sz w:val="18"/>
              </w:rPr>
              <w:t>Credit</w:t>
            </w:r>
            <w:r w:rsidR="00DE6942" w:rsidRPr="005B008A">
              <w:rPr>
                <w:rFonts w:ascii="Arial" w:hAnsi="Arial"/>
                <w:b/>
                <w:bCs/>
                <w:sz w:val="18"/>
              </w:rPr>
              <w:fldChar w:fldCharType="begin"/>
            </w:r>
            <w:r w:rsidRPr="005B008A">
              <w:rPr>
                <w:rFonts w:ascii="Arial" w:hAnsi="Arial"/>
                <w:b/>
                <w:bCs/>
                <w:sz w:val="18"/>
              </w:rPr>
              <w:instrText xml:space="preserve"> XE "</w:instrText>
            </w:r>
            <w:r w:rsidRPr="005B008A">
              <w:rPr>
                <w:rFonts w:ascii="Arial" w:hAnsi="Arial"/>
              </w:rPr>
              <w:instrText>Credit"</w:instrText>
            </w:r>
            <w:r w:rsidRPr="005B008A">
              <w:rPr>
                <w:rFonts w:ascii="Arial" w:hAnsi="Arial"/>
                <w:b/>
                <w:bCs/>
                <w:sz w:val="18"/>
              </w:rPr>
              <w:instrText xml:space="preserve"> </w:instrText>
            </w:r>
            <w:r w:rsidR="00DE6942" w:rsidRPr="005B008A">
              <w:rPr>
                <w:rFonts w:ascii="Arial" w:hAnsi="Arial"/>
                <w:b/>
                <w:bCs/>
                <w:sz w:val="18"/>
              </w:rPr>
              <w:fldChar w:fldCharType="end"/>
            </w:r>
            <w:r w:rsidRPr="005B008A">
              <w:rPr>
                <w:rFonts w:ascii="Arial" w:hAnsi="Arial"/>
                <w:b/>
                <w:bCs/>
                <w:sz w:val="18"/>
              </w:rPr>
              <w:t xml:space="preserve"> Hours</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b/>
                <w:bCs/>
                <w:sz w:val="18"/>
              </w:rPr>
            </w:pPr>
            <w:r w:rsidRPr="005B008A">
              <w:rPr>
                <w:rFonts w:ascii="Arial" w:hAnsi="Arial"/>
                <w:b/>
                <w:bCs/>
                <w:sz w:val="18"/>
              </w:rPr>
              <w:t>LA resident</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Arial" w:hAnsi="Arial"/>
                <w:b/>
                <w:bCs/>
                <w:sz w:val="18"/>
              </w:rPr>
            </w:pPr>
            <w:r w:rsidRPr="005B008A">
              <w:rPr>
                <w:rFonts w:ascii="Arial" w:hAnsi="Arial"/>
                <w:b/>
                <w:bCs/>
                <w:sz w:val="18"/>
              </w:rPr>
              <w:t>Non-LA resident</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113</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215</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2</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221</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424</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3</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329</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634</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4</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437</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843</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5</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545</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1053</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6</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653</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1262</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7</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761</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1472</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8</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869</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1681</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9</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977</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1891</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10</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1085</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2100</w:t>
            </w:r>
          </w:p>
        </w:tc>
      </w:tr>
      <w:tr w:rsidR="005B008A" w:rsidRPr="005B008A"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11</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1193</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2310</w:t>
            </w:r>
          </w:p>
        </w:tc>
      </w:tr>
      <w:tr w:rsidR="005B008A" w:rsidRPr="006B5D55" w:rsidTr="000031C1">
        <w:tc>
          <w:tcPr>
            <w:tcW w:w="1188"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12 or more</w:t>
            </w:r>
          </w:p>
        </w:tc>
        <w:tc>
          <w:tcPr>
            <w:tcW w:w="1405"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1301</w:t>
            </w:r>
          </w:p>
        </w:tc>
        <w:tc>
          <w:tcPr>
            <w:tcW w:w="1512" w:type="dxa"/>
          </w:tcPr>
          <w:p w:rsidR="005B008A" w:rsidRPr="005B008A" w:rsidRDefault="005B008A" w:rsidP="005B008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sz w:val="18"/>
              </w:rPr>
            </w:pPr>
            <w:r w:rsidRPr="005B008A">
              <w:rPr>
                <w:rFonts w:ascii="Arial" w:hAnsi="Arial"/>
                <w:sz w:val="18"/>
              </w:rPr>
              <w:t>2519</w:t>
            </w:r>
          </w:p>
        </w:tc>
      </w:tr>
    </w:tbl>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373215" w:rsidRDefault="00373215"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u w:val="single"/>
        </w:rPr>
        <w:t>Tuition and 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Tuition and Fees"</w:instrText>
      </w:r>
      <w:r w:rsidRPr="006B5D55">
        <w:rPr>
          <w:rFonts w:ascii="Arial" w:hAnsi="Arial"/>
          <w:u w:val="single"/>
        </w:rPr>
        <w:instrText xml:space="preserve"> </w:instrText>
      </w:r>
      <w:r w:rsidR="00DE6942" w:rsidRPr="006B5D55">
        <w:rPr>
          <w:rFonts w:ascii="Arial" w:hAnsi="Arial"/>
          <w:u w:val="single"/>
        </w:rPr>
        <w:fldChar w:fldCharType="end"/>
      </w:r>
      <w:r w:rsidRPr="006B5D55">
        <w:rPr>
          <w:rFonts w:ascii="Arial" w:hAnsi="Arial"/>
          <w:u w:val="single"/>
        </w:rPr>
        <w:t xml:space="preserve"> for Auditing Students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 student taking courses under audit status is assessed the regular tuition and fees for the audited courses.  Audited hours are not included in a student’s course load for financial aid purposes.</w:t>
      </w:r>
    </w:p>
    <w:p w:rsidR="00373215" w:rsidRDefault="00373215"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8C4CC8" w:rsidRDefault="008C4CC8"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u w:val="single"/>
        </w:rPr>
        <w:t>Non-Resident 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Non-Resident Fees"</w:instrText>
      </w:r>
      <w:r w:rsidRPr="006B5D55">
        <w:rPr>
          <w:rFonts w:ascii="Arial" w:hAnsi="Arial"/>
          <w:u w:val="single"/>
        </w:rPr>
        <w:instrText xml:space="preserve"> </w:instrText>
      </w:r>
      <w:r w:rsidR="00DE6942" w:rsidRPr="006B5D55">
        <w:rPr>
          <w:rFonts w:ascii="Arial" w:hAnsi="Arial"/>
          <w:u w:val="single"/>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u w:val="single"/>
        </w:rPr>
        <w:t>Regulations Governing Residency</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Residency"</w:instrText>
      </w:r>
      <w:r w:rsidRPr="006B5D55">
        <w:rPr>
          <w:rFonts w:ascii="Arial" w:hAnsi="Arial"/>
          <w:u w:val="single"/>
        </w:rPr>
        <w:instrText xml:space="preserve"> </w:instrText>
      </w:r>
      <w:r w:rsidR="00DE6942" w:rsidRPr="006B5D55">
        <w:rPr>
          <w:rFonts w:ascii="Arial" w:hAnsi="Arial"/>
          <w:u w:val="single"/>
        </w:rPr>
        <w:fldChar w:fldCharType="end"/>
      </w:r>
      <w:r w:rsidRPr="006B5D55">
        <w:rPr>
          <w:rFonts w:ascii="Arial" w:hAnsi="Arial"/>
          <w:u w:val="single"/>
        </w:rPr>
        <w:t xml:space="preserve"> for Assessment of Tuition and 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Tuition and Fees"</w:instrText>
      </w:r>
      <w:r w:rsidRPr="006B5D55">
        <w:rPr>
          <w:rFonts w:ascii="Arial" w:hAnsi="Arial"/>
          <w:u w:val="single"/>
        </w:rPr>
        <w:instrText xml:space="preserve"> </w:instrText>
      </w:r>
      <w:r w:rsidR="00DE6942" w:rsidRPr="006B5D55">
        <w:rPr>
          <w:rFonts w:ascii="Arial" w:hAnsi="Arial"/>
          <w:u w:val="single"/>
        </w:rPr>
        <w:fldChar w:fldCharType="end"/>
      </w:r>
    </w:p>
    <w:p w:rsidR="007900E6" w:rsidRDefault="000031C1" w:rsidP="00CB7E40">
      <w:pPr>
        <w:widowControl/>
        <w:numPr>
          <w:ilvl w:val="0"/>
          <w:numId w:val="5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Definition of Residency</w:t>
      </w:r>
      <w:r w:rsidR="00DE6942" w:rsidRPr="006B5D55">
        <w:rPr>
          <w:rFonts w:ascii="Arial" w:hAnsi="Arial"/>
        </w:rPr>
        <w:fldChar w:fldCharType="begin"/>
      </w:r>
      <w:r w:rsidRPr="006B5D55">
        <w:rPr>
          <w:rFonts w:ascii="Arial" w:hAnsi="Arial"/>
        </w:rPr>
        <w:instrText xml:space="preserve"> XE "Residency" </w:instrText>
      </w:r>
      <w:r w:rsidR="00DE6942" w:rsidRPr="006B5D55">
        <w:rPr>
          <w:rFonts w:ascii="Arial" w:hAnsi="Arial"/>
        </w:rPr>
        <w:fldChar w:fldCharType="end"/>
      </w:r>
      <w:r w:rsidR="007900E6">
        <w:rPr>
          <w:rFonts w:ascii="Arial" w:hAnsi="Arial"/>
        </w:rPr>
        <w:t xml:space="preserve"> </w:t>
      </w:r>
    </w:p>
    <w:p w:rsidR="000031C1" w:rsidRPr="006B5D55" w:rsidRDefault="000031C1" w:rsidP="007900E6">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6B5D55">
        <w:rPr>
          <w:rFonts w:ascii="Arial" w:hAnsi="Arial"/>
        </w:rPr>
        <w:t>Pursuant to House Concurrent Resolution No. 226 of 1986 the followin</w:t>
      </w:r>
      <w:r w:rsidR="007900E6">
        <w:rPr>
          <w:rFonts w:ascii="Arial" w:hAnsi="Arial"/>
        </w:rPr>
        <w:t xml:space="preserve">g definition of residency shall </w:t>
      </w:r>
      <w:r w:rsidRPr="006B5D55">
        <w:rPr>
          <w:rFonts w:ascii="Arial" w:hAnsi="Arial"/>
        </w:rPr>
        <w:t>apply for fee assessment purposes effective the Fall semester 1987:</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6B5D55">
        <w:rPr>
          <w:rFonts w:ascii="Arial" w:hAnsi="Arial"/>
        </w:rPr>
        <w:t>A resident student for tuition purposes is defined as one who has abandoned all prior domiciles and has been domiciled in the State of Louisiana continuously for at least one full year (365 days) immediately preceding the first day of classes of the term for which resident classification is sought.  “Domicile,” as the term is used in the context of residence regulations, is defined as an individual’s true, fixed, and permanent home and place of habitation at which the individual remains when not called elsewhere for labor, studies, or other special or temporary purposes, and the place to which the individual returns after an absence.  A nonresident student for tuition purposes is a student not eligible for classification as a resident.</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160"/>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6B5D55">
        <w:rPr>
          <w:rFonts w:ascii="Arial" w:hAnsi="Arial"/>
        </w:rPr>
        <w:t>The individual’s physical presence within this State for one year must be associated with the substantial evidence that such presence was with the intent to maintain a Louisiana domicile.  Physical presence within the State solely for education purposes without substantial evidence of the intent to remain in Louisiana will not be sufficient for resident classification regardless of the length of time within the State.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6B5D55">
        <w:rPr>
          <w:rFonts w:ascii="Arial" w:hAnsi="Arial"/>
        </w:rPr>
        <w:t>However, discreet categories of individuals may be defined as special residents if such action is deemed to be in the best interest of Louisiana and approved by the Board, or as mandated from time to time by federal or state government.</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720"/>
        <w:jc w:val="both"/>
        <w:rPr>
          <w:rFonts w:ascii="Arial" w:hAnsi="Arial"/>
        </w:rPr>
      </w:pPr>
    </w:p>
    <w:p w:rsidR="007900E6" w:rsidRPr="00356C04" w:rsidRDefault="007900E6" w:rsidP="00CB7E40">
      <w:pPr>
        <w:widowControl/>
        <w:numPr>
          <w:ilvl w:val="0"/>
          <w:numId w:val="5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356C04">
        <w:rPr>
          <w:rFonts w:ascii="Arial" w:hAnsi="Arial"/>
        </w:rPr>
        <w:t xml:space="preserve">Determination of Status </w:t>
      </w:r>
    </w:p>
    <w:p w:rsidR="00356C04" w:rsidRPr="00356C04" w:rsidRDefault="000031C1" w:rsidP="00356C04">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360"/>
        <w:jc w:val="both"/>
        <w:rPr>
          <w:rFonts w:ascii="Arial" w:hAnsi="Arial"/>
        </w:rPr>
      </w:pPr>
      <w:r w:rsidRPr="00356C04">
        <w:rPr>
          <w:rFonts w:ascii="Arial" w:hAnsi="Arial"/>
        </w:rPr>
        <w:t>The residence status shall be determined in accordance with Board rules and shall be based upon evidence provided in the application for admission and related documents.  Residence</w:t>
      </w:r>
      <w:r w:rsidR="00DE6942" w:rsidRPr="00356C04">
        <w:rPr>
          <w:rFonts w:ascii="Arial" w:hAnsi="Arial"/>
        </w:rPr>
        <w:fldChar w:fldCharType="begin"/>
      </w:r>
      <w:r w:rsidRPr="00356C04">
        <w:rPr>
          <w:rFonts w:ascii="Arial" w:hAnsi="Arial"/>
        </w:rPr>
        <w:instrText xml:space="preserve"> XE "Residence" </w:instrText>
      </w:r>
      <w:r w:rsidR="00DE6942" w:rsidRPr="00356C04">
        <w:rPr>
          <w:rFonts w:ascii="Arial" w:hAnsi="Arial"/>
        </w:rPr>
        <w:fldChar w:fldCharType="end"/>
      </w:r>
      <w:r w:rsidRPr="00356C04">
        <w:rPr>
          <w:rFonts w:ascii="Arial" w:hAnsi="Arial"/>
        </w:rPr>
        <w:t xml:space="preserve"> status shall be determined by the Admissions/Registrar’s Office after the completed application for admission has been submitted.  The rules shall be based primarily on the location of the home and the place of employment.  Residence status may not be acquired by an applicant or student while residing in Louisiana for the primary purpose of attending school.  Residence status is not determined for students registered for three or fewer semester hours.  The following conditions may be used in determining residence status:</w:t>
      </w:r>
    </w:p>
    <w:p w:rsidR="000031C1"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An applicant living with his parents is classified as a resident if the parents have established a bona fide residence in Louisiana.  Ordinarily a parent is considered to have established a residence in Louisiana if he actually resides and is employed full time in the State.  A parent who is unable to be employed or who is a housewife may be considered to have established a residence in Louisiana if there is convincing evidence that the person continuously resides in Louisiana.  If only one parent qualifies as a resident of Louisiana, the student shall be classified as a resident provided that student resides with the parent who is a resident of Louisiana.</w:t>
      </w:r>
    </w:p>
    <w:p w:rsidR="000031C1"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cs="Arial"/>
          <w:sz w:val="20"/>
          <w:szCs w:val="20"/>
        </w:rPr>
        <w:t>An individual who resides in Louisiana and is employed full-time in another state, may be classified as a resident.  In such case, appropriate documentary evidence shall be presented.</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cs="Arial"/>
          <w:sz w:val="20"/>
          <w:szCs w:val="20"/>
        </w:rPr>
        <w:t>A student residing with his/her parents who enrolls as a nonresident shall be classified as a resident if his parents move to Louisiana and acquire residence as defined in these regulations.</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 student may be declared a resident if either parent is a graduate of the institution that he attends.</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 person may be classified as a resident of Louisiana at the end of twelve consecutive months of residence if he has been employed in Louisiana and if during the period he has not been registered in an educational institution for more than six semester hours or its equivalent in any semester.  A person who is unable to be employed and who has not been registered in any educational institution for more than six semester hours or its equivalent in any semester may acquire residence in Louisiana if there is convincing evidence that s/he continuously resided in Louisiana for twelve consecutive months immediately preceding registration.</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 student who is married to a Louisiana resident may acquire the residence status of his or her spouse.</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 person who resides in Louisiana for at least two years, exclusive of military service, and then moves to another state or foreign country shall retain the right to enroll him/herself or any of his/her dependents as a resident for a period equal to the number of years s/he resided in Louisiana, but the right shall expire upon the person’s residing for a period of two years in another state or foreign country.</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 member of the armed forces currently stationed in Louisiana and his dependents shall be classified as Louisiana residents.  A serviceman/woman who was stationed in Louisiana immediately prior to his release from active duty may enroll him/herself or his/her dependents as residents during a period not to exceed six months after the date of release provided that his/her term of active duty shall have been no less than 12 consecutive months.</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 member of the armed forces who was a resident of Louisiana immediately prior to entering the armed forces shall retain the right for him/herself or any of his/her dependents to be classified as a resident as long as s/he is in the armed forces and for a two-year period after leaving the armed forces.</w:t>
      </w:r>
    </w:p>
    <w:p w:rsidR="00356C04" w:rsidRPr="00356C04"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 resident of Louisiana shall not lose the right to be classified as a resident during periods of employment in a foreign country.</w:t>
      </w:r>
    </w:p>
    <w:p w:rsidR="000031C1" w:rsidRDefault="000031C1" w:rsidP="004C15F4">
      <w:pPr>
        <w:pStyle w:val="ListParagraph"/>
        <w:numPr>
          <w:ilvl w:val="0"/>
          <w:numId w:val="10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both"/>
        <w:rPr>
          <w:rFonts w:ascii="Arial" w:hAnsi="Arial"/>
          <w:sz w:val="20"/>
          <w:szCs w:val="20"/>
        </w:rPr>
      </w:pPr>
      <w:r w:rsidRPr="00356C04">
        <w:rPr>
          <w:rFonts w:ascii="Arial" w:hAnsi="Arial"/>
          <w:sz w:val="20"/>
          <w:szCs w:val="20"/>
        </w:rPr>
        <w:t>An alien who has been lawfully admitted to the United States for permanent residence as an immigrant (proof of such status shall be possession of his Form I-151-Alien Registration</w:t>
      </w:r>
      <w:r w:rsidR="00DE6942" w:rsidRPr="00356C04">
        <w:rPr>
          <w:rFonts w:ascii="Arial" w:hAnsi="Arial"/>
          <w:sz w:val="20"/>
          <w:szCs w:val="20"/>
        </w:rPr>
        <w:fldChar w:fldCharType="begin"/>
      </w:r>
      <w:r w:rsidRPr="00356C04">
        <w:rPr>
          <w:rFonts w:ascii="Arial" w:hAnsi="Arial"/>
          <w:sz w:val="20"/>
          <w:szCs w:val="20"/>
        </w:rPr>
        <w:instrText xml:space="preserve"> XE "Registration" </w:instrText>
      </w:r>
      <w:r w:rsidR="00DE6942" w:rsidRPr="00356C04">
        <w:rPr>
          <w:rFonts w:ascii="Arial" w:hAnsi="Arial"/>
          <w:sz w:val="20"/>
          <w:szCs w:val="20"/>
        </w:rPr>
        <w:fldChar w:fldCharType="end"/>
      </w:r>
      <w:r w:rsidRPr="00356C04">
        <w:rPr>
          <w:rFonts w:ascii="Arial" w:hAnsi="Arial"/>
          <w:sz w:val="20"/>
          <w:szCs w:val="20"/>
        </w:rPr>
        <w:t xml:space="preserve"> Receipt Card or passport officially stamped “approved as resident alien”) and who has established residence under any of the foregoing provisions shall be declared a resident of the State.  </w:t>
      </w:r>
    </w:p>
    <w:p w:rsidR="00AC3C3A" w:rsidRPr="00356C04" w:rsidRDefault="00AC3C3A" w:rsidP="00AC3C3A">
      <w:pPr>
        <w:pStyle w:val="ListParagraph"/>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ind w:left="1350"/>
        <w:jc w:val="both"/>
        <w:rPr>
          <w:rFonts w:ascii="Arial" w:hAnsi="Arial"/>
          <w:sz w:val="20"/>
          <w:szCs w:val="20"/>
        </w:rPr>
      </w:pP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hanging="720"/>
        <w:jc w:val="both"/>
        <w:rPr>
          <w:rFonts w:ascii="Arial" w:hAnsi="Arial"/>
        </w:rPr>
      </w:pPr>
    </w:p>
    <w:p w:rsidR="007900E6"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b/>
        </w:rPr>
        <w:t>Appeal Committee</w:t>
      </w:r>
      <w:r w:rsidR="007900E6">
        <w:rPr>
          <w:rFonts w:ascii="Arial" w:hAnsi="Arial"/>
        </w:rPr>
        <w:t xml:space="preserve"> </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rPr>
        <w:t>The Chancellor may appoint a Residence</w:t>
      </w:r>
      <w:r w:rsidR="00DE6942" w:rsidRPr="006B5D55">
        <w:rPr>
          <w:rFonts w:ascii="Arial" w:hAnsi="Arial"/>
        </w:rPr>
        <w:fldChar w:fldCharType="begin"/>
      </w:r>
      <w:r w:rsidRPr="006B5D55">
        <w:rPr>
          <w:rFonts w:ascii="Arial" w:hAnsi="Arial"/>
        </w:rPr>
        <w:instrText xml:space="preserve"> XE "Residence" </w:instrText>
      </w:r>
      <w:r w:rsidR="00DE6942" w:rsidRPr="006B5D55">
        <w:rPr>
          <w:rFonts w:ascii="Arial" w:hAnsi="Arial"/>
        </w:rPr>
        <w:fldChar w:fldCharType="end"/>
      </w:r>
      <w:r w:rsidRPr="006B5D55">
        <w:rPr>
          <w:rFonts w:ascii="Arial" w:hAnsi="Arial"/>
        </w:rPr>
        <w:t xml:space="preserve"> Rules Appeal Committee.  Any student classified as a nonresident may appeal his/her classification to this committee. Interpretations of residence qualifications may be submitted to Board staff for clarification.</w:t>
      </w:r>
    </w:p>
    <w:p w:rsidR="007900E6"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b/>
        </w:rPr>
        <w:br/>
        <w:t xml:space="preserve">Incorrect Classification </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rPr>
        <w:t>All students classified incorrectly as residents are subject to reclassification and payment of all nonresident fees not paid.  If incorrect classification results from false or concealed facts by the student, the student is also subject to College disciplinary sanctions.</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hanging="720"/>
        <w:jc w:val="both"/>
        <w:rPr>
          <w:rFonts w:ascii="Arial" w:hAnsi="Arial"/>
        </w:rPr>
      </w:pPr>
    </w:p>
    <w:p w:rsidR="000031C1" w:rsidRPr="006B5D55" w:rsidRDefault="000031C1" w:rsidP="004B3A0E">
      <w:pPr>
        <w:keepNext/>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left="720" w:hanging="720"/>
        <w:jc w:val="both"/>
        <w:outlineLvl w:val="6"/>
        <w:rPr>
          <w:rFonts w:ascii="Arial" w:hAnsi="Arial"/>
          <w:b/>
          <w:bCs/>
        </w:rPr>
      </w:pPr>
      <w:r w:rsidRPr="006B5D55">
        <w:rPr>
          <w:rFonts w:ascii="Arial" w:hAnsi="Arial"/>
          <w:b/>
          <w:bCs/>
        </w:rPr>
        <w:t>Payment of Tuition and Fees</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bCs/>
          <w:u w:val="single"/>
        </w:rPr>
        <w:instrText>Payment of Tuition and Fees"</w:instrText>
      </w:r>
      <w:r w:rsidRPr="006B5D55">
        <w:rPr>
          <w:rFonts w:ascii="Arial" w:hAnsi="Arial"/>
          <w:b/>
          <w:bCs/>
        </w:rPr>
        <w:instrText xml:space="preserve"> </w:instrText>
      </w:r>
      <w:r w:rsidR="00DE6942" w:rsidRPr="006B5D55">
        <w:rPr>
          <w:rFonts w:ascii="Arial" w:hAnsi="Arial"/>
          <w:b/>
          <w:bCs/>
        </w:rPr>
        <w:fldChar w:fldCharType="end"/>
      </w:r>
    </w:p>
    <w:p w:rsidR="000031C1" w:rsidRDefault="000031C1"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rPr>
        <w:t xml:space="preserve">Tuition and fees at South Louisiana Community College are among the most affordable in the State. Payments are accepted in the form of cash, checks (no counter checks accepted), money orders, and debit/credit cards.  Payments in full can be made online, free of charge at </w:t>
      </w:r>
      <w:hyperlink r:id="rId81" w:history="1">
        <w:r w:rsidRPr="006B5D55">
          <w:rPr>
            <w:rFonts w:ascii="Arial" w:hAnsi="Arial"/>
            <w:u w:val="single"/>
          </w:rPr>
          <w:t>www.southlouisiana.edu</w:t>
        </w:r>
      </w:hyperlink>
      <w:r w:rsidRPr="006B5D55">
        <w:rPr>
          <w:rFonts w:ascii="Arial" w:hAnsi="Arial"/>
        </w:rPr>
        <w:t xml:space="preserve"> </w:t>
      </w:r>
      <w:r w:rsidRPr="006B5D55">
        <w:rPr>
          <w:rFonts w:ascii="Arial" w:hAnsi="Arial"/>
          <w:noProof/>
        </w:rPr>
        <w:drawing>
          <wp:inline distT="0" distB="0" distL="0" distR="0" wp14:anchorId="5DD36CFA" wp14:editId="13088BFD">
            <wp:extent cx="556260" cy="152400"/>
            <wp:effectExtent l="0" t="0" r="0" b="0"/>
            <wp:docPr id="18" name="Picture 18" descr="ecashi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hier_logo"/>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56260" cy="152400"/>
                    </a:xfrm>
                    <a:prstGeom prst="rect">
                      <a:avLst/>
                    </a:prstGeom>
                    <a:noFill/>
                    <a:ln>
                      <a:noFill/>
                    </a:ln>
                  </pic:spPr>
                </pic:pic>
              </a:graphicData>
            </a:graphic>
          </wp:inline>
        </w:drawing>
      </w:r>
      <w:r w:rsidR="00AE0A84">
        <w:rPr>
          <w:rFonts w:ascii="Arial" w:hAnsi="Arial"/>
        </w:rPr>
        <w:t>, mailed in to “</w:t>
      </w:r>
      <w:r w:rsidRPr="006B5D55">
        <w:rPr>
          <w:rFonts w:ascii="Arial" w:hAnsi="Arial"/>
        </w:rPr>
        <w:t>Attn: Business Office; 320 Devalcourt</w:t>
      </w:r>
      <w:r w:rsidR="00AE0A84">
        <w:rPr>
          <w:rFonts w:ascii="Arial" w:hAnsi="Arial"/>
        </w:rPr>
        <w:t xml:space="preserve"> Street, Lafayette, LA  70506.” P</w:t>
      </w:r>
      <w:r w:rsidRPr="006B5D55">
        <w:rPr>
          <w:rFonts w:ascii="Arial" w:hAnsi="Arial"/>
        </w:rPr>
        <w:t xml:space="preserve">ayment must be received in </w:t>
      </w:r>
      <w:r w:rsidR="00356C04">
        <w:rPr>
          <w:rFonts w:ascii="Arial" w:hAnsi="Arial"/>
        </w:rPr>
        <w:t xml:space="preserve">the </w:t>
      </w:r>
      <w:r w:rsidRPr="006B5D55">
        <w:rPr>
          <w:rFonts w:ascii="Arial" w:hAnsi="Arial"/>
        </w:rPr>
        <w:t>Busin</w:t>
      </w:r>
      <w:r w:rsidR="00AE0A84">
        <w:rPr>
          <w:rFonts w:ascii="Arial" w:hAnsi="Arial"/>
        </w:rPr>
        <w:t>ess Office by deadline</w:t>
      </w:r>
      <w:r w:rsidRPr="006B5D55">
        <w:rPr>
          <w:rFonts w:ascii="Arial" w:hAnsi="Arial"/>
        </w:rPr>
        <w:t xml:space="preserve"> or paid in person at the Lafayette campus.</w:t>
      </w:r>
      <w:r w:rsidR="00AE0A84">
        <w:rPr>
          <w:rFonts w:ascii="Arial" w:hAnsi="Arial"/>
        </w:rPr>
        <w:t xml:space="preserve">  A drop box is available at the</w:t>
      </w:r>
      <w:r w:rsidRPr="006B5D55">
        <w:rPr>
          <w:rFonts w:ascii="Arial" w:hAnsi="Arial"/>
        </w:rPr>
        <w:t xml:space="preserve"> New Iberia campus for payments by check, credit card or money order.  For payment amount inquiry or scheduled dates and times for cash transactions, please contact the Business Office at 337-521-8903.</w:t>
      </w:r>
    </w:p>
    <w:p w:rsidR="0082716A" w:rsidRPr="006B5D55" w:rsidRDefault="0082716A"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p w:rsidR="000031C1" w:rsidRPr="006B5D55" w:rsidRDefault="000031C1"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p w:rsidR="000031C1" w:rsidRPr="006B5D55" w:rsidRDefault="000031C1"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cs="Arial"/>
          <w:b/>
        </w:rPr>
      </w:pPr>
      <w:r w:rsidRPr="006B5D55">
        <w:rPr>
          <w:rFonts w:ascii="Arial" w:hAnsi="Arial" w:cs="Arial"/>
          <w:b/>
        </w:rPr>
        <w:t>Financial Responsibility</w:t>
      </w:r>
    </w:p>
    <w:p w:rsidR="000031C1" w:rsidRPr="006B5D55" w:rsidRDefault="000031C1"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rPr>
        <w:t>Any debt owed to the school as a result of the student’s failure to make required payments or failure to comply with the terms of the applicable program as governed by South Louisiana Community College will result in a violation of the terms and conditions of this contract.  Failure to respond to demands for payment made by South Louisiana Community College may result in such debts being transferred to the State of Louisiana Attorney General’s Office or other outside collection agency, for collection.  Upon transmittal for collection, the student is responsible for collection/</w:t>
      </w:r>
      <w:r w:rsidR="00AE0A84" w:rsidRPr="006B5D55">
        <w:rPr>
          <w:rFonts w:ascii="Arial" w:hAnsi="Arial"/>
        </w:rPr>
        <w:t>attorney’s</w:t>
      </w:r>
      <w:r w:rsidRPr="006B5D55">
        <w:rPr>
          <w:rFonts w:ascii="Arial" w:hAnsi="Arial"/>
        </w:rPr>
        <w:t xml:space="preserve"> fees in the amount of thirty-three and one-third per cent (33 1/3%) of the unpaid debt, and all court costs.</w:t>
      </w:r>
    </w:p>
    <w:p w:rsidR="000031C1" w:rsidRPr="006B5D55" w:rsidRDefault="000031C1"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p w:rsidR="000031C1" w:rsidRPr="006B5D55" w:rsidRDefault="000031C1"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cs="Arial"/>
          <w:b/>
        </w:rPr>
      </w:pPr>
      <w:r w:rsidRPr="006B5D55">
        <w:rPr>
          <w:rFonts w:ascii="Arial" w:hAnsi="Arial" w:cs="Arial"/>
          <w:b/>
        </w:rPr>
        <w:t>Enrollment Tuition and Fees</w:t>
      </w:r>
    </w:p>
    <w:p w:rsidR="000031C1" w:rsidRPr="006B5D55" w:rsidRDefault="000031C1" w:rsidP="004B3A0E">
      <w:pPr>
        <w:widowControl/>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rPr>
        <w:t xml:space="preserve">Tuition and fees must be paid in full or a deferred payment plan completed on </w:t>
      </w:r>
      <w:r w:rsidRPr="006B5D55">
        <w:rPr>
          <w:rFonts w:ascii="Arial" w:hAnsi="Arial"/>
          <w:noProof/>
        </w:rPr>
        <w:drawing>
          <wp:inline distT="0" distB="0" distL="0" distR="0" wp14:anchorId="49EF223B" wp14:editId="7601098C">
            <wp:extent cx="556260" cy="152400"/>
            <wp:effectExtent l="0" t="0" r="0" b="0"/>
            <wp:docPr id="17" name="Picture 17" descr="ecashi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ashier_logo"/>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56260" cy="152400"/>
                    </a:xfrm>
                    <a:prstGeom prst="rect">
                      <a:avLst/>
                    </a:prstGeom>
                    <a:noFill/>
                    <a:ln>
                      <a:noFill/>
                    </a:ln>
                  </pic:spPr>
                </pic:pic>
              </a:graphicData>
            </a:graphic>
          </wp:inline>
        </w:drawing>
      </w:r>
      <w:r w:rsidRPr="006B5D55">
        <w:rPr>
          <w:rFonts w:ascii="Arial" w:hAnsi="Arial"/>
        </w:rPr>
        <w:t xml:space="preserve">  before the payment deadline.  A student’s schedule is cancelled if payments are not received in the Business Office by the deadline.</w:t>
      </w:r>
    </w:p>
    <w:p w:rsidR="000031C1" w:rsidRPr="006B5D55" w:rsidRDefault="000031C1" w:rsidP="004B3A0E">
      <w:pPr>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p w:rsidR="000031C1" w:rsidRPr="006B5D55" w:rsidRDefault="000031C1" w:rsidP="004B3A0E">
      <w:pPr>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rPr>
        <w:t>In cases where payment is made by check, the student’s registration shall be provisional until the check has cleared the appropriate bank.  The charge for each returned check is $25.  The student’s provisional registration shall be canceled after the return of a check issued to the College for payment of fees unless payment is made in full or other appropriate action is taken to fulfill the st</w:t>
      </w:r>
      <w:r w:rsidR="00AB6037">
        <w:rPr>
          <w:rFonts w:ascii="Arial" w:hAnsi="Arial"/>
        </w:rPr>
        <w:t xml:space="preserve">udent’s financial obligation.  </w:t>
      </w:r>
      <w:r w:rsidRPr="006B5D55">
        <w:rPr>
          <w:rFonts w:ascii="Arial" w:hAnsi="Arial"/>
        </w:rPr>
        <w:t>Future checks will not be accepted from students issuing an NSF check.  Cash, money order, or credit card will be required.</w:t>
      </w:r>
    </w:p>
    <w:p w:rsidR="000031C1" w:rsidRPr="006B5D55" w:rsidRDefault="000031C1" w:rsidP="004B3A0E">
      <w:pPr>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p w:rsidR="000031C1" w:rsidRPr="006B5D55" w:rsidRDefault="000031C1" w:rsidP="004B3A0E">
      <w:pPr>
        <w:tabs>
          <w:tab w:val="left" w:pos="-3270"/>
          <w:tab w:val="left" w:pos="-2880"/>
          <w:tab w:val="left" w:pos="-2160"/>
          <w:tab w:val="left" w:pos="-1530"/>
          <w:tab w:val="left" w:pos="-720"/>
          <w:tab w:val="left" w:pos="9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sidRPr="006B5D55">
        <w:rPr>
          <w:rFonts w:ascii="Arial" w:hAnsi="Arial"/>
        </w:rPr>
        <w:t>A student whose registration is canceled because of the issuance to SLCC of a bad check will not be permitted to re-enroll (even though cancellation of his registration prohibited the earning of any credit) until the financial obligation has been cleared.  When registration is canceled, the student is not allowed to continue attending classes.</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hanging="720"/>
        <w:jc w:val="both"/>
        <w:rPr>
          <w:rFonts w:ascii="Arial" w:hAnsi="Arial"/>
        </w:rPr>
      </w:pPr>
    </w:p>
    <w:p w:rsidR="000031C1" w:rsidRPr="006B5D55" w:rsidRDefault="000031C1" w:rsidP="004B3A0E">
      <w:pPr>
        <w:keepNext/>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left="720" w:hanging="720"/>
        <w:jc w:val="both"/>
        <w:outlineLvl w:val="6"/>
        <w:rPr>
          <w:rFonts w:ascii="Arial" w:hAnsi="Arial"/>
          <w:u w:val="single"/>
        </w:rPr>
      </w:pPr>
      <w:r w:rsidRPr="006B5D55">
        <w:rPr>
          <w:rFonts w:ascii="Arial" w:hAnsi="Arial"/>
          <w:u w:val="single"/>
        </w:rPr>
        <w:t>Refund of Tuition and 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bCs/>
          <w:u w:val="single"/>
        </w:rPr>
        <w:instrText>Refund of Tuition and Fees"</w:instrText>
      </w:r>
      <w:r w:rsidRPr="006B5D55">
        <w:rPr>
          <w:rFonts w:ascii="Arial" w:hAnsi="Arial"/>
          <w:u w:val="single"/>
        </w:rPr>
        <w:instrText xml:space="preserve"> </w:instrText>
      </w:r>
      <w:r w:rsidR="00DE6942" w:rsidRPr="006B5D55">
        <w:rPr>
          <w:rFonts w:ascii="Arial" w:hAnsi="Arial"/>
          <w:u w:val="single"/>
        </w:rPr>
        <w:fldChar w:fldCharType="end"/>
      </w:r>
    </w:p>
    <w:p w:rsidR="000031C1" w:rsidRPr="006B5D55" w:rsidRDefault="000031C1" w:rsidP="004C15F4">
      <w:pPr>
        <w:widowControl/>
        <w:numPr>
          <w:ilvl w:val="0"/>
          <w:numId w:val="58"/>
        </w:num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jc w:val="both"/>
        <w:rPr>
          <w:rFonts w:ascii="Arial" w:hAnsi="Arial"/>
        </w:rPr>
      </w:pPr>
      <w:r w:rsidRPr="006B5D55">
        <w:rPr>
          <w:rFonts w:ascii="Arial" w:hAnsi="Arial"/>
          <w:bCs/>
        </w:rPr>
        <w:t>Schedule Adjustment Refunds --</w:t>
      </w:r>
      <w:r w:rsidRPr="006B5D55">
        <w:rPr>
          <w:rFonts w:ascii="Arial" w:hAnsi="Arial"/>
        </w:rPr>
        <w:t xml:space="preserve">Students who have a reduction in hours scheduled during the first four class days (first two class days in the summer) will be issued a refund based on the per credit hour amount of tuition and fees assessed for the number of hours dropped.  No refunds will be issued for a reduction in credit hours after this date.  Students who have an increase in hours scheduled during the first four class days (first two class days in the summer) will be required to pay the additional per credit hour tuition and fees at the time of the schedule adjustment.    </w:t>
      </w:r>
    </w:p>
    <w:p w:rsidR="000031C1" w:rsidRPr="006B5D55" w:rsidRDefault="000031C1" w:rsidP="004C15F4">
      <w:pPr>
        <w:widowControl/>
        <w:numPr>
          <w:ilvl w:val="0"/>
          <w:numId w:val="58"/>
        </w:num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jc w:val="both"/>
        <w:rPr>
          <w:rFonts w:ascii="Arial" w:hAnsi="Arial"/>
        </w:rPr>
      </w:pPr>
      <w:r w:rsidRPr="006B5D55">
        <w:rPr>
          <w:rFonts w:ascii="Arial" w:hAnsi="Arial"/>
          <w:bCs/>
        </w:rPr>
        <w:t>Resignation</w:t>
      </w:r>
      <w:r w:rsidR="00DE6942" w:rsidRPr="006B5D55">
        <w:rPr>
          <w:rFonts w:ascii="Arial" w:hAnsi="Arial"/>
          <w:bCs/>
        </w:rPr>
        <w:fldChar w:fldCharType="begin"/>
      </w:r>
      <w:r w:rsidRPr="006B5D55">
        <w:rPr>
          <w:rFonts w:ascii="Arial" w:hAnsi="Arial"/>
          <w:bCs/>
        </w:rPr>
        <w:instrText xml:space="preserve"> XE "</w:instrText>
      </w:r>
      <w:r w:rsidRPr="006B5D55">
        <w:rPr>
          <w:rFonts w:ascii="Arial" w:hAnsi="Arial"/>
        </w:rPr>
        <w:instrText>Resignation"</w:instrText>
      </w:r>
      <w:r w:rsidRPr="006B5D55">
        <w:rPr>
          <w:rFonts w:ascii="Arial" w:hAnsi="Arial"/>
          <w:bCs/>
        </w:rPr>
        <w:instrText xml:space="preserve"> </w:instrText>
      </w:r>
      <w:r w:rsidR="00DE6942" w:rsidRPr="006B5D55">
        <w:rPr>
          <w:rFonts w:ascii="Arial" w:hAnsi="Arial"/>
          <w:bCs/>
        </w:rPr>
        <w:fldChar w:fldCharType="end"/>
      </w:r>
      <w:r w:rsidRPr="006B5D55">
        <w:rPr>
          <w:rFonts w:ascii="Arial" w:hAnsi="Arial"/>
          <w:bCs/>
        </w:rPr>
        <w:t xml:space="preserve"> Refunds -- </w:t>
      </w:r>
      <w:r w:rsidRPr="006B5D55">
        <w:rPr>
          <w:rFonts w:ascii="Arial" w:hAnsi="Arial"/>
        </w:rPr>
        <w:t>Any student who resigns, i.e, completes a resignation form dropping ALL classes, will be awarded a refund according to the following schedule in accordance with the federal guidelines for repayment of federal funds.</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tbl>
      <w:tblPr>
        <w:tblW w:w="0" w:type="auto"/>
        <w:tblInd w:w="2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68"/>
      </w:tblGrid>
      <w:tr w:rsidR="000031C1" w:rsidRPr="006B5D55" w:rsidTr="00907B59">
        <w:trPr>
          <w:cantSplit/>
        </w:trPr>
        <w:tc>
          <w:tcPr>
            <w:tcW w:w="4536" w:type="dxa"/>
            <w:gridSpan w:val="2"/>
            <w:shd w:val="clear" w:color="auto" w:fill="B3B3B3"/>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b/>
                <w:bCs/>
                <w:sz w:val="16"/>
              </w:rPr>
            </w:pPr>
            <w:r w:rsidRPr="006B5D55">
              <w:rPr>
                <w:rFonts w:ascii="Arial" w:hAnsi="Arial"/>
                <w:b/>
                <w:bCs/>
                <w:sz w:val="16"/>
              </w:rPr>
              <w:t>Summer Session</w:t>
            </w:r>
          </w:p>
        </w:tc>
      </w:tr>
      <w:tr w:rsidR="000031C1" w:rsidRPr="006B5D55" w:rsidTr="00907B59">
        <w:trPr>
          <w:trHeight w:val="233"/>
        </w:trPr>
        <w:tc>
          <w:tcPr>
            <w:tcW w:w="2268" w:type="dxa"/>
            <w:tcBorders>
              <w:bottom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Dates</w:t>
            </w:r>
          </w:p>
        </w:tc>
        <w:tc>
          <w:tcPr>
            <w:tcW w:w="2268" w:type="dxa"/>
            <w:tcBorders>
              <w:bottom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Refund Amount</w:t>
            </w:r>
          </w:p>
        </w:tc>
      </w:tr>
      <w:tr w:rsidR="000031C1" w:rsidRPr="006B5D55" w:rsidTr="00907B59">
        <w:trPr>
          <w:trHeight w:val="206"/>
        </w:trPr>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Before the First Class Day</w:t>
            </w:r>
          </w:p>
        </w:tc>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100%</w:t>
            </w:r>
          </w:p>
        </w:tc>
      </w:tr>
      <w:tr w:rsidR="000031C1" w:rsidRPr="006B5D55" w:rsidTr="00907B59">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First Three (3) Class Days</w:t>
            </w:r>
          </w:p>
        </w:tc>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75%</w:t>
            </w:r>
          </w:p>
        </w:tc>
      </w:tr>
      <w:tr w:rsidR="000031C1" w:rsidRPr="006B5D55" w:rsidTr="00907B59">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Next Four (4) Class Days</w:t>
            </w:r>
          </w:p>
        </w:tc>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50%</w:t>
            </w:r>
          </w:p>
        </w:tc>
      </w:tr>
      <w:tr w:rsidR="000031C1" w:rsidRPr="006B5D55" w:rsidTr="00907B59">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After Seven (7) Class Days</w:t>
            </w:r>
          </w:p>
        </w:tc>
        <w:tc>
          <w:tcPr>
            <w:tcW w:w="2268" w:type="dxa"/>
            <w:tcBorders>
              <w:top w:val="single" w:sz="4" w:space="0" w:color="auto"/>
              <w:left w:val="single" w:sz="4" w:space="0" w:color="auto"/>
              <w:bottom w:val="single" w:sz="4" w:space="0" w:color="auto"/>
              <w:right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None</w:t>
            </w:r>
          </w:p>
        </w:tc>
      </w:tr>
      <w:tr w:rsidR="000031C1" w:rsidRPr="006B5D55" w:rsidTr="00907B59">
        <w:tc>
          <w:tcPr>
            <w:tcW w:w="2268" w:type="dxa"/>
            <w:tcBorders>
              <w:top w:val="single" w:sz="4" w:space="0" w:color="auto"/>
              <w:left w:val="nil"/>
              <w:bottom w:val="single" w:sz="4" w:space="0" w:color="auto"/>
              <w:right w:val="nil"/>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p>
        </w:tc>
        <w:tc>
          <w:tcPr>
            <w:tcW w:w="2268" w:type="dxa"/>
            <w:tcBorders>
              <w:top w:val="single" w:sz="4" w:space="0" w:color="auto"/>
              <w:left w:val="nil"/>
              <w:bottom w:val="single" w:sz="4" w:space="0" w:color="auto"/>
              <w:right w:val="nil"/>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p>
        </w:tc>
      </w:tr>
      <w:tr w:rsidR="000031C1" w:rsidRPr="006B5D55" w:rsidTr="00907B59">
        <w:trPr>
          <w:cantSplit/>
        </w:trPr>
        <w:tc>
          <w:tcPr>
            <w:tcW w:w="4536" w:type="dxa"/>
            <w:gridSpan w:val="2"/>
            <w:tcBorders>
              <w:top w:val="single" w:sz="4" w:space="0" w:color="auto"/>
            </w:tcBorders>
            <w:shd w:val="clear" w:color="auto" w:fill="B3B3B3"/>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b/>
                <w:bCs/>
                <w:sz w:val="16"/>
              </w:rPr>
            </w:pPr>
            <w:r w:rsidRPr="006B5D55">
              <w:rPr>
                <w:rFonts w:ascii="Arial" w:hAnsi="Arial"/>
                <w:b/>
                <w:bCs/>
                <w:sz w:val="16"/>
              </w:rPr>
              <w:t>Fall and Spring Semesters</w:t>
            </w:r>
          </w:p>
        </w:tc>
      </w:tr>
      <w:tr w:rsidR="000031C1" w:rsidRPr="006B5D55" w:rsidTr="00907B59">
        <w:tc>
          <w:tcPr>
            <w:tcW w:w="2268" w:type="dxa"/>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Dates</w:t>
            </w:r>
          </w:p>
        </w:tc>
        <w:tc>
          <w:tcPr>
            <w:tcW w:w="2268" w:type="dxa"/>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Refund Amount</w:t>
            </w:r>
          </w:p>
        </w:tc>
      </w:tr>
      <w:tr w:rsidR="000031C1" w:rsidRPr="006B5D55" w:rsidTr="00907B59">
        <w:tc>
          <w:tcPr>
            <w:tcW w:w="2268" w:type="dxa"/>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Before the First Class Day</w:t>
            </w:r>
          </w:p>
        </w:tc>
        <w:tc>
          <w:tcPr>
            <w:tcW w:w="2268" w:type="dxa"/>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100%</w:t>
            </w:r>
          </w:p>
        </w:tc>
      </w:tr>
      <w:tr w:rsidR="000031C1" w:rsidRPr="006B5D55" w:rsidTr="00907B59">
        <w:tc>
          <w:tcPr>
            <w:tcW w:w="2268" w:type="dxa"/>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First Seven (7) Class Days</w:t>
            </w:r>
          </w:p>
        </w:tc>
        <w:tc>
          <w:tcPr>
            <w:tcW w:w="2268" w:type="dxa"/>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75%</w:t>
            </w:r>
          </w:p>
        </w:tc>
      </w:tr>
      <w:tr w:rsidR="000031C1" w:rsidRPr="006B5D55" w:rsidTr="00907B59">
        <w:tc>
          <w:tcPr>
            <w:tcW w:w="2268" w:type="dxa"/>
            <w:tcBorders>
              <w:bottom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Next Seven (7) Class Days</w:t>
            </w:r>
          </w:p>
        </w:tc>
        <w:tc>
          <w:tcPr>
            <w:tcW w:w="2268" w:type="dxa"/>
            <w:tcBorders>
              <w:bottom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50%</w:t>
            </w:r>
          </w:p>
        </w:tc>
      </w:tr>
      <w:tr w:rsidR="000031C1" w:rsidRPr="006B5D55" w:rsidTr="00907B59">
        <w:tc>
          <w:tcPr>
            <w:tcW w:w="2268" w:type="dxa"/>
            <w:tcBorders>
              <w:bottom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After Fourteen (14) Class Days</w:t>
            </w:r>
          </w:p>
        </w:tc>
        <w:tc>
          <w:tcPr>
            <w:tcW w:w="2268" w:type="dxa"/>
            <w:tcBorders>
              <w:bottom w:val="single" w:sz="4" w:space="0" w:color="auto"/>
            </w:tcBorders>
          </w:tcPr>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r w:rsidRPr="006B5D55">
              <w:rPr>
                <w:rFonts w:ascii="Arial" w:hAnsi="Arial"/>
                <w:sz w:val="16"/>
              </w:rPr>
              <w:t>None</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sz w:val="16"/>
              </w:rPr>
            </w:pPr>
          </w:p>
        </w:tc>
      </w:tr>
    </w:tbl>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p>
    <w:p w:rsidR="000031C1" w:rsidRDefault="000031C1" w:rsidP="008C4CC8">
      <w:pPr>
        <w:tabs>
          <w:tab w:val="left" w:pos="-3270"/>
          <w:tab w:val="left" w:pos="-2880"/>
          <w:tab w:val="left" w:pos="-2160"/>
          <w:tab w:val="left" w:pos="-1530"/>
          <w:tab w:val="left" w:pos="-720"/>
          <w:tab w:val="left" w:pos="36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ind w:left="360"/>
        <w:jc w:val="both"/>
        <w:rPr>
          <w:rFonts w:ascii="Arial" w:hAnsi="Arial"/>
        </w:rPr>
      </w:pPr>
      <w:r w:rsidRPr="006B5D55">
        <w:rPr>
          <w:rFonts w:ascii="Arial" w:hAnsi="Arial"/>
          <w:u w:val="single"/>
        </w:rPr>
        <w:t xml:space="preserve">A student who registers after the 100% refund period </w:t>
      </w:r>
      <w:r w:rsidR="00A85C81" w:rsidRPr="006B5D55">
        <w:rPr>
          <w:rFonts w:ascii="Arial" w:hAnsi="Arial"/>
          <w:u w:val="single"/>
        </w:rPr>
        <w:t>ends</w:t>
      </w:r>
      <w:r w:rsidR="00A85C81" w:rsidRPr="006B5D55">
        <w:rPr>
          <w:rFonts w:ascii="Arial" w:hAnsi="Arial"/>
        </w:rPr>
        <w:t xml:space="preserve"> </w:t>
      </w:r>
      <w:r w:rsidR="00A85C81">
        <w:rPr>
          <w:rFonts w:ascii="Arial" w:hAnsi="Arial"/>
        </w:rPr>
        <w:t>and</w:t>
      </w:r>
      <w:r w:rsidRPr="006B5D55">
        <w:rPr>
          <w:rFonts w:ascii="Arial" w:hAnsi="Arial"/>
        </w:rPr>
        <w:t xml:space="preserve"> r</w:t>
      </w:r>
      <w:r w:rsidR="00AB6037">
        <w:rPr>
          <w:rFonts w:ascii="Arial" w:hAnsi="Arial"/>
        </w:rPr>
        <w:t xml:space="preserve">esigns will receive a refund in </w:t>
      </w:r>
      <w:r w:rsidRPr="006B5D55">
        <w:rPr>
          <w:rFonts w:ascii="Arial" w:hAnsi="Arial"/>
        </w:rPr>
        <w:t>accordance wi</w:t>
      </w:r>
      <w:r w:rsidR="00AB6037">
        <w:rPr>
          <w:rFonts w:ascii="Arial" w:hAnsi="Arial"/>
        </w:rPr>
        <w:t>th the date of the r</w:t>
      </w:r>
      <w:r w:rsidR="008C4CC8">
        <w:rPr>
          <w:rFonts w:ascii="Arial" w:hAnsi="Arial"/>
        </w:rPr>
        <w:t xml:space="preserve">esignation.  A refund resulting </w:t>
      </w:r>
      <w:r w:rsidRPr="006B5D55">
        <w:rPr>
          <w:rFonts w:ascii="Arial" w:hAnsi="Arial"/>
        </w:rPr>
        <w:t>from a resignation will be processed provided the student completes the written resignation process prior to the designated deadline.</w:t>
      </w:r>
    </w:p>
    <w:p w:rsidR="00AB6037" w:rsidRDefault="008C4CC8" w:rsidP="00AB6037">
      <w:pPr>
        <w:tabs>
          <w:tab w:val="left" w:pos="-3270"/>
          <w:tab w:val="left" w:pos="-2880"/>
          <w:tab w:val="left" w:pos="-2160"/>
          <w:tab w:val="left" w:pos="-1530"/>
          <w:tab w:val="left" w:pos="-720"/>
          <w:tab w:val="left" w:pos="0"/>
          <w:tab w:val="left" w:pos="36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Pr>
          <w:rFonts w:ascii="Arial" w:hAnsi="Arial"/>
        </w:rPr>
        <w:tab/>
      </w:r>
      <w:r w:rsidR="000031C1" w:rsidRPr="006B5D55">
        <w:rPr>
          <w:rFonts w:ascii="Arial" w:hAnsi="Arial"/>
        </w:rPr>
        <w:t xml:space="preserve">If SLCC cancels a class for any reason, students enrolled in the class will receive a full refund of </w:t>
      </w:r>
    </w:p>
    <w:p w:rsidR="000031C1" w:rsidRPr="006B5D55" w:rsidRDefault="008C4CC8" w:rsidP="00AB6037">
      <w:pPr>
        <w:tabs>
          <w:tab w:val="left" w:pos="-3270"/>
          <w:tab w:val="left" w:pos="-2880"/>
          <w:tab w:val="left" w:pos="-2160"/>
          <w:tab w:val="left" w:pos="-1530"/>
          <w:tab w:val="left" w:pos="-720"/>
          <w:tab w:val="left" w:pos="0"/>
          <w:tab w:val="left" w:pos="36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rPr>
      </w:pPr>
      <w:r>
        <w:rPr>
          <w:rFonts w:ascii="Arial" w:hAnsi="Arial"/>
        </w:rPr>
        <w:tab/>
      </w:r>
      <w:r w:rsidR="000031C1" w:rsidRPr="006B5D55">
        <w:rPr>
          <w:rFonts w:ascii="Arial" w:hAnsi="Arial"/>
        </w:rPr>
        <w:t>tuition and fees paid for the canceled class.</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left="720" w:hanging="720"/>
        <w:jc w:val="both"/>
        <w:rPr>
          <w:rFonts w:ascii="Arial" w:hAnsi="Arial"/>
          <w:b/>
        </w:rPr>
      </w:pPr>
    </w:p>
    <w:p w:rsidR="00AB6037" w:rsidRPr="00AB6037" w:rsidRDefault="00AE0A84" w:rsidP="00CB7E40">
      <w:pPr>
        <w:widowControl/>
        <w:numPr>
          <w:ilvl w:val="0"/>
          <w:numId w:val="5"/>
        </w:num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jc w:val="both"/>
        <w:rPr>
          <w:rFonts w:ascii="Arial" w:hAnsi="Arial" w:cs="Arial"/>
          <w:bCs/>
        </w:rPr>
      </w:pPr>
      <w:r>
        <w:rPr>
          <w:rFonts w:ascii="Arial" w:hAnsi="Arial"/>
          <w:bCs/>
        </w:rPr>
        <w:t>Refund</w:t>
      </w:r>
      <w:r w:rsidR="000031C1" w:rsidRPr="006B5D55">
        <w:rPr>
          <w:rFonts w:ascii="Arial" w:hAnsi="Arial"/>
          <w:bCs/>
        </w:rPr>
        <w:t xml:space="preserve"> Policy for Veterans</w:t>
      </w:r>
      <w:r w:rsidR="00DE6942" w:rsidRPr="006B5D55">
        <w:rPr>
          <w:rFonts w:ascii="Arial" w:hAnsi="Arial"/>
          <w:bCs/>
        </w:rPr>
        <w:fldChar w:fldCharType="begin"/>
      </w:r>
      <w:r w:rsidR="000031C1" w:rsidRPr="006B5D55">
        <w:rPr>
          <w:rFonts w:ascii="Arial" w:hAnsi="Arial"/>
          <w:bCs/>
        </w:rPr>
        <w:instrText xml:space="preserve"> XE "</w:instrText>
      </w:r>
      <w:r w:rsidR="000031C1" w:rsidRPr="006B5D55">
        <w:rPr>
          <w:rFonts w:ascii="Arial" w:hAnsi="Arial"/>
        </w:rPr>
        <w:instrText>Veterans"</w:instrText>
      </w:r>
      <w:r w:rsidR="000031C1" w:rsidRPr="006B5D55">
        <w:rPr>
          <w:rFonts w:ascii="Arial" w:hAnsi="Arial"/>
          <w:bCs/>
        </w:rPr>
        <w:instrText xml:space="preserve"> </w:instrText>
      </w:r>
      <w:r w:rsidR="00DE6942" w:rsidRPr="006B5D55">
        <w:rPr>
          <w:rFonts w:ascii="Arial" w:hAnsi="Arial"/>
          <w:bCs/>
        </w:rPr>
        <w:fldChar w:fldCharType="end"/>
      </w:r>
      <w:r w:rsidR="00CD03CD">
        <w:rPr>
          <w:rFonts w:ascii="Arial" w:hAnsi="Arial"/>
          <w:bCs/>
        </w:rPr>
        <w:t xml:space="preserve"> Administration R</w:t>
      </w:r>
      <w:r w:rsidR="000031C1" w:rsidRPr="006B5D55">
        <w:rPr>
          <w:rFonts w:ascii="Arial" w:hAnsi="Arial"/>
          <w:bCs/>
        </w:rPr>
        <w:t xml:space="preserve">ecipients </w:t>
      </w:r>
    </w:p>
    <w:p w:rsidR="000031C1" w:rsidRPr="006B5D55" w:rsidRDefault="000031C1" w:rsidP="00AB6037">
      <w:pPr>
        <w:widowControl/>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ind w:left="360"/>
        <w:jc w:val="both"/>
        <w:rPr>
          <w:rFonts w:ascii="Arial" w:hAnsi="Arial" w:cs="Arial"/>
          <w:bCs/>
        </w:rPr>
      </w:pPr>
      <w:r w:rsidRPr="006B5D55">
        <w:rPr>
          <w:rFonts w:ascii="Arial" w:hAnsi="Arial"/>
          <w:bCs/>
        </w:rPr>
        <w:t>South Louisiana Community College has and maintains a policy for the refund of the unused portion of tuition, fees, and other charges in the event the veteran or an eligible person fails to enter the courses</w:t>
      </w:r>
      <w:r w:rsidR="00AE0A84">
        <w:rPr>
          <w:rFonts w:ascii="Arial" w:hAnsi="Arial"/>
          <w:bCs/>
        </w:rPr>
        <w:t xml:space="preserve">, </w:t>
      </w:r>
      <w:r w:rsidRPr="006B5D55">
        <w:rPr>
          <w:rFonts w:ascii="Arial" w:hAnsi="Arial"/>
          <w:bCs/>
        </w:rPr>
        <w:t>withdraws</w:t>
      </w:r>
      <w:r w:rsidR="00AE0A84">
        <w:rPr>
          <w:rFonts w:ascii="Arial" w:hAnsi="Arial"/>
          <w:bCs/>
        </w:rPr>
        <w:t>,</w:t>
      </w:r>
      <w:r w:rsidRPr="006B5D55">
        <w:rPr>
          <w:rFonts w:ascii="Arial" w:hAnsi="Arial"/>
          <w:bCs/>
        </w:rPr>
        <w:t xml:space="preserve"> or is discontinued at any time prior to completion.  </w:t>
      </w:r>
      <w:r w:rsidRPr="00023464">
        <w:rPr>
          <w:rFonts w:ascii="Arial" w:hAnsi="Arial"/>
          <w:bCs/>
        </w:rPr>
        <w:t xml:space="preserve">This policy provides that the amount charged to the veteran or eligible person for tuition, fees, and other charges for a portion of the course shall not exceed the appropriate pro rata portion of the total </w:t>
      </w:r>
      <w:r w:rsidR="00AE0A84" w:rsidRPr="00023464">
        <w:rPr>
          <w:rFonts w:ascii="Arial" w:hAnsi="Arial"/>
          <w:bCs/>
        </w:rPr>
        <w:t xml:space="preserve">course </w:t>
      </w:r>
      <w:r w:rsidRPr="00023464">
        <w:rPr>
          <w:rFonts w:ascii="Arial" w:hAnsi="Arial"/>
          <w:bCs/>
        </w:rPr>
        <w:t>charges for tuition, fees, and other charges</w:t>
      </w:r>
      <w:r w:rsidR="00AE0A84" w:rsidRPr="00023464">
        <w:rPr>
          <w:rFonts w:ascii="Arial" w:hAnsi="Arial"/>
          <w:bCs/>
        </w:rPr>
        <w:t>.</w:t>
      </w:r>
      <w:r w:rsidRPr="00023464">
        <w:rPr>
          <w:rFonts w:ascii="Arial" w:hAnsi="Arial"/>
          <w:bCs/>
        </w:rPr>
        <w:t xml:space="preserve"> The amount should not vary more than 10% of the exact pro rata amount.  (Approved under Title 38 USC 3676, effective June 7, 2004 </w:t>
      </w:r>
      <w:r w:rsidRPr="00023464">
        <w:rPr>
          <w:rFonts w:ascii="Arial" w:hAnsi="Arial" w:cs="Arial"/>
          <w:bCs/>
        </w:rPr>
        <w:t xml:space="preserve">by the U.S. </w:t>
      </w:r>
      <w:r w:rsidR="00A85C81" w:rsidRPr="00023464">
        <w:rPr>
          <w:rFonts w:ascii="Arial" w:hAnsi="Arial" w:cs="Arial"/>
          <w:bCs/>
        </w:rPr>
        <w:t>Department</w:t>
      </w:r>
      <w:r w:rsidR="00A85C81">
        <w:rPr>
          <w:rFonts w:ascii="Arial" w:hAnsi="Arial" w:cs="Arial"/>
          <w:bCs/>
        </w:rPr>
        <w:t xml:space="preserve"> </w:t>
      </w:r>
      <w:r w:rsidR="00A85C81" w:rsidRPr="006B5D55">
        <w:rPr>
          <w:rFonts w:ascii="Arial" w:hAnsi="Arial" w:cs="Arial"/>
          <w:bCs/>
        </w:rPr>
        <w:t>of</w:t>
      </w:r>
      <w:r w:rsidRPr="006B5D55">
        <w:rPr>
          <w:rFonts w:ascii="Arial" w:hAnsi="Arial" w:cs="Arial"/>
          <w:bCs/>
        </w:rPr>
        <w:t xml:space="preserve"> Veterans Affairs).</w:t>
      </w:r>
    </w:p>
    <w:p w:rsidR="00AB6037" w:rsidRPr="00AB6037" w:rsidRDefault="00AB6037" w:rsidP="00CB7E40">
      <w:pPr>
        <w:widowControl/>
        <w:numPr>
          <w:ilvl w:val="0"/>
          <w:numId w:val="5"/>
        </w:num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jc w:val="both"/>
        <w:rPr>
          <w:rFonts w:ascii="Arial" w:hAnsi="Arial" w:cs="Arial"/>
        </w:rPr>
      </w:pPr>
      <w:r>
        <w:rPr>
          <w:rFonts w:ascii="Arial" w:hAnsi="Arial" w:cs="Arial"/>
          <w:bCs/>
        </w:rPr>
        <w:t xml:space="preserve">Tuition Refund Appeals </w:t>
      </w:r>
    </w:p>
    <w:p w:rsidR="000031C1" w:rsidRPr="006B5D55" w:rsidRDefault="000031C1" w:rsidP="00AB6037">
      <w:pPr>
        <w:widowControl/>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left="360"/>
        <w:jc w:val="both"/>
        <w:rPr>
          <w:rFonts w:ascii="Arial" w:hAnsi="Arial" w:cs="Arial"/>
        </w:rPr>
      </w:pPr>
      <w:r w:rsidRPr="006B5D55">
        <w:rPr>
          <w:rFonts w:ascii="Arial" w:hAnsi="Arial" w:cs="Arial"/>
        </w:rPr>
        <w:t>A student who wishes to appeal a resignation refund (or lack thereof) must present a written letter of appeal to the Financial Aid</w:t>
      </w:r>
      <w:r w:rsidR="00DE6942" w:rsidRPr="006B5D55">
        <w:rPr>
          <w:rFonts w:ascii="Arial" w:hAnsi="Arial" w:cs="Arial"/>
        </w:rPr>
        <w:fldChar w:fldCharType="begin"/>
      </w:r>
      <w:r w:rsidRPr="006B5D55">
        <w:rPr>
          <w:rFonts w:ascii="Arial" w:hAnsi="Arial" w:cs="Arial"/>
        </w:rPr>
        <w:instrText xml:space="preserve"> XE "</w:instrText>
      </w:r>
      <w:r w:rsidRPr="006B5D55">
        <w:rPr>
          <w:rFonts w:ascii="Arial" w:hAnsi="Arial"/>
        </w:rPr>
        <w:instrText>Financial Aid"</w:instrText>
      </w:r>
      <w:r w:rsidRPr="006B5D55">
        <w:rPr>
          <w:rFonts w:ascii="Arial" w:hAnsi="Arial" w:cs="Arial"/>
        </w:rPr>
        <w:instrText xml:space="preserve"> </w:instrText>
      </w:r>
      <w:r w:rsidR="00DE6942" w:rsidRPr="006B5D55">
        <w:rPr>
          <w:rFonts w:ascii="Arial" w:hAnsi="Arial" w:cs="Arial"/>
        </w:rPr>
        <w:fldChar w:fldCharType="end"/>
      </w:r>
      <w:r w:rsidRPr="006B5D55">
        <w:rPr>
          <w:rFonts w:ascii="Arial" w:hAnsi="Arial" w:cs="Arial"/>
        </w:rPr>
        <w:t xml:space="preserve"> Appeals Committee.  Supporting documentation should be attached.  The student will be notified in writing of the decision of the Committee.  A student who wishes to challenge the decision of the Committee may make a final appeal to the Chancellor of the College.</w:t>
      </w:r>
    </w:p>
    <w:p w:rsidR="000031C1" w:rsidRPr="006B5D55" w:rsidRDefault="000031C1" w:rsidP="004B3A0E">
      <w:pPr>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spacing w:line="0" w:lineRule="atLeast"/>
        <w:ind w:left="360" w:hanging="720"/>
        <w:jc w:val="both"/>
        <w:rPr>
          <w:rFonts w:ascii="Arial" w:hAnsi="Arial" w:cs="Arial"/>
        </w:rPr>
      </w:pPr>
    </w:p>
    <w:p w:rsidR="000031C1" w:rsidRPr="006B5D55" w:rsidRDefault="000031C1" w:rsidP="004B3A0E">
      <w:pPr>
        <w:widowControl/>
        <w:tabs>
          <w:tab w:val="left" w:pos="-3270"/>
          <w:tab w:val="left" w:pos="-2880"/>
          <w:tab w:val="left" w:pos="-2160"/>
          <w:tab w:val="left" w:pos="-153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autoSpaceDE/>
        <w:autoSpaceDN/>
        <w:adjustRightInd/>
        <w:ind w:left="360"/>
        <w:jc w:val="both"/>
        <w:rPr>
          <w:rFonts w:ascii="Arial" w:hAnsi="Arial"/>
        </w:rPr>
      </w:pPr>
      <w:r w:rsidRPr="006B5D55">
        <w:rPr>
          <w:rFonts w:ascii="Arial" w:hAnsi="Arial"/>
        </w:rPr>
        <w:t>No refunds are given when a student’s transfer records indicate that s/he has been suspended or dismissed for academic, disciplinary, or financial reasons.  Refunds will be applied to any existing indebtedness to the College prior to disbursement to a student.</w:t>
      </w:r>
    </w:p>
    <w:p w:rsidR="000031C1" w:rsidRPr="006B5D55" w:rsidRDefault="000031C1" w:rsidP="004B3A0E">
      <w:pPr>
        <w:tabs>
          <w:tab w:val="left" w:pos="-1740"/>
          <w:tab w:val="left" w:pos="-1350"/>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s>
        <w:autoSpaceDE/>
        <w:autoSpaceDN/>
        <w:adjustRightInd/>
        <w:spacing w:line="0" w:lineRule="atLeast"/>
        <w:ind w:hanging="1188"/>
        <w:jc w:val="both"/>
        <w:rPr>
          <w:rFonts w:ascii="Arial" w:hAnsi="Arial"/>
        </w:rPr>
      </w:pPr>
    </w:p>
    <w:p w:rsidR="000031C1" w:rsidRPr="006B5D55" w:rsidRDefault="000031C1" w:rsidP="004B3A0E">
      <w:pPr>
        <w:tabs>
          <w:tab w:val="left" w:pos="-1740"/>
          <w:tab w:val="left" w:pos="-1350"/>
          <w:tab w:val="left" w:pos="-630"/>
          <w:tab w:val="left" w:pos="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s>
        <w:autoSpaceDE/>
        <w:autoSpaceDN/>
        <w:adjustRightInd/>
        <w:spacing w:line="0" w:lineRule="atLeast"/>
        <w:ind w:left="1188" w:hanging="1188"/>
        <w:jc w:val="both"/>
        <w:rPr>
          <w:rFonts w:ascii="Arial" w:hAnsi="Arial"/>
        </w:rPr>
      </w:pPr>
      <w:r w:rsidRPr="006B5D55">
        <w:rPr>
          <w:rFonts w:ascii="Arial" w:hAnsi="Arial"/>
          <w:u w:val="single"/>
        </w:rPr>
        <w:t>Technology Fee</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Technology Fee"</w:instrText>
      </w:r>
      <w:r w:rsidRPr="006B5D55">
        <w:rPr>
          <w:rFonts w:ascii="Arial" w:hAnsi="Arial"/>
          <w:u w:val="single"/>
        </w:rPr>
        <w:instrText xml:space="preserve"> </w:instrText>
      </w:r>
      <w:r w:rsidR="00DE6942" w:rsidRPr="006B5D55">
        <w:rPr>
          <w:rFonts w:ascii="Arial" w:hAnsi="Arial"/>
          <w:u w:val="single"/>
        </w:rPr>
        <w:fldChar w:fldCharType="end"/>
      </w:r>
    </w:p>
    <w:p w:rsidR="000031C1" w:rsidRPr="006B5D55" w:rsidRDefault="000031C1" w:rsidP="004B3A0E">
      <w:pPr>
        <w:tabs>
          <w:tab w:val="left" w:pos="-588"/>
          <w:tab w:val="left" w:pos="0"/>
          <w:tab w:val="left" w:pos="79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The State Legislature approved this self-assessed student fee in 1997.  The proceeds are for the purposes of “implementing, replacing, improving, and expanding technologies to benefit student life and learning” (from </w:t>
      </w:r>
      <w:r w:rsidRPr="006B5D55">
        <w:rPr>
          <w:rFonts w:ascii="Arial" w:hAnsi="Arial"/>
          <w:i/>
        </w:rPr>
        <w:t xml:space="preserve">Legislative Act 1450, </w:t>
      </w:r>
      <w:r w:rsidRPr="006B5D55">
        <w:rPr>
          <w:rFonts w:ascii="Arial" w:hAnsi="Arial"/>
        </w:rPr>
        <w:t xml:space="preserve">1997). SLCC students through a referendum presented by the SGA during the Spring 2000 semester approved this fee.  It was also approved by the LCTCS Board in March 2001 and became effective during the 2001-2002 academic year.  </w:t>
      </w:r>
    </w:p>
    <w:p w:rsidR="000031C1" w:rsidRPr="006B5D55" w:rsidRDefault="000031C1" w:rsidP="004B3A0E">
      <w:pPr>
        <w:tabs>
          <w:tab w:val="left" w:pos="-1740"/>
          <w:tab w:val="left" w:pos="-1350"/>
          <w:tab w:val="left" w:pos="-630"/>
          <w:tab w:val="left" w:pos="0"/>
          <w:tab w:val="left" w:pos="810"/>
          <w:tab w:val="left" w:pos="2250"/>
          <w:tab w:val="left" w:pos="2970"/>
          <w:tab w:val="left" w:pos="3690"/>
          <w:tab w:val="left" w:pos="4410"/>
          <w:tab w:val="left" w:pos="5130"/>
          <w:tab w:val="left" w:pos="5850"/>
          <w:tab w:val="left" w:pos="6570"/>
          <w:tab w:val="left" w:pos="7290"/>
          <w:tab w:val="left" w:pos="8010"/>
          <w:tab w:val="left" w:pos="8730"/>
        </w:tabs>
        <w:autoSpaceDE/>
        <w:autoSpaceDN/>
        <w:adjustRightInd/>
        <w:spacing w:line="0" w:lineRule="atLeast"/>
        <w:ind w:left="810" w:hanging="810"/>
        <w:jc w:val="both"/>
        <w:rPr>
          <w:rFonts w:ascii="Arial" w:hAnsi="Arial"/>
        </w:rPr>
      </w:pPr>
    </w:p>
    <w:p w:rsidR="000031C1" w:rsidRPr="006B5D55" w:rsidRDefault="000031C1" w:rsidP="004B3A0E">
      <w:pPr>
        <w:tabs>
          <w:tab w:val="left" w:pos="-1740"/>
          <w:tab w:val="left" w:pos="-1350"/>
          <w:tab w:val="left" w:pos="-630"/>
          <w:tab w:val="left" w:pos="0"/>
          <w:tab w:val="left" w:pos="810"/>
          <w:tab w:val="left" w:pos="2250"/>
          <w:tab w:val="left" w:pos="2970"/>
          <w:tab w:val="left" w:pos="3690"/>
          <w:tab w:val="left" w:pos="4410"/>
          <w:tab w:val="left" w:pos="5130"/>
          <w:tab w:val="left" w:pos="5850"/>
          <w:tab w:val="left" w:pos="6570"/>
          <w:tab w:val="left" w:pos="7290"/>
          <w:tab w:val="left" w:pos="8010"/>
          <w:tab w:val="left" w:pos="8730"/>
        </w:tabs>
        <w:autoSpaceDE/>
        <w:autoSpaceDN/>
        <w:adjustRightInd/>
        <w:spacing w:line="0" w:lineRule="atLeast"/>
        <w:ind w:left="810" w:hanging="810"/>
        <w:jc w:val="both"/>
        <w:rPr>
          <w:rFonts w:ascii="Arial" w:hAnsi="Arial"/>
        </w:rPr>
      </w:pPr>
      <w:r w:rsidRPr="006B5D55">
        <w:rPr>
          <w:rFonts w:ascii="Arial" w:hAnsi="Arial"/>
          <w:u w:val="single"/>
        </w:rPr>
        <w:t>Transcript Request</w:t>
      </w:r>
    </w:p>
    <w:p w:rsidR="00AC3C3A" w:rsidRDefault="000031C1" w:rsidP="004B3A0E">
      <w:pPr>
        <w:tabs>
          <w:tab w:val="left" w:pos="-588"/>
          <w:tab w:val="left" w:pos="0"/>
          <w:tab w:val="left" w:pos="630"/>
          <w:tab w:val="left" w:pos="792"/>
          <w:tab w:val="left" w:pos="1440"/>
          <w:tab w:val="left" w:pos="2160"/>
          <w:tab w:val="left" w:pos="2880"/>
          <w:tab w:val="left" w:pos="3600"/>
          <w:tab w:val="left" w:pos="4320"/>
          <w:tab w:val="left" w:pos="5040"/>
          <w:tab w:val="left" w:pos="5760"/>
          <w:tab w:val="left" w:pos="6480"/>
          <w:tab w:val="left" w:pos="7200"/>
          <w:tab w:val="left" w:pos="8640"/>
          <w:tab w:val="left" w:pos="9360"/>
        </w:tabs>
        <w:autoSpaceDE/>
        <w:autoSpaceDN/>
        <w:adjustRightInd/>
        <w:spacing w:line="0" w:lineRule="atLeast"/>
        <w:jc w:val="both"/>
        <w:rPr>
          <w:rFonts w:ascii="Arial" w:hAnsi="Arial"/>
        </w:rPr>
      </w:pPr>
      <w:r w:rsidRPr="006B5D55">
        <w:rPr>
          <w:rFonts w:ascii="Arial" w:hAnsi="Arial"/>
        </w:rPr>
        <w:t>All admission requirements and financial obligations to the College must be met in full before transcripts are issued</w:t>
      </w:r>
      <w:r w:rsidR="00AC3C3A">
        <w:rPr>
          <w:rFonts w:ascii="Arial" w:hAnsi="Arial"/>
        </w:rPr>
        <w:t>.</w:t>
      </w:r>
    </w:p>
    <w:p w:rsidR="00AC3C3A" w:rsidRPr="006B5D55" w:rsidRDefault="00AC3C3A" w:rsidP="004B3A0E">
      <w:pPr>
        <w:tabs>
          <w:tab w:val="left" w:pos="-588"/>
          <w:tab w:val="left" w:pos="0"/>
          <w:tab w:val="left" w:pos="630"/>
          <w:tab w:val="left" w:pos="792"/>
          <w:tab w:val="left" w:pos="1440"/>
          <w:tab w:val="left" w:pos="2160"/>
          <w:tab w:val="left" w:pos="2880"/>
          <w:tab w:val="left" w:pos="3600"/>
          <w:tab w:val="left" w:pos="4320"/>
          <w:tab w:val="left" w:pos="5040"/>
          <w:tab w:val="left" w:pos="5760"/>
          <w:tab w:val="left" w:pos="6480"/>
          <w:tab w:val="left" w:pos="720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u w:val="single"/>
        </w:rPr>
        <w:t>Waiver of Tuition and/or Fees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Fees"</w:instrText>
      </w:r>
      <w:r w:rsidRPr="006B5D55">
        <w:rPr>
          <w:rFonts w:ascii="Arial" w:hAnsi="Arial"/>
          <w:u w:val="single"/>
        </w:rPr>
        <w:instrText xml:space="preserve"> </w:instrText>
      </w:r>
      <w:r w:rsidR="00DE6942" w:rsidRPr="006B5D55">
        <w:rPr>
          <w:rFonts w:ascii="Arial" w:hAnsi="Arial"/>
          <w:u w:val="single"/>
        </w:rPr>
        <w:fldChar w:fldCharType="end"/>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rPr>
        <w:t>Some students may receive a waiver of tuition and/or fees.  These groups and the conditions of waiver are described below:</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AB6037"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b/>
        </w:rPr>
        <w:t>Louisiana National Guard</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Louisiana National Guard"</w:instrText>
      </w:r>
      <w:r w:rsidRPr="006B5D55">
        <w:rPr>
          <w:rFonts w:ascii="Arial" w:hAnsi="Arial"/>
          <w:b/>
        </w:rPr>
        <w:instrText xml:space="preserve"> </w:instrText>
      </w:r>
      <w:r w:rsidR="00DE6942" w:rsidRPr="006B5D55">
        <w:rPr>
          <w:rFonts w:ascii="Arial" w:hAnsi="Arial"/>
          <w:b/>
        </w:rPr>
        <w:fldChar w:fldCharType="end"/>
      </w:r>
      <w:r w:rsidRPr="006B5D55">
        <w:rPr>
          <w:rFonts w:ascii="Arial" w:hAnsi="Arial"/>
          <w:b/>
        </w:rPr>
        <w:t xml:space="preserve"> </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Under the Louisiana Statute R.S. 29:36.1, certain members of the Louisiana National Guard may be exempt from paying full tuition.  Even with this exemption, a student must pay all required fees and purchase all required books and supplies.  Tuition exemption may be requested by contacting the Financial Aid</w:t>
      </w:r>
      <w:r w:rsidR="00DE6942" w:rsidRPr="006B5D55">
        <w:rPr>
          <w:rFonts w:ascii="Arial" w:hAnsi="Arial"/>
        </w:rPr>
        <w:fldChar w:fldCharType="begin"/>
      </w:r>
      <w:r w:rsidRPr="006B5D55">
        <w:rPr>
          <w:rFonts w:ascii="Arial" w:hAnsi="Arial"/>
        </w:rPr>
        <w:instrText xml:space="preserve"> XE "Financial Aid" </w:instrText>
      </w:r>
      <w:r w:rsidR="00DE6942" w:rsidRPr="006B5D55">
        <w:rPr>
          <w:rFonts w:ascii="Arial" w:hAnsi="Arial"/>
        </w:rPr>
        <w:fldChar w:fldCharType="end"/>
      </w:r>
      <w:r w:rsidRPr="006B5D55">
        <w:rPr>
          <w:rFonts w:ascii="Arial" w:hAnsi="Arial"/>
        </w:rPr>
        <w:t xml:space="preserve"> Office </w:t>
      </w:r>
      <w:r w:rsidRPr="006B5D55">
        <w:rPr>
          <w:rFonts w:ascii="Arial" w:hAnsi="Arial"/>
          <w:b/>
        </w:rPr>
        <w:t>during each registration period</w:t>
      </w:r>
      <w:r w:rsidRPr="006B5D55">
        <w:rPr>
          <w:rFonts w:ascii="Arial" w:hAnsi="Arial"/>
        </w:rPr>
        <w:t xml:space="preserve"> to verify the student’s eligibility according to the Louisiana National Guard State Tuition Exemption Program List.  In addition, the student must be in good academic standing.</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jc w:val="both"/>
        <w:rPr>
          <w:rFonts w:ascii="Arial" w:hAnsi="Arial"/>
        </w:rPr>
      </w:pPr>
    </w:p>
    <w:p w:rsidR="00AB6037"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b/>
        </w:rPr>
        <w:t>Louisiana Department of Veterans</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rPr>
        <w:instrText>Veterans"</w:instrText>
      </w:r>
      <w:r w:rsidRPr="006B5D55">
        <w:rPr>
          <w:rFonts w:ascii="Arial" w:hAnsi="Arial"/>
          <w:b/>
        </w:rPr>
        <w:instrText xml:space="preserve"> </w:instrText>
      </w:r>
      <w:r w:rsidR="00DE6942" w:rsidRPr="006B5D55">
        <w:rPr>
          <w:rFonts w:ascii="Arial" w:hAnsi="Arial"/>
          <w:b/>
        </w:rPr>
        <w:fldChar w:fldCharType="end"/>
      </w:r>
      <w:r w:rsidRPr="006B5D55">
        <w:rPr>
          <w:rFonts w:ascii="Arial" w:hAnsi="Arial"/>
          <w:b/>
        </w:rPr>
        <w:t xml:space="preserve"> Affairs Fee Exemption</w:t>
      </w:r>
      <w:r w:rsidR="00AB6037">
        <w:rPr>
          <w:rFonts w:ascii="Arial" w:hAnsi="Arial"/>
        </w:rPr>
        <w:t xml:space="preserve"> </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Section 288 of Title 29 of the Louisiana Revised Statutes of 1950 has been amended and re-enacted to provide financial aid for children and surviving spouses of certain veterans of this state who died in service in the Armed Forces of the United States or died of a service connected disability incurred during a wartime period.  The law provides the same benefits to those children of living veterans who are rated 90% or above disabled.   More information can be obtained from the local Parish Veterans Service Office.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AB6037"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b/>
        </w:rPr>
        <w:t xml:space="preserve">SGA Officers Tuition Exemption </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rPr>
      </w:pPr>
      <w:r w:rsidRPr="006B5D55">
        <w:rPr>
          <w:rFonts w:ascii="Arial" w:hAnsi="Arial"/>
        </w:rPr>
        <w:t>Tuition, exclusive of student self-assessed fees, is waived for SGA Officers</w:t>
      </w:r>
      <w:r w:rsidR="00AE0A84">
        <w:rPr>
          <w:rFonts w:ascii="Arial" w:hAnsi="Arial"/>
        </w:rPr>
        <w:t xml:space="preserve"> as per prescribed </w:t>
      </w:r>
      <w:r w:rsidR="0030441E">
        <w:rPr>
          <w:rFonts w:ascii="Arial" w:hAnsi="Arial"/>
        </w:rPr>
        <w:t>guidelines in LCTCS Policy 2.005</w:t>
      </w:r>
      <w:r w:rsidRPr="006B5D55">
        <w:rPr>
          <w:rFonts w:ascii="Arial" w:hAnsi="Arial"/>
        </w:rPr>
        <w:t>.  Receipt of the tuition waiver by an SGA Officer is contingent upon performance of assigned duties and tasks.  All fees must be paid in order to receive the tuition waiver.</w:t>
      </w:r>
    </w:p>
    <w:p w:rsidR="00243B7E" w:rsidRDefault="00243B7E"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b/>
        </w:rPr>
        <w:t>FINANCIAL AID</w:t>
      </w:r>
    </w:p>
    <w:p w:rsidR="0045655E" w:rsidRDefault="000031C1" w:rsidP="004B3A0E">
      <w:pPr>
        <w:widowControl/>
        <w:autoSpaceDE/>
        <w:autoSpaceDN/>
        <w:adjustRightInd/>
        <w:jc w:val="both"/>
        <w:rPr>
          <w:rFonts w:ascii="Arial" w:hAnsi="Arial"/>
        </w:rPr>
      </w:pPr>
      <w:r w:rsidRPr="006B5D55">
        <w:rPr>
          <w:rFonts w:ascii="Arial" w:hAnsi="Arial"/>
        </w:rPr>
        <w:t>Federal PELL Grant</w:t>
      </w:r>
      <w:r w:rsidR="0045655E">
        <w:rPr>
          <w:rFonts w:ascii="Arial" w:hAnsi="Arial"/>
        </w:rPr>
        <w:t xml:space="preserve"> Program</w:t>
      </w:r>
    </w:p>
    <w:p w:rsidR="000031C1" w:rsidRPr="006B5D55" w:rsidRDefault="000031C1" w:rsidP="004B3A0E">
      <w:pPr>
        <w:widowControl/>
        <w:autoSpaceDE/>
        <w:autoSpaceDN/>
        <w:adjustRightInd/>
        <w:jc w:val="both"/>
        <w:rPr>
          <w:rFonts w:ascii="Arial" w:hAnsi="Arial"/>
        </w:rPr>
      </w:pPr>
      <w:r w:rsidRPr="006B5D55">
        <w:rPr>
          <w:rFonts w:ascii="Arial" w:hAnsi="Arial"/>
        </w:rPr>
        <w:t xml:space="preserve">This program provides grants to students who have financial need and meet other requirements for financial student assistance. </w:t>
      </w:r>
    </w:p>
    <w:p w:rsidR="000031C1" w:rsidRPr="006B5D55" w:rsidRDefault="000031C1" w:rsidP="004B3A0E">
      <w:pPr>
        <w:widowControl/>
        <w:autoSpaceDE/>
        <w:autoSpaceDN/>
        <w:adjustRightInd/>
        <w:jc w:val="both"/>
        <w:rPr>
          <w:rFonts w:ascii="Arial" w:hAnsi="Arial"/>
        </w:rPr>
      </w:pPr>
    </w:p>
    <w:p w:rsidR="000031C1" w:rsidRPr="006B5D55" w:rsidRDefault="000031C1" w:rsidP="004B3A0E">
      <w:pPr>
        <w:widowControl/>
        <w:autoSpaceDE/>
        <w:autoSpaceDN/>
        <w:adjustRightInd/>
        <w:jc w:val="both"/>
        <w:rPr>
          <w:rFonts w:ascii="Arial" w:hAnsi="Arial"/>
        </w:rPr>
      </w:pPr>
      <w:r w:rsidRPr="006B5D55">
        <w:rPr>
          <w:rFonts w:ascii="Arial" w:hAnsi="Arial"/>
          <w:u w:val="single"/>
        </w:rPr>
        <w:t>Procedures for Applying</w:t>
      </w:r>
    </w:p>
    <w:p w:rsidR="00AE0A84" w:rsidRDefault="000031C1" w:rsidP="00AE0A84">
      <w:pPr>
        <w:widowControl/>
        <w:autoSpaceDE/>
        <w:autoSpaceDN/>
        <w:adjustRightInd/>
        <w:jc w:val="both"/>
        <w:rPr>
          <w:rFonts w:ascii="Arial" w:hAnsi="Arial"/>
        </w:rPr>
      </w:pPr>
      <w:r w:rsidRPr="006B5D55">
        <w:rPr>
          <w:rFonts w:ascii="Arial" w:hAnsi="Arial"/>
        </w:rPr>
        <w:t>To be</w:t>
      </w:r>
      <w:r w:rsidR="00AE0A84">
        <w:rPr>
          <w:rFonts w:ascii="Arial" w:hAnsi="Arial"/>
        </w:rPr>
        <w:t xml:space="preserve">gin the process </w:t>
      </w:r>
      <w:r w:rsidRPr="006B5D55">
        <w:rPr>
          <w:rFonts w:ascii="Arial" w:hAnsi="Arial"/>
        </w:rPr>
        <w:t>for financial aid, the stud</w:t>
      </w:r>
      <w:r w:rsidR="00AE0A84">
        <w:rPr>
          <w:rFonts w:ascii="Arial" w:hAnsi="Arial"/>
        </w:rPr>
        <w:t xml:space="preserve">ent must complete two (2) steps: </w:t>
      </w:r>
    </w:p>
    <w:p w:rsidR="00484FD4" w:rsidRPr="00484FD4" w:rsidRDefault="00484FD4" w:rsidP="00484FD4">
      <w:pPr>
        <w:jc w:val="both"/>
        <w:rPr>
          <w:rFonts w:ascii="Arial" w:hAnsi="Arial"/>
        </w:rPr>
      </w:pPr>
      <w:r>
        <w:rPr>
          <w:rFonts w:ascii="Arial" w:hAnsi="Arial"/>
        </w:rPr>
        <w:t xml:space="preserve">1. </w:t>
      </w:r>
      <w:r w:rsidR="00B76D21">
        <w:rPr>
          <w:rFonts w:ascii="Arial" w:hAnsi="Arial"/>
        </w:rPr>
        <w:t xml:space="preserve"> </w:t>
      </w:r>
      <w:r w:rsidR="00AE0A84" w:rsidRPr="00484FD4">
        <w:rPr>
          <w:rFonts w:ascii="Arial" w:hAnsi="Arial"/>
        </w:rPr>
        <w:t>Complete</w:t>
      </w:r>
      <w:r w:rsidR="000031C1" w:rsidRPr="00484FD4">
        <w:rPr>
          <w:rFonts w:ascii="Arial" w:hAnsi="Arial"/>
        </w:rPr>
        <w:t xml:space="preserve"> the F</w:t>
      </w:r>
      <w:r w:rsidR="00AE0A84" w:rsidRPr="00484FD4">
        <w:rPr>
          <w:rFonts w:ascii="Arial" w:hAnsi="Arial"/>
        </w:rPr>
        <w:t xml:space="preserve">INANCIAL AID REGISTRATION FORM </w:t>
      </w:r>
      <w:r w:rsidR="000031C1" w:rsidRPr="00484FD4">
        <w:rPr>
          <w:rFonts w:ascii="Arial" w:hAnsi="Arial"/>
        </w:rPr>
        <w:t xml:space="preserve">at </w:t>
      </w:r>
      <w:hyperlink w:history="1">
        <w:r w:rsidR="000031C1" w:rsidRPr="00484FD4">
          <w:rPr>
            <w:rFonts w:ascii="Arial" w:hAnsi="Arial"/>
            <w:color w:val="0000FF"/>
            <w:u w:val="single"/>
          </w:rPr>
          <w:t>www.south louisiana.edu</w:t>
        </w:r>
      </w:hyperlink>
      <w:r w:rsidR="000031C1" w:rsidRPr="00484FD4">
        <w:rPr>
          <w:rFonts w:ascii="Arial" w:hAnsi="Arial"/>
        </w:rPr>
        <w:t xml:space="preserve"> – click on FINANCIAL AID.  This form </w:t>
      </w:r>
      <w:r w:rsidR="00AE0A84" w:rsidRPr="00484FD4">
        <w:rPr>
          <w:rFonts w:ascii="Arial" w:hAnsi="Arial"/>
        </w:rPr>
        <w:t>must</w:t>
      </w:r>
      <w:r w:rsidR="000031C1" w:rsidRPr="00484FD4">
        <w:rPr>
          <w:rFonts w:ascii="Arial" w:hAnsi="Arial"/>
        </w:rPr>
        <w:t xml:space="preserve"> be completed </w:t>
      </w:r>
      <w:r w:rsidR="00AE0A84" w:rsidRPr="00484FD4">
        <w:rPr>
          <w:rFonts w:ascii="Arial" w:hAnsi="Arial"/>
        </w:rPr>
        <w:t>each</w:t>
      </w:r>
      <w:r w:rsidRPr="00484FD4">
        <w:rPr>
          <w:rFonts w:ascii="Arial" w:hAnsi="Arial"/>
        </w:rPr>
        <w:t xml:space="preserve"> semester</w:t>
      </w:r>
    </w:p>
    <w:p w:rsidR="000031C1" w:rsidRPr="00484FD4" w:rsidRDefault="00484FD4" w:rsidP="00484FD4">
      <w:pPr>
        <w:jc w:val="both"/>
        <w:rPr>
          <w:rFonts w:ascii="Arial" w:hAnsi="Arial"/>
        </w:rPr>
      </w:pPr>
      <w:r>
        <w:rPr>
          <w:rFonts w:ascii="Arial" w:hAnsi="Arial"/>
        </w:rPr>
        <w:t xml:space="preserve">2. </w:t>
      </w:r>
      <w:r w:rsidR="000031C1" w:rsidRPr="00484FD4">
        <w:rPr>
          <w:rFonts w:ascii="Arial" w:hAnsi="Arial"/>
        </w:rPr>
        <w:t xml:space="preserve">Complete the Free Application for Federal Student Aid (FAFSA) on the internet at </w:t>
      </w:r>
      <w:hyperlink r:id="rId82" w:history="1">
        <w:r w:rsidR="000031C1" w:rsidRPr="00484FD4">
          <w:rPr>
            <w:rFonts w:ascii="Arial" w:hAnsi="Arial"/>
            <w:u w:val="single"/>
          </w:rPr>
          <w:t>http://www.fafsa.ed.gov</w:t>
        </w:r>
      </w:hyperlink>
      <w:r w:rsidR="000031C1" w:rsidRPr="00484FD4">
        <w:rPr>
          <w:rFonts w:ascii="Arial" w:hAnsi="Arial"/>
        </w:rPr>
        <w:t xml:space="preserve"> </w:t>
      </w:r>
      <w:r w:rsidR="00DE6942" w:rsidRPr="00484FD4">
        <w:rPr>
          <w:rFonts w:ascii="Arial" w:hAnsi="Arial"/>
        </w:rPr>
        <w:fldChar w:fldCharType="begin"/>
      </w:r>
      <w:r w:rsidR="000031C1" w:rsidRPr="00484FD4">
        <w:rPr>
          <w:rFonts w:ascii="Arial" w:hAnsi="Arial"/>
        </w:rPr>
        <w:instrText xml:space="preserve"> XE "Financial Aid" </w:instrText>
      </w:r>
      <w:r w:rsidR="00DE6942" w:rsidRPr="00484FD4">
        <w:rPr>
          <w:rFonts w:ascii="Arial" w:hAnsi="Arial"/>
        </w:rPr>
        <w:fldChar w:fldCharType="end"/>
      </w:r>
    </w:p>
    <w:p w:rsidR="00883AA4" w:rsidRDefault="00883AA4" w:rsidP="00883AA4">
      <w:pPr>
        <w:tabs>
          <w:tab w:val="left" w:pos="360"/>
        </w:tabs>
        <w:jc w:val="both"/>
        <w:rPr>
          <w:rFonts w:ascii="Arial" w:hAnsi="Arial"/>
          <w:highlight w:val="yellow"/>
        </w:rPr>
      </w:pPr>
    </w:p>
    <w:p w:rsidR="00883AA4" w:rsidRPr="00AE0A84" w:rsidRDefault="00883AA4" w:rsidP="00883AA4">
      <w:pPr>
        <w:tabs>
          <w:tab w:val="left" w:pos="360"/>
        </w:tabs>
        <w:jc w:val="both"/>
        <w:rPr>
          <w:rFonts w:ascii="Arial" w:hAnsi="Arial"/>
        </w:rPr>
      </w:pPr>
      <w:r w:rsidRPr="00AE0A84">
        <w:rPr>
          <w:rFonts w:ascii="Arial" w:hAnsi="Arial"/>
        </w:rPr>
        <w:t>Both step</w:t>
      </w:r>
      <w:r w:rsidR="00101177">
        <w:rPr>
          <w:rFonts w:ascii="Arial" w:hAnsi="Arial"/>
        </w:rPr>
        <w:t>s</w:t>
      </w:r>
      <w:r w:rsidRPr="00AE0A84">
        <w:rPr>
          <w:rFonts w:ascii="Arial" w:hAnsi="Arial"/>
        </w:rPr>
        <w:t xml:space="preserve"> should be completed and sent to the Financial Aid Office by the FINANCIAL AID PRIORITY DEADLINE in order to receive notification of eligibility BEFORE the TUITION deadline.</w:t>
      </w:r>
    </w:p>
    <w:p w:rsidR="000031C1" w:rsidRPr="006B5D55" w:rsidRDefault="000031C1" w:rsidP="004B3A0E">
      <w:pPr>
        <w:widowControl/>
        <w:autoSpaceDE/>
        <w:autoSpaceDN/>
        <w:adjustRightInd/>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Supporting documentation may be required from all students.  Failure to submit requested information in a timely manner delays the processing of the financial aid application.  First-time freshmen, transfer and </w:t>
      </w:r>
      <w:r w:rsidR="00202355">
        <w:rPr>
          <w:rFonts w:ascii="Arial" w:hAnsi="Arial"/>
        </w:rPr>
        <w:t>re</w:t>
      </w:r>
      <w:r w:rsidR="00AE0A84">
        <w:rPr>
          <w:rFonts w:ascii="Arial" w:hAnsi="Arial"/>
        </w:rPr>
        <w:t>-</w:t>
      </w:r>
      <w:r w:rsidR="00202355">
        <w:rPr>
          <w:rFonts w:ascii="Arial" w:hAnsi="Arial"/>
        </w:rPr>
        <w:t>entry</w:t>
      </w:r>
      <w:r w:rsidRPr="006B5D55">
        <w:rPr>
          <w:rFonts w:ascii="Arial" w:hAnsi="Arial"/>
        </w:rPr>
        <w:t xml:space="preserve"> applicants must have a completed admissions file with the Admissions/Registrar’s Office before financial aid will be processed.  For transfer students, academic transcripts from </w:t>
      </w:r>
      <w:r w:rsidR="00AE0A84">
        <w:rPr>
          <w:rFonts w:ascii="Arial" w:hAnsi="Arial"/>
        </w:rPr>
        <w:t xml:space="preserve">each </w:t>
      </w:r>
      <w:r w:rsidRPr="006B5D55">
        <w:rPr>
          <w:rFonts w:ascii="Arial" w:hAnsi="Arial"/>
        </w:rPr>
        <w:t>previously attended higher education institution must be submitted to the Financial Aid</w:t>
      </w:r>
      <w:r w:rsidR="00DE6942" w:rsidRPr="006B5D55">
        <w:rPr>
          <w:rFonts w:ascii="Arial" w:hAnsi="Arial"/>
        </w:rPr>
        <w:fldChar w:fldCharType="begin"/>
      </w:r>
      <w:r w:rsidRPr="006B5D55">
        <w:rPr>
          <w:rFonts w:ascii="Arial" w:hAnsi="Arial"/>
        </w:rPr>
        <w:instrText xml:space="preserve"> XE "Financial Aid" </w:instrText>
      </w:r>
      <w:r w:rsidR="00DE6942" w:rsidRPr="006B5D55">
        <w:rPr>
          <w:rFonts w:ascii="Arial" w:hAnsi="Arial"/>
        </w:rPr>
        <w:fldChar w:fldCharType="end"/>
      </w:r>
      <w:r w:rsidRPr="006B5D55">
        <w:rPr>
          <w:rFonts w:ascii="Arial" w:hAnsi="Arial"/>
        </w:rPr>
        <w:t xml:space="preserve"> Office.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45655E"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720" w:hanging="720"/>
        <w:jc w:val="both"/>
        <w:rPr>
          <w:rFonts w:ascii="Arial" w:hAnsi="Arial"/>
        </w:rPr>
      </w:pPr>
      <w:r>
        <w:rPr>
          <w:rFonts w:ascii="Arial" w:hAnsi="Arial"/>
        </w:rPr>
        <w:t xml:space="preserve">     </w:t>
      </w:r>
      <w:r w:rsidR="000031C1" w:rsidRPr="006B5D55">
        <w:rPr>
          <w:rFonts w:ascii="Arial" w:hAnsi="Arial"/>
        </w:rPr>
        <w:t>To be eligible fo</w:t>
      </w:r>
      <w:r w:rsidR="00907B59">
        <w:rPr>
          <w:rFonts w:ascii="Arial" w:hAnsi="Arial"/>
        </w:rPr>
        <w:t xml:space="preserve">r aid through this program, the </w:t>
      </w:r>
      <w:r w:rsidR="000031C1" w:rsidRPr="006B5D55">
        <w:rPr>
          <w:rFonts w:ascii="Arial" w:hAnsi="Arial"/>
        </w:rPr>
        <w:t>applicant must:</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Demonstrate financial need according to the FAFSA</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Have a high school diploma, General Education Development (GED) Certificate, or show an ability to benefit</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Be enrolled as a regular student SEEKING A DEGREE in an eligible program at SLCC</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Be a U.S. citizen or eligible non-citizen</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Have a Social Security Number</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Make satisfactory academic progress</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Sign an educational purpose/certification statement on refunds and default</w:t>
      </w:r>
    </w:p>
    <w:p w:rsidR="000031C1" w:rsidRPr="006B5D55" w:rsidRDefault="000031C1" w:rsidP="004C15F4">
      <w:pPr>
        <w:widowControl/>
        <w:numPr>
          <w:ilvl w:val="0"/>
          <w:numId w:val="59"/>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Register with the Selective Service, if required</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All documentation must be received before eligibility can be determined.  The documents must be accurate and complete.  Once the financial aid application has been processed, the applicant will receive</w:t>
      </w:r>
      <w:r w:rsidR="00AE0A84">
        <w:rPr>
          <w:rFonts w:ascii="Arial" w:hAnsi="Arial"/>
        </w:rPr>
        <w:t xml:space="preserve"> a</w:t>
      </w:r>
      <w:r w:rsidRPr="006B5D55">
        <w:rPr>
          <w:rFonts w:ascii="Arial" w:hAnsi="Arial"/>
        </w:rPr>
        <w:t xml:space="preserve"> status letter advising him/her of the award.  This document must be signed and returned to the SLCC Financial Aid</w:t>
      </w:r>
      <w:r w:rsidR="00DE6942" w:rsidRPr="006B5D55">
        <w:rPr>
          <w:rFonts w:ascii="Arial" w:hAnsi="Arial"/>
        </w:rPr>
        <w:fldChar w:fldCharType="begin"/>
      </w:r>
      <w:r w:rsidRPr="006B5D55">
        <w:rPr>
          <w:rFonts w:ascii="Arial" w:hAnsi="Arial"/>
        </w:rPr>
        <w:instrText xml:space="preserve"> XE "Financial Aid" </w:instrText>
      </w:r>
      <w:r w:rsidR="00DE6942" w:rsidRPr="006B5D55">
        <w:rPr>
          <w:rFonts w:ascii="Arial" w:hAnsi="Arial"/>
        </w:rPr>
        <w:fldChar w:fldCharType="end"/>
      </w:r>
      <w:r w:rsidRPr="006B5D55">
        <w:rPr>
          <w:rFonts w:ascii="Arial" w:hAnsi="Arial"/>
        </w:rPr>
        <w:t xml:space="preserve"> Office before the published deadline.  With the applicant’s approval, the financial aid that is accepted will be used to credit the student’s account for tuition.  </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Students who are enrolled simultaneously at SLCC and at another institution are reminded that they can only </w:t>
      </w:r>
      <w:r w:rsidRPr="006B5D55">
        <w:rPr>
          <w:rFonts w:ascii="Arial" w:hAnsi="Arial"/>
          <w:i/>
        </w:rPr>
        <w:t xml:space="preserve">receive financial aid from </w:t>
      </w:r>
      <w:r w:rsidRPr="006B5D55">
        <w:rPr>
          <w:rFonts w:ascii="Arial" w:hAnsi="Arial"/>
          <w:b/>
          <w:i/>
        </w:rPr>
        <w:t>one</w:t>
      </w:r>
      <w:r w:rsidRPr="006B5D55">
        <w:rPr>
          <w:rFonts w:ascii="Arial" w:hAnsi="Arial"/>
          <w:i/>
        </w:rPr>
        <w:t xml:space="preserve"> of those institutions</w:t>
      </w:r>
      <w:r w:rsidRPr="006B5D55">
        <w:rPr>
          <w:rFonts w:ascii="Arial" w:hAnsi="Arial"/>
        </w:rPr>
        <w:t>, depending on the extent to which their assessed needs are met b</w:t>
      </w:r>
      <w:r w:rsidR="00243B7E">
        <w:rPr>
          <w:rFonts w:ascii="Arial" w:hAnsi="Arial"/>
        </w:rPr>
        <w:t xml:space="preserve">y the award of one institution.  </w:t>
      </w:r>
      <w:r w:rsidRPr="006B5D55">
        <w:rPr>
          <w:rFonts w:ascii="Arial" w:hAnsi="Arial"/>
        </w:rPr>
        <w:t>If SLCC has sufficient reason to believe that an applicant has applied for any SLCC funds under false pretenses, the matter will be referred to the appropriate agency and/or the Department of Education.</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The enrollment status for financial aid purposes is determined by the semester credit hours (SCH).  The table below applies to enrollment during </w:t>
      </w:r>
      <w:r w:rsidRPr="00AE0A84">
        <w:rPr>
          <w:rFonts w:ascii="Arial" w:hAnsi="Arial"/>
        </w:rPr>
        <w:t>regular</w:t>
      </w:r>
      <w:r w:rsidRPr="006B5D55">
        <w:rPr>
          <w:rFonts w:ascii="Arial" w:hAnsi="Arial"/>
        </w:rPr>
        <w:t xml:space="preserve"> (Fall and Spring) semesters:</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tbl>
      <w:tblPr>
        <w:tblW w:w="0" w:type="auto"/>
        <w:tblInd w:w="2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68"/>
      </w:tblGrid>
      <w:tr w:rsidR="000031C1" w:rsidRPr="006B5D55" w:rsidTr="00907B59">
        <w:tc>
          <w:tcPr>
            <w:tcW w:w="2268" w:type="dxa"/>
            <w:shd w:val="clear" w:color="auto" w:fill="B3B3B3"/>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sidRPr="006B5D55">
              <w:rPr>
                <w:rFonts w:ascii="Arial" w:hAnsi="Arial"/>
                <w:b/>
                <w:bCs/>
              </w:rPr>
              <w:t>Credit</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Credit"</w:instrText>
            </w:r>
            <w:r w:rsidRPr="006B5D55">
              <w:rPr>
                <w:rFonts w:ascii="Arial" w:hAnsi="Arial"/>
                <w:b/>
                <w:bCs/>
              </w:rPr>
              <w:instrText xml:space="preserve"> </w:instrText>
            </w:r>
            <w:r w:rsidR="00DE6942" w:rsidRPr="006B5D55">
              <w:rPr>
                <w:rFonts w:ascii="Arial" w:hAnsi="Arial"/>
                <w:b/>
                <w:bCs/>
              </w:rPr>
              <w:fldChar w:fldCharType="end"/>
            </w:r>
            <w:r w:rsidRPr="006B5D55">
              <w:rPr>
                <w:rFonts w:ascii="Arial" w:hAnsi="Arial"/>
                <w:b/>
                <w:bCs/>
              </w:rPr>
              <w:t xml:space="preserve"> Hours</w:t>
            </w:r>
          </w:p>
        </w:tc>
        <w:tc>
          <w:tcPr>
            <w:tcW w:w="2268" w:type="dxa"/>
            <w:shd w:val="clear" w:color="auto" w:fill="B3B3B3"/>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sidRPr="006B5D55">
              <w:rPr>
                <w:rFonts w:ascii="Arial" w:hAnsi="Arial"/>
                <w:b/>
                <w:bCs/>
              </w:rPr>
              <w:t>Enrollment Status</w:t>
            </w:r>
          </w:p>
        </w:tc>
      </w:tr>
      <w:tr w:rsidR="000031C1" w:rsidRPr="006B5D55" w:rsidTr="00907B59">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0-5</w:t>
            </w:r>
          </w:p>
        </w:tc>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Less than half-time</w:t>
            </w:r>
          </w:p>
        </w:tc>
      </w:tr>
      <w:tr w:rsidR="000031C1" w:rsidRPr="006B5D55" w:rsidTr="00907B59">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6-8</w:t>
            </w:r>
          </w:p>
        </w:tc>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Half-time</w:t>
            </w:r>
          </w:p>
        </w:tc>
      </w:tr>
      <w:tr w:rsidR="000031C1" w:rsidRPr="006B5D55" w:rsidTr="00907B59">
        <w:tc>
          <w:tcPr>
            <w:tcW w:w="2268" w:type="dxa"/>
            <w:tcBorders>
              <w:bottom w:val="single" w:sz="4" w:space="0" w:color="auto"/>
            </w:tcBorders>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9-11</w:t>
            </w:r>
          </w:p>
        </w:tc>
        <w:tc>
          <w:tcPr>
            <w:tcW w:w="2268" w:type="dxa"/>
            <w:tcBorders>
              <w:bottom w:val="single" w:sz="4" w:space="0" w:color="auto"/>
            </w:tcBorders>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Three-quarter-time</w:t>
            </w:r>
          </w:p>
        </w:tc>
      </w:tr>
      <w:tr w:rsidR="000031C1" w:rsidRPr="006B5D55" w:rsidTr="00907B59">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12 or more</w:t>
            </w:r>
          </w:p>
        </w:tc>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Full time</w:t>
            </w:r>
          </w:p>
        </w:tc>
      </w:tr>
    </w:tbl>
    <w:p w:rsidR="004F7012" w:rsidRDefault="004F7012"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Summer enrollment is calculated as follows (based on an eight-week term):</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tbl>
      <w:tblPr>
        <w:tblW w:w="0" w:type="auto"/>
        <w:tblInd w:w="1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68"/>
      </w:tblGrid>
      <w:tr w:rsidR="000031C1" w:rsidRPr="006B5D55" w:rsidTr="00907B59">
        <w:tc>
          <w:tcPr>
            <w:tcW w:w="2268" w:type="dxa"/>
            <w:shd w:val="clear" w:color="auto" w:fill="B3B3B3"/>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sidRPr="006B5D55">
              <w:rPr>
                <w:rFonts w:ascii="Arial" w:hAnsi="Arial"/>
                <w:b/>
                <w:bCs/>
              </w:rPr>
              <w:t>Credit</w:t>
            </w:r>
            <w:r w:rsidR="00DE6942" w:rsidRPr="006B5D55">
              <w:rPr>
                <w:rFonts w:ascii="Arial" w:hAnsi="Arial"/>
                <w:b/>
                <w:bCs/>
              </w:rPr>
              <w:fldChar w:fldCharType="begin"/>
            </w:r>
            <w:r w:rsidRPr="006B5D55">
              <w:rPr>
                <w:rFonts w:ascii="Arial" w:hAnsi="Arial"/>
                <w:b/>
                <w:bCs/>
              </w:rPr>
              <w:instrText xml:space="preserve"> XE "</w:instrText>
            </w:r>
            <w:r w:rsidRPr="006B5D55">
              <w:rPr>
                <w:rFonts w:ascii="Arial" w:hAnsi="Arial"/>
              </w:rPr>
              <w:instrText>Credit"</w:instrText>
            </w:r>
            <w:r w:rsidRPr="006B5D55">
              <w:rPr>
                <w:rFonts w:ascii="Arial" w:hAnsi="Arial"/>
                <w:b/>
                <w:bCs/>
              </w:rPr>
              <w:instrText xml:space="preserve"> </w:instrText>
            </w:r>
            <w:r w:rsidR="00DE6942" w:rsidRPr="006B5D55">
              <w:rPr>
                <w:rFonts w:ascii="Arial" w:hAnsi="Arial"/>
                <w:b/>
                <w:bCs/>
              </w:rPr>
              <w:fldChar w:fldCharType="end"/>
            </w:r>
            <w:r w:rsidRPr="006B5D55">
              <w:rPr>
                <w:rFonts w:ascii="Arial" w:hAnsi="Arial"/>
                <w:b/>
                <w:bCs/>
              </w:rPr>
              <w:t xml:space="preserve"> Hours</w:t>
            </w:r>
          </w:p>
        </w:tc>
        <w:tc>
          <w:tcPr>
            <w:tcW w:w="2268" w:type="dxa"/>
            <w:shd w:val="clear" w:color="auto" w:fill="B3B3B3"/>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bCs/>
              </w:rPr>
            </w:pPr>
            <w:r w:rsidRPr="006B5D55">
              <w:rPr>
                <w:rFonts w:ascii="Arial" w:hAnsi="Arial"/>
                <w:b/>
                <w:bCs/>
              </w:rPr>
              <w:t>Enrollment Status</w:t>
            </w:r>
          </w:p>
        </w:tc>
      </w:tr>
      <w:tr w:rsidR="000031C1" w:rsidRPr="006B5D55" w:rsidTr="00907B59">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3-4</w:t>
            </w:r>
          </w:p>
        </w:tc>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Half-time</w:t>
            </w:r>
          </w:p>
        </w:tc>
      </w:tr>
      <w:tr w:rsidR="000031C1" w:rsidRPr="006B5D55" w:rsidTr="00907B59">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5</w:t>
            </w:r>
          </w:p>
        </w:tc>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Three-quarter-time</w:t>
            </w:r>
          </w:p>
        </w:tc>
      </w:tr>
      <w:tr w:rsidR="000031C1" w:rsidRPr="006B5D55" w:rsidTr="00907B59">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6 or more</w:t>
            </w:r>
          </w:p>
        </w:tc>
        <w:tc>
          <w:tcPr>
            <w:tcW w:w="2268" w:type="dxa"/>
          </w:tcPr>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Full time</w:t>
            </w:r>
          </w:p>
        </w:tc>
      </w:tr>
    </w:tbl>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u w:val="single"/>
        </w:rPr>
        <w:t>Satisfactory Academic Progress for the Federal PELL Grant Program</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To be eligible to participate in the Federal PELL Grant Program, a student must meet the following minimum satisfactory academic progress standards.  The policy applies to all transfer, </w:t>
      </w:r>
      <w:r w:rsidR="00202355">
        <w:rPr>
          <w:rFonts w:ascii="Arial" w:hAnsi="Arial"/>
        </w:rPr>
        <w:t>reentry</w:t>
      </w:r>
      <w:r w:rsidRPr="006B5D55">
        <w:rPr>
          <w:rFonts w:ascii="Arial" w:hAnsi="Arial"/>
        </w:rPr>
        <w:t>, and continuing students.</w:t>
      </w:r>
    </w:p>
    <w:p w:rsidR="00907B59" w:rsidRPr="006B5D55" w:rsidRDefault="00907B59"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r w:rsidRPr="006B5D55">
        <w:rPr>
          <w:rFonts w:ascii="Arial" w:hAnsi="Arial"/>
          <w:b/>
        </w:rPr>
        <w:t>General Guidelines</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Students must be eligible to enroll according to the academic standards of South Louisiana Community College.</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Satisfactory academic progress standards for financial aid purposes will be dete</w:t>
      </w:r>
      <w:r w:rsidR="00101177">
        <w:rPr>
          <w:rFonts w:ascii="Arial" w:hAnsi="Arial"/>
        </w:rPr>
        <w:t xml:space="preserve">rmined at least once a year. </w:t>
      </w:r>
      <w:r w:rsidRPr="006B5D55">
        <w:rPr>
          <w:rFonts w:ascii="Arial" w:hAnsi="Arial"/>
        </w:rPr>
        <w:t>All courses on the transcript – regardless of grades received – count toward the total registered hours.  All repeat courses and developmental courses will be used to determine hours the student has attempted. The</w:t>
      </w:r>
      <w:r w:rsidR="00AE0A84">
        <w:rPr>
          <w:rFonts w:ascii="Arial" w:hAnsi="Arial"/>
        </w:rPr>
        <w:t>se</w:t>
      </w:r>
      <w:r w:rsidRPr="006B5D55">
        <w:rPr>
          <w:rFonts w:ascii="Arial" w:hAnsi="Arial"/>
        </w:rPr>
        <w:t xml:space="preserve"> standards are for all students applying for financial aid, regardless of whether or not financial aid was received for all or only part of the registered hours.</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Students must complete at least 67% of courses attempted and maintain at least a 2.0 cumulative GPA to remain eligible for financial aid.  Grades</w:t>
      </w:r>
      <w:r w:rsidR="00DE6942" w:rsidRPr="006B5D55">
        <w:rPr>
          <w:rFonts w:ascii="Arial" w:hAnsi="Arial"/>
        </w:rPr>
        <w:fldChar w:fldCharType="begin"/>
      </w:r>
      <w:r w:rsidRPr="006B5D55">
        <w:rPr>
          <w:rFonts w:ascii="Arial" w:hAnsi="Arial"/>
        </w:rPr>
        <w:instrText xml:space="preserve"> XE "Grades" </w:instrText>
      </w:r>
      <w:r w:rsidR="00DE6942" w:rsidRPr="006B5D55">
        <w:rPr>
          <w:rFonts w:ascii="Arial" w:hAnsi="Arial"/>
        </w:rPr>
        <w:fldChar w:fldCharType="end"/>
      </w:r>
      <w:r w:rsidRPr="006B5D55">
        <w:rPr>
          <w:rFonts w:ascii="Arial" w:hAnsi="Arial"/>
        </w:rPr>
        <w:t xml:space="preserve"> of  “W”, “I”, and “NC” will not impact GPA, but will impact completion rate.</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Any student enrolled in a regular two-year curriculum may receive financial aid funds for no more than 150% of the number of semester hours required for the student’s degree (usually 90 registered hours for an associate degree program).</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Students may receive funds while enrolled for a maximum of 30 semester hours of developmental courses.  These developmental hours ARE counted in determining the 150% maximum hours.  Students who continue to be enrolled after having pursued 30 hours of remedial courses will receive aid based on the number of non-remedial course hours in which they are enrolled for that semester.</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ACADEMIC AMNESTY HAS NO EFFECT WHEN DETERMINING SATISFACTORY </w:t>
      </w:r>
      <w:r w:rsidR="00AE0A84">
        <w:rPr>
          <w:rFonts w:ascii="Arial" w:hAnsi="Arial"/>
        </w:rPr>
        <w:t xml:space="preserve">ACADEMIC </w:t>
      </w:r>
      <w:r w:rsidRPr="006B5D55">
        <w:rPr>
          <w:rFonts w:ascii="Arial" w:hAnsi="Arial"/>
        </w:rPr>
        <w:t>PROGRESS FOR FINANCIAL AID.</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Current SLCC students not meeting the minimum satisfactory academic progress standards will be placed on financial aid probation.  Students are eligible to receive financial aid during the financial aid probation period.</w:t>
      </w:r>
    </w:p>
    <w:p w:rsidR="000031C1" w:rsidRPr="006B5D55" w:rsidRDefault="000031C1" w:rsidP="004C15F4">
      <w:pPr>
        <w:widowControl/>
        <w:numPr>
          <w:ilvl w:val="0"/>
          <w:numId w:val="6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 xml:space="preserve">Direct deposit of refunds is mandatory. Students must obtain </w:t>
      </w:r>
      <w:r w:rsidR="00AE0A84">
        <w:rPr>
          <w:rFonts w:ascii="Arial" w:hAnsi="Arial"/>
        </w:rPr>
        <w:t xml:space="preserve">a </w:t>
      </w:r>
      <w:r w:rsidRPr="006B5D55">
        <w:rPr>
          <w:rFonts w:ascii="Arial" w:hAnsi="Arial"/>
        </w:rPr>
        <w:t xml:space="preserve">direct deposit form, complete </w:t>
      </w:r>
      <w:r w:rsidR="00A85C81" w:rsidRPr="006B5D55">
        <w:rPr>
          <w:rFonts w:ascii="Arial" w:hAnsi="Arial"/>
        </w:rPr>
        <w:t>and return</w:t>
      </w:r>
      <w:r w:rsidRPr="006B5D55">
        <w:rPr>
          <w:rFonts w:ascii="Arial" w:hAnsi="Arial"/>
        </w:rPr>
        <w:t xml:space="preserve"> to the Business Office (Room 110</w:t>
      </w:r>
      <w:r w:rsidR="00AE0A84">
        <w:rPr>
          <w:rFonts w:ascii="Arial" w:hAnsi="Arial"/>
        </w:rPr>
        <w:t>.</w:t>
      </w:r>
    </w:p>
    <w:p w:rsidR="000031C1" w:rsidRPr="006B5D55" w:rsidRDefault="000031C1" w:rsidP="004B3A0E">
      <w:pPr>
        <w:tabs>
          <w:tab w:val="left" w:pos="-480"/>
          <w:tab w:val="left" w:pos="-90"/>
          <w:tab w:val="left" w:pos="630"/>
          <w:tab w:val="left" w:pos="1260"/>
          <w:tab w:val="left" w:pos="1980"/>
          <w:tab w:val="left" w:pos="2790"/>
          <w:tab w:val="left" w:pos="3510"/>
          <w:tab w:val="left" w:pos="4230"/>
          <w:tab w:val="left" w:pos="4950"/>
          <w:tab w:val="left" w:pos="5670"/>
          <w:tab w:val="left" w:pos="6390"/>
          <w:tab w:val="left" w:pos="7110"/>
          <w:tab w:val="left" w:pos="7830"/>
          <w:tab w:val="left" w:pos="8550"/>
          <w:tab w:val="left" w:pos="9270"/>
          <w:tab w:val="left" w:pos="9990"/>
        </w:tabs>
        <w:autoSpaceDE/>
        <w:autoSpaceDN/>
        <w:adjustRightInd/>
        <w:spacing w:line="0" w:lineRule="atLeast"/>
        <w:ind w:left="270" w:hanging="630"/>
        <w:jc w:val="both"/>
        <w:rPr>
          <w:rFonts w:ascii="Arial" w:hAnsi="Arial"/>
        </w:rPr>
      </w:pPr>
    </w:p>
    <w:p w:rsidR="000031C1" w:rsidRPr="006B5D55" w:rsidRDefault="000031C1" w:rsidP="004B3A0E">
      <w:pPr>
        <w:tabs>
          <w:tab w:val="left" w:pos="-480"/>
          <w:tab w:val="left" w:pos="-90"/>
          <w:tab w:val="left" w:pos="630"/>
          <w:tab w:val="left" w:pos="1260"/>
          <w:tab w:val="left" w:pos="1980"/>
          <w:tab w:val="left" w:pos="2790"/>
          <w:tab w:val="left" w:pos="3510"/>
          <w:tab w:val="left" w:pos="4230"/>
          <w:tab w:val="left" w:pos="4950"/>
          <w:tab w:val="left" w:pos="5670"/>
          <w:tab w:val="left" w:pos="6390"/>
          <w:tab w:val="left" w:pos="7110"/>
          <w:tab w:val="left" w:pos="7830"/>
          <w:tab w:val="left" w:pos="8550"/>
          <w:tab w:val="left" w:pos="9270"/>
          <w:tab w:val="left" w:pos="9990"/>
        </w:tabs>
        <w:autoSpaceDE/>
        <w:autoSpaceDN/>
        <w:adjustRightInd/>
        <w:jc w:val="both"/>
        <w:rPr>
          <w:rFonts w:ascii="Arial" w:hAnsi="Arial"/>
        </w:rPr>
      </w:pPr>
      <w:r w:rsidRPr="006B5D55">
        <w:rPr>
          <w:rFonts w:ascii="Arial" w:hAnsi="Arial"/>
          <w:b/>
        </w:rPr>
        <w:t>NOTE:  If the minimum standards are not met during the semester of probation, students will be placed on financial aid suspension.  Students placed on financial aid suspension are NOT eligible to receive financial aid.</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70" w:hanging="630"/>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b/>
        </w:rPr>
      </w:pPr>
      <w:r w:rsidRPr="006B5D55">
        <w:rPr>
          <w:rFonts w:ascii="Arial" w:hAnsi="Arial"/>
          <w:b/>
        </w:rPr>
        <w:t>Regaining Eligibility</w:t>
      </w:r>
    </w:p>
    <w:p w:rsidR="000031C1" w:rsidRPr="006B5D55" w:rsidRDefault="000031C1" w:rsidP="004C15F4">
      <w:pPr>
        <w:widowControl/>
        <w:numPr>
          <w:ilvl w:val="0"/>
          <w:numId w:val="61"/>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6B5D55">
        <w:rPr>
          <w:rFonts w:ascii="Arial" w:hAnsi="Arial"/>
        </w:rPr>
        <w:t xml:space="preserve">A student who becomes ineligible for financial aid because s/he failed to meet the standards for satisfactory </w:t>
      </w:r>
      <w:r w:rsidR="00AE0A84">
        <w:rPr>
          <w:rFonts w:ascii="Arial" w:hAnsi="Arial"/>
        </w:rPr>
        <w:t xml:space="preserve">academic </w:t>
      </w:r>
      <w:r w:rsidRPr="006B5D55">
        <w:rPr>
          <w:rFonts w:ascii="Arial" w:hAnsi="Arial"/>
        </w:rPr>
        <w:t xml:space="preserve">progress will continue to be ineligible until such time as the student re-establishes eligibility by achieving the 67% and 2.0 satisfactory </w:t>
      </w:r>
      <w:r w:rsidR="00AE0A84">
        <w:rPr>
          <w:rFonts w:ascii="Arial" w:hAnsi="Arial"/>
        </w:rPr>
        <w:t xml:space="preserve">academic </w:t>
      </w:r>
      <w:r w:rsidRPr="006B5D55">
        <w:rPr>
          <w:rFonts w:ascii="Arial" w:hAnsi="Arial"/>
        </w:rPr>
        <w:t>progress standards.</w:t>
      </w:r>
    </w:p>
    <w:p w:rsidR="000031C1" w:rsidRPr="006B5D55" w:rsidRDefault="000031C1" w:rsidP="004C15F4">
      <w:pPr>
        <w:widowControl/>
        <w:numPr>
          <w:ilvl w:val="0"/>
          <w:numId w:val="61"/>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If the student believes that the academic record has been incorrectly evaluated, or if extenuating circumstances (such as illness, death in family, etc.) have affected the student’s academic performance, the student may submit a written letter of appeal to the Financial Aid</w:t>
      </w:r>
      <w:r w:rsidR="00DE6942" w:rsidRPr="006B5D55">
        <w:rPr>
          <w:rFonts w:ascii="Arial" w:hAnsi="Arial"/>
        </w:rPr>
        <w:fldChar w:fldCharType="begin"/>
      </w:r>
      <w:r w:rsidRPr="006B5D55">
        <w:rPr>
          <w:rFonts w:ascii="Arial" w:hAnsi="Arial"/>
        </w:rPr>
        <w:instrText xml:space="preserve"> XE "Financial Aid" </w:instrText>
      </w:r>
      <w:r w:rsidR="00DE6942" w:rsidRPr="006B5D55">
        <w:rPr>
          <w:rFonts w:ascii="Arial" w:hAnsi="Arial"/>
        </w:rPr>
        <w:fldChar w:fldCharType="end"/>
      </w:r>
      <w:r w:rsidRPr="006B5D55">
        <w:rPr>
          <w:rFonts w:ascii="Arial" w:hAnsi="Arial"/>
        </w:rPr>
        <w:t xml:space="preserve"> Director.  The initial appeal will be reviewed by the Financial Aid Director to determine its merit.  Appeals denied by the Financial Aid Director may be referred to the Financial Aid Appeals Committee.  The ruling made by the Financial Aid Appeals Committee will be final.  Students will be notified in writing of the results of the appeal. NOTE: Appeals submitted are not for the upcoming semester but are for the following semester.</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b/>
        </w:rPr>
      </w:pPr>
      <w:r w:rsidRPr="006B5D55">
        <w:rPr>
          <w:rFonts w:ascii="Arial" w:hAnsi="Arial"/>
          <w:b/>
        </w:rPr>
        <w:t>Impact of Transferring Schools on the Federal PELL Grant Program</w:t>
      </w:r>
    </w:p>
    <w:p w:rsidR="000031C1" w:rsidRPr="006B5D55" w:rsidRDefault="000031C1" w:rsidP="0045655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If a student transfers from one school to another, the financial aid does not automatically go with him/her.  To receive aid at SLCC, the student should check with the Financial Aid</w:t>
      </w:r>
      <w:r w:rsidR="00DE6942" w:rsidRPr="006B5D55">
        <w:rPr>
          <w:rFonts w:ascii="Arial" w:hAnsi="Arial"/>
        </w:rPr>
        <w:fldChar w:fldCharType="begin"/>
      </w:r>
      <w:r w:rsidRPr="006B5D55">
        <w:rPr>
          <w:rFonts w:ascii="Arial" w:hAnsi="Arial"/>
        </w:rPr>
        <w:instrText xml:space="preserve"> XE "Financial Aid" </w:instrText>
      </w:r>
      <w:r w:rsidR="00DE6942" w:rsidRPr="006B5D55">
        <w:rPr>
          <w:rFonts w:ascii="Arial" w:hAnsi="Arial"/>
        </w:rPr>
        <w:fldChar w:fldCharType="end"/>
      </w:r>
      <w:r w:rsidRPr="006B5D55">
        <w:rPr>
          <w:rFonts w:ascii="Arial" w:hAnsi="Arial"/>
        </w:rPr>
        <w:t xml:space="preserve"> Office to find out what programs are available and what steps must be taken.  If the student attended another institution and decides to transfer to SLCC, s/he must submit transcripts </w:t>
      </w:r>
      <w:r w:rsidR="0045655E">
        <w:rPr>
          <w:rFonts w:ascii="Arial" w:hAnsi="Arial"/>
        </w:rPr>
        <w:t xml:space="preserve">from </w:t>
      </w:r>
      <w:r w:rsidR="00AE0A84">
        <w:rPr>
          <w:rFonts w:ascii="Arial" w:hAnsi="Arial"/>
        </w:rPr>
        <w:t xml:space="preserve">all </w:t>
      </w:r>
      <w:r w:rsidR="0045655E">
        <w:rPr>
          <w:rFonts w:ascii="Arial" w:hAnsi="Arial"/>
        </w:rPr>
        <w:t xml:space="preserve">institutions attended.  </w:t>
      </w:r>
      <w:r w:rsidRPr="006B5D55">
        <w:rPr>
          <w:rFonts w:ascii="Arial" w:hAnsi="Arial"/>
        </w:rPr>
        <w:t>When a student transfers to SLCC, his/her eligibility for aid must be recalculated and reprocessed by the SLCC Financial Aid</w:t>
      </w:r>
      <w:r w:rsidR="00DE6942" w:rsidRPr="006B5D55">
        <w:rPr>
          <w:rFonts w:ascii="Arial" w:hAnsi="Arial"/>
        </w:rPr>
        <w:fldChar w:fldCharType="begin"/>
      </w:r>
      <w:r w:rsidRPr="006B5D55">
        <w:rPr>
          <w:rFonts w:ascii="Arial" w:hAnsi="Arial"/>
        </w:rPr>
        <w:instrText xml:space="preserve"> XE "Financial Aid" </w:instrText>
      </w:r>
      <w:r w:rsidR="00DE6942" w:rsidRPr="006B5D55">
        <w:rPr>
          <w:rFonts w:ascii="Arial" w:hAnsi="Arial"/>
        </w:rPr>
        <w:fldChar w:fldCharType="end"/>
      </w:r>
      <w:r w:rsidRPr="006B5D55">
        <w:rPr>
          <w:rFonts w:ascii="Arial" w:hAnsi="Arial"/>
        </w:rPr>
        <w:t xml:space="preserve"> Office.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6B5D55" w:rsidRDefault="000031C1" w:rsidP="004B3A0E">
      <w:pPr>
        <w:widowControl/>
        <w:autoSpaceDE/>
        <w:autoSpaceDN/>
        <w:adjustRightInd/>
        <w:jc w:val="both"/>
        <w:rPr>
          <w:rFonts w:ascii="Arial" w:hAnsi="Arial"/>
          <w:b/>
        </w:rPr>
      </w:pPr>
      <w:r w:rsidRPr="006B5D55">
        <w:rPr>
          <w:rFonts w:ascii="Arial" w:hAnsi="Arial"/>
          <w:b/>
          <w:bCs/>
        </w:rPr>
        <w:t>Louisiana's Tuition Opportunity Program</w:t>
      </w:r>
      <w:r w:rsidRPr="006B5D55">
        <w:rPr>
          <w:rFonts w:ascii="Arial" w:hAnsi="Arial"/>
        </w:rPr>
        <w:t xml:space="preserve"> </w:t>
      </w:r>
      <w:r w:rsidRPr="006B5D55">
        <w:rPr>
          <w:rFonts w:ascii="Arial" w:hAnsi="Arial"/>
          <w:b/>
        </w:rPr>
        <w:t>for Students (TOPS</w:t>
      </w:r>
      <w:r w:rsidR="00DE6942" w:rsidRPr="006B5D55">
        <w:rPr>
          <w:rFonts w:ascii="Arial" w:hAnsi="Arial"/>
          <w:b/>
        </w:rPr>
        <w:fldChar w:fldCharType="begin"/>
      </w:r>
      <w:r w:rsidRPr="006B5D55">
        <w:rPr>
          <w:rFonts w:ascii="Arial" w:hAnsi="Arial"/>
          <w:b/>
        </w:rPr>
        <w:instrText xml:space="preserve"> XE "</w:instrText>
      </w:r>
      <w:r w:rsidRPr="006B5D55">
        <w:rPr>
          <w:rFonts w:ascii="Arial" w:hAnsi="Arial"/>
          <w:szCs w:val="24"/>
        </w:rPr>
        <w:instrText>TOPS"</w:instrText>
      </w:r>
      <w:r w:rsidRPr="006B5D55">
        <w:rPr>
          <w:rFonts w:ascii="Arial" w:hAnsi="Arial"/>
          <w:b/>
        </w:rPr>
        <w:instrText xml:space="preserve"> </w:instrText>
      </w:r>
      <w:r w:rsidR="00DE6942" w:rsidRPr="006B5D55">
        <w:rPr>
          <w:rFonts w:ascii="Arial" w:hAnsi="Arial"/>
          <w:b/>
        </w:rPr>
        <w:fldChar w:fldCharType="end"/>
      </w:r>
      <w:r w:rsidRPr="006B5D55">
        <w:rPr>
          <w:rFonts w:ascii="Arial" w:hAnsi="Arial"/>
          <w:b/>
        </w:rPr>
        <w:t>)</w:t>
      </w:r>
    </w:p>
    <w:p w:rsidR="000031C1" w:rsidRPr="0045655E" w:rsidRDefault="000031C1" w:rsidP="004B3A0E">
      <w:pPr>
        <w:widowControl/>
        <w:autoSpaceDE/>
        <w:autoSpaceDN/>
        <w:adjustRightInd/>
        <w:jc w:val="both"/>
        <w:rPr>
          <w:rFonts w:ascii="Arial" w:hAnsi="Arial"/>
        </w:rPr>
      </w:pPr>
      <w:r w:rsidRPr="006B5D55">
        <w:rPr>
          <w:rFonts w:ascii="Arial" w:hAnsi="Arial"/>
        </w:rPr>
        <w:t>The TOPS</w:t>
      </w:r>
      <w:r w:rsidR="00DE6942" w:rsidRPr="006B5D55">
        <w:rPr>
          <w:rFonts w:ascii="Arial" w:hAnsi="Arial"/>
        </w:rPr>
        <w:fldChar w:fldCharType="begin"/>
      </w:r>
      <w:r w:rsidRPr="006B5D55">
        <w:rPr>
          <w:rFonts w:ascii="Arial" w:hAnsi="Arial"/>
        </w:rPr>
        <w:instrText xml:space="preserve"> XE "</w:instrText>
      </w:r>
      <w:r w:rsidRPr="006B5D55">
        <w:rPr>
          <w:rFonts w:ascii="Arial" w:hAnsi="Arial"/>
          <w:szCs w:val="24"/>
        </w:rPr>
        <w:instrText>TOPS"</w:instrText>
      </w:r>
      <w:r w:rsidRPr="006B5D55">
        <w:rPr>
          <w:rFonts w:ascii="Arial" w:hAnsi="Arial"/>
        </w:rPr>
        <w:instrText xml:space="preserve"> </w:instrText>
      </w:r>
      <w:r w:rsidR="00DE6942" w:rsidRPr="006B5D55">
        <w:rPr>
          <w:rFonts w:ascii="Arial" w:hAnsi="Arial"/>
        </w:rPr>
        <w:fldChar w:fldCharType="end"/>
      </w:r>
      <w:r w:rsidRPr="006B5D55">
        <w:rPr>
          <w:rFonts w:ascii="Arial" w:hAnsi="Arial"/>
        </w:rPr>
        <w:t xml:space="preserve"> Scholarship offers Louisiana high school graduates the opportunity to earn scholarships for use at Louisiana's colleges or universities. Students should be aware that they are required to comply with deadlines or requirements made by the Louisiana Office of Student Financial Assistance (LOSFA) in order to receive the award. Students eligible for TOPS should contact the Financial Aid</w:t>
      </w:r>
      <w:r w:rsidR="00DE6942" w:rsidRPr="006B5D55">
        <w:rPr>
          <w:rFonts w:ascii="Arial" w:hAnsi="Arial"/>
        </w:rPr>
        <w:fldChar w:fldCharType="begin"/>
      </w:r>
      <w:r w:rsidRPr="006B5D55">
        <w:rPr>
          <w:rFonts w:ascii="Arial" w:hAnsi="Arial"/>
        </w:rPr>
        <w:instrText xml:space="preserve"> XE "</w:instrText>
      </w:r>
      <w:r w:rsidRPr="006B5D55">
        <w:rPr>
          <w:rFonts w:ascii="Arial" w:hAnsi="Arial"/>
          <w:szCs w:val="24"/>
        </w:rPr>
        <w:instrText>Financial Aid"</w:instrText>
      </w:r>
      <w:r w:rsidRPr="006B5D55">
        <w:rPr>
          <w:rFonts w:ascii="Arial" w:hAnsi="Arial"/>
        </w:rPr>
        <w:instrText xml:space="preserve"> </w:instrText>
      </w:r>
      <w:r w:rsidR="00DE6942" w:rsidRPr="006B5D55">
        <w:rPr>
          <w:rFonts w:ascii="Arial" w:hAnsi="Arial"/>
        </w:rPr>
        <w:fldChar w:fldCharType="end"/>
      </w:r>
      <w:r w:rsidRPr="006B5D55">
        <w:rPr>
          <w:rFonts w:ascii="Arial" w:hAnsi="Arial"/>
        </w:rPr>
        <w:t xml:space="preserve"> Office prior to the beginning of each semester.  LOSFA can be c</w:t>
      </w:r>
      <w:r w:rsidR="0045655E">
        <w:rPr>
          <w:rFonts w:ascii="Arial" w:hAnsi="Arial"/>
        </w:rPr>
        <w:t xml:space="preserve">ontacted at 1.800.259.5626.  </w:t>
      </w:r>
      <w:r w:rsidRPr="006B5D55">
        <w:rPr>
          <w:rFonts w:ascii="Arial" w:hAnsi="Arial"/>
        </w:rPr>
        <w:t xml:space="preserve">Students eligible for TOPS MUST complete the FINANCIAL AID REGISTRATION FORM at </w:t>
      </w:r>
      <w:hyperlink r:id="rId83" w:history="1">
        <w:r w:rsidRPr="006B5D55">
          <w:rPr>
            <w:rFonts w:ascii="Arial" w:hAnsi="Arial"/>
            <w:color w:val="0000FF"/>
            <w:u w:val="single"/>
          </w:rPr>
          <w:t>www.southlouisiana.edu</w:t>
        </w:r>
      </w:hyperlink>
      <w:r w:rsidRPr="006B5D55">
        <w:rPr>
          <w:rFonts w:ascii="Arial" w:hAnsi="Arial"/>
        </w:rPr>
        <w:t xml:space="preserve"> – click on FINANCIAL AID.  </w:t>
      </w:r>
      <w:r w:rsidRPr="006B5D55">
        <w:rPr>
          <w:rFonts w:ascii="Arial" w:hAnsi="Arial"/>
          <w:b/>
        </w:rPr>
        <w:t>This form MUST be completed EACH semester.</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u w:val="single"/>
        </w:rPr>
      </w:pP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rPr>
      </w:pPr>
      <w:r w:rsidRPr="006B5D55">
        <w:rPr>
          <w:rFonts w:ascii="Arial" w:hAnsi="Arial"/>
          <w:u w:val="single"/>
        </w:rPr>
        <w:t>Financial Aid</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Financial Aid"</w:instrText>
      </w:r>
      <w:r w:rsidRPr="006B5D55">
        <w:rPr>
          <w:rFonts w:ascii="Arial" w:hAnsi="Arial"/>
          <w:u w:val="single"/>
        </w:rPr>
        <w:instrText xml:space="preserve"> </w:instrText>
      </w:r>
      <w:r w:rsidR="00DE6942" w:rsidRPr="006B5D55">
        <w:rPr>
          <w:rFonts w:ascii="Arial" w:hAnsi="Arial"/>
          <w:u w:val="single"/>
        </w:rPr>
        <w:fldChar w:fldCharType="end"/>
      </w:r>
      <w:r w:rsidRPr="006B5D55">
        <w:rPr>
          <w:rFonts w:ascii="Arial" w:hAnsi="Arial"/>
          <w:u w:val="single"/>
        </w:rPr>
        <w:t xml:space="preserve"> from External Agencies</w:t>
      </w:r>
      <w:r w:rsidR="00DE6942" w:rsidRPr="006B5D55">
        <w:rPr>
          <w:rFonts w:ascii="Arial" w:hAnsi="Arial"/>
          <w:u w:val="single"/>
        </w:rPr>
        <w:fldChar w:fldCharType="begin"/>
      </w:r>
      <w:r w:rsidRPr="006B5D55">
        <w:rPr>
          <w:rFonts w:ascii="Arial" w:hAnsi="Arial"/>
          <w:u w:val="single"/>
        </w:rPr>
        <w:instrText xml:space="preserve"> XE "</w:instrText>
      </w:r>
      <w:r w:rsidRPr="006B5D55">
        <w:rPr>
          <w:rFonts w:ascii="Arial" w:hAnsi="Arial"/>
        </w:rPr>
        <w:instrText>External Agencies"</w:instrText>
      </w:r>
      <w:r w:rsidRPr="006B5D55">
        <w:rPr>
          <w:rFonts w:ascii="Arial" w:hAnsi="Arial"/>
          <w:u w:val="single"/>
        </w:rPr>
        <w:instrText xml:space="preserve"> </w:instrText>
      </w:r>
      <w:r w:rsidR="00DE6942" w:rsidRPr="006B5D55">
        <w:rPr>
          <w:rFonts w:ascii="Arial" w:hAnsi="Arial"/>
          <w:u w:val="single"/>
        </w:rPr>
        <w:fldChar w:fldCharType="end"/>
      </w:r>
    </w:p>
    <w:p w:rsidR="000031C1" w:rsidRPr="006B5D55" w:rsidRDefault="000031C1" w:rsidP="004B3A0E">
      <w:pPr>
        <w:tabs>
          <w:tab w:val="left" w:pos="-588"/>
          <w:tab w:val="left" w:pos="612"/>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spacing w:line="0" w:lineRule="atLeast"/>
        <w:jc w:val="both"/>
        <w:rPr>
          <w:rFonts w:ascii="Arial" w:hAnsi="Arial"/>
        </w:rPr>
      </w:pPr>
      <w:r w:rsidRPr="006B5D55">
        <w:rPr>
          <w:rFonts w:ascii="Arial" w:hAnsi="Arial"/>
        </w:rPr>
        <w:t>South Louisiana Community College cooperates with external agencies and solicits funds through several programs to provide financial aid resources for its students.  These agencies and programs include Workforce Investment Act</w:t>
      </w:r>
      <w:r w:rsidR="00DE6942" w:rsidRPr="006B5D55">
        <w:rPr>
          <w:rFonts w:ascii="Arial" w:hAnsi="Arial"/>
        </w:rPr>
        <w:fldChar w:fldCharType="begin"/>
      </w:r>
      <w:r w:rsidRPr="006B5D55">
        <w:rPr>
          <w:rFonts w:ascii="Arial" w:hAnsi="Arial"/>
        </w:rPr>
        <w:instrText xml:space="preserve"> XE "Workforce Investment Act" </w:instrText>
      </w:r>
      <w:r w:rsidR="00DE6942" w:rsidRPr="006B5D55">
        <w:rPr>
          <w:rFonts w:ascii="Arial" w:hAnsi="Arial"/>
        </w:rPr>
        <w:fldChar w:fldCharType="end"/>
      </w:r>
      <w:r w:rsidR="000319E0">
        <w:rPr>
          <w:rFonts w:ascii="Arial" w:hAnsi="Arial"/>
        </w:rPr>
        <w:t xml:space="preserve"> (WIA)</w:t>
      </w:r>
      <w:r w:rsidRPr="006B5D55">
        <w:rPr>
          <w:rFonts w:ascii="Arial" w:hAnsi="Arial"/>
        </w:rPr>
        <w:t>, Social Security, Veterans</w:t>
      </w:r>
      <w:r w:rsidR="00DE6942" w:rsidRPr="006B5D55">
        <w:rPr>
          <w:rFonts w:ascii="Arial" w:hAnsi="Arial"/>
        </w:rPr>
        <w:fldChar w:fldCharType="begin"/>
      </w:r>
      <w:r w:rsidRPr="006B5D55">
        <w:rPr>
          <w:rFonts w:ascii="Arial" w:hAnsi="Arial"/>
        </w:rPr>
        <w:instrText xml:space="preserve"> XE "Veterans" </w:instrText>
      </w:r>
      <w:r w:rsidR="00DE6942" w:rsidRPr="006B5D55">
        <w:rPr>
          <w:rFonts w:ascii="Arial" w:hAnsi="Arial"/>
        </w:rPr>
        <w:fldChar w:fldCharType="end"/>
      </w:r>
      <w:r w:rsidRPr="006B5D55">
        <w:rPr>
          <w:rFonts w:ascii="Arial" w:hAnsi="Arial"/>
        </w:rPr>
        <w:t>’ Administration, and Louisiana Vocational Rehabilitation.  It is the responsibility of the applicant or student to make application and provide necessary documentation to establish eligibility with each financial aid source.  The Dean of Students and counselors work with each agency offering financial aid, providing records of student attendance, and progress as mandated by each agency.    More information on these sources is provided as follows:</w:t>
      </w:r>
    </w:p>
    <w:p w:rsidR="0045655E" w:rsidRDefault="0045655E"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p>
    <w:p w:rsidR="0045655E" w:rsidRPr="000319E0" w:rsidRDefault="000031C1" w:rsidP="0045655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sidRPr="000319E0">
        <w:rPr>
          <w:rFonts w:ascii="Arial" w:hAnsi="Arial"/>
          <w:iCs/>
        </w:rPr>
        <w:t>Workforce Investment Act</w:t>
      </w:r>
      <w:r w:rsidR="00DE6942" w:rsidRPr="000319E0">
        <w:rPr>
          <w:rFonts w:ascii="Arial" w:hAnsi="Arial"/>
          <w:iCs/>
        </w:rPr>
        <w:fldChar w:fldCharType="begin"/>
      </w:r>
      <w:r w:rsidRPr="000319E0">
        <w:rPr>
          <w:rFonts w:ascii="Arial" w:hAnsi="Arial"/>
          <w:iCs/>
        </w:rPr>
        <w:instrText xml:space="preserve"> XE "</w:instrText>
      </w:r>
      <w:r w:rsidRPr="000319E0">
        <w:rPr>
          <w:rFonts w:ascii="Arial" w:hAnsi="Arial"/>
        </w:rPr>
        <w:instrText>Workforce Investment Act"</w:instrText>
      </w:r>
      <w:r w:rsidRPr="000319E0">
        <w:rPr>
          <w:rFonts w:ascii="Arial" w:hAnsi="Arial"/>
          <w:iCs/>
        </w:rPr>
        <w:instrText xml:space="preserve"> </w:instrText>
      </w:r>
      <w:r w:rsidR="00DE6942" w:rsidRPr="000319E0">
        <w:rPr>
          <w:rFonts w:ascii="Arial" w:hAnsi="Arial"/>
          <w:iCs/>
        </w:rPr>
        <w:fldChar w:fldCharType="end"/>
      </w:r>
      <w:r w:rsidR="0045655E" w:rsidRPr="000319E0">
        <w:rPr>
          <w:rFonts w:ascii="Arial" w:hAnsi="Arial"/>
        </w:rPr>
        <w:t xml:space="preserve"> </w:t>
      </w:r>
    </w:p>
    <w:p w:rsidR="000031C1" w:rsidRPr="006B5D55" w:rsidRDefault="0045655E" w:rsidP="0045655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rPr>
      </w:pPr>
      <w:r>
        <w:rPr>
          <w:rFonts w:ascii="Arial" w:hAnsi="Arial"/>
        </w:rPr>
        <w:t xml:space="preserve">The </w:t>
      </w:r>
      <w:r w:rsidR="000031C1" w:rsidRPr="006B5D55">
        <w:rPr>
          <w:rFonts w:ascii="Arial" w:hAnsi="Arial"/>
        </w:rPr>
        <w:t>Workforce Investment Act provides financial assistance to eligible students by subsidizing their tuition, books, educational supplies, and child care while they are enrolled in a program at SLCC. To ensure their academic success, academic counseling, tutoring, remediation, and job placement assistance a</w:t>
      </w:r>
      <w:r w:rsidR="000319E0">
        <w:rPr>
          <w:rFonts w:ascii="Arial" w:hAnsi="Arial"/>
        </w:rPr>
        <w:t xml:space="preserve">re provided to participants.  </w:t>
      </w:r>
      <w:r w:rsidR="000031C1" w:rsidRPr="006B5D55">
        <w:rPr>
          <w:rFonts w:ascii="Arial" w:hAnsi="Arial"/>
        </w:rPr>
        <w:t>All WIA grants are awarded to students based upon the stude</w:t>
      </w:r>
      <w:r>
        <w:rPr>
          <w:rFonts w:ascii="Arial" w:hAnsi="Arial"/>
        </w:rPr>
        <w:t xml:space="preserve">nt’s eligibility determination.  </w:t>
      </w:r>
      <w:r w:rsidR="000031C1" w:rsidRPr="006B5D55">
        <w:rPr>
          <w:rFonts w:ascii="Arial" w:hAnsi="Arial"/>
        </w:rPr>
        <w:t>Additionally, an applicant must:</w:t>
      </w:r>
    </w:p>
    <w:p w:rsidR="000031C1" w:rsidRPr="006B5D55" w:rsidRDefault="000031C1" w:rsidP="004C15F4">
      <w:pPr>
        <w:widowControl/>
        <w:numPr>
          <w:ilvl w:val="0"/>
          <w:numId w:val="6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Maintain good standing with all educational loans</w:t>
      </w:r>
    </w:p>
    <w:p w:rsidR="000031C1" w:rsidRPr="006B5D55" w:rsidRDefault="000031C1" w:rsidP="004C15F4">
      <w:pPr>
        <w:widowControl/>
        <w:numPr>
          <w:ilvl w:val="0"/>
          <w:numId w:val="6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Obtain a Referral Form from the appropriate WIA office</w:t>
      </w:r>
    </w:p>
    <w:p w:rsidR="000031C1" w:rsidRPr="006B5D55" w:rsidRDefault="000031C1" w:rsidP="004C15F4">
      <w:pPr>
        <w:widowControl/>
        <w:numPr>
          <w:ilvl w:val="0"/>
          <w:numId w:val="62"/>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Agree to seek employment after s/he receives training</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6B5D55">
        <w:rPr>
          <w:rFonts w:ascii="Arial" w:hAnsi="Arial"/>
        </w:rPr>
        <w:t>Anyone interested in the WIA Program should contact the WIA office located in the parish of student’s residence.</w:t>
      </w:r>
    </w:p>
    <w:p w:rsidR="000031C1" w:rsidRPr="006B5D55"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i/>
          <w:iCs/>
        </w:rPr>
      </w:pPr>
    </w:p>
    <w:p w:rsidR="000031C1" w:rsidRPr="000319E0"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iCs/>
        </w:rPr>
      </w:pPr>
      <w:r w:rsidRPr="000319E0">
        <w:rPr>
          <w:rFonts w:ascii="Arial" w:hAnsi="Arial"/>
          <w:iCs/>
        </w:rPr>
        <w:t>Veterans</w:t>
      </w:r>
      <w:r w:rsidR="00DE6942" w:rsidRPr="000319E0">
        <w:rPr>
          <w:rFonts w:ascii="Arial" w:hAnsi="Arial"/>
          <w:iCs/>
        </w:rPr>
        <w:fldChar w:fldCharType="begin"/>
      </w:r>
      <w:r w:rsidRPr="000319E0">
        <w:rPr>
          <w:rFonts w:ascii="Arial" w:hAnsi="Arial"/>
          <w:iCs/>
        </w:rPr>
        <w:instrText xml:space="preserve"> XE "</w:instrText>
      </w:r>
      <w:r w:rsidRPr="000319E0">
        <w:rPr>
          <w:rFonts w:ascii="Arial" w:hAnsi="Arial"/>
        </w:rPr>
        <w:instrText>Veterans"</w:instrText>
      </w:r>
      <w:r w:rsidRPr="000319E0">
        <w:rPr>
          <w:rFonts w:ascii="Arial" w:hAnsi="Arial"/>
          <w:iCs/>
        </w:rPr>
        <w:instrText xml:space="preserve"> </w:instrText>
      </w:r>
      <w:r w:rsidR="00DE6942" w:rsidRPr="000319E0">
        <w:rPr>
          <w:rFonts w:ascii="Arial" w:hAnsi="Arial"/>
          <w:iCs/>
        </w:rPr>
        <w:fldChar w:fldCharType="end"/>
      </w:r>
      <w:r w:rsidRPr="000319E0">
        <w:rPr>
          <w:rFonts w:ascii="Arial" w:hAnsi="Arial"/>
          <w:iCs/>
        </w:rPr>
        <w:t>’ Benefits</w:t>
      </w:r>
    </w:p>
    <w:p w:rsidR="000031C1" w:rsidRPr="00907B59" w:rsidRDefault="000031C1" w:rsidP="0045655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pPr>
      <w:r w:rsidRPr="006B5D55">
        <w:rPr>
          <w:rFonts w:ascii="Arial" w:hAnsi="Arial"/>
        </w:rPr>
        <w:t>Discharged servicemen/women, reservists, those currently in the armed forces, or qualified dependents who plan to attend SLCC must apply for certification at the regional Veterans</w:t>
      </w:r>
      <w:r w:rsidR="00DE6942" w:rsidRPr="006B5D55">
        <w:rPr>
          <w:rFonts w:ascii="Arial" w:hAnsi="Arial"/>
        </w:rPr>
        <w:fldChar w:fldCharType="begin"/>
      </w:r>
      <w:r w:rsidRPr="006B5D55">
        <w:rPr>
          <w:rFonts w:ascii="Arial" w:hAnsi="Arial"/>
        </w:rPr>
        <w:instrText xml:space="preserve"> XE "Veterans" </w:instrText>
      </w:r>
      <w:r w:rsidR="00DE6942" w:rsidRPr="006B5D55">
        <w:rPr>
          <w:rFonts w:ascii="Arial" w:hAnsi="Arial"/>
        </w:rPr>
        <w:fldChar w:fldCharType="end"/>
      </w:r>
      <w:r w:rsidRPr="006B5D55">
        <w:rPr>
          <w:rFonts w:ascii="Arial" w:hAnsi="Arial"/>
        </w:rPr>
        <w:t xml:space="preserve">’ Administration. All VA recipients MUST complete the FINANCIAL AID REGISTRATION FORM at </w:t>
      </w:r>
      <w:r w:rsidR="0045655E">
        <w:rPr>
          <w:rFonts w:ascii="Arial" w:hAnsi="Arial"/>
        </w:rPr>
        <w:t xml:space="preserve"> </w:t>
      </w:r>
      <w:hyperlink r:id="rId84" w:history="1">
        <w:r w:rsidR="0045655E" w:rsidRPr="006B5D55">
          <w:rPr>
            <w:rFonts w:ascii="Arial" w:hAnsi="Arial"/>
            <w:color w:val="0000FF"/>
            <w:u w:val="single"/>
          </w:rPr>
          <w:t>www.southlouisiana.edu</w:t>
        </w:r>
      </w:hyperlink>
      <w:r w:rsidRPr="006B5D55">
        <w:rPr>
          <w:rFonts w:ascii="Arial" w:hAnsi="Arial"/>
        </w:rPr>
        <w:t xml:space="preserve">- click on FINANCIAL AID.  </w:t>
      </w:r>
      <w:r w:rsidRPr="000319E0">
        <w:rPr>
          <w:rFonts w:ascii="Arial" w:hAnsi="Arial"/>
          <w:b/>
        </w:rPr>
        <w:t>This form MUST be completed EACH semester.</w:t>
      </w:r>
      <w:r w:rsidR="00907B59">
        <w:rPr>
          <w:rFonts w:ascii="Arial" w:hAnsi="Arial"/>
        </w:rPr>
        <w:t xml:space="preserve"> </w:t>
      </w:r>
      <w:r w:rsidRPr="006B5D55">
        <w:rPr>
          <w:rFonts w:ascii="Arial" w:hAnsi="Arial"/>
        </w:rPr>
        <w:t>Once eligible for Veterans</w:t>
      </w:r>
      <w:r w:rsidR="00DE6942" w:rsidRPr="006B5D55">
        <w:rPr>
          <w:rFonts w:ascii="Arial" w:hAnsi="Arial"/>
        </w:rPr>
        <w:fldChar w:fldCharType="begin"/>
      </w:r>
      <w:r w:rsidRPr="006B5D55">
        <w:rPr>
          <w:rFonts w:ascii="Arial" w:hAnsi="Arial"/>
        </w:rPr>
        <w:instrText xml:space="preserve"> XE "Veterans" </w:instrText>
      </w:r>
      <w:r w:rsidR="00DE6942" w:rsidRPr="006B5D55">
        <w:rPr>
          <w:rFonts w:ascii="Arial" w:hAnsi="Arial"/>
        </w:rPr>
        <w:fldChar w:fldCharType="end"/>
      </w:r>
      <w:r w:rsidRPr="006B5D55">
        <w:rPr>
          <w:rFonts w:ascii="Arial" w:hAnsi="Arial"/>
        </w:rPr>
        <w:t>’ Benefits</w:t>
      </w:r>
      <w:r w:rsidR="000319E0">
        <w:rPr>
          <w:rFonts w:ascii="Arial" w:hAnsi="Arial"/>
        </w:rPr>
        <w:t>, the student should submit the</w:t>
      </w:r>
      <w:r w:rsidR="000319E0">
        <w:rPr>
          <w:rFonts w:ascii="Arial" w:hAnsi="Arial"/>
          <w:i/>
        </w:rPr>
        <w:t xml:space="preserve"> Certificate of E</w:t>
      </w:r>
      <w:r w:rsidRPr="006B5D55">
        <w:rPr>
          <w:rFonts w:ascii="Arial" w:hAnsi="Arial"/>
          <w:i/>
        </w:rPr>
        <w:t>ligibility</w:t>
      </w:r>
      <w:r w:rsidRPr="006B5D55">
        <w:rPr>
          <w:rFonts w:ascii="Arial" w:hAnsi="Arial"/>
        </w:rPr>
        <w:t xml:space="preserve"> to the Financial Aid</w:t>
      </w:r>
      <w:r w:rsidR="00DE6942" w:rsidRPr="006B5D55">
        <w:rPr>
          <w:rFonts w:ascii="Arial" w:hAnsi="Arial"/>
        </w:rPr>
        <w:fldChar w:fldCharType="begin"/>
      </w:r>
      <w:r w:rsidRPr="006B5D55">
        <w:rPr>
          <w:rFonts w:ascii="Arial" w:hAnsi="Arial"/>
        </w:rPr>
        <w:instrText xml:space="preserve"> XE "Financial Aid" </w:instrText>
      </w:r>
      <w:r w:rsidR="00DE6942" w:rsidRPr="006B5D55">
        <w:rPr>
          <w:rFonts w:ascii="Arial" w:hAnsi="Arial"/>
        </w:rPr>
        <w:fldChar w:fldCharType="end"/>
      </w:r>
      <w:r w:rsidRPr="006B5D55">
        <w:rPr>
          <w:rFonts w:ascii="Arial" w:hAnsi="Arial"/>
        </w:rPr>
        <w:t xml:space="preserve"> Office </w:t>
      </w:r>
    </w:p>
    <w:p w:rsidR="00C02071" w:rsidRDefault="00C0207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0031C1" w:rsidRPr="0030441E"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630" w:hanging="630"/>
        <w:jc w:val="both"/>
        <w:rPr>
          <w:rFonts w:ascii="Arial" w:hAnsi="Arial" w:cs="Arial"/>
          <w:iCs/>
        </w:rPr>
      </w:pPr>
      <w:r w:rsidRPr="0030441E">
        <w:rPr>
          <w:rFonts w:ascii="Arial" w:hAnsi="Arial" w:cs="Arial"/>
          <w:iCs/>
        </w:rPr>
        <w:t>Louisiana Rehabilitation Services</w:t>
      </w:r>
    </w:p>
    <w:p w:rsidR="000031C1" w:rsidRPr="0030441E"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rPr>
      </w:pPr>
      <w:r w:rsidRPr="0030441E">
        <w:rPr>
          <w:rFonts w:ascii="Arial" w:hAnsi="Arial" w:cs="Arial"/>
        </w:rPr>
        <w:t xml:space="preserve">Tuition and fees are paid for eligible students with disabilities </w:t>
      </w:r>
      <w:r w:rsidR="00F456E1" w:rsidRPr="0030441E">
        <w:rPr>
          <w:rFonts w:ascii="Arial" w:hAnsi="Arial" w:cs="Arial"/>
        </w:rPr>
        <w:t xml:space="preserve">(e.g. </w:t>
      </w:r>
      <w:r w:rsidRPr="0030441E">
        <w:rPr>
          <w:rFonts w:ascii="Arial" w:hAnsi="Arial" w:cs="Arial"/>
        </w:rPr>
        <w:t xml:space="preserve">diabetes, lupus, orthopedic problems, sickle cell anemia, mental health problems, substance abuse, etc.  Tuition and fees </w:t>
      </w:r>
      <w:r w:rsidRPr="0030441E">
        <w:rPr>
          <w:rFonts w:ascii="Arial" w:hAnsi="Arial" w:cs="Arial"/>
          <w:b/>
        </w:rPr>
        <w:t xml:space="preserve">are </w:t>
      </w:r>
      <w:r w:rsidRPr="0030441E">
        <w:rPr>
          <w:rFonts w:ascii="Arial" w:hAnsi="Arial" w:cs="Arial"/>
        </w:rPr>
        <w:t xml:space="preserve">based on economic need.  </w:t>
      </w:r>
      <w:r w:rsidR="000319E0" w:rsidRPr="0030441E">
        <w:rPr>
          <w:rFonts w:ascii="Arial" w:hAnsi="Arial" w:cs="Arial"/>
        </w:rPr>
        <w:t>A</w:t>
      </w:r>
      <w:r w:rsidRPr="0030441E">
        <w:rPr>
          <w:rFonts w:ascii="Arial" w:hAnsi="Arial" w:cs="Arial"/>
        </w:rPr>
        <w:t xml:space="preserve">dditional services such as books and transportation </w:t>
      </w:r>
      <w:r w:rsidRPr="0030441E">
        <w:rPr>
          <w:rFonts w:ascii="Arial" w:hAnsi="Arial" w:cs="Arial"/>
          <w:b/>
        </w:rPr>
        <w:t>are</w:t>
      </w:r>
      <w:r w:rsidRPr="0030441E">
        <w:rPr>
          <w:rFonts w:ascii="Arial" w:hAnsi="Arial" w:cs="Arial"/>
        </w:rPr>
        <w:t xml:space="preserve"> based on economic need.  Apply at:  Louisiana Rehabilitation Services, Brandywine VI, Suite 350, 825 Kaliste Saloom Road, Lafayette, LA 70508 or call (337) 262-53</w:t>
      </w:r>
      <w:r w:rsidR="000319E0" w:rsidRPr="0030441E">
        <w:rPr>
          <w:rFonts w:ascii="Arial" w:hAnsi="Arial" w:cs="Arial"/>
        </w:rPr>
        <w:t>53</w:t>
      </w:r>
      <w:r w:rsidRPr="0030441E">
        <w:rPr>
          <w:rFonts w:ascii="Arial" w:hAnsi="Arial" w:cs="Arial"/>
        </w:rPr>
        <w:t>.</w:t>
      </w:r>
    </w:p>
    <w:p w:rsidR="0030441E" w:rsidRDefault="0030441E" w:rsidP="00C02071">
      <w:pPr>
        <w:rPr>
          <w:rFonts w:ascii="Arial" w:hAnsi="Arial" w:cs="Arial"/>
        </w:rPr>
      </w:pPr>
    </w:p>
    <w:p w:rsidR="00C02071" w:rsidRPr="0030441E" w:rsidRDefault="00C02071" w:rsidP="00C02071">
      <w:pPr>
        <w:rPr>
          <w:rFonts w:ascii="Arial" w:hAnsi="Arial" w:cs="Arial"/>
        </w:rPr>
      </w:pPr>
      <w:r w:rsidRPr="0030441E">
        <w:rPr>
          <w:rFonts w:ascii="Arial" w:hAnsi="Arial" w:cs="Arial"/>
        </w:rPr>
        <w:t>Vocational Rehabilitation (VR) is a program that provides services to help persons with disabilities obtain the job skills and other resources they need to get a job, keep a job, and develop a career.</w:t>
      </w:r>
    </w:p>
    <w:p w:rsidR="00C02071" w:rsidRDefault="00C02071" w:rsidP="00C02071">
      <w:pPr>
        <w:rPr>
          <w:rFonts w:ascii="Arial" w:hAnsi="Arial" w:cs="Arial"/>
        </w:rPr>
      </w:pPr>
      <w:r w:rsidRPr="0030441E">
        <w:rPr>
          <w:rFonts w:ascii="Arial" w:hAnsi="Arial" w:cs="Arial"/>
        </w:rPr>
        <w:t>VR assists persons with a broad range of disabilities. Examples of disabilities served by VR include the following:</w:t>
      </w:r>
    </w:p>
    <w:p w:rsidR="0030441E" w:rsidRPr="0030441E" w:rsidRDefault="0030441E" w:rsidP="00C02071">
      <w:pPr>
        <w:rPr>
          <w:rFonts w:ascii="Arial" w:hAnsi="Arial" w:cs="Arial"/>
        </w:rPr>
      </w:pPr>
    </w:p>
    <w:p w:rsidR="00C02071" w:rsidRPr="0030441E" w:rsidRDefault="00C02071" w:rsidP="00C02071">
      <w:pPr>
        <w:rPr>
          <w:rFonts w:ascii="Arial" w:hAnsi="Arial" w:cs="Arial"/>
        </w:rPr>
      </w:pPr>
      <w:r w:rsidRPr="0030441E">
        <w:rPr>
          <w:rFonts w:ascii="Arial" w:hAnsi="Arial" w:cs="Arial"/>
        </w:rPr>
        <w:t>• Blindness or other visual impairments</w:t>
      </w:r>
    </w:p>
    <w:p w:rsidR="00C02071" w:rsidRPr="0030441E" w:rsidRDefault="00C02071" w:rsidP="00C02071">
      <w:pPr>
        <w:rPr>
          <w:rFonts w:ascii="Arial" w:hAnsi="Arial" w:cs="Arial"/>
        </w:rPr>
      </w:pPr>
      <w:r w:rsidRPr="0030441E">
        <w:rPr>
          <w:rFonts w:ascii="Arial" w:hAnsi="Arial" w:cs="Arial"/>
        </w:rPr>
        <w:t>• Deafness or other auditory conditions</w:t>
      </w:r>
    </w:p>
    <w:p w:rsidR="00C02071" w:rsidRPr="0030441E" w:rsidRDefault="00C02071" w:rsidP="00C02071">
      <w:pPr>
        <w:rPr>
          <w:rFonts w:ascii="Arial" w:hAnsi="Arial" w:cs="Arial"/>
        </w:rPr>
      </w:pPr>
      <w:r w:rsidRPr="0030441E">
        <w:rPr>
          <w:rFonts w:ascii="Arial" w:hAnsi="Arial" w:cs="Arial"/>
        </w:rPr>
        <w:t>• Mental/emotional problems</w:t>
      </w:r>
    </w:p>
    <w:p w:rsidR="00C02071" w:rsidRPr="0030441E" w:rsidRDefault="00C02071" w:rsidP="00C02071">
      <w:pPr>
        <w:rPr>
          <w:rFonts w:ascii="Arial" w:hAnsi="Arial" w:cs="Arial"/>
        </w:rPr>
      </w:pPr>
      <w:r w:rsidRPr="0030441E">
        <w:rPr>
          <w:rFonts w:ascii="Arial" w:hAnsi="Arial" w:cs="Arial"/>
        </w:rPr>
        <w:t>• Orthopedic impairments</w:t>
      </w:r>
    </w:p>
    <w:p w:rsidR="00C02071" w:rsidRPr="0030441E" w:rsidRDefault="00C02071" w:rsidP="00C02071">
      <w:pPr>
        <w:rPr>
          <w:rFonts w:ascii="Arial" w:hAnsi="Arial" w:cs="Arial"/>
        </w:rPr>
      </w:pPr>
      <w:r w:rsidRPr="0030441E">
        <w:rPr>
          <w:rFonts w:ascii="Arial" w:hAnsi="Arial" w:cs="Arial"/>
        </w:rPr>
        <w:t>• Alcohol/substance abuse</w:t>
      </w:r>
    </w:p>
    <w:p w:rsidR="00C02071" w:rsidRPr="0030441E" w:rsidRDefault="00C02071" w:rsidP="00C02071">
      <w:pPr>
        <w:rPr>
          <w:rFonts w:ascii="Arial" w:hAnsi="Arial" w:cs="Arial"/>
        </w:rPr>
      </w:pPr>
      <w:r w:rsidRPr="0030441E">
        <w:rPr>
          <w:rFonts w:ascii="Arial" w:hAnsi="Arial" w:cs="Arial"/>
        </w:rPr>
        <w:t>• Head injury</w:t>
      </w:r>
    </w:p>
    <w:p w:rsidR="00C02071" w:rsidRPr="0030441E" w:rsidRDefault="00C02071" w:rsidP="00C02071">
      <w:pPr>
        <w:rPr>
          <w:rFonts w:ascii="Arial" w:hAnsi="Arial" w:cs="Arial"/>
        </w:rPr>
      </w:pPr>
      <w:r w:rsidRPr="0030441E">
        <w:rPr>
          <w:rFonts w:ascii="Arial" w:hAnsi="Arial" w:cs="Arial"/>
        </w:rPr>
        <w:t>• Spinal cord injury</w:t>
      </w:r>
    </w:p>
    <w:p w:rsidR="00C02071" w:rsidRPr="0030441E" w:rsidRDefault="00C02071" w:rsidP="00C02071">
      <w:pPr>
        <w:rPr>
          <w:rFonts w:ascii="Arial" w:hAnsi="Arial" w:cs="Arial"/>
        </w:rPr>
      </w:pPr>
      <w:r w:rsidRPr="0030441E">
        <w:rPr>
          <w:rFonts w:ascii="Arial" w:hAnsi="Arial" w:cs="Arial"/>
        </w:rPr>
        <w:t>• Renal disease</w:t>
      </w:r>
    </w:p>
    <w:p w:rsidR="00C02071" w:rsidRPr="0030441E" w:rsidRDefault="00C02071" w:rsidP="00C02071">
      <w:pPr>
        <w:rPr>
          <w:rFonts w:ascii="Arial" w:hAnsi="Arial" w:cs="Arial"/>
        </w:rPr>
      </w:pPr>
      <w:r w:rsidRPr="0030441E">
        <w:rPr>
          <w:rFonts w:ascii="Arial" w:hAnsi="Arial" w:cs="Arial"/>
        </w:rPr>
        <w:t>• Diabetes</w:t>
      </w:r>
    </w:p>
    <w:p w:rsidR="00C02071" w:rsidRPr="0030441E" w:rsidRDefault="00C02071" w:rsidP="00C02071">
      <w:pPr>
        <w:rPr>
          <w:rFonts w:ascii="Arial" w:hAnsi="Arial" w:cs="Arial"/>
        </w:rPr>
      </w:pPr>
      <w:r w:rsidRPr="0030441E">
        <w:rPr>
          <w:rFonts w:ascii="Arial" w:hAnsi="Arial" w:cs="Arial"/>
        </w:rPr>
        <w:t>• Epilepsy</w:t>
      </w:r>
    </w:p>
    <w:p w:rsidR="0030441E" w:rsidRDefault="0030441E" w:rsidP="00C02071">
      <w:pPr>
        <w:spacing w:line="0" w:lineRule="atLeast"/>
        <w:jc w:val="both"/>
        <w:rPr>
          <w:rFonts w:ascii="Arial" w:hAnsi="Arial" w:cs="Arial"/>
        </w:rPr>
      </w:pPr>
    </w:p>
    <w:p w:rsidR="00C02071" w:rsidRPr="0030441E" w:rsidRDefault="00C02071" w:rsidP="00C02071">
      <w:pPr>
        <w:spacing w:line="0" w:lineRule="atLeast"/>
        <w:jc w:val="both"/>
        <w:rPr>
          <w:rFonts w:ascii="Arial" w:hAnsi="Arial" w:cs="Arial"/>
        </w:rPr>
      </w:pPr>
      <w:r w:rsidRPr="0030441E">
        <w:rPr>
          <w:rFonts w:ascii="Arial" w:hAnsi="Arial" w:cs="Arial"/>
        </w:rPr>
        <w:t>Apply at:  Louisiana Rehabilitation Services, Brandywine VI, Suite 350, 825 Kaliste Saloom Road, Lafayette, LA 70508 or call (337) 262-5353.</w:t>
      </w:r>
    </w:p>
    <w:p w:rsidR="00C02071" w:rsidRPr="0030441E" w:rsidRDefault="00C02071" w:rsidP="00C02071">
      <w:pPr>
        <w:rPr>
          <w:rFonts w:ascii="Arial" w:hAnsi="Arial" w:cs="Arial"/>
        </w:rPr>
      </w:pPr>
    </w:p>
    <w:p w:rsidR="000031C1" w:rsidRPr="0030441E" w:rsidRDefault="000031C1" w:rsidP="004B3A0E">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cs="Arial"/>
        </w:rPr>
      </w:pPr>
    </w:p>
    <w:p w:rsidR="000031C1" w:rsidRPr="006B5D55" w:rsidRDefault="000031C1" w:rsidP="000031C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sectPr w:rsidR="000031C1" w:rsidRPr="006B5D55" w:rsidSect="004B3A0E">
          <w:footnotePr>
            <w:numFmt w:val="lowerLetter"/>
          </w:footnotePr>
          <w:endnotePr>
            <w:numFmt w:val="lowerLetter"/>
          </w:endnotePr>
          <w:type w:val="continuous"/>
          <w:pgSz w:w="12240" w:h="15840"/>
          <w:pgMar w:top="1440" w:right="1440" w:bottom="1440" w:left="1440" w:header="720" w:footer="720" w:gutter="0"/>
          <w:cols w:space="720"/>
        </w:sectPr>
      </w:pPr>
    </w:p>
    <w:p w:rsidR="00711F9B" w:rsidRPr="00E95957" w:rsidRDefault="00CB6FA9" w:rsidP="00711F9B">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INFORMATION TECHNOLOGY</w:t>
      </w:r>
    </w:p>
    <w:p w:rsidR="000031C1" w:rsidRPr="006B5D55" w:rsidRDefault="000031C1" w:rsidP="000031C1">
      <w:pPr>
        <w:widowControl/>
        <w:autoSpaceDE/>
        <w:autoSpaceDN/>
        <w:adjustRightInd/>
        <w:rPr>
          <w:rFonts w:ascii="Arial" w:hAnsi="Arial" w:cs="Arial"/>
        </w:rPr>
      </w:pPr>
    </w:p>
    <w:p w:rsidR="00500A61" w:rsidRDefault="00500A61" w:rsidP="000031C1">
      <w:pPr>
        <w:widowControl/>
        <w:autoSpaceDE/>
        <w:autoSpaceDN/>
        <w:adjustRightInd/>
        <w:jc w:val="both"/>
        <w:rPr>
          <w:rFonts w:ascii="Arial" w:hAnsi="Arial" w:cs="Arial"/>
        </w:rPr>
        <w:sectPr w:rsidR="00500A61" w:rsidSect="00711F9B">
          <w:headerReference w:type="even" r:id="rId85"/>
          <w:headerReference w:type="default" r:id="rId86"/>
          <w:headerReference w:type="first" r:id="rId87"/>
          <w:footnotePr>
            <w:numFmt w:val="lowerLetter"/>
          </w:footnotePr>
          <w:endnotePr>
            <w:numFmt w:val="lowerLetter"/>
          </w:endnotePr>
          <w:pgSz w:w="12240" w:h="15840"/>
          <w:pgMar w:top="1440" w:right="1440" w:bottom="1440" w:left="1440" w:header="720" w:footer="720" w:gutter="0"/>
          <w:cols w:space="720"/>
        </w:sectPr>
      </w:pPr>
    </w:p>
    <w:p w:rsidR="000031C1" w:rsidRPr="006B5D55" w:rsidRDefault="000031C1" w:rsidP="000031C1">
      <w:pPr>
        <w:widowControl/>
        <w:autoSpaceDE/>
        <w:autoSpaceDN/>
        <w:adjustRightInd/>
        <w:jc w:val="both"/>
        <w:rPr>
          <w:rFonts w:ascii="Arial" w:hAnsi="Arial" w:cs="Arial"/>
        </w:rPr>
      </w:pPr>
      <w:r w:rsidRPr="006B5D55">
        <w:rPr>
          <w:rFonts w:ascii="Arial" w:hAnsi="Arial" w:cs="Arial"/>
        </w:rPr>
        <w:t xml:space="preserve">South Louisiana Community College provides basic computer services for students which enables study via computer. SLCC computer use is governed by the </w:t>
      </w:r>
      <w:r w:rsidRPr="006B5D55">
        <w:rPr>
          <w:rFonts w:ascii="Arial" w:hAnsi="Arial" w:cs="Arial"/>
          <w:i/>
          <w:iCs/>
        </w:rPr>
        <w:t>SLCC Computer Usage Policies</w:t>
      </w:r>
      <w:r w:rsidRPr="006B5D55">
        <w:rPr>
          <w:rFonts w:ascii="Arial" w:hAnsi="Arial" w:cs="Arial"/>
        </w:rPr>
        <w:t xml:space="preserve">. </w:t>
      </w:r>
      <w:r w:rsidRPr="006B5D55">
        <w:rPr>
          <w:rFonts w:ascii="Arial" w:hAnsi="Arial" w:cs="Arial"/>
          <w:i/>
          <w:iCs/>
        </w:rPr>
        <w:t xml:space="preserve">SLCC Computer Usage Policies </w:t>
      </w:r>
      <w:r w:rsidRPr="0071477A">
        <w:rPr>
          <w:rFonts w:ascii="Arial" w:hAnsi="Arial" w:cs="Arial"/>
          <w:bCs/>
        </w:rPr>
        <w:t>apply to everyone who has an account through the college.  </w:t>
      </w:r>
      <w:r w:rsidRPr="006B5D55">
        <w:rPr>
          <w:rFonts w:ascii="Arial" w:hAnsi="Arial" w:cs="Arial"/>
        </w:rPr>
        <w:t>Students may access and submit a request for new accounts by contacting the SLCC Helpdesk.  Students are expected to be professional and ethical and demonstrate good judgment when using SLCC technological resources.</w:t>
      </w:r>
    </w:p>
    <w:p w:rsidR="000031C1" w:rsidRPr="006B5D55" w:rsidRDefault="000031C1" w:rsidP="000031C1">
      <w:pPr>
        <w:widowControl/>
        <w:autoSpaceDE/>
        <w:autoSpaceDN/>
        <w:adjustRightInd/>
        <w:rPr>
          <w:rFonts w:ascii="HelveticaNeue-Bold" w:hAnsi="HelveticaNeue-Bold"/>
          <w:b/>
          <w:bCs/>
        </w:rPr>
      </w:pPr>
    </w:p>
    <w:p w:rsidR="000031C1" w:rsidRPr="006B5D55" w:rsidRDefault="000031C1" w:rsidP="000031C1">
      <w:pPr>
        <w:widowControl/>
        <w:autoSpaceDE/>
        <w:autoSpaceDN/>
        <w:adjustRightInd/>
        <w:rPr>
          <w:rFonts w:ascii="Arial" w:hAnsi="Arial" w:cs="Arial"/>
          <w:b/>
          <w:bCs/>
        </w:rPr>
      </w:pPr>
      <w:r w:rsidRPr="006B5D55">
        <w:rPr>
          <w:rFonts w:ascii="Arial" w:hAnsi="Arial" w:cs="Arial"/>
          <w:b/>
          <w:bCs/>
        </w:rPr>
        <w:t>Equipment/Services</w:t>
      </w:r>
    </w:p>
    <w:p w:rsidR="000031C1" w:rsidRDefault="000031C1" w:rsidP="00692469">
      <w:pPr>
        <w:widowControl/>
        <w:autoSpaceDE/>
        <w:autoSpaceDN/>
        <w:adjustRightInd/>
        <w:jc w:val="both"/>
        <w:rPr>
          <w:rFonts w:ascii="Arial" w:hAnsi="Arial" w:cs="Arial"/>
        </w:rPr>
      </w:pPr>
      <w:r w:rsidRPr="006B5D55">
        <w:rPr>
          <w:rFonts w:ascii="Arial" w:hAnsi="Arial" w:cs="Arial"/>
        </w:rPr>
        <w:t>Equipment/Services are the property of the state of Louisiana and are to be used for legitimate college pur</w:t>
      </w:r>
      <w:r w:rsidR="0071477A">
        <w:rPr>
          <w:rFonts w:ascii="Arial" w:hAnsi="Arial" w:cs="Arial"/>
        </w:rPr>
        <w:t>poses only. Likewise, Internet/</w:t>
      </w:r>
      <w:r w:rsidRPr="006B5D55">
        <w:rPr>
          <w:rFonts w:ascii="Arial" w:hAnsi="Arial" w:cs="Arial"/>
        </w:rPr>
        <w:t xml:space="preserve">Intranet services, e-mail, and other online services are to be used for legitimate, college-related communications only. State property also includes computers; software; </w:t>
      </w:r>
      <w:r w:rsidR="00692469">
        <w:rPr>
          <w:rFonts w:ascii="Arial" w:hAnsi="Arial" w:cs="Arial"/>
        </w:rPr>
        <w:t>and electronic</w:t>
      </w:r>
      <w:r w:rsidRPr="006B5D55">
        <w:rPr>
          <w:rFonts w:ascii="Arial" w:hAnsi="Arial" w:cs="Arial"/>
        </w:rPr>
        <w:t xml:space="preserve"> media</w:t>
      </w:r>
      <w:r w:rsidR="00692469">
        <w:rPr>
          <w:rFonts w:ascii="Arial" w:hAnsi="Arial" w:cs="Arial"/>
        </w:rPr>
        <w:t>.</w:t>
      </w:r>
    </w:p>
    <w:p w:rsidR="00692469" w:rsidRPr="006B5D55" w:rsidRDefault="00692469" w:rsidP="00692469">
      <w:pPr>
        <w:widowControl/>
        <w:autoSpaceDE/>
        <w:autoSpaceDN/>
        <w:adjustRightInd/>
        <w:jc w:val="both"/>
        <w:rPr>
          <w:rFonts w:ascii="HelveticaNeue-Bold" w:hAnsi="HelveticaNeue-Bold"/>
          <w:b/>
          <w:bCs/>
        </w:rPr>
      </w:pPr>
    </w:p>
    <w:p w:rsidR="000031C1" w:rsidRPr="006B5D55" w:rsidRDefault="000031C1" w:rsidP="000031C1">
      <w:pPr>
        <w:widowControl/>
        <w:autoSpaceDE/>
        <w:autoSpaceDN/>
        <w:adjustRightInd/>
        <w:rPr>
          <w:rFonts w:ascii="Arial" w:hAnsi="Arial" w:cs="Arial"/>
          <w:b/>
          <w:bCs/>
        </w:rPr>
      </w:pPr>
      <w:r w:rsidRPr="006B5D55">
        <w:rPr>
          <w:rFonts w:ascii="Arial" w:hAnsi="Arial" w:cs="Arial"/>
          <w:b/>
          <w:bCs/>
        </w:rPr>
        <w:t>Content</w:t>
      </w:r>
    </w:p>
    <w:p w:rsidR="000031C1" w:rsidRPr="006B5D55" w:rsidRDefault="000031C1" w:rsidP="000031C1">
      <w:pPr>
        <w:widowControl/>
        <w:autoSpaceDE/>
        <w:autoSpaceDN/>
        <w:adjustRightInd/>
        <w:jc w:val="both"/>
        <w:rPr>
          <w:rFonts w:ascii="Arial" w:hAnsi="Arial" w:cs="Arial"/>
        </w:rPr>
      </w:pPr>
      <w:r w:rsidRPr="006B5D55">
        <w:rPr>
          <w:rFonts w:ascii="Arial" w:hAnsi="Arial" w:cs="Arial"/>
        </w:rPr>
        <w:t>No obscenities, vulgarities, materials with sexual content; racial, age, disability, ethnic, or gender oriented communications; or defamatory and/or derogatory information are to be transmitted, received, printed, or stored. A recipient of improper (discriminating, harassing, obscene, defamatory, or derogatory) communications should immedia</w:t>
      </w:r>
      <w:r w:rsidR="00907B59">
        <w:rPr>
          <w:rFonts w:ascii="Arial" w:hAnsi="Arial" w:cs="Arial"/>
        </w:rPr>
        <w:t xml:space="preserve">tely lodge a complaint with the </w:t>
      </w:r>
      <w:r w:rsidRPr="006B5D55">
        <w:rPr>
          <w:rFonts w:ascii="Arial" w:hAnsi="Arial" w:cs="Arial"/>
        </w:rPr>
        <w:t>Dean of Students.</w:t>
      </w:r>
    </w:p>
    <w:p w:rsidR="000031C1" w:rsidRPr="006B5D55" w:rsidRDefault="000031C1" w:rsidP="000031C1">
      <w:pPr>
        <w:widowControl/>
        <w:autoSpaceDE/>
        <w:autoSpaceDN/>
        <w:adjustRightInd/>
        <w:jc w:val="both"/>
        <w:rPr>
          <w:rFonts w:ascii="HelveticaNeue-Bold" w:hAnsi="HelveticaNeue-Bold"/>
          <w:b/>
          <w:bCs/>
        </w:rPr>
      </w:pPr>
    </w:p>
    <w:p w:rsidR="000031C1" w:rsidRPr="006B5D55" w:rsidRDefault="000031C1" w:rsidP="000031C1">
      <w:pPr>
        <w:widowControl/>
        <w:autoSpaceDE/>
        <w:autoSpaceDN/>
        <w:adjustRightInd/>
        <w:rPr>
          <w:rFonts w:ascii="Arial" w:hAnsi="Arial" w:cs="Arial"/>
          <w:b/>
          <w:bCs/>
        </w:rPr>
      </w:pPr>
      <w:r w:rsidRPr="006B5D55">
        <w:rPr>
          <w:rFonts w:ascii="Arial" w:hAnsi="Arial" w:cs="Arial"/>
          <w:b/>
          <w:bCs/>
        </w:rPr>
        <w:t>E-mail</w:t>
      </w:r>
    </w:p>
    <w:p w:rsidR="000031C1" w:rsidRPr="006B5D55" w:rsidRDefault="000031C1" w:rsidP="000031C1">
      <w:pPr>
        <w:widowControl/>
        <w:autoSpaceDE/>
        <w:autoSpaceDN/>
        <w:adjustRightInd/>
        <w:jc w:val="both"/>
        <w:rPr>
          <w:rFonts w:ascii="Arial" w:hAnsi="Arial" w:cs="Arial"/>
        </w:rPr>
      </w:pPr>
      <w:r w:rsidRPr="006B5D55">
        <w:rPr>
          <w:rFonts w:ascii="Arial" w:hAnsi="Arial" w:cs="Arial"/>
        </w:rPr>
        <w:t>Student use of t</w:t>
      </w:r>
      <w:r w:rsidR="00500A61">
        <w:rPr>
          <w:rFonts w:ascii="Arial" w:hAnsi="Arial" w:cs="Arial"/>
        </w:rPr>
        <w:t xml:space="preserve">he Intemet/lntranet, e-mail, or </w:t>
      </w:r>
      <w:r w:rsidRPr="006B5D55">
        <w:rPr>
          <w:rFonts w:ascii="Arial" w:hAnsi="Arial" w:cs="Arial"/>
        </w:rPr>
        <w:t>other online communications and the materials stored on any SLCC computer, including compu</w:t>
      </w:r>
      <w:r w:rsidR="00692469">
        <w:rPr>
          <w:rFonts w:ascii="Arial" w:hAnsi="Arial" w:cs="Arial"/>
        </w:rPr>
        <w:t xml:space="preserve">ter hard drives and other media, </w:t>
      </w:r>
      <w:r w:rsidRPr="006B5D55">
        <w:rPr>
          <w:rFonts w:ascii="Arial" w:hAnsi="Arial" w:cs="Arial"/>
        </w:rPr>
        <w:t>is not privileged, nor private. The policy extends to anything create</w:t>
      </w:r>
      <w:r w:rsidR="00692469">
        <w:rPr>
          <w:rFonts w:ascii="Arial" w:hAnsi="Arial" w:cs="Arial"/>
        </w:rPr>
        <w:t>d</w:t>
      </w:r>
      <w:r w:rsidRPr="006B5D55">
        <w:rPr>
          <w:rFonts w:ascii="Arial" w:hAnsi="Arial" w:cs="Arial"/>
        </w:rPr>
        <w:t>, receive</w:t>
      </w:r>
      <w:r w:rsidR="00692469">
        <w:rPr>
          <w:rFonts w:ascii="Arial" w:hAnsi="Arial" w:cs="Arial"/>
        </w:rPr>
        <w:t>d</w:t>
      </w:r>
      <w:r w:rsidR="0045655E">
        <w:rPr>
          <w:rFonts w:ascii="Arial" w:hAnsi="Arial" w:cs="Arial"/>
        </w:rPr>
        <w:t>, print</w:t>
      </w:r>
      <w:r w:rsidR="00692469">
        <w:rPr>
          <w:rFonts w:ascii="Arial" w:hAnsi="Arial" w:cs="Arial"/>
        </w:rPr>
        <w:t>ed, or sent</w:t>
      </w:r>
      <w:r w:rsidR="0045655E">
        <w:rPr>
          <w:rFonts w:ascii="Arial" w:hAnsi="Arial" w:cs="Arial"/>
        </w:rPr>
        <w:t xml:space="preserve">. All materials </w:t>
      </w:r>
      <w:r w:rsidRPr="006B5D55">
        <w:rPr>
          <w:rFonts w:ascii="Arial" w:hAnsi="Arial" w:cs="Arial"/>
        </w:rPr>
        <w:t>stored on SLC</w:t>
      </w:r>
      <w:r w:rsidR="00692469">
        <w:rPr>
          <w:rFonts w:ascii="Arial" w:hAnsi="Arial" w:cs="Arial"/>
        </w:rPr>
        <w:t xml:space="preserve">C computers, on any media </w:t>
      </w:r>
      <w:r w:rsidRPr="006B5D55">
        <w:rPr>
          <w:rFonts w:ascii="Arial" w:hAnsi="Arial" w:cs="Arial"/>
        </w:rPr>
        <w:t xml:space="preserve">and stored electronic documents, such as </w:t>
      </w:r>
      <w:r w:rsidR="00907B59">
        <w:rPr>
          <w:rFonts w:ascii="Arial" w:hAnsi="Arial" w:cs="Arial"/>
        </w:rPr>
        <w:t xml:space="preserve"> </w:t>
      </w:r>
      <w:r w:rsidRPr="006B5D55">
        <w:rPr>
          <w:rFonts w:ascii="Arial" w:hAnsi="Arial" w:cs="Arial"/>
        </w:rPr>
        <w:t>e-mail transmissions, are subject to review, for cause, at any time by IT supervisory personnel.</w:t>
      </w:r>
    </w:p>
    <w:p w:rsidR="000031C1" w:rsidRPr="006B5D55" w:rsidRDefault="000031C1" w:rsidP="000031C1">
      <w:pPr>
        <w:widowControl/>
        <w:autoSpaceDE/>
        <w:autoSpaceDN/>
        <w:adjustRightInd/>
        <w:rPr>
          <w:rFonts w:ascii="HelveticaNeue-Bold" w:hAnsi="HelveticaNeue-Bold"/>
          <w:b/>
          <w:bCs/>
        </w:rPr>
      </w:pPr>
    </w:p>
    <w:p w:rsidR="000031C1" w:rsidRPr="006B5D55" w:rsidRDefault="000031C1" w:rsidP="000031C1">
      <w:pPr>
        <w:widowControl/>
        <w:autoSpaceDE/>
        <w:autoSpaceDN/>
        <w:adjustRightInd/>
        <w:rPr>
          <w:rFonts w:ascii="Arial" w:hAnsi="Arial" w:cs="Arial"/>
          <w:b/>
          <w:bCs/>
        </w:rPr>
      </w:pPr>
      <w:r w:rsidRPr="006B5D55">
        <w:rPr>
          <w:rFonts w:ascii="Arial" w:hAnsi="Arial" w:cs="Arial"/>
          <w:b/>
          <w:bCs/>
        </w:rPr>
        <w:t>Abuses</w:t>
      </w:r>
    </w:p>
    <w:p w:rsidR="000031C1" w:rsidRPr="006B5D55" w:rsidRDefault="000031C1" w:rsidP="000031C1">
      <w:pPr>
        <w:widowControl/>
        <w:autoSpaceDE/>
        <w:autoSpaceDN/>
        <w:adjustRightInd/>
        <w:jc w:val="both"/>
        <w:rPr>
          <w:rFonts w:ascii="Arial" w:hAnsi="Arial" w:cs="Arial"/>
        </w:rPr>
      </w:pPr>
      <w:r w:rsidRPr="006B5D55">
        <w:rPr>
          <w:rFonts w:ascii="Arial" w:hAnsi="Arial" w:cs="Arial"/>
        </w:rPr>
        <w:t>Information</w:t>
      </w:r>
      <w:r w:rsidR="00907B59">
        <w:rPr>
          <w:rFonts w:ascii="Arial" w:hAnsi="Arial" w:cs="Arial"/>
        </w:rPr>
        <w:t xml:space="preserve"> Technology’s network personnel </w:t>
      </w:r>
      <w:r w:rsidRPr="006B5D55">
        <w:rPr>
          <w:rFonts w:ascii="Arial" w:hAnsi="Arial" w:cs="Arial"/>
        </w:rPr>
        <w:t>track usage and periodically review equipment for patterns of abuse. Any discrepancies are brought to the attention of the Dean of Students. Abuses include all use of Intranet access, email, or other online services that are unrelated to legitimate college purposes. Access to chat sites and adult sites th</w:t>
      </w:r>
      <w:r w:rsidR="00B85268">
        <w:rPr>
          <w:rFonts w:ascii="Arial" w:hAnsi="Arial" w:cs="Arial"/>
        </w:rPr>
        <w:t>at offer access to sexual/porno</w:t>
      </w:r>
      <w:r w:rsidRPr="006B5D55">
        <w:rPr>
          <w:rFonts w:ascii="Arial" w:hAnsi="Arial" w:cs="Arial"/>
        </w:rPr>
        <w:t>graphic materials, hate information, or racially or ethnically offensive materials is strictly prohibited.</w:t>
      </w:r>
    </w:p>
    <w:p w:rsidR="000031C1" w:rsidRPr="006B5D55" w:rsidRDefault="000031C1" w:rsidP="000031C1">
      <w:pPr>
        <w:widowControl/>
        <w:autoSpaceDE/>
        <w:autoSpaceDN/>
        <w:adjustRightInd/>
        <w:rPr>
          <w:rFonts w:ascii="Arial" w:hAnsi="Arial" w:cs="Arial"/>
          <w:b/>
          <w:bCs/>
        </w:rPr>
      </w:pPr>
    </w:p>
    <w:p w:rsidR="000031C1" w:rsidRPr="006B5D55" w:rsidRDefault="000031C1" w:rsidP="000031C1">
      <w:pPr>
        <w:widowControl/>
        <w:autoSpaceDE/>
        <w:autoSpaceDN/>
        <w:adjustRightInd/>
        <w:rPr>
          <w:rFonts w:ascii="Arial" w:hAnsi="Arial" w:cs="Arial"/>
          <w:b/>
          <w:bCs/>
        </w:rPr>
      </w:pPr>
      <w:r w:rsidRPr="006B5D55">
        <w:rPr>
          <w:rFonts w:ascii="Arial" w:hAnsi="Arial" w:cs="Arial"/>
          <w:b/>
          <w:bCs/>
        </w:rPr>
        <w:t>Copyrighted/Patented Materials</w:t>
      </w:r>
    </w:p>
    <w:p w:rsidR="000031C1" w:rsidRPr="006B5D55" w:rsidRDefault="000031C1" w:rsidP="000031C1">
      <w:pPr>
        <w:widowControl/>
        <w:autoSpaceDE/>
        <w:autoSpaceDN/>
        <w:adjustRightInd/>
        <w:jc w:val="both"/>
        <w:rPr>
          <w:rFonts w:ascii="Arial" w:hAnsi="Arial" w:cs="Arial"/>
        </w:rPr>
      </w:pPr>
      <w:r w:rsidRPr="006B5D55">
        <w:rPr>
          <w:rFonts w:ascii="Arial" w:hAnsi="Arial" w:cs="Arial"/>
        </w:rPr>
        <w:t xml:space="preserve">Certain online information is copyrighted or patented, including texts, pictures, videos, and sounds. Students are </w:t>
      </w:r>
      <w:r w:rsidR="00B85268" w:rsidRPr="00B85268">
        <w:rPr>
          <w:rFonts w:ascii="Arial" w:hAnsi="Arial" w:cs="Arial"/>
          <w:bCs/>
        </w:rPr>
        <w:t>not</w:t>
      </w:r>
      <w:r w:rsidRPr="006B5D55">
        <w:rPr>
          <w:rFonts w:ascii="Arial" w:hAnsi="Arial" w:cs="Arial"/>
          <w:b/>
          <w:bCs/>
        </w:rPr>
        <w:t xml:space="preserve"> </w:t>
      </w:r>
      <w:r w:rsidRPr="006B5D55">
        <w:rPr>
          <w:rFonts w:ascii="Arial" w:hAnsi="Arial" w:cs="Arial"/>
        </w:rPr>
        <w:t>allowed to duplicate or download any software or materials that are copyrighted, patented, or identified as intellectual property. This policy is used in conjunction with all other policies related to the use of computer equipment, software, and computer-related services.</w:t>
      </w:r>
    </w:p>
    <w:p w:rsidR="000031C1" w:rsidRPr="006B5D55" w:rsidRDefault="000031C1" w:rsidP="000031C1">
      <w:pPr>
        <w:widowControl/>
        <w:autoSpaceDE/>
        <w:autoSpaceDN/>
        <w:adjustRightInd/>
        <w:rPr>
          <w:rFonts w:ascii="HelveticaNeue-Bold" w:hAnsi="HelveticaNeue-Bold"/>
          <w:b/>
          <w:bCs/>
        </w:rPr>
      </w:pPr>
    </w:p>
    <w:p w:rsidR="000031C1" w:rsidRPr="006B5D55" w:rsidRDefault="000031C1" w:rsidP="000031C1">
      <w:pPr>
        <w:widowControl/>
        <w:autoSpaceDE/>
        <w:autoSpaceDN/>
        <w:adjustRightInd/>
        <w:rPr>
          <w:rFonts w:ascii="Arial" w:hAnsi="Arial" w:cs="Arial"/>
          <w:b/>
          <w:bCs/>
        </w:rPr>
      </w:pPr>
      <w:r w:rsidRPr="006B5D55">
        <w:rPr>
          <w:rFonts w:ascii="Arial" w:hAnsi="Arial" w:cs="Arial"/>
          <w:b/>
          <w:bCs/>
        </w:rPr>
        <w:t>Enforcement and Penalties for Violation</w:t>
      </w:r>
    </w:p>
    <w:p w:rsidR="000031C1" w:rsidRPr="006B5D55" w:rsidRDefault="000031C1" w:rsidP="000031C1">
      <w:pPr>
        <w:widowControl/>
        <w:autoSpaceDE/>
        <w:autoSpaceDN/>
        <w:adjustRightInd/>
        <w:jc w:val="both"/>
        <w:rPr>
          <w:rFonts w:ascii="Arial" w:hAnsi="Arial" w:cs="Arial"/>
        </w:rPr>
      </w:pPr>
      <w:r w:rsidRPr="006B5D55">
        <w:rPr>
          <w:rFonts w:ascii="Arial" w:hAnsi="Arial" w:cs="Arial"/>
        </w:rPr>
        <w:t xml:space="preserve">Any student who violates any provision of this policy or other related SLCC policies, or applicable city, state, or federal laws or regulations, </w:t>
      </w:r>
      <w:r w:rsidR="00907B59">
        <w:rPr>
          <w:rFonts w:ascii="Arial" w:hAnsi="Arial" w:cs="Arial"/>
        </w:rPr>
        <w:t xml:space="preserve">can face sanctions or expulsion </w:t>
      </w:r>
      <w:r w:rsidRPr="006B5D55">
        <w:rPr>
          <w:rFonts w:ascii="Arial" w:hAnsi="Arial" w:cs="Arial"/>
        </w:rPr>
        <w:t>from SLCC, d</w:t>
      </w:r>
      <w:r w:rsidR="00907B59">
        <w:rPr>
          <w:rFonts w:ascii="Arial" w:hAnsi="Arial" w:cs="Arial"/>
        </w:rPr>
        <w:t xml:space="preserve">epending on the severity of the </w:t>
      </w:r>
      <w:r w:rsidRPr="006B5D55">
        <w:rPr>
          <w:rFonts w:ascii="Arial" w:hAnsi="Arial" w:cs="Arial"/>
        </w:rPr>
        <w:t>offense.</w:t>
      </w:r>
    </w:p>
    <w:p w:rsidR="000031C1" w:rsidRPr="006B5D55" w:rsidRDefault="000031C1" w:rsidP="000031C1">
      <w:pPr>
        <w:widowControl/>
        <w:autoSpaceDE/>
        <w:autoSpaceDN/>
        <w:adjustRightInd/>
        <w:rPr>
          <w:rFonts w:ascii="Arial" w:hAnsi="Arial" w:cs="Arial"/>
        </w:rPr>
      </w:pPr>
    </w:p>
    <w:p w:rsidR="000031C1" w:rsidRPr="006B5D55" w:rsidRDefault="000031C1" w:rsidP="000031C1">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rPr>
      </w:pPr>
      <w:bookmarkStart w:id="1" w:name="_Toc70316671"/>
      <w:bookmarkStart w:id="2" w:name="_Toc98135263"/>
      <w:bookmarkStart w:id="3" w:name="_Toc104284217"/>
      <w:r w:rsidRPr="006B5D55">
        <w:rPr>
          <w:rFonts w:ascii="Arial" w:hAnsi="Arial" w:cs="Arial"/>
          <w:b/>
        </w:rPr>
        <w:t>Access</w:t>
      </w:r>
      <w:bookmarkEnd w:id="1"/>
      <w:bookmarkEnd w:id="2"/>
      <w:bookmarkEnd w:id="3"/>
    </w:p>
    <w:p w:rsidR="000031C1" w:rsidRPr="006B5D55" w:rsidRDefault="000031C1" w:rsidP="000031C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6B5D55">
        <w:rPr>
          <w:rFonts w:ascii="Arial" w:hAnsi="Arial" w:cs="Arial"/>
        </w:rPr>
        <w:t xml:space="preserve">SLCC provides no guarantees for availability and may discontinue services at </w:t>
      </w:r>
      <w:r w:rsidR="00907B59" w:rsidRPr="006B5D55">
        <w:rPr>
          <w:rFonts w:ascii="Arial" w:hAnsi="Arial" w:cs="Arial"/>
        </w:rPr>
        <w:t>any time</w:t>
      </w:r>
      <w:r w:rsidRPr="006B5D55">
        <w:rPr>
          <w:rFonts w:ascii="Arial" w:hAnsi="Arial" w:cs="Arial"/>
        </w:rPr>
        <w:t>.   Student accounts and drives are purged after each semester.  By accessing SLCC resources you agree to the terms of this Policy and that the SLCC, its staff, and officers shall not be liable for any damages or costs of any type arising out of or in any way connected with your use of this service.  All security issues should be immediately reported to the Information Technology</w:t>
      </w:r>
      <w:r w:rsidR="00DE6942" w:rsidRPr="006B5D55">
        <w:rPr>
          <w:rFonts w:ascii="Arial" w:hAnsi="Arial" w:cs="Arial"/>
        </w:rPr>
        <w:fldChar w:fldCharType="begin"/>
      </w:r>
      <w:r w:rsidRPr="006B5D55">
        <w:rPr>
          <w:rFonts w:ascii="Arial" w:hAnsi="Arial" w:cs="Arial"/>
        </w:rPr>
        <w:instrText xml:space="preserve"> XE "</w:instrText>
      </w:r>
      <w:r w:rsidRPr="006B5D55">
        <w:rPr>
          <w:rFonts w:ascii="Arial" w:hAnsi="Arial"/>
        </w:rPr>
        <w:instrText>Information Technology"</w:instrText>
      </w:r>
      <w:r w:rsidRPr="006B5D55">
        <w:rPr>
          <w:rFonts w:ascii="Arial" w:hAnsi="Arial" w:cs="Arial"/>
        </w:rPr>
        <w:instrText xml:space="preserve"> </w:instrText>
      </w:r>
      <w:r w:rsidR="00DE6942" w:rsidRPr="006B5D55">
        <w:rPr>
          <w:rFonts w:ascii="Arial" w:hAnsi="Arial" w:cs="Arial"/>
        </w:rPr>
        <w:fldChar w:fldCharType="end"/>
      </w:r>
      <w:r w:rsidRPr="006B5D55">
        <w:rPr>
          <w:rFonts w:ascii="Arial" w:hAnsi="Arial" w:cs="Arial"/>
        </w:rPr>
        <w:t xml:space="preserve"> Manager.</w:t>
      </w:r>
    </w:p>
    <w:p w:rsidR="000031C1" w:rsidRPr="006B5D55" w:rsidRDefault="000031C1" w:rsidP="000031C1">
      <w:pPr>
        <w:widowControl/>
        <w:autoSpaceDE/>
        <w:autoSpaceDN/>
        <w:adjustRightInd/>
        <w:rPr>
          <w:rFonts w:ascii="Arial" w:hAnsi="Arial" w:cs="Arial"/>
          <w:szCs w:val="24"/>
        </w:rPr>
      </w:pPr>
    </w:p>
    <w:p w:rsidR="000031C1" w:rsidRPr="006B5D55" w:rsidRDefault="000031C1" w:rsidP="000031C1">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rPr>
      </w:pPr>
      <w:bookmarkStart w:id="4" w:name="_Toc70316679"/>
      <w:bookmarkStart w:id="5" w:name="_Toc98135270"/>
      <w:bookmarkStart w:id="6" w:name="_Toc104284224"/>
      <w:r w:rsidRPr="006B5D55">
        <w:rPr>
          <w:rFonts w:ascii="Arial" w:hAnsi="Arial" w:cs="Arial"/>
          <w:b/>
        </w:rPr>
        <w:t xml:space="preserve">Modifications </w:t>
      </w:r>
      <w:bookmarkEnd w:id="4"/>
      <w:bookmarkEnd w:id="5"/>
      <w:bookmarkEnd w:id="6"/>
    </w:p>
    <w:p w:rsidR="000031C1" w:rsidRDefault="000031C1" w:rsidP="000031C1">
      <w:pPr>
        <w:widowControl/>
        <w:autoSpaceDE/>
        <w:autoSpaceDN/>
        <w:adjustRightInd/>
        <w:jc w:val="both"/>
        <w:rPr>
          <w:rFonts w:ascii="Arial" w:hAnsi="Arial" w:cs="Arial"/>
          <w:szCs w:val="24"/>
        </w:rPr>
      </w:pPr>
      <w:r w:rsidRPr="006B5D55">
        <w:rPr>
          <w:rFonts w:ascii="Arial" w:hAnsi="Arial" w:cs="Arial"/>
          <w:szCs w:val="24"/>
        </w:rPr>
        <w:t xml:space="preserve">SLCC reserves the </w:t>
      </w:r>
      <w:r w:rsidR="00B85268">
        <w:rPr>
          <w:rFonts w:ascii="Arial" w:hAnsi="Arial" w:cs="Arial"/>
          <w:szCs w:val="24"/>
        </w:rPr>
        <w:t xml:space="preserve">right to review and change the policy </w:t>
      </w:r>
      <w:r w:rsidRPr="006B5D55">
        <w:rPr>
          <w:rFonts w:ascii="Arial" w:hAnsi="Arial" w:cs="Arial"/>
          <w:szCs w:val="24"/>
        </w:rPr>
        <w:t>regarding the use of IT services at any time and to notify the user by posting an updated version of the agreement to the SLCC web site. The student is responsible for regularly reviewing SLCC policies. Continued use of the Service after any such changes shall constitute consent to such changes. Any rights no</w:t>
      </w:r>
      <w:r w:rsidR="00B85268">
        <w:rPr>
          <w:rFonts w:ascii="Arial" w:hAnsi="Arial" w:cs="Arial"/>
          <w:szCs w:val="24"/>
        </w:rPr>
        <w:t xml:space="preserve">t expressly granted herein are </w:t>
      </w:r>
      <w:r w:rsidRPr="006B5D55">
        <w:rPr>
          <w:rFonts w:ascii="Arial" w:hAnsi="Arial" w:cs="Arial"/>
          <w:szCs w:val="24"/>
        </w:rPr>
        <w:t>reserved.</w:t>
      </w:r>
    </w:p>
    <w:p w:rsidR="009900DB" w:rsidRDefault="009900DB"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pPr>
    </w:p>
    <w:p w:rsidR="00907B59" w:rsidRDefault="00907B59" w:rsidP="000031C1">
      <w:pPr>
        <w:widowControl/>
        <w:autoSpaceDE/>
        <w:autoSpaceDN/>
        <w:adjustRightInd/>
        <w:jc w:val="both"/>
        <w:rPr>
          <w:rFonts w:ascii="Arial" w:hAnsi="Arial" w:cs="Arial"/>
          <w:szCs w:val="24"/>
        </w:rPr>
        <w:sectPr w:rsidR="00907B59" w:rsidSect="00907B59">
          <w:footnotePr>
            <w:numFmt w:val="lowerLetter"/>
          </w:footnotePr>
          <w:endnotePr>
            <w:numFmt w:val="lowerLetter"/>
          </w:endnotePr>
          <w:type w:val="continuous"/>
          <w:pgSz w:w="12240" w:h="15840"/>
          <w:pgMar w:top="1440" w:right="1440" w:bottom="1440" w:left="1440" w:header="720" w:footer="720" w:gutter="0"/>
          <w:cols w:space="720"/>
        </w:sectPr>
      </w:pPr>
    </w:p>
    <w:p w:rsidR="00BE0FFA" w:rsidRDefault="00BE0FFA">
      <w:pPr>
        <w:widowControl/>
        <w:autoSpaceDE/>
        <w:autoSpaceDN/>
        <w:adjustRightInd/>
        <w:rPr>
          <w:rFonts w:ascii="Arial" w:hAnsi="Arial" w:cs="Arial"/>
          <w:bCs/>
          <w:sz w:val="32"/>
          <w:szCs w:val="32"/>
        </w:rPr>
      </w:pPr>
      <w:r>
        <w:rPr>
          <w:rFonts w:ascii="Arial" w:hAnsi="Arial" w:cs="Arial"/>
          <w:bCs/>
          <w:sz w:val="32"/>
          <w:szCs w:val="32"/>
        </w:rPr>
        <w:br w:type="page"/>
      </w:r>
    </w:p>
    <w:p w:rsidR="00883AA4" w:rsidRPr="00083105" w:rsidRDefault="00883AA4" w:rsidP="00883AA4">
      <w:pPr>
        <w:keepNext/>
        <w:shd w:val="clear" w:color="auto" w:fill="B3B3B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0" w:lineRule="atLeast"/>
        <w:jc w:val="center"/>
        <w:outlineLvl w:val="5"/>
        <w:rPr>
          <w:rFonts w:ascii="Arial" w:hAnsi="Arial"/>
          <w:b/>
          <w:bCs/>
          <w:sz w:val="28"/>
          <w:szCs w:val="28"/>
        </w:rPr>
      </w:pPr>
      <w:r w:rsidRPr="00083105">
        <w:rPr>
          <w:rFonts w:ascii="Arial" w:hAnsi="Arial"/>
          <w:b/>
          <w:bCs/>
          <w:sz w:val="28"/>
          <w:szCs w:val="28"/>
        </w:rPr>
        <w:t>STUDENT AFFAIRS</w:t>
      </w:r>
    </w:p>
    <w:p w:rsidR="00883AA4" w:rsidRPr="00083105" w:rsidRDefault="00883AA4" w:rsidP="00883AA4">
      <w:pPr>
        <w:widowControl/>
        <w:autoSpaceDE/>
        <w:autoSpaceDN/>
        <w:adjustRightInd/>
        <w:rPr>
          <w:rFonts w:ascii="Arial" w:hAnsi="Arial" w:cs="Arial"/>
          <w:b/>
          <w:bCs/>
          <w:szCs w:val="24"/>
          <w:highlight w:val="cyan"/>
        </w:rPr>
      </w:pPr>
    </w:p>
    <w:p w:rsidR="00883AA4" w:rsidRPr="00083105" w:rsidRDefault="00883AA4" w:rsidP="00883AA4">
      <w:pPr>
        <w:widowControl/>
        <w:autoSpaceDE/>
        <w:autoSpaceDN/>
        <w:adjustRightInd/>
        <w:rPr>
          <w:rFonts w:ascii="Arial" w:hAnsi="Arial" w:cs="Arial"/>
          <w:b/>
          <w:bCs/>
          <w:szCs w:val="24"/>
          <w:highlight w:val="yellow"/>
        </w:rPr>
        <w:sectPr w:rsidR="00883AA4" w:rsidRPr="00083105" w:rsidSect="00D437C8">
          <w:footnotePr>
            <w:numFmt w:val="lowerLetter"/>
          </w:footnotePr>
          <w:endnotePr>
            <w:numFmt w:val="lowerLetter"/>
          </w:endnotePr>
          <w:type w:val="continuous"/>
          <w:pgSz w:w="12240" w:h="15840"/>
          <w:pgMar w:top="1440" w:right="1440" w:bottom="1440" w:left="1440" w:header="720" w:footer="720" w:gutter="0"/>
          <w:cols w:space="720"/>
        </w:sectPr>
      </w:pPr>
    </w:p>
    <w:p w:rsidR="00883AA4" w:rsidRPr="0093063E" w:rsidRDefault="00883AA4" w:rsidP="00883AA4">
      <w:pPr>
        <w:widowControl/>
        <w:autoSpaceDE/>
        <w:autoSpaceDN/>
        <w:adjustRightInd/>
        <w:rPr>
          <w:rFonts w:ascii="Arial" w:hAnsi="Arial" w:cs="Arial"/>
          <w:b/>
          <w:bCs/>
          <w:szCs w:val="24"/>
        </w:rPr>
      </w:pPr>
      <w:r w:rsidRPr="0093063E">
        <w:rPr>
          <w:rFonts w:ascii="Arial" w:hAnsi="Arial" w:cs="Arial"/>
          <w:b/>
          <w:bCs/>
          <w:szCs w:val="24"/>
        </w:rPr>
        <w:t>Student Life</w:t>
      </w:r>
      <w:r w:rsidR="00DE6942" w:rsidRPr="0093063E">
        <w:rPr>
          <w:rFonts w:ascii="Arial" w:hAnsi="Arial" w:cs="Arial"/>
          <w:b/>
          <w:bCs/>
          <w:szCs w:val="24"/>
        </w:rPr>
        <w:fldChar w:fldCharType="begin"/>
      </w:r>
      <w:r w:rsidRPr="0093063E">
        <w:rPr>
          <w:rFonts w:ascii="Arial" w:hAnsi="Arial" w:cs="Arial"/>
          <w:b/>
          <w:bCs/>
          <w:szCs w:val="24"/>
        </w:rPr>
        <w:instrText xml:space="preserve"> XE "</w:instrText>
      </w:r>
      <w:r w:rsidRPr="0093063E">
        <w:rPr>
          <w:rFonts w:ascii="Arial" w:hAnsi="Arial"/>
          <w:b/>
          <w:bCs/>
          <w:szCs w:val="24"/>
        </w:rPr>
        <w:instrText>Student Life"</w:instrText>
      </w:r>
      <w:r w:rsidRPr="0093063E">
        <w:rPr>
          <w:rFonts w:ascii="Arial" w:hAnsi="Arial" w:cs="Arial"/>
          <w:b/>
          <w:bCs/>
          <w:szCs w:val="24"/>
        </w:rPr>
        <w:instrText xml:space="preserve"> </w:instrText>
      </w:r>
      <w:r w:rsidR="00DE6942" w:rsidRPr="0093063E">
        <w:rPr>
          <w:rFonts w:ascii="Arial" w:hAnsi="Arial" w:cs="Arial"/>
          <w:b/>
          <w:bCs/>
          <w:szCs w:val="24"/>
        </w:rPr>
        <w:fldChar w:fldCharType="end"/>
      </w:r>
    </w:p>
    <w:p w:rsidR="00883AA4" w:rsidRPr="0093063E" w:rsidRDefault="00883AA4" w:rsidP="00883AA4">
      <w:pPr>
        <w:widowControl/>
        <w:autoSpaceDE/>
        <w:autoSpaceDN/>
        <w:adjustRightInd/>
        <w:jc w:val="both"/>
        <w:rPr>
          <w:rFonts w:ascii="Arial" w:hAnsi="Arial" w:cs="Arial"/>
          <w:szCs w:val="24"/>
        </w:rPr>
      </w:pPr>
      <w:r w:rsidRPr="0093063E">
        <w:rPr>
          <w:rFonts w:ascii="Arial" w:hAnsi="Arial" w:cs="Arial"/>
          <w:szCs w:val="24"/>
        </w:rPr>
        <w:t>The co-curricular activities of students are important to personal growth and development. All such programs are planned and coordinated by the Office of the Dean of Students.</w:t>
      </w:r>
    </w:p>
    <w:p w:rsidR="00883AA4" w:rsidRPr="0093063E" w:rsidRDefault="00883AA4" w:rsidP="00883AA4">
      <w:pPr>
        <w:widowControl/>
        <w:autoSpaceDE/>
        <w:autoSpaceDN/>
        <w:adjustRightInd/>
        <w:jc w:val="both"/>
        <w:rPr>
          <w:sz w:val="24"/>
        </w:rPr>
      </w:pPr>
    </w:p>
    <w:p w:rsidR="00883AA4" w:rsidRPr="0093063E" w:rsidRDefault="00883AA4" w:rsidP="00883AA4">
      <w:pPr>
        <w:widowControl/>
        <w:autoSpaceDE/>
        <w:autoSpaceDN/>
        <w:adjustRightInd/>
        <w:jc w:val="both"/>
        <w:rPr>
          <w:rFonts w:ascii="Arial" w:hAnsi="Arial" w:cs="Arial"/>
          <w:szCs w:val="24"/>
        </w:rPr>
      </w:pPr>
      <w:r w:rsidRPr="0093063E">
        <w:rPr>
          <w:rFonts w:ascii="Arial" w:hAnsi="Arial" w:cs="Arial"/>
          <w:szCs w:val="24"/>
        </w:rPr>
        <w:t>Scholastic, professional, and service organizations are developed in response to expressed interest and leadership of the student body. Officers of all student organizations must have at least a 2.0 grade point average. Student activities are offered in cooperation with student organization officers and faculty sponsors.</w:t>
      </w:r>
    </w:p>
    <w:p w:rsidR="00883AA4" w:rsidRPr="0093063E" w:rsidRDefault="00883AA4" w:rsidP="00883AA4">
      <w:pPr>
        <w:widowControl/>
        <w:autoSpaceDE/>
        <w:autoSpaceDN/>
        <w:adjustRightInd/>
        <w:rPr>
          <w:sz w:val="24"/>
        </w:rPr>
      </w:pPr>
    </w:p>
    <w:p w:rsidR="00883AA4" w:rsidRPr="0093063E" w:rsidRDefault="00883AA4" w:rsidP="00883AA4">
      <w:pPr>
        <w:widowControl/>
        <w:autoSpaceDE/>
        <w:autoSpaceDN/>
        <w:adjustRightInd/>
        <w:rPr>
          <w:rFonts w:ascii="Arial" w:hAnsi="Arial" w:cs="Arial"/>
          <w:szCs w:val="24"/>
          <w:u w:val="single"/>
        </w:rPr>
      </w:pPr>
      <w:r w:rsidRPr="0093063E">
        <w:rPr>
          <w:rFonts w:ascii="Arial" w:hAnsi="Arial" w:cs="Arial"/>
          <w:szCs w:val="24"/>
          <w:u w:val="single"/>
        </w:rPr>
        <w:t>Student Government Association</w:t>
      </w:r>
    </w:p>
    <w:p w:rsidR="00883AA4" w:rsidRPr="0093063E" w:rsidRDefault="00883AA4" w:rsidP="00883AA4">
      <w:pPr>
        <w:widowControl/>
        <w:autoSpaceDE/>
        <w:autoSpaceDN/>
        <w:adjustRightInd/>
        <w:jc w:val="both"/>
        <w:rPr>
          <w:rFonts w:ascii="Arial" w:hAnsi="Arial" w:cs="Arial"/>
          <w:szCs w:val="24"/>
        </w:rPr>
      </w:pPr>
      <w:r w:rsidRPr="0093063E">
        <w:rPr>
          <w:rFonts w:ascii="Arial" w:hAnsi="Arial" w:cs="Arial"/>
          <w:szCs w:val="24"/>
        </w:rPr>
        <w:t xml:space="preserve">The Student Government Association (SGA) of South Louisiana Community College was created to represent all students in matters pertaining to student activities, student participation in College planning, student opinion and student welfare. The membership of the SGA is composed of students who are </w:t>
      </w:r>
      <w:r w:rsidR="00AC3C3A">
        <w:rPr>
          <w:rFonts w:ascii="Arial" w:hAnsi="Arial" w:cs="Arial"/>
          <w:szCs w:val="24"/>
        </w:rPr>
        <w:t>enrolled fulltime at SLCC. The Executive B</w:t>
      </w:r>
      <w:r w:rsidRPr="0093063E">
        <w:rPr>
          <w:rFonts w:ascii="Arial" w:hAnsi="Arial" w:cs="Arial"/>
          <w:szCs w:val="24"/>
        </w:rPr>
        <w:t xml:space="preserve">oard is composed of the President, Vice-President, Secretary and Treasurer. The officers are elected by the </w:t>
      </w:r>
      <w:r w:rsidR="005A742D">
        <w:rPr>
          <w:rFonts w:ascii="Arial" w:hAnsi="Arial" w:cs="Arial"/>
          <w:szCs w:val="24"/>
        </w:rPr>
        <w:t>student body and serve for one-</w:t>
      </w:r>
      <w:r w:rsidRPr="0093063E">
        <w:rPr>
          <w:rFonts w:ascii="Arial" w:hAnsi="Arial" w:cs="Arial"/>
          <w:szCs w:val="24"/>
        </w:rPr>
        <w:t>year term. Elections are held during the spring semester each year. Students are expected to fulfill obligations and serve on various institution committees. All students are encouraged to take an active role in their student government association.</w:t>
      </w:r>
    </w:p>
    <w:p w:rsidR="00883AA4" w:rsidRPr="0093063E" w:rsidRDefault="00883AA4" w:rsidP="00883AA4">
      <w:pPr>
        <w:widowControl/>
        <w:autoSpaceDE/>
        <w:autoSpaceDN/>
        <w:adjustRightInd/>
        <w:rPr>
          <w:rFonts w:ascii="Arial" w:hAnsi="Arial" w:cs="Arial"/>
        </w:rPr>
      </w:pPr>
    </w:p>
    <w:p w:rsidR="00883AA4" w:rsidRPr="004567B1" w:rsidRDefault="00883AA4" w:rsidP="00883AA4">
      <w:pPr>
        <w:widowControl/>
        <w:autoSpaceDE/>
        <w:autoSpaceDN/>
        <w:adjustRightInd/>
        <w:rPr>
          <w:rFonts w:ascii="Arial" w:hAnsi="Arial" w:cs="Arial"/>
          <w:b/>
          <w:szCs w:val="24"/>
          <w:u w:val="single"/>
        </w:rPr>
      </w:pPr>
      <w:r w:rsidRPr="004567B1">
        <w:rPr>
          <w:rFonts w:ascii="Arial" w:hAnsi="Arial" w:cs="Arial"/>
          <w:b/>
          <w:szCs w:val="24"/>
          <w:u w:val="single"/>
        </w:rPr>
        <w:t>Student Center</w:t>
      </w:r>
    </w:p>
    <w:p w:rsidR="00883AA4" w:rsidRPr="0093063E" w:rsidRDefault="00883AA4" w:rsidP="00883AA4">
      <w:pPr>
        <w:widowControl/>
        <w:autoSpaceDE/>
        <w:autoSpaceDN/>
        <w:adjustRightInd/>
        <w:jc w:val="both"/>
        <w:rPr>
          <w:rFonts w:ascii="Arial" w:hAnsi="Arial" w:cs="Arial"/>
          <w:szCs w:val="24"/>
        </w:rPr>
      </w:pPr>
      <w:r w:rsidRPr="0093063E">
        <w:rPr>
          <w:rFonts w:ascii="Arial" w:hAnsi="Arial" w:cs="Arial"/>
          <w:szCs w:val="24"/>
        </w:rPr>
        <w:t>SLCC provides an area for students to gather on campus during their class breaks. Computers are set-up for students to che</w:t>
      </w:r>
      <w:r w:rsidR="00123BCB">
        <w:rPr>
          <w:rFonts w:ascii="Arial" w:hAnsi="Arial" w:cs="Arial"/>
          <w:szCs w:val="24"/>
        </w:rPr>
        <w:t xml:space="preserve">ck their emails. Snack machines, a </w:t>
      </w:r>
      <w:r w:rsidRPr="0093063E">
        <w:rPr>
          <w:rFonts w:ascii="Arial" w:hAnsi="Arial" w:cs="Arial"/>
          <w:szCs w:val="24"/>
        </w:rPr>
        <w:t>microwave</w:t>
      </w:r>
      <w:r w:rsidR="00123BCB">
        <w:rPr>
          <w:rFonts w:ascii="Arial" w:hAnsi="Arial" w:cs="Arial"/>
          <w:szCs w:val="24"/>
        </w:rPr>
        <w:t>, and television</w:t>
      </w:r>
      <w:r w:rsidRPr="0093063E">
        <w:rPr>
          <w:rFonts w:ascii="Arial" w:hAnsi="Arial" w:cs="Arial"/>
          <w:szCs w:val="24"/>
        </w:rPr>
        <w:t xml:space="preserve"> are provided for their convenience. </w:t>
      </w:r>
    </w:p>
    <w:p w:rsidR="00883AA4" w:rsidRPr="0093063E" w:rsidRDefault="00883AA4" w:rsidP="00883AA4">
      <w:pPr>
        <w:widowControl/>
        <w:autoSpaceDE/>
        <w:autoSpaceDN/>
        <w:adjustRightInd/>
        <w:rPr>
          <w:sz w:val="24"/>
        </w:rPr>
      </w:pPr>
    </w:p>
    <w:p w:rsidR="00883AA4" w:rsidRPr="0093063E" w:rsidRDefault="00883AA4" w:rsidP="00883AA4">
      <w:pPr>
        <w:widowControl/>
        <w:autoSpaceDE/>
        <w:autoSpaceDN/>
        <w:adjustRightInd/>
        <w:rPr>
          <w:rFonts w:ascii="Arial" w:hAnsi="Arial" w:cs="Arial"/>
          <w:b/>
          <w:bCs/>
          <w:szCs w:val="24"/>
        </w:rPr>
      </w:pPr>
      <w:r w:rsidRPr="0093063E">
        <w:rPr>
          <w:rFonts w:ascii="Arial" w:hAnsi="Arial" w:cs="Arial"/>
          <w:b/>
          <w:bCs/>
          <w:szCs w:val="24"/>
        </w:rPr>
        <w:t>Student Services</w:t>
      </w:r>
    </w:p>
    <w:p w:rsidR="00883AA4" w:rsidRPr="0093063E" w:rsidRDefault="00AC3C3A" w:rsidP="00883AA4">
      <w:pPr>
        <w:widowControl/>
        <w:autoSpaceDE/>
        <w:autoSpaceDN/>
        <w:adjustRightInd/>
        <w:jc w:val="both"/>
        <w:rPr>
          <w:rFonts w:ascii="Arial" w:hAnsi="Arial" w:cs="Arial"/>
          <w:szCs w:val="24"/>
        </w:rPr>
      </w:pPr>
      <w:r>
        <w:rPr>
          <w:rFonts w:ascii="Arial" w:hAnsi="Arial" w:cs="Arial"/>
          <w:szCs w:val="24"/>
        </w:rPr>
        <w:t>The O</w:t>
      </w:r>
      <w:r w:rsidR="00123BCB">
        <w:rPr>
          <w:rFonts w:ascii="Arial" w:hAnsi="Arial" w:cs="Arial"/>
          <w:szCs w:val="24"/>
        </w:rPr>
        <w:t>ffices of Student S</w:t>
      </w:r>
      <w:r w:rsidR="00883AA4" w:rsidRPr="0093063E">
        <w:rPr>
          <w:rFonts w:ascii="Arial" w:hAnsi="Arial" w:cs="Arial"/>
          <w:szCs w:val="24"/>
        </w:rPr>
        <w:t>ervices at South Louisiana Community College, under the direction of the Dean of Students, offers a variety of programs and services to assist students in reaching their educational goals.</w:t>
      </w:r>
    </w:p>
    <w:p w:rsidR="00883AA4" w:rsidRPr="0093063E" w:rsidRDefault="00883AA4" w:rsidP="00883AA4">
      <w:pPr>
        <w:widowControl/>
        <w:autoSpaceDE/>
        <w:autoSpaceDN/>
        <w:adjustRightInd/>
        <w:rPr>
          <w:sz w:val="24"/>
        </w:rPr>
      </w:pPr>
    </w:p>
    <w:p w:rsidR="00883AA4" w:rsidRPr="0093063E" w:rsidRDefault="00883AA4" w:rsidP="00883AA4">
      <w:pPr>
        <w:widowControl/>
        <w:autoSpaceDE/>
        <w:autoSpaceDN/>
        <w:adjustRightInd/>
        <w:rPr>
          <w:rFonts w:ascii="Arial" w:hAnsi="Arial" w:cs="Arial"/>
          <w:szCs w:val="24"/>
          <w:u w:val="single"/>
        </w:rPr>
      </w:pPr>
      <w:r w:rsidRPr="0093063E">
        <w:rPr>
          <w:rFonts w:ascii="Arial" w:hAnsi="Arial" w:cs="Arial"/>
          <w:szCs w:val="24"/>
          <w:u w:val="single"/>
        </w:rPr>
        <w:t>Counseling Services</w:t>
      </w:r>
      <w:r w:rsidR="00DE6942" w:rsidRPr="0093063E">
        <w:rPr>
          <w:rFonts w:ascii="Arial" w:hAnsi="Arial" w:cs="Arial"/>
          <w:szCs w:val="24"/>
          <w:u w:val="single"/>
        </w:rPr>
        <w:fldChar w:fldCharType="begin"/>
      </w:r>
      <w:r w:rsidRPr="0093063E">
        <w:rPr>
          <w:rFonts w:ascii="Arial" w:hAnsi="Arial" w:cs="Arial"/>
          <w:szCs w:val="24"/>
          <w:u w:val="single"/>
        </w:rPr>
        <w:instrText xml:space="preserve"> XE "</w:instrText>
      </w:r>
      <w:r w:rsidRPr="0093063E">
        <w:rPr>
          <w:rFonts w:ascii="Arial" w:hAnsi="Arial"/>
          <w:b/>
          <w:bCs/>
          <w:szCs w:val="24"/>
        </w:rPr>
        <w:instrText>Counseling Services"</w:instrText>
      </w:r>
      <w:r w:rsidRPr="0093063E">
        <w:rPr>
          <w:rFonts w:ascii="Arial" w:hAnsi="Arial" w:cs="Arial"/>
          <w:szCs w:val="24"/>
          <w:u w:val="single"/>
        </w:rPr>
        <w:instrText xml:space="preserve"> </w:instrText>
      </w:r>
      <w:r w:rsidR="00DE6942" w:rsidRPr="0093063E">
        <w:rPr>
          <w:rFonts w:ascii="Arial" w:hAnsi="Arial" w:cs="Arial"/>
          <w:szCs w:val="24"/>
          <w:u w:val="single"/>
        </w:rPr>
        <w:fldChar w:fldCharType="end"/>
      </w:r>
    </w:p>
    <w:p w:rsidR="00883AA4" w:rsidRPr="0093063E" w:rsidRDefault="00883AA4" w:rsidP="00883AA4">
      <w:pPr>
        <w:widowControl/>
        <w:autoSpaceDE/>
        <w:autoSpaceDN/>
        <w:adjustRightInd/>
        <w:jc w:val="both"/>
        <w:rPr>
          <w:rFonts w:ascii="Arial" w:hAnsi="Arial" w:cs="Arial"/>
          <w:szCs w:val="24"/>
        </w:rPr>
      </w:pPr>
      <w:r w:rsidRPr="0093063E">
        <w:rPr>
          <w:rFonts w:ascii="Arial" w:hAnsi="Arial" w:cs="Arial"/>
          <w:szCs w:val="24"/>
        </w:rPr>
        <w:t>The counseling office seeks to provide students with professional services in the areas of academic, career and personal counseling. The center is committed to supporting the students in order for them to experience success while at SLCC. Counseling services, as well as workshops and a College Success Seminar, are available to all students.</w:t>
      </w:r>
    </w:p>
    <w:p w:rsidR="00883AA4" w:rsidRPr="0093063E" w:rsidRDefault="00883AA4" w:rsidP="00883AA4">
      <w:pPr>
        <w:widowControl/>
        <w:autoSpaceDE/>
        <w:autoSpaceDN/>
        <w:adjustRightInd/>
        <w:rPr>
          <w:sz w:val="24"/>
        </w:rPr>
      </w:pPr>
    </w:p>
    <w:p w:rsidR="00883AA4" w:rsidRPr="0093063E" w:rsidRDefault="00883AA4" w:rsidP="00883AA4">
      <w:pPr>
        <w:widowControl/>
        <w:autoSpaceDE/>
        <w:autoSpaceDN/>
        <w:adjustRightInd/>
        <w:rPr>
          <w:rFonts w:ascii="Arial" w:hAnsi="Arial" w:cs="Arial"/>
          <w:szCs w:val="24"/>
          <w:u w:val="single"/>
        </w:rPr>
      </w:pPr>
      <w:r w:rsidRPr="0093063E">
        <w:rPr>
          <w:rFonts w:ascii="Arial" w:hAnsi="Arial" w:cs="Arial"/>
          <w:szCs w:val="24"/>
          <w:u w:val="single"/>
        </w:rPr>
        <w:t>Academic Advising</w:t>
      </w:r>
    </w:p>
    <w:p w:rsidR="00883AA4" w:rsidRPr="0093063E" w:rsidRDefault="00883AA4" w:rsidP="00883AA4">
      <w:pPr>
        <w:widowControl/>
        <w:autoSpaceDE/>
        <w:autoSpaceDN/>
        <w:adjustRightInd/>
        <w:jc w:val="both"/>
        <w:rPr>
          <w:rFonts w:ascii="Arial" w:hAnsi="Arial" w:cs="Arial"/>
          <w:szCs w:val="24"/>
        </w:rPr>
      </w:pPr>
      <w:r w:rsidRPr="0093063E">
        <w:rPr>
          <w:rFonts w:ascii="Arial" w:hAnsi="Arial" w:cs="Arial"/>
          <w:szCs w:val="24"/>
        </w:rPr>
        <w:t xml:space="preserve">Academic advising is available to all new, </w:t>
      </w:r>
      <w:r w:rsidR="00A35FCF">
        <w:rPr>
          <w:rFonts w:ascii="Arial" w:hAnsi="Arial" w:cs="Arial"/>
          <w:szCs w:val="24"/>
        </w:rPr>
        <w:t xml:space="preserve">transfer, </w:t>
      </w:r>
      <w:r w:rsidRPr="0093063E">
        <w:rPr>
          <w:rFonts w:ascii="Arial" w:hAnsi="Arial" w:cs="Arial"/>
          <w:szCs w:val="24"/>
        </w:rPr>
        <w:t>returning and continuing students at SLCC and is provided by the student services staff along with faculty advisors. The advising staff and faculty advisors assist students in making career decisions, planning a program of study and selecting and scheduling classes.</w:t>
      </w:r>
    </w:p>
    <w:p w:rsidR="00883AA4" w:rsidRPr="0093063E" w:rsidRDefault="00883AA4" w:rsidP="00883AA4">
      <w:pPr>
        <w:widowControl/>
        <w:autoSpaceDE/>
        <w:autoSpaceDN/>
        <w:adjustRightInd/>
        <w:rPr>
          <w:rFonts w:ascii="Arial" w:hAnsi="Arial" w:cs="Arial"/>
          <w:b/>
          <w:bCs/>
          <w:szCs w:val="24"/>
        </w:rPr>
      </w:pPr>
    </w:p>
    <w:p w:rsidR="00883AA4" w:rsidRPr="0093063E" w:rsidRDefault="00883AA4" w:rsidP="00883AA4">
      <w:pPr>
        <w:widowControl/>
        <w:autoSpaceDE/>
        <w:autoSpaceDN/>
        <w:adjustRightInd/>
        <w:rPr>
          <w:rFonts w:ascii="Arial" w:hAnsi="Arial" w:cs="Arial"/>
          <w:szCs w:val="24"/>
          <w:u w:val="single"/>
        </w:rPr>
      </w:pPr>
      <w:r w:rsidRPr="0093063E">
        <w:rPr>
          <w:rFonts w:ascii="Arial" w:hAnsi="Arial" w:cs="Arial"/>
          <w:szCs w:val="24"/>
          <w:u w:val="single"/>
        </w:rPr>
        <w:t>Testing Center</w:t>
      </w:r>
    </w:p>
    <w:p w:rsidR="00883AA4" w:rsidRPr="0093063E" w:rsidRDefault="00883AA4" w:rsidP="00883AA4">
      <w:pPr>
        <w:widowControl/>
        <w:autoSpaceDE/>
        <w:autoSpaceDN/>
        <w:adjustRightInd/>
        <w:jc w:val="both"/>
        <w:rPr>
          <w:rFonts w:ascii="Arial" w:hAnsi="Arial" w:cs="Arial"/>
          <w:szCs w:val="24"/>
        </w:rPr>
      </w:pPr>
      <w:r w:rsidRPr="0093063E">
        <w:rPr>
          <w:rFonts w:ascii="Arial" w:hAnsi="Arial" w:cs="Arial"/>
          <w:szCs w:val="24"/>
        </w:rPr>
        <w:t xml:space="preserve">The student services unit will coordinate and administer all testing services and assessments. The ACT Compass is administered by appointment only and used for placement of the students into appropriate coursework.  Career assessment inventories are also provided through the Testing Center. </w:t>
      </w:r>
    </w:p>
    <w:p w:rsidR="00883AA4" w:rsidRPr="0093063E" w:rsidRDefault="00883AA4" w:rsidP="00883AA4">
      <w:pPr>
        <w:widowControl/>
        <w:autoSpaceDE/>
        <w:autoSpaceDN/>
        <w:adjustRightInd/>
        <w:jc w:val="both"/>
        <w:rPr>
          <w:sz w:val="24"/>
        </w:rPr>
      </w:pPr>
    </w:p>
    <w:p w:rsidR="00883AA4" w:rsidRPr="0093063E" w:rsidRDefault="00883AA4" w:rsidP="00883AA4">
      <w:pPr>
        <w:widowControl/>
        <w:autoSpaceDE/>
        <w:autoSpaceDN/>
        <w:adjustRightInd/>
        <w:rPr>
          <w:rFonts w:ascii="Arial" w:hAnsi="Arial" w:cs="Arial"/>
          <w:szCs w:val="24"/>
          <w:u w:val="single"/>
        </w:rPr>
      </w:pPr>
      <w:r w:rsidRPr="0093063E">
        <w:rPr>
          <w:rFonts w:ascii="Arial" w:hAnsi="Arial" w:cs="Arial"/>
          <w:szCs w:val="24"/>
          <w:u w:val="single"/>
        </w:rPr>
        <w:t>Students with Disabilities</w:t>
      </w:r>
    </w:p>
    <w:p w:rsidR="00883AA4" w:rsidRPr="006A1EFC" w:rsidRDefault="00883AA4" w:rsidP="00883AA4">
      <w:pPr>
        <w:widowControl/>
        <w:autoSpaceDE/>
        <w:autoSpaceDN/>
        <w:adjustRightInd/>
        <w:jc w:val="both"/>
        <w:rPr>
          <w:rFonts w:ascii="Arial" w:hAnsi="Arial" w:cs="Arial"/>
          <w:szCs w:val="24"/>
        </w:rPr>
      </w:pPr>
      <w:r w:rsidRPr="006A1EFC">
        <w:rPr>
          <w:rFonts w:ascii="Arial" w:hAnsi="Arial" w:cs="Arial"/>
          <w:szCs w:val="24"/>
        </w:rPr>
        <w:t>Students who are in need of special support services are advised to contact the Office of Student Services. South Louisiana Community College is in compliance with the regulations of the Americans with Disabilities</w:t>
      </w:r>
      <w:r w:rsidR="00DE6942" w:rsidRPr="006A1EFC">
        <w:rPr>
          <w:rFonts w:ascii="Arial" w:hAnsi="Arial" w:cs="Arial"/>
          <w:szCs w:val="24"/>
        </w:rPr>
        <w:fldChar w:fldCharType="begin"/>
      </w:r>
      <w:r w:rsidRPr="006A1EFC">
        <w:rPr>
          <w:rFonts w:ascii="Arial" w:hAnsi="Arial" w:cs="Arial"/>
          <w:szCs w:val="24"/>
        </w:rPr>
        <w:instrText xml:space="preserve"> XE "</w:instrText>
      </w:r>
      <w:r w:rsidRPr="006A1EFC">
        <w:rPr>
          <w:rFonts w:ascii="Arial" w:hAnsi="Arial"/>
          <w:b/>
          <w:bCs/>
          <w:szCs w:val="24"/>
        </w:rPr>
        <w:instrText>Americans with Disabilities"</w:instrText>
      </w:r>
      <w:r w:rsidRPr="006A1EFC">
        <w:rPr>
          <w:rFonts w:ascii="Arial" w:hAnsi="Arial" w:cs="Arial"/>
          <w:szCs w:val="24"/>
        </w:rPr>
        <w:instrText xml:space="preserve"> </w:instrText>
      </w:r>
      <w:r w:rsidR="00DE6942" w:rsidRPr="006A1EFC">
        <w:rPr>
          <w:rFonts w:ascii="Arial" w:hAnsi="Arial" w:cs="Arial"/>
          <w:szCs w:val="24"/>
        </w:rPr>
        <w:fldChar w:fldCharType="end"/>
      </w:r>
      <w:r w:rsidRPr="006A1EFC">
        <w:rPr>
          <w:rFonts w:ascii="Arial" w:hAnsi="Arial" w:cs="Arial"/>
          <w:szCs w:val="24"/>
        </w:rPr>
        <w:t xml:space="preserve"> Act. Reasonable accommodations for qualified persons with disabilities will be made provided the students have self-identified with the Office of Student Services and have provided required documentation. </w:t>
      </w:r>
    </w:p>
    <w:p w:rsidR="00883AA4" w:rsidRPr="006A1EFC" w:rsidRDefault="00883AA4" w:rsidP="00883AA4">
      <w:pPr>
        <w:widowControl/>
        <w:autoSpaceDE/>
        <w:autoSpaceDN/>
        <w:adjustRightInd/>
        <w:rPr>
          <w:rFonts w:ascii="Arial" w:hAnsi="Arial" w:cs="Arial"/>
          <w:szCs w:val="24"/>
        </w:rPr>
      </w:pPr>
    </w:p>
    <w:p w:rsidR="00883AA4" w:rsidRPr="006A1EFC" w:rsidRDefault="00883AA4" w:rsidP="00883AA4">
      <w:pPr>
        <w:widowControl/>
        <w:autoSpaceDE/>
        <w:autoSpaceDN/>
        <w:adjustRightInd/>
        <w:rPr>
          <w:rFonts w:ascii="Arial" w:hAnsi="Arial" w:cs="Arial"/>
          <w:szCs w:val="24"/>
          <w:u w:val="single"/>
        </w:rPr>
      </w:pPr>
      <w:r w:rsidRPr="006A1EFC">
        <w:rPr>
          <w:rFonts w:ascii="Arial" w:hAnsi="Arial" w:cs="Arial"/>
          <w:szCs w:val="24"/>
          <w:u w:val="single"/>
        </w:rPr>
        <w:t>New Student Orientation</w:t>
      </w:r>
    </w:p>
    <w:p w:rsidR="00883AA4" w:rsidRPr="006A1EFC" w:rsidRDefault="00883AA4" w:rsidP="00883AA4">
      <w:pPr>
        <w:widowControl/>
        <w:autoSpaceDE/>
        <w:autoSpaceDN/>
        <w:adjustRightInd/>
        <w:jc w:val="both"/>
        <w:rPr>
          <w:rFonts w:ascii="Arial" w:hAnsi="Arial" w:cs="Arial"/>
          <w:szCs w:val="24"/>
        </w:rPr>
      </w:pPr>
      <w:r w:rsidRPr="006A1EFC">
        <w:rPr>
          <w:rFonts w:ascii="Arial" w:hAnsi="Arial" w:cs="Arial"/>
          <w:szCs w:val="24"/>
        </w:rPr>
        <w:t>South Louisiana Community College provides formal orientation sessions to new</w:t>
      </w:r>
      <w:r w:rsidR="00A35FCF">
        <w:rPr>
          <w:rFonts w:ascii="Arial" w:hAnsi="Arial" w:cs="Arial"/>
          <w:szCs w:val="24"/>
        </w:rPr>
        <w:t xml:space="preserve"> and transfer</w:t>
      </w:r>
      <w:r w:rsidRPr="006A1EFC">
        <w:rPr>
          <w:rFonts w:ascii="Arial" w:hAnsi="Arial" w:cs="Arial"/>
          <w:szCs w:val="24"/>
        </w:rPr>
        <w:t xml:space="preserve"> students entering the college. These sessions are mandatory and provide information the student will need to integrate into the college community as well as provide awareness of the student’s academic and personal responsibilities as a student. The orientation is also provided on the SLCC website for those students who find it difficult to attend the campus sessions.</w:t>
      </w:r>
    </w:p>
    <w:p w:rsidR="0093063E" w:rsidRDefault="0093063E" w:rsidP="00883AA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sz w:val="24"/>
          <w:highlight w:val="yellow"/>
        </w:rPr>
        <w:sectPr w:rsidR="0093063E" w:rsidSect="0093063E">
          <w:footnotePr>
            <w:numFmt w:val="lowerLetter"/>
          </w:footnotePr>
          <w:endnotePr>
            <w:numFmt w:val="lowerLetter"/>
          </w:endnotePr>
          <w:type w:val="continuous"/>
          <w:pgSz w:w="12240" w:h="15840"/>
          <w:pgMar w:top="1440" w:right="1440" w:bottom="1440" w:left="1440" w:header="720" w:footer="720" w:gutter="0"/>
          <w:cols w:space="720"/>
        </w:sectPr>
      </w:pPr>
    </w:p>
    <w:p w:rsidR="00883AA4" w:rsidRPr="00083105" w:rsidRDefault="00883AA4" w:rsidP="00883AA4">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sz w:val="24"/>
          <w:highlight w:val="cyan"/>
        </w:rPr>
        <w:sectPr w:rsidR="00883AA4" w:rsidRPr="00083105" w:rsidSect="0093063E">
          <w:footnotePr>
            <w:numFmt w:val="lowerLetter"/>
          </w:footnotePr>
          <w:endnotePr>
            <w:numFmt w:val="lowerLetter"/>
          </w:endnotePr>
          <w:type w:val="continuous"/>
          <w:pgSz w:w="12240" w:h="15840"/>
          <w:pgMar w:top="1440" w:right="1440" w:bottom="1440" w:left="1440" w:header="720" w:footer="720" w:gutter="0"/>
          <w:cols w:space="720"/>
        </w:sectPr>
      </w:pPr>
    </w:p>
    <w:p w:rsidR="006A1EFC" w:rsidRDefault="006A1EFC" w:rsidP="00907B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sz w:val="24"/>
          <w:szCs w:val="24"/>
          <w:u w:val="single"/>
        </w:rPr>
      </w:pPr>
    </w:p>
    <w:p w:rsidR="006A1EFC" w:rsidRPr="006B5D55" w:rsidRDefault="006A1EFC" w:rsidP="00907B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sz w:val="24"/>
          <w:szCs w:val="24"/>
          <w:u w:val="single"/>
        </w:rPr>
        <w:sectPr w:rsidR="006A1EFC" w:rsidRPr="006B5D55" w:rsidSect="00907B59">
          <w:footnotePr>
            <w:numFmt w:val="lowerLetter"/>
          </w:footnotePr>
          <w:endnotePr>
            <w:numFmt w:val="lowerLetter"/>
          </w:endnotePr>
          <w:type w:val="continuous"/>
          <w:pgSz w:w="12240" w:h="15840"/>
          <w:pgMar w:top="1440" w:right="1440" w:bottom="1440" w:left="1440" w:header="720" w:footer="720" w:gutter="0"/>
          <w:cols w:space="720"/>
        </w:sectPr>
      </w:pPr>
    </w:p>
    <w:p w:rsidR="00275A1A" w:rsidRPr="00F03910" w:rsidRDefault="00275A1A" w:rsidP="00907B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bCs/>
          <w:iCs/>
          <w:sz w:val="28"/>
          <w:szCs w:val="28"/>
        </w:rPr>
      </w:pPr>
      <w:r w:rsidRPr="00F03910">
        <w:rPr>
          <w:rFonts w:ascii="Arial" w:hAnsi="Arial" w:cs="Arial"/>
          <w:b/>
          <w:bCs/>
          <w:iCs/>
          <w:sz w:val="28"/>
          <w:szCs w:val="28"/>
        </w:rPr>
        <w:t>Rules and Regulations Governing Student Conduct</w:t>
      </w:r>
    </w:p>
    <w:p w:rsidR="00275A1A" w:rsidRPr="006B5D55" w:rsidRDefault="00275A1A" w:rsidP="00907B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sz w:val="30"/>
          <w:u w:val="single"/>
        </w:rPr>
        <w:sectPr w:rsidR="00275A1A" w:rsidRPr="006B5D55" w:rsidSect="00907B59">
          <w:footnotePr>
            <w:numFmt w:val="lowerLetter"/>
          </w:footnotePr>
          <w:endnotePr>
            <w:numFmt w:val="lowerLetter"/>
          </w:endnotePr>
          <w:type w:val="continuous"/>
          <w:pgSz w:w="12240" w:h="15840"/>
          <w:pgMar w:top="1440" w:right="1440" w:bottom="1440" w:left="1440" w:header="720" w:footer="720" w:gutter="0"/>
          <w:cols w:space="720"/>
        </w:sectPr>
      </w:pPr>
    </w:p>
    <w:p w:rsidR="00EE39C0" w:rsidRPr="006B5D55" w:rsidRDefault="00EE39C0" w:rsidP="00907B59">
      <w:pPr>
        <w:jc w:val="both"/>
      </w:pPr>
    </w:p>
    <w:p w:rsidR="000031C1" w:rsidRPr="006B5D55" w:rsidRDefault="000031C1" w:rsidP="00907B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u w:val="single"/>
        </w:rPr>
      </w:pPr>
      <w:r w:rsidRPr="006B5D55">
        <w:rPr>
          <w:rFonts w:ascii="Arial" w:hAnsi="Arial" w:cs="Arial"/>
          <w:b/>
          <w:bCs/>
        </w:rPr>
        <w:t>Section One - Statement of Student Rights</w:t>
      </w:r>
    </w:p>
    <w:p w:rsidR="000031C1" w:rsidRPr="006B5D55" w:rsidRDefault="000031C1" w:rsidP="00907B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6B5D55">
        <w:rPr>
          <w:rFonts w:ascii="Arial" w:hAnsi="Arial" w:cs="Arial"/>
        </w:rPr>
        <w:t>Students who are enrolled at South Louisiana Community College are entitled to the inherent rights associated with higher education institutions.  These rights include:</w:t>
      </w:r>
    </w:p>
    <w:p w:rsidR="00470DC5" w:rsidRDefault="000031C1" w:rsidP="00470DC5">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rPr>
      </w:pPr>
      <w:r w:rsidRPr="006B5D55">
        <w:rPr>
          <w:rFonts w:ascii="Arial" w:hAnsi="Arial" w:cs="Arial"/>
          <w:bCs/>
        </w:rPr>
        <w:t>1.</w:t>
      </w:r>
      <w:r w:rsidRPr="006B5D55">
        <w:rPr>
          <w:rFonts w:ascii="Arial" w:hAnsi="Arial" w:cs="Arial"/>
        </w:rPr>
        <w:tab/>
        <w:t xml:space="preserve">The right to submit an application to the College and be accepted according to the College’s published requirements.  No applicant shall be denied admission because of </w:t>
      </w:r>
      <w:r w:rsidR="00470DC5" w:rsidRPr="006A3FA2">
        <w:rPr>
          <w:rFonts w:ascii="Arial" w:hAnsi="Arial"/>
        </w:rPr>
        <w:t>race,</w:t>
      </w:r>
      <w:r w:rsidR="00470DC5">
        <w:rPr>
          <w:rFonts w:ascii="Arial" w:hAnsi="Arial"/>
        </w:rPr>
        <w:t xml:space="preserve"> creed, color,</w:t>
      </w:r>
      <w:r w:rsidR="00470DC5" w:rsidRPr="006A3FA2">
        <w:rPr>
          <w:rFonts w:ascii="Arial" w:hAnsi="Arial"/>
        </w:rPr>
        <w:t xml:space="preserve"> marital status, </w:t>
      </w:r>
      <w:r w:rsidR="00470DC5">
        <w:rPr>
          <w:rFonts w:ascii="Arial" w:hAnsi="Arial"/>
        </w:rPr>
        <w:t xml:space="preserve">sexual orientation, religion, </w:t>
      </w:r>
      <w:r w:rsidR="00470DC5" w:rsidRPr="006A3FA2">
        <w:rPr>
          <w:rFonts w:ascii="Arial" w:hAnsi="Arial"/>
        </w:rPr>
        <w:t>sex,</w:t>
      </w:r>
      <w:r w:rsidR="00470DC5" w:rsidRPr="00052EAC">
        <w:rPr>
          <w:rFonts w:ascii="Arial" w:hAnsi="Arial"/>
        </w:rPr>
        <w:t xml:space="preserve"> </w:t>
      </w:r>
      <w:r w:rsidR="00470DC5">
        <w:rPr>
          <w:rFonts w:ascii="Arial" w:hAnsi="Arial"/>
        </w:rPr>
        <w:t xml:space="preserve">age, </w:t>
      </w:r>
      <w:r w:rsidR="00470DC5" w:rsidRPr="006A3FA2">
        <w:rPr>
          <w:rFonts w:ascii="Arial" w:hAnsi="Arial"/>
        </w:rPr>
        <w:t xml:space="preserve">national origin, </w:t>
      </w:r>
      <w:r w:rsidR="00470DC5">
        <w:rPr>
          <w:rFonts w:ascii="Arial" w:hAnsi="Arial"/>
        </w:rPr>
        <w:t xml:space="preserve">physical or mental </w:t>
      </w:r>
      <w:r w:rsidR="00470DC5" w:rsidRPr="006A3FA2">
        <w:rPr>
          <w:rFonts w:ascii="Arial" w:hAnsi="Arial"/>
        </w:rPr>
        <w:t>disability</w:t>
      </w:r>
      <w:r w:rsidR="00470DC5">
        <w:rPr>
          <w:rFonts w:ascii="Arial" w:hAnsi="Arial"/>
        </w:rPr>
        <w:t>,</w:t>
      </w:r>
      <w:r w:rsidR="00470DC5" w:rsidRPr="006A3FA2">
        <w:rPr>
          <w:rFonts w:ascii="Arial" w:hAnsi="Arial"/>
        </w:rPr>
        <w:t xml:space="preserve"> or veteran</w:t>
      </w:r>
      <w:r w:rsidR="00470DC5">
        <w:rPr>
          <w:rFonts w:ascii="Arial" w:hAnsi="Arial"/>
        </w:rPr>
        <w:t>’s</w:t>
      </w:r>
      <w:r w:rsidR="00470DC5" w:rsidRPr="006A3FA2">
        <w:rPr>
          <w:rFonts w:ascii="Arial" w:hAnsi="Arial"/>
        </w:rPr>
        <w:t xml:space="preserve"> status</w:t>
      </w:r>
      <w:r w:rsidR="00470DC5">
        <w:rPr>
          <w:rFonts w:ascii="Arial" w:hAnsi="Arial"/>
        </w:rPr>
        <w:t>.</w:t>
      </w:r>
      <w:r w:rsidR="00470DC5" w:rsidRPr="006A3FA2">
        <w:rPr>
          <w:rFonts w:ascii="Arial" w:hAnsi="Arial"/>
        </w:rPr>
        <w:t xml:space="preserve"> </w:t>
      </w:r>
    </w:p>
    <w:p w:rsidR="000031C1" w:rsidRPr="006B5D55" w:rsidRDefault="000031C1" w:rsidP="00470DC5">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2.</w:t>
      </w:r>
      <w:r w:rsidRPr="006B5D55">
        <w:rPr>
          <w:rFonts w:ascii="Arial" w:hAnsi="Arial" w:cs="Arial"/>
        </w:rPr>
        <w:tab/>
        <w:t>The right to expect a quality education.</w:t>
      </w:r>
    </w:p>
    <w:p w:rsidR="000031C1" w:rsidRPr="004851E9" w:rsidRDefault="000031C1" w:rsidP="00907B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3.</w:t>
      </w:r>
      <w:r w:rsidRPr="006B5D55">
        <w:rPr>
          <w:rFonts w:ascii="Arial" w:hAnsi="Arial" w:cs="Arial"/>
        </w:rPr>
        <w:tab/>
      </w:r>
      <w:r w:rsidRPr="004851E9">
        <w:rPr>
          <w:rFonts w:ascii="Arial" w:hAnsi="Arial" w:cs="Arial"/>
        </w:rPr>
        <w:t>The right to develop one’s individual potential.</w:t>
      </w:r>
    </w:p>
    <w:p w:rsidR="00470DC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rPr>
      </w:pPr>
      <w:r w:rsidRPr="004851E9">
        <w:rPr>
          <w:rFonts w:ascii="Arial" w:hAnsi="Arial" w:cs="Arial"/>
          <w:bCs/>
        </w:rPr>
        <w:t>4.</w:t>
      </w:r>
      <w:r w:rsidRPr="004851E9">
        <w:rPr>
          <w:rFonts w:ascii="Arial" w:hAnsi="Arial" w:cs="Arial"/>
        </w:rPr>
        <w:tab/>
        <w:t xml:space="preserve">The right to be free from discrimination on the basis of </w:t>
      </w:r>
      <w:r w:rsidR="00470DC5" w:rsidRPr="006A3FA2">
        <w:rPr>
          <w:rFonts w:ascii="Arial" w:hAnsi="Arial"/>
        </w:rPr>
        <w:t>race,</w:t>
      </w:r>
      <w:r w:rsidR="00470DC5">
        <w:rPr>
          <w:rFonts w:ascii="Arial" w:hAnsi="Arial"/>
        </w:rPr>
        <w:t xml:space="preserve"> creed, color,</w:t>
      </w:r>
      <w:r w:rsidR="00470DC5" w:rsidRPr="006A3FA2">
        <w:rPr>
          <w:rFonts w:ascii="Arial" w:hAnsi="Arial"/>
        </w:rPr>
        <w:t xml:space="preserve"> marital status, </w:t>
      </w:r>
      <w:r w:rsidR="00470DC5">
        <w:rPr>
          <w:rFonts w:ascii="Arial" w:hAnsi="Arial"/>
        </w:rPr>
        <w:t xml:space="preserve">sexual orientation, religion, </w:t>
      </w:r>
      <w:r w:rsidR="00470DC5" w:rsidRPr="006A3FA2">
        <w:rPr>
          <w:rFonts w:ascii="Arial" w:hAnsi="Arial"/>
        </w:rPr>
        <w:t>sex,</w:t>
      </w:r>
      <w:r w:rsidR="00470DC5" w:rsidRPr="00052EAC">
        <w:rPr>
          <w:rFonts w:ascii="Arial" w:hAnsi="Arial"/>
        </w:rPr>
        <w:t xml:space="preserve"> </w:t>
      </w:r>
      <w:r w:rsidR="00470DC5">
        <w:rPr>
          <w:rFonts w:ascii="Arial" w:hAnsi="Arial"/>
        </w:rPr>
        <w:t xml:space="preserve">age, </w:t>
      </w:r>
      <w:r w:rsidR="00470DC5" w:rsidRPr="006A3FA2">
        <w:rPr>
          <w:rFonts w:ascii="Arial" w:hAnsi="Arial"/>
        </w:rPr>
        <w:t xml:space="preserve">national origin, </w:t>
      </w:r>
      <w:r w:rsidR="00470DC5">
        <w:rPr>
          <w:rFonts w:ascii="Arial" w:hAnsi="Arial"/>
        </w:rPr>
        <w:t xml:space="preserve">physical or mental </w:t>
      </w:r>
      <w:r w:rsidR="00470DC5" w:rsidRPr="006A3FA2">
        <w:rPr>
          <w:rFonts w:ascii="Arial" w:hAnsi="Arial"/>
        </w:rPr>
        <w:t>disability</w:t>
      </w:r>
      <w:r w:rsidR="00470DC5">
        <w:rPr>
          <w:rFonts w:ascii="Arial" w:hAnsi="Arial"/>
        </w:rPr>
        <w:t>,</w:t>
      </w:r>
      <w:r w:rsidR="00470DC5" w:rsidRPr="006A3FA2">
        <w:rPr>
          <w:rFonts w:ascii="Arial" w:hAnsi="Arial"/>
        </w:rPr>
        <w:t xml:space="preserve"> or veteran</w:t>
      </w:r>
      <w:r w:rsidR="00470DC5">
        <w:rPr>
          <w:rFonts w:ascii="Arial" w:hAnsi="Arial"/>
        </w:rPr>
        <w:t>’s</w:t>
      </w:r>
      <w:r w:rsidR="00470DC5" w:rsidRPr="006A3FA2">
        <w:rPr>
          <w:rFonts w:ascii="Arial" w:hAnsi="Arial"/>
        </w:rPr>
        <w:t xml:space="preserve"> status </w:t>
      </w: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5.</w:t>
      </w:r>
      <w:r w:rsidRPr="006B5D55">
        <w:rPr>
          <w:rFonts w:ascii="Arial" w:hAnsi="Arial" w:cs="Arial"/>
        </w:rPr>
        <w:tab/>
        <w:t>The right to freedom of speech and freedom of assembly which are subject to the College’s requirements for the maintenance of order and protection of rights and privileges of other members of the College community.  This includes expression and discussion of views relevant to subject matter in the classroom; however, such expression and discussion are subordinate to the responsibility of the instructor and are not to disrupt routine classroom activity nor infringe on the learning process of other class members.</w:t>
      </w: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6.</w:t>
      </w:r>
      <w:r w:rsidRPr="006B5D55">
        <w:rPr>
          <w:rFonts w:ascii="Arial" w:hAnsi="Arial" w:cs="Arial"/>
        </w:rPr>
        <w:tab/>
        <w:t>The right to inquire, discuss, listen, and evaluate.</w:t>
      </w:r>
    </w:p>
    <w:p w:rsidR="000031C1" w:rsidRPr="006B5D55" w:rsidRDefault="000031C1" w:rsidP="00907B59">
      <w:pPr>
        <w:tabs>
          <w:tab w:val="left" w:pos="360"/>
        </w:tabs>
        <w:ind w:left="360" w:hanging="360"/>
        <w:jc w:val="both"/>
        <w:rPr>
          <w:rFonts w:ascii="Arial" w:hAnsi="Arial" w:cs="Arial"/>
        </w:rPr>
      </w:pPr>
      <w:r w:rsidRPr="006B5D55">
        <w:rPr>
          <w:rFonts w:ascii="Arial" w:hAnsi="Arial" w:cs="Arial"/>
          <w:bCs/>
        </w:rPr>
        <w:t>7.</w:t>
      </w:r>
      <w:r w:rsidRPr="006B5D55">
        <w:rPr>
          <w:rFonts w:ascii="Arial" w:hAnsi="Arial" w:cs="Arial"/>
        </w:rPr>
        <w:tab/>
        <w:t>The right to be interviewed on campus by any employing firm, agency, corporation, or organization</w:t>
      </w:r>
      <w:r w:rsidR="0080171D">
        <w:rPr>
          <w:rFonts w:ascii="Arial" w:hAnsi="Arial" w:cs="Arial"/>
        </w:rPr>
        <w:t>.</w:t>
      </w:r>
      <w:r w:rsidRPr="006B5D55">
        <w:rPr>
          <w:rFonts w:ascii="Arial" w:hAnsi="Arial" w:cs="Arial"/>
        </w:rPr>
        <w:t xml:space="preserve"> </w:t>
      </w: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8.</w:t>
      </w:r>
      <w:r w:rsidRPr="006B5D55">
        <w:rPr>
          <w:rFonts w:ascii="Arial" w:hAnsi="Arial" w:cs="Arial"/>
        </w:rPr>
        <w:tab/>
        <w:t>The right to pursue an education without undue interference.</w:t>
      </w:r>
    </w:p>
    <w:p w:rsidR="000031C1"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9.</w:t>
      </w:r>
      <w:r w:rsidRPr="006B5D55">
        <w:rPr>
          <w:rFonts w:ascii="Arial" w:hAnsi="Arial" w:cs="Arial"/>
        </w:rPr>
        <w:tab/>
        <w:t>The right to communicate one-on-one appropriately with administrators, instructors, counselors, advisors, staff, and other College officials.</w:t>
      </w:r>
    </w:p>
    <w:p w:rsidR="004851E9" w:rsidRPr="006B5D55"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rPr>
        <w:t>10. The right to confidentiality of official records, transcripts, disciplinary records, and other educational records consistent with the Family Rights and Privacy Act of 1974.</w:t>
      </w:r>
    </w:p>
    <w:p w:rsidR="000031C1" w:rsidRPr="006B5D55" w:rsidRDefault="00A35FCF" w:rsidP="009848AA">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w:t>
      </w:r>
      <w:r w:rsidR="004851E9">
        <w:rPr>
          <w:rFonts w:ascii="Arial" w:hAnsi="Arial" w:cs="Arial"/>
          <w:bCs/>
        </w:rPr>
        <w:t>1</w:t>
      </w:r>
      <w:r w:rsidR="000031C1" w:rsidRPr="006B5D55">
        <w:rPr>
          <w:rFonts w:ascii="Arial" w:hAnsi="Arial" w:cs="Arial"/>
          <w:bCs/>
        </w:rPr>
        <w:t>.</w:t>
      </w:r>
      <w:r w:rsidR="000031C1" w:rsidRPr="006B5D55">
        <w:rPr>
          <w:rFonts w:ascii="Arial" w:hAnsi="Arial" w:cs="Arial"/>
        </w:rPr>
        <w:tab/>
        <w:t>The right to invite and hear speakers on topics of student choice subject to the appr</w:t>
      </w:r>
      <w:r w:rsidR="00500A61">
        <w:rPr>
          <w:rFonts w:ascii="Arial" w:hAnsi="Arial" w:cs="Arial"/>
        </w:rPr>
        <w:t>oval of both student elected or</w:t>
      </w:r>
      <w:r w:rsidR="009848AA">
        <w:rPr>
          <w:rFonts w:ascii="Arial" w:hAnsi="Arial" w:cs="Arial"/>
        </w:rPr>
        <w:t xml:space="preserve"> </w:t>
      </w:r>
      <w:r w:rsidR="000031C1" w:rsidRPr="006B5D55">
        <w:rPr>
          <w:rFonts w:ascii="Arial" w:hAnsi="Arial" w:cs="Arial"/>
        </w:rPr>
        <w:t>appointed representatives and College officials.</w:t>
      </w:r>
    </w:p>
    <w:p w:rsidR="000031C1" w:rsidRPr="006B5D55"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12</w:t>
      </w:r>
      <w:r w:rsidR="000031C1" w:rsidRPr="006B5D55">
        <w:rPr>
          <w:rFonts w:ascii="Arial" w:hAnsi="Arial" w:cs="Arial"/>
          <w:bCs/>
        </w:rPr>
        <w:t>.</w:t>
      </w:r>
      <w:r w:rsidR="000031C1" w:rsidRPr="006B5D55">
        <w:rPr>
          <w:rFonts w:ascii="Arial" w:hAnsi="Arial" w:cs="Arial"/>
        </w:rPr>
        <w:tab/>
        <w:t>The right</w:t>
      </w:r>
      <w:r w:rsidR="0080171D">
        <w:rPr>
          <w:rFonts w:ascii="Arial" w:hAnsi="Arial" w:cs="Arial"/>
        </w:rPr>
        <w:t xml:space="preserve"> to belong to College approved/</w:t>
      </w:r>
      <w:r w:rsidR="000031C1" w:rsidRPr="004851E9">
        <w:rPr>
          <w:rFonts w:ascii="Arial" w:hAnsi="Arial" w:cs="Arial"/>
        </w:rPr>
        <w:t>recognized student organizations which shall be open to qualified students without respect to race, religion, sex, political affiliation,</w:t>
      </w:r>
      <w:r w:rsidR="000031C1" w:rsidRPr="006B5D55">
        <w:rPr>
          <w:rFonts w:ascii="Arial" w:hAnsi="Arial" w:cs="Arial"/>
        </w:rPr>
        <w:t xml:space="preserve"> national origin, physical or mental disability, age, or veteran status restriction of any kind.</w:t>
      </w:r>
    </w:p>
    <w:p w:rsidR="000031C1" w:rsidRPr="006B5D55"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13</w:t>
      </w:r>
      <w:r w:rsidR="000031C1" w:rsidRPr="006B5D55">
        <w:rPr>
          <w:rFonts w:ascii="Arial" w:hAnsi="Arial" w:cs="Arial"/>
          <w:bCs/>
        </w:rPr>
        <w:t>.</w:t>
      </w:r>
      <w:r w:rsidR="000031C1" w:rsidRPr="006B5D55">
        <w:rPr>
          <w:rFonts w:ascii="Arial" w:hAnsi="Arial" w:cs="Arial"/>
        </w:rPr>
        <w:tab/>
        <w:t>The right to confidentiality of information relating to personal views, beliefs, and political associations acquir</w:t>
      </w:r>
      <w:r w:rsidR="0080171D">
        <w:rPr>
          <w:rFonts w:ascii="Arial" w:hAnsi="Arial" w:cs="Arial"/>
        </w:rPr>
        <w:t>ed by administrators, instruct</w:t>
      </w:r>
      <w:r w:rsidR="000031C1" w:rsidRPr="006B5D55">
        <w:rPr>
          <w:rFonts w:ascii="Arial" w:hAnsi="Arial" w:cs="Arial"/>
        </w:rPr>
        <w:t>ors, counselors, advisors, staff, and other College officials in the course of their work.</w:t>
      </w:r>
    </w:p>
    <w:p w:rsidR="000031C1" w:rsidRPr="006B5D55"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14</w:t>
      </w:r>
      <w:r w:rsidR="000031C1" w:rsidRPr="006B5D55">
        <w:rPr>
          <w:rFonts w:ascii="Arial" w:hAnsi="Arial" w:cs="Arial"/>
          <w:bCs/>
        </w:rPr>
        <w:t>.</w:t>
      </w:r>
      <w:r w:rsidR="000031C1" w:rsidRPr="006B5D55">
        <w:rPr>
          <w:rFonts w:ascii="Arial" w:hAnsi="Arial" w:cs="Arial"/>
        </w:rPr>
        <w:tab/>
        <w:t xml:space="preserve">The right of access to College facilities through College-approved/recognized student </w:t>
      </w:r>
      <w:r w:rsidR="00500A61" w:rsidRPr="006B5D55">
        <w:rPr>
          <w:rFonts w:ascii="Arial" w:hAnsi="Arial" w:cs="Arial"/>
        </w:rPr>
        <w:t>organizations</w:t>
      </w:r>
      <w:r w:rsidR="000031C1" w:rsidRPr="006B5D55">
        <w:rPr>
          <w:rFonts w:ascii="Arial" w:hAnsi="Arial" w:cs="Arial"/>
        </w:rPr>
        <w:t xml:space="preserve"> for business meetings, special meetings and programs open to the public; student organizations are responsible for reserving College facilities through Student Services.</w:t>
      </w:r>
    </w:p>
    <w:p w:rsidR="000031C1" w:rsidRPr="006B5D55"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15</w:t>
      </w:r>
      <w:r w:rsidR="000031C1" w:rsidRPr="006B5D55">
        <w:rPr>
          <w:rFonts w:ascii="Arial" w:hAnsi="Arial" w:cs="Arial"/>
          <w:bCs/>
        </w:rPr>
        <w:t>.</w:t>
      </w:r>
      <w:r w:rsidR="000031C1" w:rsidRPr="006B5D55">
        <w:rPr>
          <w:rFonts w:ascii="Arial" w:hAnsi="Arial" w:cs="Arial"/>
        </w:rPr>
        <w:tab/>
        <w:t>The right of students or College-approved/recognized student organizations to use the College name only when identifying the College affiliation; using the College name or logo</w:t>
      </w:r>
      <w:r w:rsidR="000031C1" w:rsidRPr="006B5D55">
        <w:rPr>
          <w:rFonts w:ascii="Arial" w:hAnsi="Arial" w:cs="Arial"/>
          <w:sz w:val="22"/>
          <w:szCs w:val="22"/>
        </w:rPr>
        <w:t xml:space="preserve"> </w:t>
      </w:r>
      <w:r w:rsidR="000031C1" w:rsidRPr="006B5D55">
        <w:rPr>
          <w:rFonts w:ascii="Arial" w:hAnsi="Arial" w:cs="Arial"/>
        </w:rPr>
        <w:t>without the express permission of an authorized College administrator or College official is strictly prohibited.</w:t>
      </w:r>
    </w:p>
    <w:p w:rsidR="000031C1" w:rsidRPr="006B5D55"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16</w:t>
      </w:r>
      <w:r w:rsidR="000031C1" w:rsidRPr="006B5D55">
        <w:rPr>
          <w:rFonts w:ascii="Arial" w:hAnsi="Arial" w:cs="Arial"/>
          <w:bCs/>
        </w:rPr>
        <w:t>.</w:t>
      </w:r>
      <w:r w:rsidR="000031C1" w:rsidRPr="006B5D55">
        <w:rPr>
          <w:rFonts w:ascii="Arial" w:hAnsi="Arial" w:cs="Arial"/>
        </w:rPr>
        <w:tab/>
        <w:t>The right to petition the appropriate College unit or body for redress of grievances.</w:t>
      </w:r>
    </w:p>
    <w:p w:rsidR="000031C1" w:rsidRPr="006B5D55"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17</w:t>
      </w:r>
      <w:r w:rsidR="000031C1" w:rsidRPr="006B5D55">
        <w:rPr>
          <w:rFonts w:ascii="Arial" w:hAnsi="Arial" w:cs="Arial"/>
          <w:bCs/>
        </w:rPr>
        <w:t>.</w:t>
      </w:r>
      <w:r w:rsidR="000031C1" w:rsidRPr="006B5D55">
        <w:rPr>
          <w:rFonts w:ascii="Arial" w:hAnsi="Arial" w:cs="Arial"/>
        </w:rPr>
        <w:tab/>
        <w:t>The right to fair hearings and appeals.</w:t>
      </w:r>
    </w:p>
    <w:p w:rsidR="000031C1" w:rsidRDefault="004851E9"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18</w:t>
      </w:r>
      <w:r w:rsidR="000031C1" w:rsidRPr="006B5D55">
        <w:rPr>
          <w:rFonts w:ascii="Arial" w:hAnsi="Arial" w:cs="Arial"/>
          <w:bCs/>
        </w:rPr>
        <w:t>.</w:t>
      </w:r>
      <w:r w:rsidR="000031C1" w:rsidRPr="006B5D55">
        <w:rPr>
          <w:rFonts w:ascii="Arial" w:hAnsi="Arial" w:cs="Arial"/>
        </w:rPr>
        <w:tab/>
        <w:t>The right of privacy including freedom from unreasonable and unauthorized search and seizure relative to person, personal property, papers while on campus.</w:t>
      </w:r>
    </w:p>
    <w:p w:rsidR="00AC3C3A" w:rsidRPr="006B5D55" w:rsidRDefault="00AC3C3A"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0031C1" w:rsidRPr="006B5D55" w:rsidRDefault="000031C1" w:rsidP="00907B59">
      <w:pPr>
        <w:jc w:val="both"/>
        <w:rPr>
          <w:rFonts w:ascii="Arial" w:hAnsi="Arial" w:cs="Arial"/>
        </w:rPr>
      </w:pPr>
    </w:p>
    <w:p w:rsidR="000031C1" w:rsidRPr="006B5D55" w:rsidRDefault="000031C1" w:rsidP="00907B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6B5D55">
        <w:rPr>
          <w:rFonts w:ascii="Arial" w:hAnsi="Arial" w:cs="Arial"/>
          <w:b/>
          <w:bCs/>
        </w:rPr>
        <w:t>Section Two - Statement of College Rights</w:t>
      </w:r>
    </w:p>
    <w:p w:rsidR="009848AA" w:rsidRDefault="000031C1" w:rsidP="00907B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6B5D55">
        <w:rPr>
          <w:rFonts w:ascii="Arial" w:hAnsi="Arial" w:cs="Arial"/>
        </w:rPr>
        <w:t>As a multipurpose institution of higher education committed to preserving a wholesome educational environment and safeguarding the rights and well-being of its citizens, the College retains certain rights to</w:t>
      </w:r>
    </w:p>
    <w:p w:rsidR="000031C1" w:rsidRPr="006B5D55" w:rsidRDefault="000031C1" w:rsidP="00907B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6B5D55">
        <w:rPr>
          <w:rFonts w:ascii="Arial" w:hAnsi="Arial" w:cs="Arial"/>
        </w:rPr>
        <w:t>include:</w:t>
      </w:r>
    </w:p>
    <w:p w:rsidR="000031C1" w:rsidRPr="006B5D55" w:rsidRDefault="000031C1" w:rsidP="00907B59">
      <w:pPr>
        <w:jc w:val="both"/>
        <w:rPr>
          <w:rFonts w:ascii="Arial" w:hAnsi="Arial" w:cs="Arial"/>
        </w:rPr>
      </w:pP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1.</w:t>
      </w:r>
      <w:r w:rsidRPr="006B5D55">
        <w:rPr>
          <w:rFonts w:ascii="Arial" w:hAnsi="Arial" w:cs="Arial"/>
        </w:rPr>
        <w:tab/>
        <w:t>The initiation of searches and seizures, with probable cause relative to person, papers, effects, and other personal student properties on the campus.  Such searches and seizures shall proceed with the knowledge, approval and/or supervision of administrators and officials from Student Services.  The student shall be present, if reasonably possible, during the search.</w:t>
      </w: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2.</w:t>
      </w:r>
      <w:r w:rsidRPr="006B5D55">
        <w:rPr>
          <w:rFonts w:ascii="Arial" w:hAnsi="Arial" w:cs="Arial"/>
        </w:rPr>
        <w:tab/>
        <w:t xml:space="preserve">The suspension of a student’s education for just cause either for academic, disciplinary, or behavioral reasons.  When students are unable to pursue their academic work effectively, or when their behavior is disruptive to the normal education process of the college or is detrimental to themselves and other college community members due to drug and/or alcohol use or severe psychological disturbance, they may be dismissed or temporarily suspended from the College involuntarily. </w:t>
      </w: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3.</w:t>
      </w:r>
      <w:r w:rsidRPr="006B5D55">
        <w:rPr>
          <w:rFonts w:ascii="Arial" w:hAnsi="Arial" w:cs="Arial"/>
        </w:rPr>
        <w:tab/>
        <w:t>The assignment of a penalty for a student found guilty of academic cheating or plagiarism.  The penalty may include a grade of “zero” for the assignment in question, a reduction in grade for the course, an “F” in the course or dismissal from the College.</w:t>
      </w: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4.</w:t>
      </w:r>
      <w:r w:rsidRPr="006B5D55">
        <w:rPr>
          <w:rFonts w:ascii="Arial" w:hAnsi="Arial" w:cs="Arial"/>
        </w:rPr>
        <w:tab/>
        <w:t>The assignment of cases involving student violations of College regulations to the appropriate College administrator or Appeals committee by either the Student Services or other appropriate College units.</w:t>
      </w:r>
    </w:p>
    <w:p w:rsidR="000031C1" w:rsidRPr="006B5D55" w:rsidRDefault="000031C1" w:rsidP="00907B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5.</w:t>
      </w:r>
      <w:r w:rsidRPr="006B5D55">
        <w:rPr>
          <w:rFonts w:ascii="Arial" w:hAnsi="Arial" w:cs="Arial"/>
        </w:rPr>
        <w:tab/>
        <w:t>The suspens</w:t>
      </w:r>
      <w:r w:rsidR="009848AA">
        <w:rPr>
          <w:rFonts w:ascii="Arial" w:hAnsi="Arial" w:cs="Arial"/>
        </w:rPr>
        <w:t>ion, dismissal, expulsion, with</w:t>
      </w:r>
      <w:r w:rsidRPr="006B5D55">
        <w:rPr>
          <w:rFonts w:ascii="Arial" w:hAnsi="Arial" w:cs="Arial"/>
        </w:rPr>
        <w:t>drawal of rights and privileges, or withdrawal of official College recognition of any student organization for violation of the LCTCS or college policies, rules, and regulations, and for violation of federal, state, parish, or municipal laws.</w:t>
      </w:r>
    </w:p>
    <w:p w:rsidR="000031C1" w:rsidRPr="006B5D55" w:rsidRDefault="000031C1" w:rsidP="0080171D">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6B5D55">
        <w:rPr>
          <w:rFonts w:ascii="Arial" w:hAnsi="Arial" w:cs="Arial"/>
          <w:bCs/>
        </w:rPr>
        <w:t>6.</w:t>
      </w:r>
      <w:r w:rsidRPr="006B5D55">
        <w:rPr>
          <w:rFonts w:ascii="Arial" w:hAnsi="Arial" w:cs="Arial"/>
        </w:rPr>
        <w:tab/>
        <w:t>A temporary suspension, until an appropriate hearing can be held, or dismissal when students exhibit behavior posing a significant threat of danger or physical harm to themselves or others in the College community.  Behaviors which are considered as posing a significant threat to the College community shall include but are not limited to the following acts enumerated briefly below and fully stated in Section 9 of this Code. Possess</w:t>
      </w:r>
      <w:r w:rsidR="0080171D">
        <w:rPr>
          <w:rFonts w:ascii="Arial" w:hAnsi="Arial" w:cs="Arial"/>
        </w:rPr>
        <w:t>ion of Firearms, Commission of</w:t>
      </w:r>
      <w:r w:rsidRPr="006B5D55">
        <w:rPr>
          <w:rFonts w:ascii="Arial" w:hAnsi="Arial" w:cs="Arial"/>
        </w:rPr>
        <w:t xml:space="preserve"> Arson, Tampering with Fire and Emergency Equipment, False Reporting of Fire or Other Emergency, False Reporting of Unlawful Explosive, Rioting, Vandalism, Threat or Commission of Physical Violence, Unauthorized Occupation of any College Facility, Unauthorized or Illegal Possession, Falsification, Forgery, Alteration, Theft, Unauthorized Access to or Misuse of College Computers, Convicted of a Felony, Formally Charged by Civil Authorities with the Commission of a Felony. Other behaviors necessitating such College action may include the interference with the rights of other students, staff, or faculty of the College or with the exercise of any College-sanctioned activity or function.</w:t>
      </w:r>
      <w:r w:rsidR="0080171D">
        <w:rPr>
          <w:rFonts w:ascii="Arial" w:hAnsi="Arial" w:cs="Arial"/>
        </w:rPr>
        <w:t xml:space="preserve"> </w:t>
      </w:r>
      <w:r w:rsidRPr="006B5D55">
        <w:rPr>
          <w:rFonts w:ascii="Arial" w:hAnsi="Arial" w:cs="Arial"/>
        </w:rPr>
        <w:t>In cases of serious psychological disturbance,</w:t>
      </w:r>
      <w:r w:rsidR="0080171D">
        <w:rPr>
          <w:rFonts w:ascii="Arial" w:hAnsi="Arial" w:cs="Arial"/>
        </w:rPr>
        <w:t xml:space="preserve"> </w:t>
      </w:r>
      <w:r w:rsidRPr="006B5D55">
        <w:rPr>
          <w:rFonts w:ascii="Arial" w:hAnsi="Arial" w:cs="Arial"/>
        </w:rPr>
        <w:t>additional College action may include but is not limited to:</w:t>
      </w:r>
    </w:p>
    <w:p w:rsidR="000031C1" w:rsidRPr="006B5D55" w:rsidRDefault="000031C1" w:rsidP="004C15F4">
      <w:pPr>
        <w:widowControl/>
        <w:numPr>
          <w:ilvl w:val="0"/>
          <w:numId w:val="6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6B5D55">
        <w:rPr>
          <w:rFonts w:ascii="Arial" w:hAnsi="Arial" w:cs="Arial"/>
        </w:rPr>
        <w:t xml:space="preserve"> Notifying parents, guardians, or significant others even though the student is 18 years or older.</w:t>
      </w:r>
    </w:p>
    <w:p w:rsidR="000031C1" w:rsidRPr="006B5D55" w:rsidRDefault="000031C1" w:rsidP="004C15F4">
      <w:pPr>
        <w:widowControl/>
        <w:numPr>
          <w:ilvl w:val="0"/>
          <w:numId w:val="6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6B5D55">
        <w:rPr>
          <w:rFonts w:ascii="Arial" w:hAnsi="Arial" w:cs="Arial"/>
        </w:rPr>
        <w:t xml:space="preserve"> Initiating the action necessary to have the student restrained in the custody of persons or institutions qualified to deal with this type of behavior.  Placing the student in the custody of an institution may subject the student to actions for which the College is not responsible or liable.</w:t>
      </w:r>
    </w:p>
    <w:p w:rsidR="000031C1" w:rsidRPr="006B5D55" w:rsidRDefault="000031C1" w:rsidP="004C15F4">
      <w:pPr>
        <w:widowControl/>
        <w:numPr>
          <w:ilvl w:val="0"/>
          <w:numId w:val="6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6B5D55">
        <w:rPr>
          <w:rFonts w:ascii="Arial" w:hAnsi="Arial" w:cs="Arial"/>
        </w:rPr>
        <w:t xml:space="preserve"> Following such behavior, the College reserves the right to require the student to provide a certified psychological or psychiatric evaluation stating that the student is well enough to return to the </w:t>
      </w:r>
      <w:r w:rsidR="009848AA">
        <w:rPr>
          <w:rFonts w:ascii="Arial" w:hAnsi="Arial" w:cs="Arial"/>
        </w:rPr>
        <w:t>College environment.  Such docu</w:t>
      </w:r>
      <w:r w:rsidRPr="006B5D55">
        <w:rPr>
          <w:rFonts w:ascii="Arial" w:hAnsi="Arial" w:cs="Arial"/>
        </w:rPr>
        <w:t>mentation will be</w:t>
      </w:r>
      <w:r w:rsidRPr="006B5D55">
        <w:rPr>
          <w:rFonts w:ascii="Arial" w:hAnsi="Arial" w:cs="Arial"/>
          <w:sz w:val="22"/>
          <w:szCs w:val="22"/>
        </w:rPr>
        <w:t xml:space="preserve"> </w:t>
      </w:r>
      <w:r w:rsidRPr="006B5D55">
        <w:rPr>
          <w:rFonts w:ascii="Arial" w:hAnsi="Arial" w:cs="Arial"/>
        </w:rPr>
        <w:t xml:space="preserve">provided to Student Services.  Other terms of reinstatement will be determined by this department.  Furthermore, the College reserves the right to continue denying the student readmission into the College until such time that a certified evaluation stating the student’s condition is approved </w:t>
      </w:r>
      <w:r w:rsidR="0080171D">
        <w:rPr>
          <w:rFonts w:ascii="Arial" w:hAnsi="Arial" w:cs="Arial"/>
        </w:rPr>
        <w:t>and</w:t>
      </w:r>
      <w:r w:rsidRPr="006B5D55">
        <w:rPr>
          <w:rFonts w:ascii="Arial" w:hAnsi="Arial" w:cs="Arial"/>
        </w:rPr>
        <w:t xml:space="preserve"> received by the College.</w:t>
      </w:r>
    </w:p>
    <w:p w:rsidR="000031C1" w:rsidRPr="006B5D55" w:rsidRDefault="000031C1" w:rsidP="00907B59">
      <w:pPr>
        <w:widowControl/>
        <w:tabs>
          <w:tab w:val="left" w:pos="-1110"/>
          <w:tab w:val="left" w:pos="-720"/>
          <w:tab w:val="left" w:pos="6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jc w:val="both"/>
        <w:rPr>
          <w:rFonts w:ascii="Arial" w:hAnsi="Arial" w:cs="Arial"/>
        </w:rPr>
      </w:pPr>
    </w:p>
    <w:p w:rsidR="000031C1" w:rsidRPr="006B5D55" w:rsidRDefault="000031C1" w:rsidP="00907B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2"/>
          <w:szCs w:val="22"/>
        </w:rPr>
      </w:pPr>
      <w:r w:rsidRPr="006B5D55">
        <w:rPr>
          <w:rFonts w:ascii="Arial" w:hAnsi="Arial" w:cs="Arial"/>
          <w:b/>
          <w:bCs/>
          <w:sz w:val="22"/>
          <w:szCs w:val="22"/>
        </w:rPr>
        <w:t>Section Three – Statement of Student Responsibilities</w:t>
      </w:r>
    </w:p>
    <w:p w:rsidR="000031C1" w:rsidRPr="006B5D55" w:rsidRDefault="000031C1" w:rsidP="00907B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6B5D55">
        <w:rPr>
          <w:rFonts w:ascii="Arial" w:hAnsi="Arial" w:cs="Arial"/>
        </w:rPr>
        <w:t>The College expects all students, individually and as members of organizations, to show respect for properly constituted authority, to fulfill contractual obligations, to maintain absolute</w:t>
      </w:r>
      <w:r w:rsidRPr="006B5D55">
        <w:rPr>
          <w:rFonts w:ascii="Arial" w:hAnsi="Arial" w:cs="Arial"/>
          <w:sz w:val="22"/>
          <w:szCs w:val="22"/>
        </w:rPr>
        <w:t xml:space="preserve"> </w:t>
      </w:r>
      <w:r w:rsidRPr="006B5D55">
        <w:rPr>
          <w:rFonts w:ascii="Arial" w:hAnsi="Arial" w:cs="Arial"/>
        </w:rPr>
        <w:t>integrity and a high standard of individual honor in scholastic</w:t>
      </w:r>
      <w:r w:rsidRPr="006B5D55">
        <w:rPr>
          <w:rFonts w:ascii="Arial" w:hAnsi="Arial" w:cs="Arial"/>
          <w:sz w:val="22"/>
          <w:szCs w:val="22"/>
        </w:rPr>
        <w:t xml:space="preserve"> </w:t>
      </w:r>
      <w:r w:rsidRPr="006B5D55">
        <w:rPr>
          <w:rFonts w:ascii="Arial" w:hAnsi="Arial" w:cs="Arial"/>
        </w:rPr>
        <w:t>work and</w:t>
      </w:r>
      <w:r w:rsidRPr="006B5D55">
        <w:rPr>
          <w:rFonts w:ascii="Arial" w:hAnsi="Arial" w:cs="Arial"/>
          <w:sz w:val="22"/>
          <w:szCs w:val="22"/>
        </w:rPr>
        <w:t xml:space="preserve"> </w:t>
      </w:r>
      <w:r w:rsidRPr="006B5D55">
        <w:rPr>
          <w:rFonts w:ascii="Arial" w:hAnsi="Arial" w:cs="Arial"/>
        </w:rPr>
        <w:t>personal conduct.  Moreover, the student and student organization are obligated to assume the responsibilities noted:</w:t>
      </w:r>
    </w:p>
    <w:p w:rsidR="000031C1" w:rsidRPr="006B5D55" w:rsidRDefault="000031C1" w:rsidP="00907B59">
      <w:pPr>
        <w:widowControl/>
        <w:tabs>
          <w:tab w:val="left" w:pos="-1110"/>
          <w:tab w:val="left" w:pos="-720"/>
          <w:tab w:val="left" w:pos="6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jc w:val="both"/>
        <w:rPr>
          <w:rFonts w:ascii="Arial" w:hAnsi="Arial" w:cs="Arial"/>
        </w:rPr>
      </w:pPr>
    </w:p>
    <w:p w:rsidR="000031C1" w:rsidRPr="006B5D55" w:rsidRDefault="000031C1" w:rsidP="00907B59">
      <w:pPr>
        <w:numPr>
          <w:ilvl w:val="12"/>
          <w:numId w:val="0"/>
        </w:numPr>
        <w:tabs>
          <w:tab w:val="left" w:pos="-111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Arial" w:hAnsi="Arial" w:cs="Arial"/>
        </w:rPr>
      </w:pPr>
      <w:r w:rsidRPr="006B5D55">
        <w:rPr>
          <w:rFonts w:ascii="Arial" w:hAnsi="Arial" w:cs="Arial"/>
        </w:rPr>
        <w:t>1.</w:t>
      </w:r>
      <w:r w:rsidRPr="006B5D55">
        <w:rPr>
          <w:rFonts w:ascii="Arial" w:hAnsi="Arial" w:cs="Arial"/>
        </w:rPr>
        <w:tab/>
      </w:r>
      <w:r w:rsidR="00D458AE">
        <w:rPr>
          <w:rFonts w:ascii="Arial" w:hAnsi="Arial" w:cs="Arial"/>
        </w:rPr>
        <w:t xml:space="preserve"> </w:t>
      </w:r>
      <w:r w:rsidRPr="006B5D55">
        <w:rPr>
          <w:rFonts w:ascii="Arial" w:hAnsi="Arial" w:cs="Arial"/>
        </w:rPr>
        <w:t>To abide by the behavioral standards of the College and LCTCS.</w:t>
      </w:r>
    </w:p>
    <w:p w:rsidR="000031C1" w:rsidRPr="006B5D55" w:rsidRDefault="000031C1" w:rsidP="00907B59">
      <w:pPr>
        <w:numPr>
          <w:ilvl w:val="12"/>
          <w:numId w:val="0"/>
        </w:numPr>
        <w:tabs>
          <w:tab w:val="left" w:pos="-111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Arial" w:hAnsi="Arial" w:cs="Arial"/>
        </w:rPr>
      </w:pPr>
      <w:r w:rsidRPr="006B5D55">
        <w:rPr>
          <w:rFonts w:ascii="Arial" w:hAnsi="Arial" w:cs="Arial"/>
          <w:bCs/>
        </w:rPr>
        <w:t>2.</w:t>
      </w:r>
      <w:r w:rsidRPr="006B5D55">
        <w:rPr>
          <w:rFonts w:ascii="Arial" w:hAnsi="Arial" w:cs="Arial"/>
        </w:rPr>
        <w:tab/>
      </w:r>
      <w:r w:rsidR="00D458AE">
        <w:rPr>
          <w:rFonts w:ascii="Arial" w:hAnsi="Arial" w:cs="Arial"/>
        </w:rPr>
        <w:t xml:space="preserve"> </w:t>
      </w:r>
      <w:r w:rsidRPr="006B5D55">
        <w:rPr>
          <w:rFonts w:ascii="Arial" w:hAnsi="Arial" w:cs="Arial"/>
        </w:rPr>
        <w:t>To attend enrolled classes regularly and punctually and to know attendance requirements.</w:t>
      </w:r>
    </w:p>
    <w:p w:rsidR="000031C1" w:rsidRPr="006B5D55" w:rsidRDefault="000031C1" w:rsidP="00907B59">
      <w:pPr>
        <w:numPr>
          <w:ilvl w:val="12"/>
          <w:numId w:val="0"/>
        </w:numPr>
        <w:tabs>
          <w:tab w:val="left" w:pos="-111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Arial" w:hAnsi="Arial" w:cs="Arial"/>
        </w:rPr>
      </w:pPr>
      <w:r w:rsidRPr="006B5D55">
        <w:rPr>
          <w:rFonts w:ascii="Arial" w:hAnsi="Arial" w:cs="Arial"/>
          <w:bCs/>
        </w:rPr>
        <w:t>3.</w:t>
      </w:r>
      <w:r w:rsidRPr="006B5D55">
        <w:rPr>
          <w:rFonts w:ascii="Arial" w:hAnsi="Arial" w:cs="Arial"/>
        </w:rPr>
        <w:tab/>
      </w:r>
      <w:r w:rsidR="00D458AE">
        <w:rPr>
          <w:rFonts w:ascii="Arial" w:hAnsi="Arial" w:cs="Arial"/>
        </w:rPr>
        <w:t xml:space="preserve"> </w:t>
      </w:r>
      <w:r w:rsidRPr="006B5D55">
        <w:rPr>
          <w:rFonts w:ascii="Arial" w:hAnsi="Arial" w:cs="Arial"/>
        </w:rPr>
        <w:t>To submit excuses to the professor for all class absences within three days after returning to class.</w:t>
      </w:r>
    </w:p>
    <w:p w:rsidR="000031C1" w:rsidRPr="006B5D55" w:rsidRDefault="000031C1" w:rsidP="00907B59">
      <w:pPr>
        <w:numPr>
          <w:ilvl w:val="12"/>
          <w:numId w:val="0"/>
        </w:numPr>
        <w:tabs>
          <w:tab w:val="left" w:pos="-111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Arial" w:hAnsi="Arial" w:cs="Arial"/>
        </w:rPr>
      </w:pPr>
      <w:r w:rsidRPr="006B5D55">
        <w:rPr>
          <w:rFonts w:ascii="Arial" w:hAnsi="Arial" w:cs="Arial"/>
          <w:bCs/>
        </w:rPr>
        <w:t>4.</w:t>
      </w:r>
      <w:r w:rsidRPr="006B5D55">
        <w:rPr>
          <w:rFonts w:ascii="Arial" w:hAnsi="Arial" w:cs="Arial"/>
        </w:rPr>
        <w:tab/>
      </w:r>
      <w:r w:rsidR="00D458AE">
        <w:rPr>
          <w:rFonts w:ascii="Arial" w:hAnsi="Arial" w:cs="Arial"/>
        </w:rPr>
        <w:t xml:space="preserve"> </w:t>
      </w:r>
      <w:r w:rsidRPr="006B5D55">
        <w:rPr>
          <w:rFonts w:ascii="Arial" w:hAnsi="Arial" w:cs="Arial"/>
        </w:rPr>
        <w:t>To abide by federal, state, parish, and municipal laws.</w:t>
      </w:r>
    </w:p>
    <w:p w:rsidR="00B44759" w:rsidRPr="00B44759" w:rsidRDefault="00AC3C3A" w:rsidP="00B44759">
      <w:pPr>
        <w:numPr>
          <w:ilvl w:val="12"/>
          <w:numId w:val="0"/>
        </w:numPr>
        <w:tabs>
          <w:tab w:val="left" w:pos="-111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Arial" w:hAnsi="Arial" w:cs="Arial"/>
        </w:rPr>
      </w:pPr>
      <w:r>
        <w:rPr>
          <w:rFonts w:ascii="Arial" w:hAnsi="Arial" w:cs="Arial"/>
        </w:rPr>
        <w:t xml:space="preserve">5.   </w:t>
      </w:r>
      <w:r w:rsidR="00B44759" w:rsidRPr="00B44759">
        <w:rPr>
          <w:rFonts w:ascii="Arial" w:hAnsi="Arial" w:cs="Arial"/>
        </w:rPr>
        <w:t>To hold inviolate the rights of others regarding freedom of expression and assembly.</w:t>
      </w:r>
    </w:p>
    <w:p w:rsidR="00B44759" w:rsidRPr="00B44759" w:rsidRDefault="00B44759" w:rsidP="00B44759">
      <w:pPr>
        <w:numPr>
          <w:ilvl w:val="12"/>
          <w:numId w:val="0"/>
        </w:numPr>
        <w:tabs>
          <w:tab w:val="left" w:pos="-111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Arial" w:hAnsi="Arial" w:cs="Arial"/>
        </w:rPr>
      </w:pPr>
      <w:r w:rsidRPr="00B44759">
        <w:rPr>
          <w:rFonts w:ascii="Arial" w:hAnsi="Arial" w:cs="Arial"/>
          <w:bCs/>
        </w:rPr>
        <w:t>6.</w:t>
      </w:r>
      <w:r w:rsidRPr="00B44759">
        <w:rPr>
          <w:rFonts w:ascii="Arial" w:hAnsi="Arial" w:cs="Arial"/>
        </w:rPr>
        <w:tab/>
        <w:t xml:space="preserve"> To respect the rights and property of others including College administration, instructors, counselors, </w:t>
      </w:r>
    </w:p>
    <w:p w:rsidR="00B44759" w:rsidRPr="00B44759" w:rsidRDefault="00B44759" w:rsidP="00B44759">
      <w:pPr>
        <w:numPr>
          <w:ilvl w:val="12"/>
          <w:numId w:val="0"/>
        </w:numPr>
        <w:tabs>
          <w:tab w:val="left" w:pos="-111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Arial" w:hAnsi="Arial" w:cs="Arial"/>
        </w:rPr>
      </w:pPr>
      <w:r w:rsidRPr="00B44759">
        <w:rPr>
          <w:rFonts w:ascii="Arial" w:hAnsi="Arial" w:cs="Arial"/>
        </w:rPr>
        <w:t xml:space="preserve">      advisors, staff, students, guests, and other College officials.</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7.</w:t>
      </w:r>
      <w:r w:rsidRPr="00B44759">
        <w:rPr>
          <w:rFonts w:ascii="Arial" w:hAnsi="Arial" w:cs="Arial"/>
        </w:rPr>
        <w:t xml:space="preserve">   To follow the principles of common decency and acceptable behavior suitable to a higher education</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 xml:space="preserve">      institution where student conduct is to be exemplary at all times.</w:t>
      </w:r>
    </w:p>
    <w:p w:rsidR="00B44759" w:rsidRPr="00B44759" w:rsidRDefault="00E106DA"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Pr>
          <w:rFonts w:ascii="Arial" w:hAnsi="Arial" w:cs="Arial"/>
          <w:bCs/>
        </w:rPr>
        <w:t xml:space="preserve">8.   </w:t>
      </w:r>
      <w:r w:rsidR="00B44759" w:rsidRPr="00B44759">
        <w:rPr>
          <w:rFonts w:ascii="Arial" w:hAnsi="Arial" w:cs="Arial"/>
        </w:rPr>
        <w:t>To realize that one’s behavior reflects either credit or discredit not only one self but also on the College community.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9.</w:t>
      </w:r>
      <w:r w:rsidRPr="00B44759">
        <w:rPr>
          <w:rFonts w:ascii="Arial" w:hAnsi="Arial" w:cs="Arial"/>
        </w:rPr>
        <w:t xml:space="preserve">   To respect all College property.</w:t>
      </w:r>
    </w:p>
    <w:p w:rsidR="00B44759" w:rsidRPr="00B44759" w:rsidRDefault="00B44759" w:rsidP="00B44759">
      <w:pPr>
        <w:numPr>
          <w:ilvl w:val="12"/>
          <w:numId w:val="0"/>
        </w:numPr>
        <w:tabs>
          <w:tab w:val="left" w:pos="-1110"/>
          <w:tab w:val="left" w:pos="-720"/>
          <w:tab w:val="left" w:pos="0"/>
          <w:tab w:val="left" w:pos="3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bCs/>
        </w:rPr>
        <w:t xml:space="preserve">10. </w:t>
      </w:r>
      <w:r w:rsidRPr="00B44759">
        <w:rPr>
          <w:rFonts w:ascii="Arial" w:hAnsi="Arial" w:cs="Arial"/>
        </w:rPr>
        <w:t>To complete all academic requirements for any class in which a student is enrolled.</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11.</w:t>
      </w:r>
      <w:r w:rsidRPr="00B44759">
        <w:rPr>
          <w:rFonts w:ascii="Arial" w:hAnsi="Arial" w:cs="Arial"/>
        </w:rPr>
        <w:tab/>
        <w:t>To maintain current local and/or home addresses with the College Registrar.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12.</w:t>
      </w:r>
      <w:r w:rsidRPr="00B44759">
        <w:rPr>
          <w:rFonts w:ascii="Arial" w:hAnsi="Arial" w:cs="Arial"/>
        </w:rPr>
        <w:tab/>
        <w:t>To maintain current organizational membership information with Student Services and the appropriate College advisor on a semester-to-semester basis.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13.</w:t>
      </w:r>
      <w:r w:rsidRPr="00B44759">
        <w:rPr>
          <w:rFonts w:ascii="Arial" w:hAnsi="Arial" w:cs="Arial"/>
        </w:rPr>
        <w:tab/>
        <w:t>To inform all student organization members of the hazing policy, privacy act, and other relevant organization information on a semester-to-semester basis.</w:t>
      </w:r>
    </w:p>
    <w:p w:rsidR="00B44759" w:rsidRPr="00B44759" w:rsidRDefault="00B44759" w:rsidP="00B44759">
      <w:p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 xml:space="preserve">14. To realize that enrollment in a health-related program (i.e. EMT-Paramedic.) which uses external agencies (i.e. hospitals, clinics, laboratories, ambulances, etc.) for field/clinical training constitutes a privilege extended to the student and South Louisiana Community College by that agency to use their facility for the primary purpose of student clinical training. Acts of misconduct may result in a revocation of said training privilege by that agency.  </w:t>
      </w:r>
    </w:p>
    <w:p w:rsidR="00B44759" w:rsidRPr="00B44759" w:rsidRDefault="00B44759" w:rsidP="00B44759">
      <w:pPr>
        <w:widowControl/>
        <w:tabs>
          <w:tab w:val="left" w:pos="-1110"/>
          <w:tab w:val="left" w:pos="-720"/>
          <w:tab w:val="left" w:pos="3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Four - Statement of College Responsibilities</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rPr>
        <w:t>SLCC affords students the opportunity for continued education and increased knowledge, the College assumes responsibilities that include:</w:t>
      </w:r>
    </w:p>
    <w:p w:rsidR="00B44759" w:rsidRPr="00B44759" w:rsidRDefault="00B44759" w:rsidP="00B44759">
      <w:pPr>
        <w:numPr>
          <w:ilvl w:val="12"/>
          <w:numId w:val="0"/>
        </w:numPr>
        <w:tabs>
          <w:tab w:val="left" w:pos="-111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Providing an environment suitable to the pursuit of academic excellence.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Displaying leadership through all activities, functions, and operations in the areas of academics, business, and student affairs.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Protecting and maintaining high academic standards at all levels.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Establishing policies, procedures, rules, and regulations relative to student life and consistent with other institutions of higher education.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5.</w:t>
      </w:r>
      <w:r w:rsidRPr="00B44759">
        <w:rPr>
          <w:rFonts w:ascii="Arial" w:hAnsi="Arial" w:cs="Arial"/>
        </w:rPr>
        <w:tab/>
        <w:t>Requiring students and student organizations to demonstrate habits, attitudes, and behavioral standards consistent with socially acceptable mores of the community at large.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6.</w:t>
      </w:r>
      <w:r w:rsidRPr="00B44759">
        <w:rPr>
          <w:rFonts w:ascii="Arial" w:hAnsi="Arial" w:cs="Arial"/>
        </w:rPr>
        <w:tab/>
        <w:t>Providing students and student organizations with due process when violations of College policies have occurred.</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7.</w:t>
      </w:r>
      <w:r w:rsidRPr="00B44759">
        <w:rPr>
          <w:rFonts w:ascii="Arial" w:hAnsi="Arial" w:cs="Arial"/>
        </w:rPr>
        <w:tab/>
        <w:t>Recognizing student organizations for any lawful, educationally-related purpose upon the submission of a constitution and by-laws, the name of a faculty/staff advisor and an alphabetical list of members.  The aforementioned must be submitted to the Dean of Students for approval.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8.</w:t>
      </w:r>
      <w:r w:rsidRPr="00B44759">
        <w:rPr>
          <w:rFonts w:ascii="Arial" w:hAnsi="Arial" w:cs="Arial"/>
        </w:rPr>
        <w:tab/>
        <w:t>Denying or reasonably limiting a student or student organization the right of access to College facilities when the student or student organization has previously committed physical abuse or vandalism of facilities.  In such cases, the College will also demand restitution for damages.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9.</w:t>
      </w:r>
      <w:r w:rsidRPr="00B44759">
        <w:rPr>
          <w:rFonts w:ascii="Arial" w:hAnsi="Arial" w:cs="Arial"/>
        </w:rPr>
        <w:tab/>
        <w:t>Maintaining student information and academic records vital to the student organization or vital to the student’s education and to the College’s policy formulation.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10.</w:t>
      </w:r>
      <w:r w:rsidRPr="00B44759">
        <w:rPr>
          <w:rFonts w:ascii="Arial" w:hAnsi="Arial" w:cs="Arial"/>
        </w:rPr>
        <w:tab/>
        <w:t>Exercising discretion in recording and disseminating information about all students and student organizations to insure that privacy is maintained.</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p>
    <w:p w:rsidR="00B44759" w:rsidRPr="00B44759" w:rsidRDefault="00B44759" w:rsidP="00B44759">
      <w:pPr>
        <w:rPr>
          <w:rFonts w:ascii="Arial" w:hAnsi="Arial" w:cs="Arial"/>
          <w:b/>
        </w:rPr>
      </w:pPr>
      <w:r w:rsidRPr="00B44759">
        <w:rPr>
          <w:rFonts w:ascii="Arial" w:hAnsi="Arial" w:cs="Arial"/>
          <w:b/>
          <w:bCs/>
        </w:rPr>
        <w:t>Section Five</w:t>
      </w:r>
      <w:r w:rsidRPr="00B44759">
        <w:rPr>
          <w:rFonts w:ascii="Arial" w:hAnsi="Arial" w:cs="Arial"/>
          <w:b/>
        </w:rPr>
        <w:t xml:space="preserve"> - Student Complaint Procedures</w:t>
      </w:r>
    </w:p>
    <w:p w:rsidR="00B44759" w:rsidRPr="00B44759" w:rsidRDefault="00B44759" w:rsidP="00B44759">
      <w:pPr>
        <w:rPr>
          <w:rFonts w:ascii="Arial" w:hAnsi="Arial" w:cs="Arial"/>
        </w:rPr>
      </w:pPr>
    </w:p>
    <w:p w:rsidR="00B44759" w:rsidRPr="00B44759" w:rsidRDefault="00B44759" w:rsidP="00B44759">
      <w:pPr>
        <w:rPr>
          <w:rFonts w:ascii="Arial" w:hAnsi="Arial" w:cs="Arial"/>
        </w:rPr>
      </w:pPr>
      <w:r w:rsidRPr="00B44759">
        <w:rPr>
          <w:rFonts w:ascii="Arial" w:hAnsi="Arial" w:cs="Arial"/>
        </w:rPr>
        <w:t>South Louisiana Community College is committed to providing an environment that is supportive of student achievement.  Administrative, Academic and Student Services share responsibility in the provision of all programs and services.  A student who has a complaint about policies, procedures, or practices is encouraged to follow the Student Complaint Procedure.  In the event a complaint or concern is presented which is more appropriately addressed by the procedures for Academic Complaint or Due Process, the student will be advised of the appropriate procedures.</w:t>
      </w:r>
    </w:p>
    <w:p w:rsidR="00B44759" w:rsidRPr="00B44759" w:rsidRDefault="00B44759" w:rsidP="00B44759">
      <w:pPr>
        <w:rPr>
          <w:rFonts w:ascii="Arial" w:hAnsi="Arial" w:cs="Arial"/>
        </w:rPr>
      </w:pPr>
      <w:r w:rsidRPr="00B44759">
        <w:rPr>
          <w:rFonts w:ascii="Arial" w:hAnsi="Arial" w:cs="Arial"/>
        </w:rPr>
        <w:t>In order to maintain confidentiality, documents pertaining to complaints will not be placed in a student’s academic file.  Such documents will be retained in a separate file accessible only to authorized personnel of the College.</w:t>
      </w:r>
    </w:p>
    <w:p w:rsidR="00B44759" w:rsidRPr="00B44759" w:rsidRDefault="00B44759" w:rsidP="00B44759">
      <w:pPr>
        <w:rPr>
          <w:rFonts w:ascii="Arial" w:hAnsi="Arial" w:cs="Arial"/>
        </w:rPr>
      </w:pPr>
      <w:r w:rsidRPr="00B44759">
        <w:rPr>
          <w:rFonts w:ascii="Arial" w:hAnsi="Arial" w:cs="Arial"/>
        </w:rPr>
        <w:t>There will be no discrimination or retaliation as a result of a student’s exercise of his/her rights under this procedure.</w:t>
      </w:r>
    </w:p>
    <w:p w:rsidR="00B44759" w:rsidRPr="00B44759" w:rsidRDefault="00B44759" w:rsidP="00B44759">
      <w:pPr>
        <w:rPr>
          <w:rFonts w:ascii="Arial" w:hAnsi="Arial" w:cs="Arial"/>
        </w:rPr>
      </w:pPr>
    </w:p>
    <w:p w:rsidR="00B44759" w:rsidRPr="00B44759" w:rsidRDefault="00B44759" w:rsidP="00B44759">
      <w:pPr>
        <w:rPr>
          <w:rFonts w:ascii="Arial" w:hAnsi="Arial" w:cs="Arial"/>
        </w:rPr>
      </w:pPr>
      <w:r w:rsidRPr="00B44759">
        <w:rPr>
          <w:rFonts w:ascii="Arial" w:hAnsi="Arial" w:cs="Arial"/>
        </w:rPr>
        <w:t>Student Complaint Procedure</w:t>
      </w:r>
    </w:p>
    <w:p w:rsidR="00B44759" w:rsidRPr="00B44759" w:rsidRDefault="00B44759" w:rsidP="00B44759">
      <w:pPr>
        <w:rPr>
          <w:rFonts w:ascii="Arial" w:hAnsi="Arial" w:cs="Arial"/>
        </w:rPr>
      </w:pPr>
      <w:r w:rsidRPr="00B44759">
        <w:rPr>
          <w:rFonts w:ascii="Arial" w:hAnsi="Arial" w:cs="Arial"/>
        </w:rPr>
        <w:t>South Louisiana Community College encourages all members of the College community to resolve disputes informally through discussion among those individuals concerned with the issue.  In an unusual case where this process fails to bring about a satisfactory resolution, the student may submit a written and signed statement of complaint to the Dean of Students.</w:t>
      </w:r>
    </w:p>
    <w:p w:rsidR="00B44759" w:rsidRPr="00B44759" w:rsidRDefault="00B44759" w:rsidP="00B44759">
      <w:pPr>
        <w:rPr>
          <w:rFonts w:ascii="Arial" w:hAnsi="Arial" w:cs="Arial"/>
        </w:rPr>
      </w:pPr>
      <w:r w:rsidRPr="00B44759">
        <w:rPr>
          <w:rFonts w:ascii="Arial" w:hAnsi="Arial" w:cs="Arial"/>
        </w:rPr>
        <w:t>In preparing a written statement of complaint or concern, the student should:</w:t>
      </w:r>
    </w:p>
    <w:p w:rsidR="00B44759" w:rsidRPr="00B44759" w:rsidRDefault="00B44759" w:rsidP="00B44759">
      <w:pPr>
        <w:widowControl/>
        <w:numPr>
          <w:ilvl w:val="0"/>
          <w:numId w:val="115"/>
        </w:numPr>
        <w:autoSpaceDE/>
        <w:autoSpaceDN/>
        <w:adjustRightInd/>
        <w:spacing w:after="200" w:line="276" w:lineRule="auto"/>
        <w:contextualSpacing/>
        <w:rPr>
          <w:rFonts w:ascii="Arial" w:eastAsia="Calibri" w:hAnsi="Arial" w:cs="Arial"/>
        </w:rPr>
      </w:pPr>
      <w:r w:rsidRPr="00B44759">
        <w:rPr>
          <w:rFonts w:ascii="Arial" w:eastAsia="Calibri" w:hAnsi="Arial" w:cs="Arial"/>
        </w:rPr>
        <w:t>Identify the exact nature of the complaint;</w:t>
      </w:r>
    </w:p>
    <w:p w:rsidR="00B44759" w:rsidRPr="00B44759" w:rsidRDefault="00B44759" w:rsidP="00B44759">
      <w:pPr>
        <w:widowControl/>
        <w:numPr>
          <w:ilvl w:val="0"/>
          <w:numId w:val="115"/>
        </w:numPr>
        <w:autoSpaceDE/>
        <w:autoSpaceDN/>
        <w:adjustRightInd/>
        <w:spacing w:after="200" w:line="276" w:lineRule="auto"/>
        <w:contextualSpacing/>
        <w:rPr>
          <w:rFonts w:ascii="Arial" w:eastAsia="Calibri" w:hAnsi="Arial" w:cs="Arial"/>
        </w:rPr>
      </w:pPr>
      <w:r w:rsidRPr="00B44759">
        <w:rPr>
          <w:rFonts w:ascii="Arial" w:eastAsia="Calibri" w:hAnsi="Arial" w:cs="Arial"/>
        </w:rPr>
        <w:t>Identify the name of the witness or persons who have knowledge of the complaint;</w:t>
      </w:r>
    </w:p>
    <w:p w:rsidR="00B44759" w:rsidRPr="00B44759" w:rsidRDefault="00B44759" w:rsidP="00B44759">
      <w:pPr>
        <w:widowControl/>
        <w:numPr>
          <w:ilvl w:val="0"/>
          <w:numId w:val="115"/>
        </w:numPr>
        <w:autoSpaceDE/>
        <w:autoSpaceDN/>
        <w:adjustRightInd/>
        <w:spacing w:after="200" w:line="276" w:lineRule="auto"/>
        <w:contextualSpacing/>
        <w:rPr>
          <w:rFonts w:ascii="Arial" w:eastAsia="Calibri" w:hAnsi="Arial" w:cs="Arial"/>
        </w:rPr>
      </w:pPr>
      <w:r w:rsidRPr="00B44759">
        <w:rPr>
          <w:rFonts w:ascii="Arial" w:eastAsia="Calibri" w:hAnsi="Arial" w:cs="Arial"/>
        </w:rPr>
        <w:t>Identify the individual filing the complaint with current contact information;</w:t>
      </w:r>
    </w:p>
    <w:p w:rsidR="00B44759" w:rsidRPr="00B44759" w:rsidRDefault="00B44759" w:rsidP="00B44759">
      <w:pPr>
        <w:widowControl/>
        <w:numPr>
          <w:ilvl w:val="0"/>
          <w:numId w:val="115"/>
        </w:numPr>
        <w:autoSpaceDE/>
        <w:autoSpaceDN/>
        <w:adjustRightInd/>
        <w:spacing w:after="200" w:line="276" w:lineRule="auto"/>
        <w:contextualSpacing/>
        <w:rPr>
          <w:rFonts w:ascii="Arial" w:eastAsia="Calibri" w:hAnsi="Arial" w:cs="Arial"/>
        </w:rPr>
      </w:pPr>
      <w:r w:rsidRPr="00B44759">
        <w:rPr>
          <w:rFonts w:ascii="Arial" w:eastAsia="Calibri" w:hAnsi="Arial" w:cs="Arial"/>
        </w:rPr>
        <w:t xml:space="preserve">Submit any available written documentation or evidence that is relative to the complaint, if applicable. </w:t>
      </w:r>
    </w:p>
    <w:p w:rsidR="00B44759" w:rsidRPr="00B44759" w:rsidRDefault="00B44759" w:rsidP="00B44759">
      <w:pPr>
        <w:rPr>
          <w:rFonts w:ascii="Arial" w:hAnsi="Arial" w:cs="Arial"/>
        </w:rPr>
      </w:pPr>
      <w:r w:rsidRPr="00B44759">
        <w:rPr>
          <w:rFonts w:ascii="Arial" w:hAnsi="Arial" w:cs="Arial"/>
        </w:rPr>
        <w:t>The Dean of Students will give consideration to all written submissions of complaint and will determine the process for addressing the complaint appropriate to its nature. The student submitting the written statement of complaint will receive written notification of action taken to address the complaint.</w:t>
      </w:r>
    </w:p>
    <w:p w:rsidR="00B44759" w:rsidRPr="00B44759" w:rsidRDefault="00B44759" w:rsidP="00B44759">
      <w:pPr>
        <w:rPr>
          <w:rFonts w:ascii="Arial" w:hAnsi="Arial" w:cs="Arial"/>
        </w:rPr>
      </w:pPr>
    </w:p>
    <w:p w:rsidR="00B44759" w:rsidRPr="00B44759" w:rsidRDefault="00B44759" w:rsidP="00B44759">
      <w:pPr>
        <w:rPr>
          <w:rFonts w:ascii="Arial" w:hAnsi="Arial" w:cs="Arial"/>
          <w:b/>
        </w:rPr>
      </w:pPr>
      <w:r w:rsidRPr="00B44759">
        <w:rPr>
          <w:rFonts w:ascii="Arial" w:hAnsi="Arial" w:cs="Arial"/>
          <w:b/>
          <w:bCs/>
        </w:rPr>
        <w:t>Section Six</w:t>
      </w:r>
      <w:r w:rsidRPr="00B44759">
        <w:rPr>
          <w:rFonts w:ascii="Arial" w:hAnsi="Arial" w:cs="Arial"/>
          <w:b/>
        </w:rPr>
        <w:t xml:space="preserve"> - Academic Complaint Procedures</w:t>
      </w:r>
    </w:p>
    <w:p w:rsidR="00B44759" w:rsidRPr="00B44759" w:rsidRDefault="00B44759" w:rsidP="00B44759">
      <w:pPr>
        <w:rPr>
          <w:rFonts w:ascii="Arial" w:hAnsi="Arial" w:cs="Arial"/>
        </w:rPr>
      </w:pPr>
    </w:p>
    <w:p w:rsidR="00B44759" w:rsidRPr="00B44759" w:rsidRDefault="00B44759" w:rsidP="00B44759">
      <w:pPr>
        <w:rPr>
          <w:rFonts w:ascii="Arial" w:hAnsi="Arial" w:cs="Arial"/>
        </w:rPr>
      </w:pPr>
      <w:r w:rsidRPr="00B44759">
        <w:rPr>
          <w:rFonts w:ascii="Arial" w:hAnsi="Arial" w:cs="Arial"/>
        </w:rPr>
        <w:t xml:space="preserve">The student who feels that he or she has an academic complaint should first discuss the problem with the faculty member involved. If, following discussion with the faculty member, the student continues to believe that he/she has not been dealt with fairly, he/she may discuss the complaint with the appropriate Department Chair. If the student still feels the complaint has not been addressed, the student may discuss the complaint with the Dean of Instruction. If the informal discussion of the subject is not satisfactory, a written statement of the complaint will be requested. </w:t>
      </w:r>
    </w:p>
    <w:p w:rsidR="00B44759" w:rsidRPr="00B44759" w:rsidRDefault="00B44759" w:rsidP="00B44759">
      <w:pPr>
        <w:rPr>
          <w:rFonts w:ascii="Arial" w:hAnsi="Arial" w:cs="Arial"/>
        </w:rPr>
      </w:pPr>
    </w:p>
    <w:p w:rsidR="00B44759" w:rsidRPr="00B44759" w:rsidRDefault="00B44759" w:rsidP="00B44759">
      <w:pPr>
        <w:rPr>
          <w:rFonts w:ascii="Arial" w:hAnsi="Arial" w:cs="Arial"/>
        </w:rPr>
      </w:pPr>
      <w:r w:rsidRPr="00B44759">
        <w:rPr>
          <w:rFonts w:ascii="Arial" w:hAnsi="Arial" w:cs="Arial"/>
        </w:rPr>
        <w:t>In preparing a written statement of complaint or concern, the student should:</w:t>
      </w:r>
    </w:p>
    <w:p w:rsidR="00B44759" w:rsidRPr="00B44759" w:rsidRDefault="00B44759" w:rsidP="00B44759">
      <w:pPr>
        <w:rPr>
          <w:rFonts w:ascii="Arial" w:hAnsi="Arial" w:cs="Arial"/>
        </w:rPr>
      </w:pPr>
    </w:p>
    <w:p w:rsidR="00B44759" w:rsidRPr="00B44759" w:rsidRDefault="00B44759" w:rsidP="00B44759">
      <w:pPr>
        <w:widowControl/>
        <w:numPr>
          <w:ilvl w:val="0"/>
          <w:numId w:val="116"/>
        </w:numPr>
        <w:autoSpaceDE/>
        <w:autoSpaceDN/>
        <w:adjustRightInd/>
        <w:spacing w:after="200" w:line="276" w:lineRule="auto"/>
        <w:contextualSpacing/>
        <w:rPr>
          <w:rFonts w:ascii="Arial" w:eastAsia="Calibri" w:hAnsi="Arial" w:cs="Arial"/>
        </w:rPr>
      </w:pPr>
      <w:r w:rsidRPr="00B44759">
        <w:rPr>
          <w:rFonts w:ascii="Arial" w:eastAsia="Calibri" w:hAnsi="Arial" w:cs="Arial"/>
        </w:rPr>
        <w:t>Identify the exact nature of the complaint;</w:t>
      </w:r>
    </w:p>
    <w:p w:rsidR="00B44759" w:rsidRPr="00B44759" w:rsidRDefault="00B44759" w:rsidP="00B44759">
      <w:pPr>
        <w:widowControl/>
        <w:numPr>
          <w:ilvl w:val="0"/>
          <w:numId w:val="116"/>
        </w:numPr>
        <w:autoSpaceDE/>
        <w:autoSpaceDN/>
        <w:adjustRightInd/>
        <w:spacing w:after="200" w:line="276" w:lineRule="auto"/>
        <w:contextualSpacing/>
        <w:rPr>
          <w:rFonts w:ascii="Arial" w:eastAsia="Calibri" w:hAnsi="Arial" w:cs="Arial"/>
        </w:rPr>
      </w:pPr>
      <w:r w:rsidRPr="00B44759">
        <w:rPr>
          <w:rFonts w:ascii="Arial" w:eastAsia="Calibri" w:hAnsi="Arial" w:cs="Arial"/>
        </w:rPr>
        <w:t>Identify the name of the witness or persons who have knowledge of the complaint;</w:t>
      </w:r>
    </w:p>
    <w:p w:rsidR="00B44759" w:rsidRPr="00B44759" w:rsidRDefault="00B44759" w:rsidP="00B44759">
      <w:pPr>
        <w:widowControl/>
        <w:numPr>
          <w:ilvl w:val="0"/>
          <w:numId w:val="116"/>
        </w:numPr>
        <w:autoSpaceDE/>
        <w:autoSpaceDN/>
        <w:adjustRightInd/>
        <w:spacing w:after="200" w:line="276" w:lineRule="auto"/>
        <w:contextualSpacing/>
        <w:rPr>
          <w:rFonts w:ascii="Arial" w:eastAsia="Calibri" w:hAnsi="Arial" w:cs="Arial"/>
        </w:rPr>
      </w:pPr>
      <w:r w:rsidRPr="00B44759">
        <w:rPr>
          <w:rFonts w:ascii="Arial" w:eastAsia="Calibri" w:hAnsi="Arial" w:cs="Arial"/>
        </w:rPr>
        <w:t>Identify the individual filing the complaint with current contact information;</w:t>
      </w:r>
    </w:p>
    <w:p w:rsidR="00B44759" w:rsidRPr="00B44759" w:rsidRDefault="00B44759" w:rsidP="00B44759">
      <w:pPr>
        <w:widowControl/>
        <w:numPr>
          <w:ilvl w:val="0"/>
          <w:numId w:val="116"/>
        </w:numPr>
        <w:autoSpaceDE/>
        <w:autoSpaceDN/>
        <w:adjustRightInd/>
        <w:spacing w:after="200" w:line="276" w:lineRule="auto"/>
        <w:contextualSpacing/>
        <w:rPr>
          <w:rFonts w:ascii="Arial" w:eastAsia="Calibri" w:hAnsi="Arial" w:cs="Arial"/>
        </w:rPr>
      </w:pPr>
      <w:r w:rsidRPr="00B44759">
        <w:rPr>
          <w:rFonts w:ascii="Arial" w:eastAsia="Calibri" w:hAnsi="Arial" w:cs="Arial"/>
        </w:rPr>
        <w:t xml:space="preserve">Submit any available written documentation or evidence that is relative to the complaint, if applicable. </w:t>
      </w:r>
    </w:p>
    <w:p w:rsidR="00B44759" w:rsidRPr="00B44759" w:rsidRDefault="00B44759" w:rsidP="00B44759">
      <w:pPr>
        <w:rPr>
          <w:rFonts w:ascii="Arial" w:hAnsi="Arial" w:cs="Arial"/>
        </w:rPr>
      </w:pPr>
      <w:r w:rsidRPr="00B44759">
        <w:rPr>
          <w:rFonts w:ascii="Arial" w:hAnsi="Arial" w:cs="Arial"/>
        </w:rPr>
        <w:t>The Dean of Instruction will consider the written complaint and render a decision in writing. The student may appeal the Dean’s decision to the Academic Standards Committee.</w:t>
      </w:r>
    </w:p>
    <w:p w:rsidR="00B44759" w:rsidRPr="00B44759" w:rsidRDefault="00B44759" w:rsidP="00B44759">
      <w:pPr>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b/>
          <w:bCs/>
        </w:rPr>
        <w:t>Section Seven – Due Process Rights</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rPr>
        <w:t>This section of the “Rules and Regulations Governing Student Conduct” is the College’s principal statement of the policies and procedures utilized to regulate the conduct of students and student organizations.  As such, it is the SLCC Code of Student Conduct and is the document which prescribes expected behavior, promulgates the rules and regulations to guide behavior management and control, describes disciplinary procedures, and identifies the sanctions accompanying proven misconduct.  Students or student organizations who are accused of violating conduct regulations have a right to have their case considered in accordance with this document.</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2"/>
          <w:szCs w:val="22"/>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rPr>
        <w:t>Due process also requires that the procedures established for determining the guilt or absence of guilt of all students or student organizations charged with violations meet the test of fairness and reasonableness.  The rights outlined below are established to guarantee these qualities.</w:t>
      </w:r>
    </w:p>
    <w:p w:rsidR="00B44759" w:rsidRPr="00B44759" w:rsidRDefault="00B44759" w:rsidP="00B44759">
      <w:pPr>
        <w:numPr>
          <w:ilvl w:val="12"/>
          <w:numId w:val="0"/>
        </w:numPr>
        <w:tabs>
          <w:tab w:val="left" w:pos="-111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To be informed of the specific charge(s) made against the student or student organization.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To be given the opportunity to prepare a defense when appearing before the Student Discipline committee.</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To have the charge(s) reviewed by the appropriate College administrator or College unit.</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To be presented evidence on which the charge(s) is based.  When documented or physical evidence is to be presented at a hearing of the Student Discipline committee, the charged student or charged student organization has the right to inspect physical evidence and/or request copies of these documents at a reasonable time before the hearing.  In such hearings, the student or student organization charged is also entitled to a list of witnesses who will testify against the charged student or charged organization.  The charged student or student organization is responsible for collecting this information from the person(s) bringing the charge.  The student or student organization may request assistance from Student Services in obtaining needed information.</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5.</w:t>
      </w:r>
      <w:r w:rsidRPr="00B44759">
        <w:rPr>
          <w:rFonts w:ascii="Arial" w:hAnsi="Arial" w:cs="Arial"/>
        </w:rPr>
        <w:tab/>
        <w:t>When two or more students are charged with the same or related violations arising from the same circumstances, one or more students may present a written request for a separate hearing even though the normal hearing procedure includes having all charged students attend the same hearing.  The request should be submitted to the Dean of Students for a decision.  The request should state why a separate hearing is necessary.  When two or more student organizations are charged with the same or related violations arising from the same circumstances, separate hearings are not allowed except in situations where the committee will not be able to adjudicate the case adequately or effectively due to the large number of members involved.</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6.</w:t>
      </w:r>
      <w:r w:rsidRPr="00B44759">
        <w:rPr>
          <w:rFonts w:ascii="Arial" w:hAnsi="Arial" w:cs="Arial"/>
        </w:rPr>
        <w:tab/>
        <w:t>To be presumed not guilty until proven guilty and to have the specified College unit decide guilt based on clear and convincing evidence presented during the hearing.  The burden of proof for guilt rests with the person(s) bringing the charge(s).</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7.</w:t>
      </w:r>
      <w:r w:rsidRPr="00B44759">
        <w:rPr>
          <w:rFonts w:ascii="Arial" w:hAnsi="Arial" w:cs="Arial"/>
        </w:rPr>
        <w:tab/>
        <w:t xml:space="preserve">To retain specific student and student organizational rights while the charge(s) is being considered.  In special circumstances, the appropriate College administrator or the specified College unit may suspend some of a student’s or student organization’s rights or may enact any of the following - Temporary Suspension, Suspension form the College, Dismissal from the College, or Expulsion from the College - when the student’s or student organization’s alleged act of conduct is considered a significant threat to the College community and warrants such intervention.  </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8.</w:t>
      </w:r>
      <w:r w:rsidRPr="00B44759">
        <w:rPr>
          <w:rFonts w:ascii="Arial" w:hAnsi="Arial" w:cs="Arial"/>
        </w:rPr>
        <w:tab/>
        <w:t>To appeal decisions and recommendations rendered by the appropriate College administrator or other specified College unit as outlined in the Catalog under “Rules and Regulations Governing Student Conduct.”</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9.</w:t>
      </w:r>
      <w:r w:rsidRPr="00B44759">
        <w:rPr>
          <w:rFonts w:ascii="Arial" w:hAnsi="Arial" w:cs="Arial"/>
        </w:rPr>
        <w:tab/>
        <w:t>To request assistance from the Dean of Students when bringing students or College employees as witnesses on behalf of the charged student.  The Dean of Students cannot, however, subpoena non-College individuals.</w:t>
      </w:r>
    </w:p>
    <w:p w:rsidR="00B44759" w:rsidRPr="00B44759" w:rsidRDefault="00B44759" w:rsidP="00B44759">
      <w:pPr>
        <w:numPr>
          <w:ilvl w:val="12"/>
          <w:numId w:val="0"/>
        </w:numPr>
        <w:tabs>
          <w:tab w:val="left" w:pos="-111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b/>
          <w:bCs/>
        </w:rPr>
        <w:t xml:space="preserve">Section Eight – Rights of the Student or Student Organization Members </w:t>
      </w:r>
      <w:r w:rsidR="00A85C81" w:rsidRPr="00B44759">
        <w:rPr>
          <w:rFonts w:ascii="Arial" w:hAnsi="Arial" w:cs="Arial"/>
          <w:b/>
          <w:bCs/>
        </w:rPr>
        <w:t>during</w:t>
      </w:r>
      <w:r w:rsidRPr="00B44759">
        <w:rPr>
          <w:rFonts w:ascii="Arial" w:hAnsi="Arial" w:cs="Arial"/>
          <w:b/>
          <w:bCs/>
        </w:rPr>
        <w:t xml:space="preserve"> a Hearing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To appear alone or with any one other person of the student’s or student organization member’s choice to advise and assist the student organization at a hearing.  The person chosen to advise or assist the student or student organization member may be a relative, a fellow student, a friend, a teacher, an attorney, or an ombudsman.  The advisor shall not have voice and shall not address the appropriate College administrator or the Student Discipline committee.  The advisor also does not have the right to examine or cross-examine the person(s) bringing the charge or the witnesses.  The advisor is not to act as an agent for the student or student organization; advisors must limit their activities to only advising the student or student organization privately.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To reject with good cause any one member, except the chair, of the Student Discipline committee from a hearing.  Such action must be made immediately after the introduction of the members of the committee and should take the form of a request to the Chair “for a brief recess to consider a procedural question.”  During the recess, the student or student organization members will present reasons to the Chair for this action.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bCs/>
        </w:rPr>
        <w:tab/>
      </w:r>
      <w:r w:rsidRPr="00B44759">
        <w:rPr>
          <w:rFonts w:ascii="Arial" w:hAnsi="Arial" w:cs="Arial"/>
        </w:rPr>
        <w:t>To present evidence and to argue in their own defense.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To refuse to testify or answer any questions.</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sz w:val="22"/>
          <w:szCs w:val="22"/>
        </w:rPr>
      </w:pPr>
      <w:r w:rsidRPr="00B44759">
        <w:rPr>
          <w:rFonts w:ascii="Arial" w:hAnsi="Arial" w:cs="Arial"/>
          <w:bCs/>
        </w:rPr>
        <w:t>5.</w:t>
      </w:r>
      <w:r w:rsidRPr="00B44759">
        <w:rPr>
          <w:rFonts w:ascii="Arial" w:hAnsi="Arial" w:cs="Arial"/>
        </w:rPr>
        <w:tab/>
        <w:t>To be confronted and/or cross-examined by the person(s) bringing the charge(s) or the appropriate College administrator or College</w:t>
      </w:r>
      <w:r w:rsidRPr="00B44759">
        <w:rPr>
          <w:rFonts w:ascii="Arial" w:hAnsi="Arial" w:cs="Arial"/>
          <w:sz w:val="22"/>
          <w:szCs w:val="22"/>
        </w:rPr>
        <w:t xml:space="preserve"> </w:t>
      </w:r>
      <w:r w:rsidRPr="00B44759">
        <w:rPr>
          <w:rFonts w:ascii="Arial" w:hAnsi="Arial" w:cs="Arial"/>
        </w:rPr>
        <w:t>official.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6.</w:t>
      </w:r>
      <w:r w:rsidRPr="00B44759">
        <w:rPr>
          <w:rFonts w:ascii="Arial" w:hAnsi="Arial" w:cs="Arial"/>
        </w:rPr>
        <w:tab/>
        <w:t>To conduct a reasonable cross-examination of</w:t>
      </w:r>
      <w:r w:rsidRPr="00B44759">
        <w:rPr>
          <w:rFonts w:ascii="Arial" w:hAnsi="Arial" w:cs="Arial"/>
          <w:sz w:val="22"/>
          <w:szCs w:val="22"/>
        </w:rPr>
        <w:t xml:space="preserve"> </w:t>
      </w:r>
      <w:r w:rsidRPr="00B44759">
        <w:rPr>
          <w:rFonts w:ascii="Arial" w:hAnsi="Arial" w:cs="Arial"/>
        </w:rPr>
        <w:t>the person(s) initiating the charge(s).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7.</w:t>
      </w:r>
      <w:r w:rsidRPr="00B44759">
        <w:rPr>
          <w:rFonts w:ascii="Arial" w:hAnsi="Arial" w:cs="Arial"/>
        </w:rPr>
        <w:tab/>
        <w:t>To conduct a reasonable cross-examination of the witnesses appearing at the hearing and giving testimony.  Preferably, witnesses will give oral testimony whenever reasonably possible; however, the Dean of Students or head of the appropriate academic unit may have to submit written statements by witnesses in the absence of witnesses at a hearing.  Such absences may result from an inability to participate in a hearing due to other responsibilities, conflicting schedules, or a reasonable decision by the appropriate College administrator to secure the safety or to protect the rights of witnesses.  Written statements, previously written memoranda, college documents, letters, and other written materials may be introduced as evidence even though the author is not present.  The members of the hearing panel may attach whatever weight or significance to these written documents as they deem appropriate.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8.</w:t>
      </w:r>
      <w:r w:rsidRPr="00B44759">
        <w:rPr>
          <w:rFonts w:ascii="Arial" w:hAnsi="Arial" w:cs="Arial"/>
        </w:rPr>
        <w:tab/>
        <w:t>To have evidence of a prior formal charge or finding of guilt for violating the SLCC Code of Student Conduct excluded as evidence during the committee’s deliberation of guilt or no guilt on the present charge(s).  If a student or student organization has been found guilty, however, such evidence must be admitted when the committee is deliberating on the censure(s) to be imposed.</w:t>
      </w:r>
    </w:p>
    <w:p w:rsidR="00B44759" w:rsidRPr="00B44759" w:rsidRDefault="00B44759" w:rsidP="00B44759">
      <w:pPr>
        <w:numPr>
          <w:ilvl w:val="12"/>
          <w:numId w:val="0"/>
        </w:numPr>
        <w:tabs>
          <w:tab w:val="left" w:pos="-111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b/>
          <w:bCs/>
        </w:rPr>
        <w:t>Section Nine – Rights of the Student or Student Organization Found Guilty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To have censures imposed that are commensurate with the violation charged.</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To request a summary of a non-administrative hearing, excluding the proceedings consisting of the deliberation of guilt or no guilt and the deliberation on the censure to be imposed, subject to the limitations imposed by the provisions of the Family Educational Rights and Privacy Act of 1974 (the Buckley Amendment).</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To have access to a copy of non-administrative taped hearing procedures, excluding the deliberations of guilt or no guilt and the censure to be imposed, for the sole purpose of preparing an appeal.  The student or student organization must submit a written request to the  Dean of Students or appropriate academic unit asking that a copy of the tape be made; this request must state that the purpose is for filing an appeal and that the student or student organization assumes full responsibility for how the taped information is to be used.  The copy of the tape will be prepared at the student’s expense, and the copy must be obtained in person from Student Service or appropriate academic unit. Copied tapes will not be mailed.</w:t>
      </w:r>
    </w:p>
    <w:p w:rsidR="00B44759" w:rsidRPr="00B44759" w:rsidRDefault="00B44759" w:rsidP="00B44759">
      <w:pPr>
        <w:numPr>
          <w:ilvl w:val="12"/>
          <w:numId w:val="0"/>
        </w:numPr>
        <w:tabs>
          <w:tab w:val="left" w:pos="-111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u w:val="words"/>
        </w:rPr>
      </w:pPr>
      <w:r w:rsidRPr="00B44759">
        <w:rPr>
          <w:rFonts w:ascii="Arial" w:hAnsi="Arial" w:cs="Arial"/>
          <w:b/>
          <w:bCs/>
        </w:rPr>
        <w:t>Section Ten – In Absentia Consideration of Charges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bCs/>
        </w:rPr>
        <w:tab/>
      </w:r>
      <w:r w:rsidRPr="00B44759">
        <w:rPr>
          <w:rFonts w:ascii="Arial" w:hAnsi="Arial" w:cs="Arial"/>
        </w:rPr>
        <w:t>Charged students or charged student organizations who have received an oral or written summons from an approved College administrator or College official to appear for an administrative hearing by the appropriate College administrator and who fail to keep an administrative appointment or who fail to appear without just cause within 24 hours or one class/business day shall forfeit the right to present their case and will have said charges considered in absentia by the appropriate College administrator.  Thereupon, the College administrator will render a decision on the student charge(s).  College students who are censured in absentia will be sent notification from the appropriate College administrator through first-class mail to the student’s current local or home mailing address found in the Registrar’s records.  Student organizations will be sent notification through their College advisor as documented in Student Services.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A student or student organization who is notified orally or in writing to appear before the Student Discipline committee and fails to appeal for the hearing without just cause shall forfeit the right to respond before the committee and to be present during its deliberations.  In cases of failure to appear, the Chair of the committee shall enter a plea of “no plea” for the student or student organization, and the charge(s) against the student or student organization shall be heard in absentia.</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A student or student organization who with just cause fails to appear for an administrative hearing or a hearing of an approved College unit shall submit to the Dean of Students and/or the head of the appropriate academic unit a written statement addressing the student’s or student organization’s reasons for failure to appear and requesting consideration for another hearing.  If these College officials determine that the student’s request shows just cause, the student’s right to appear for a hearing will be reinstated.  In cases where the student or student organization needs with just cause to have a hearing postponed, the same College officials will determine just cause and will postpone the hearing, thereby protecting the student’s or student organization’s right to appear for a hearing.</w:t>
      </w:r>
    </w:p>
    <w:p w:rsidR="00B44759" w:rsidRPr="00B44759" w:rsidRDefault="00B44759" w:rsidP="00B44759">
      <w:pPr>
        <w:numPr>
          <w:ilvl w:val="12"/>
          <w:numId w:val="0"/>
        </w:numPr>
        <w:tabs>
          <w:tab w:val="left" w:pos="-1110"/>
          <w:tab w:val="left" w:pos="-720"/>
          <w:tab w:val="left" w:pos="0"/>
          <w:tab w:val="left" w:pos="63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Eleven – Student Conduct Subject to Disciplinary Sanctions</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rPr>
        <w:t>The violations as identified below are offenses for which a disciplinary proceeding may be initiated although the College expects from its students and organizations a higher standard of conduct than the minimum required to avoid discipline.  Students and student organizations are expected to conduct themselves in an exemplary manner at all times. Behaviors which are antithetical to this expectation include:</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r w:rsidRPr="00B44759">
        <w:rPr>
          <w:rFonts w:ascii="Arial" w:hAnsi="Arial" w:cs="Arial"/>
          <w:bCs/>
          <w:u w:val="single"/>
        </w:rPr>
        <w:t>Acts Contrary to Public Health and Safety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1.</w:t>
      </w:r>
      <w:r w:rsidRPr="00B44759">
        <w:rPr>
          <w:rFonts w:ascii="Arial" w:hAnsi="Arial" w:cs="Arial"/>
        </w:rPr>
        <w:tab/>
        <w:t>Possession of, display of, or attempt or threat to use firearms, ammunition, explosives, fireworks, or other dangerous weapons, substances, or materials of any kind on College property or at any College-approved activity.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2.</w:t>
      </w:r>
      <w:r w:rsidRPr="00B44759">
        <w:rPr>
          <w:rFonts w:ascii="Arial" w:hAnsi="Arial" w:cs="Arial"/>
        </w:rPr>
        <w:tab/>
        <w:t>Any act of arson or setting a fire on College property without proper authority.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3.</w:t>
      </w:r>
      <w:r w:rsidRPr="00B44759">
        <w:rPr>
          <w:rFonts w:ascii="Arial" w:hAnsi="Arial" w:cs="Arial"/>
        </w:rPr>
        <w:tab/>
        <w:t>Tampering with or removing from its proper location fire extinguishers, hoses, or other fire or emergency equipment, except when done with reasonable belief of real need for such equipment.</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u w:val="single"/>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u w:val="single"/>
        </w:rPr>
      </w:pPr>
      <w:r w:rsidRPr="00B44759">
        <w:rPr>
          <w:rFonts w:ascii="Arial" w:hAnsi="Arial" w:cs="Arial"/>
          <w:bCs/>
          <w:u w:val="single"/>
        </w:rPr>
        <w:t>Acts Contrary to Orderly Activities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4.</w:t>
      </w:r>
      <w:r w:rsidRPr="00B44759">
        <w:rPr>
          <w:rFonts w:ascii="Arial" w:hAnsi="Arial" w:cs="Arial"/>
        </w:rPr>
        <w:tab/>
        <w:t>Falsely reporting a fire or other emergency; falsely setting off a fire alarm.</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5.</w:t>
      </w:r>
      <w:r w:rsidRPr="00B44759">
        <w:rPr>
          <w:rFonts w:ascii="Arial" w:hAnsi="Arial" w:cs="Arial"/>
        </w:rPr>
        <w:tab/>
        <w:t>Falsely reporting the presence of an unlawful explosive or incendiary device with the intent to mislead, deceive, or disrupt the operation of the College or a scheduled event sponsored or co-sponsored by the College.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6.</w:t>
      </w:r>
      <w:r w:rsidRPr="00B44759">
        <w:rPr>
          <w:rFonts w:ascii="Arial" w:hAnsi="Arial" w:cs="Arial"/>
        </w:rPr>
        <w:tab/>
        <w:t>Rioting, inciting to riot, assembling to riot, raiding, inciting to raid, or assembling to raid College personnel, buildings, or other College property.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7.</w:t>
      </w:r>
      <w:r w:rsidRPr="00B44759">
        <w:rPr>
          <w:rFonts w:ascii="Arial" w:hAnsi="Arial" w:cs="Arial"/>
        </w:rPr>
        <w:tab/>
        <w:t>Participation in any group demonstration, sit-in, or disorderly conduct which disturbs the orderly activities and processes of the College or infringes on the rights of other students or College personnel.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8.</w:t>
      </w:r>
      <w:r w:rsidRPr="00B44759">
        <w:rPr>
          <w:rFonts w:ascii="Arial" w:hAnsi="Arial" w:cs="Arial"/>
          <w:bCs/>
        </w:rPr>
        <w:tab/>
      </w:r>
      <w:r w:rsidRPr="00B44759">
        <w:rPr>
          <w:rFonts w:ascii="Arial" w:hAnsi="Arial" w:cs="Arial"/>
        </w:rPr>
        <w:t>Intentional obstruction, disruption, or interference of teaching, administration, disciplinary procedures or College-authorized activities or events.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9.</w:t>
      </w:r>
      <w:r w:rsidRPr="00B44759">
        <w:rPr>
          <w:rFonts w:ascii="Arial" w:hAnsi="Arial" w:cs="Arial"/>
        </w:rPr>
        <w:tab/>
        <w:t>Intentional interference with the right of access to College facilities or with any other lawful rights of any person on campus.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10.</w:t>
      </w:r>
      <w:r w:rsidRPr="00B44759">
        <w:rPr>
          <w:rFonts w:ascii="Arial" w:hAnsi="Arial" w:cs="Arial"/>
        </w:rPr>
        <w:tab/>
        <w:t>Visitation of other college campuses or industrial sites, or any other property (private, public, or corporate) for the purpose of defacing or destroying said institutions or property or of disrupting the normal activities of such said institutions or property.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11.</w:t>
      </w:r>
      <w:r w:rsidRPr="00B44759">
        <w:rPr>
          <w:rFonts w:ascii="Arial" w:hAnsi="Arial" w:cs="Arial"/>
        </w:rPr>
        <w:tab/>
        <w:t>Abusive, drunken, violent or excessively noisy behavior or expression on College property or at College authorized activities.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12.</w:t>
      </w:r>
      <w:r w:rsidRPr="00B44759">
        <w:rPr>
          <w:rFonts w:ascii="Arial" w:hAnsi="Arial" w:cs="Arial"/>
        </w:rPr>
        <w:tab/>
        <w:t>Intentionally delaying, obstructing, or resisting persons who identify themselves as faculty members, College administrators, law enforcement officials, fire officials, or other College employees in the performance of their duty.</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r w:rsidRPr="00B44759">
        <w:rPr>
          <w:rFonts w:ascii="Arial" w:hAnsi="Arial" w:cs="Arial"/>
          <w:bCs/>
          <w:u w:val="single"/>
        </w:rPr>
        <w:t>Acts Contrary to Property Rights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13.</w:t>
      </w:r>
      <w:r w:rsidRPr="00B44759">
        <w:rPr>
          <w:rFonts w:ascii="Arial" w:hAnsi="Arial" w:cs="Arial"/>
        </w:rPr>
        <w:tab/>
        <w:t>Trespassing.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14.</w:t>
      </w:r>
      <w:r w:rsidRPr="00B44759">
        <w:rPr>
          <w:rFonts w:ascii="Arial" w:hAnsi="Arial" w:cs="Arial"/>
        </w:rPr>
        <w:tab/>
        <w:t>Vandalism, malicious or ignorant destruction, damage, disfigurement, or misuse of public or private property including library materials.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15.</w:t>
      </w:r>
      <w:r w:rsidRPr="00B44759">
        <w:rPr>
          <w:rFonts w:ascii="Arial" w:hAnsi="Arial" w:cs="Arial"/>
        </w:rPr>
        <w:tab/>
        <w:t>Unauthorized entry or use of College facilities or any violation of College rules regarding the use of College property.</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u w:val="single"/>
        </w:rPr>
      </w:pPr>
      <w:r w:rsidRPr="00B44759">
        <w:rPr>
          <w:rFonts w:ascii="Arial" w:hAnsi="Arial" w:cs="Arial"/>
          <w:bCs/>
          <w:u w:val="single"/>
        </w:rPr>
        <w:t>Acts Contrary to Individual Rights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16.</w:t>
      </w:r>
      <w:r w:rsidRPr="00B44759">
        <w:rPr>
          <w:rFonts w:ascii="Arial" w:hAnsi="Arial" w:cs="Arial"/>
        </w:rPr>
        <w:tab/>
        <w:t xml:space="preserve">Any actions, including verbal or written statements, that discriminate against an individual or group on the basis of </w:t>
      </w:r>
      <w:r w:rsidRPr="00B44759">
        <w:rPr>
          <w:rFonts w:ascii="Arial" w:hAnsi="Arial"/>
        </w:rPr>
        <w:t>race, creed, color, marital status, sexual orientation, religion, sex, age, national origin, physical or mental disability, or veteran’s status.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17.</w:t>
      </w:r>
      <w:r w:rsidRPr="00B44759">
        <w:rPr>
          <w:rFonts w:ascii="Arial" w:hAnsi="Arial" w:cs="Arial"/>
        </w:rPr>
        <w:tab/>
        <w:t>Lewd, indecent, or obscene behavior or the distribution of obscene matter on College property; this standard includes similar behavior when utilizing telephones, answering machines, and/or computer equipment.</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18.</w:t>
      </w:r>
      <w:r w:rsidRPr="00B44759">
        <w:rPr>
          <w:rFonts w:ascii="Arial" w:hAnsi="Arial" w:cs="Arial"/>
        </w:rPr>
        <w:tab/>
        <w:t>The threat or commission of physical violence against any person on or off College property or at any College-authorized event or other conduct which threatens the health or safety of any person.  This standard includes violence purposed to influence an employee’s official action, and it includes intimidation and threats made toward the person bringing the charge or witnesses involved in any College disciplinary hearing.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19.</w:t>
      </w:r>
      <w:r w:rsidRPr="00B44759">
        <w:rPr>
          <w:rFonts w:ascii="Arial" w:hAnsi="Arial" w:cs="Arial"/>
        </w:rPr>
        <w:tab/>
        <w:t>Hazing in any form including any action taken or situation created, whether on or off College property, which is life-threatening to the individual; and kidnapping, paddling, slapping, branding, burning with a cigarette, or any such activities which are life-threatening to the individual or are intended to hurt or to humiliate physically or mentally.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20.</w:t>
      </w:r>
      <w:r w:rsidRPr="00B44759">
        <w:rPr>
          <w:rFonts w:ascii="Arial" w:hAnsi="Arial" w:cs="Arial"/>
        </w:rPr>
        <w:tab/>
        <w:t>Disrespect or inappropriate behavior at any time when dealing with other students and all College personnel.  This includes various degrees of obscenities and profanities.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21.</w:t>
      </w:r>
      <w:r w:rsidRPr="00B44759">
        <w:rPr>
          <w:rFonts w:ascii="Arial" w:hAnsi="Arial" w:cs="Arial"/>
        </w:rPr>
        <w:tab/>
        <w:t>Harassing anyone present on College property.</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u w:val="single"/>
        </w:rPr>
      </w:pPr>
      <w:r w:rsidRPr="00B44759">
        <w:rPr>
          <w:rFonts w:ascii="Arial" w:hAnsi="Arial" w:cs="Arial"/>
          <w:bCs/>
          <w:u w:val="single"/>
        </w:rPr>
        <w:t>Acts Contrary to Stated Policy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22.</w:t>
      </w:r>
      <w:r w:rsidRPr="00B44759">
        <w:rPr>
          <w:rFonts w:ascii="Arial" w:hAnsi="Arial" w:cs="Arial"/>
        </w:rPr>
        <w:tab/>
        <w:t>Failure to comply with LCTCS or College rules and regulations related to any areas within their jurisdiction, including but not limited to: library, conduct on and off campus, conduct in the classroom, organizational activities, and use of building and physical facilities.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23.</w:t>
      </w:r>
      <w:r w:rsidRPr="00B44759">
        <w:rPr>
          <w:rFonts w:ascii="Arial" w:hAnsi="Arial" w:cs="Arial"/>
        </w:rPr>
        <w:tab/>
        <w:t>Unauthorized occupation of any College facility.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24.</w:t>
      </w:r>
      <w:r w:rsidRPr="00B44759">
        <w:rPr>
          <w:rFonts w:ascii="Arial" w:hAnsi="Arial" w:cs="Arial"/>
        </w:rPr>
        <w:tab/>
        <w:t>Failure to produce identification when requested by a College official.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25.</w:t>
      </w:r>
      <w:r w:rsidRPr="00B44759">
        <w:rPr>
          <w:rFonts w:ascii="Arial" w:hAnsi="Arial" w:cs="Arial"/>
        </w:rPr>
        <w:tab/>
        <w:t>Failure to answer a College summons or to appear for a disciplinary hearing as outlined in  the Code of Student Conduct.</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r w:rsidRPr="00B44759">
        <w:rPr>
          <w:rFonts w:ascii="Arial" w:hAnsi="Arial" w:cs="Arial"/>
          <w:bCs/>
          <w:u w:val="single"/>
        </w:rPr>
        <w:t>Acts of Dishonesty, Misuse or Unauthorized Possession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26.</w:t>
      </w:r>
      <w:r w:rsidRPr="00B44759">
        <w:rPr>
          <w:rFonts w:ascii="Arial" w:hAnsi="Arial" w:cs="Arial"/>
        </w:rPr>
        <w:tab/>
        <w:t>Unauthorized or illegal possession, use, distribution, sale, manufacture, or transportation of narcotics, stimulants, depressants, barbiturates, sedatives, tranquilizers, hallucinogens, marijuana, and/or other similarly known drugs and/or chemicals.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27.</w:t>
      </w:r>
      <w:r w:rsidRPr="00B44759">
        <w:rPr>
          <w:rFonts w:ascii="Arial" w:hAnsi="Arial" w:cs="Arial"/>
        </w:rPr>
        <w:tab/>
        <w:t>Possession or consumption of alcoholic beverages or possession of alcoholic beverage containers on campus, or during any trip sponsored by the College, except as provided in College policy.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28.</w:t>
      </w:r>
      <w:r w:rsidRPr="00B44759">
        <w:rPr>
          <w:rFonts w:ascii="Arial" w:hAnsi="Arial" w:cs="Arial"/>
        </w:rPr>
        <w:tab/>
        <w:t>Falsification, forgery, alteration, or misuse of College documents, records or identification cards; furnishing false information to the College with the intent to deceive.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29.</w:t>
      </w:r>
      <w:r w:rsidRPr="00B44759">
        <w:rPr>
          <w:rFonts w:ascii="Arial" w:hAnsi="Arial" w:cs="Arial"/>
        </w:rPr>
        <w:tab/>
        <w:t>Dishonesty or illegal gambling in any form on College property or at any College-approved activity.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30.</w:t>
      </w:r>
      <w:r w:rsidRPr="00B44759">
        <w:rPr>
          <w:rFonts w:ascii="Arial" w:hAnsi="Arial" w:cs="Arial"/>
        </w:rPr>
        <w:tab/>
        <w:t>Presenting a worthless check or money order to the College or to a member of the College community acting in an official capacity.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31.</w:t>
      </w:r>
      <w:r w:rsidRPr="00B44759">
        <w:rPr>
          <w:rFonts w:ascii="Arial" w:hAnsi="Arial" w:cs="Arial"/>
        </w:rPr>
        <w:tab/>
        <w:t xml:space="preserve">Theft, larceny, shoplifting, embezzlement, or the temporary taking of the property of another. </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32.</w:t>
      </w:r>
      <w:r w:rsidRPr="00B44759">
        <w:rPr>
          <w:rFonts w:ascii="Arial" w:hAnsi="Arial" w:cs="Arial"/>
        </w:rPr>
        <w:tab/>
        <w:t>Lifting, taking, or acquiring possession of, without permission, any academic materials (tests, information, research papers, notes, books, periodicals, etc.) from a member of the College community.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33.</w:t>
      </w:r>
      <w:r w:rsidRPr="00B44759">
        <w:rPr>
          <w:rFonts w:ascii="Arial" w:hAnsi="Arial" w:cs="Arial"/>
        </w:rPr>
        <w:tab/>
        <w:t>Giving false testimony or other evidence at any official hearing of the College or giving false information to any faculty or staff member acting in the performance of his/her duties.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34.</w:t>
      </w:r>
      <w:r w:rsidRPr="00B44759">
        <w:rPr>
          <w:rFonts w:ascii="Arial" w:hAnsi="Arial" w:cs="Arial"/>
        </w:rPr>
        <w:tab/>
        <w:t>Cheating or plagiarism.</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u w:val="single"/>
        </w:rPr>
      </w:pPr>
      <w:r w:rsidRPr="00B44759">
        <w:rPr>
          <w:rFonts w:ascii="Arial" w:hAnsi="Arial" w:cs="Arial"/>
          <w:bCs/>
          <w:u w:val="single"/>
        </w:rPr>
        <w:t>Other Acts of Misconduct</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35.</w:t>
      </w:r>
      <w:r w:rsidRPr="00B44759">
        <w:rPr>
          <w:rFonts w:ascii="Arial" w:hAnsi="Arial" w:cs="Arial"/>
        </w:rPr>
        <w:tab/>
        <w:t>Violation of censures imposed by Student Services or any other specified College unit.</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36.</w:t>
      </w:r>
      <w:r w:rsidRPr="00B44759">
        <w:rPr>
          <w:rFonts w:ascii="Arial" w:hAnsi="Arial" w:cs="Arial"/>
        </w:rPr>
        <w:tab/>
        <w:t>The commission of acts or attempted acts on or off College property, at College-authorized events, or on any property owned, leased, or occupied by any formal or informal organizations associated with, approved by, or identified with the College, including without limitation, any academic club, social club, or other society whose acts or attempted acts constitute a violation of federal, state, parish, and municipal law.</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37.</w:t>
      </w:r>
      <w:r w:rsidRPr="00B44759">
        <w:rPr>
          <w:rFonts w:ascii="Arial" w:hAnsi="Arial" w:cs="Arial"/>
        </w:rPr>
        <w:tab/>
        <w:t>Bribing any College employee.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38.</w:t>
      </w:r>
      <w:r w:rsidRPr="00B44759">
        <w:rPr>
          <w:rFonts w:ascii="Arial" w:hAnsi="Arial" w:cs="Arial"/>
        </w:rPr>
        <w:tab/>
        <w:t>Unauthorized access to or misuse of College computers, computer systems, networks or services.</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jc w:val="both"/>
        <w:rPr>
          <w:rFonts w:ascii="Arial" w:hAnsi="Arial" w:cs="Arial"/>
          <w:bCs/>
        </w:rPr>
      </w:pPr>
      <w:r w:rsidRPr="00B44759">
        <w:rPr>
          <w:rFonts w:ascii="Arial" w:hAnsi="Arial" w:cs="Arial"/>
          <w:b/>
          <w:bCs/>
        </w:rPr>
        <w:t>NOTE:</w:t>
      </w:r>
      <w:r w:rsidRPr="00B44759">
        <w:rPr>
          <w:rFonts w:ascii="Arial" w:hAnsi="Arial" w:cs="Arial"/>
          <w:b/>
          <w:bCs/>
        </w:rPr>
        <w:tab/>
      </w:r>
      <w:r w:rsidRPr="00B44759">
        <w:rPr>
          <w:rFonts w:ascii="Arial" w:hAnsi="Arial" w:cs="Arial"/>
          <w:bCs/>
        </w:rPr>
        <w:t>Any</w:t>
      </w:r>
      <w:r w:rsidRPr="00B44759">
        <w:rPr>
          <w:rFonts w:ascii="Arial" w:hAnsi="Arial" w:cs="Arial"/>
          <w:b/>
          <w:bCs/>
        </w:rPr>
        <w:t xml:space="preserve"> </w:t>
      </w:r>
      <w:r w:rsidRPr="00B44759">
        <w:rPr>
          <w:rFonts w:ascii="Arial" w:hAnsi="Arial" w:cs="Arial"/>
          <w:bCs/>
        </w:rPr>
        <w:t>violation or abuse of College computing equipment or any breach of security regarding College computers can result in the loss of privilege to use College computing resources or in more serious disciplinary action.</w:t>
      </w:r>
    </w:p>
    <w:p w:rsidR="00B44759" w:rsidRPr="00B44759" w:rsidRDefault="00B44759" w:rsidP="00B44759">
      <w:pPr>
        <w:numPr>
          <w:ilvl w:val="12"/>
          <w:numId w:val="0"/>
        </w:numPr>
        <w:ind w:left="900" w:hanging="900"/>
        <w:jc w:val="both"/>
        <w:rPr>
          <w:rFonts w:ascii="Arial" w:hAnsi="Arial" w:cs="Arial"/>
          <w:bCs/>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39.</w:t>
      </w:r>
      <w:r w:rsidRPr="00B44759">
        <w:rPr>
          <w:rFonts w:ascii="Arial" w:hAnsi="Arial" w:cs="Arial"/>
        </w:rPr>
        <w:tab/>
        <w:t>Failure to comply with directions of College officials acting in the performance of their duties.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40.</w:t>
      </w:r>
      <w:r w:rsidRPr="00B44759">
        <w:rPr>
          <w:rFonts w:ascii="Arial" w:hAnsi="Arial" w:cs="Arial"/>
        </w:rPr>
        <w:tab/>
        <w:t>Attempting to commit, aiding, or inciting others to commit or attempt to commit any act of misconduct set forth above.</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rPr>
        <w:t>To preserve the educational environment of the College community, a student or student organization may be formally charged with a violation of the SLCC Code of Student Conduct and referred to a hearing before the Dean of Students or the appropriate College unit for possible disciplinary action when as a result of misconduct the student or student organization is:</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41. </w:t>
      </w:r>
      <w:r w:rsidRPr="00B44759">
        <w:rPr>
          <w:rFonts w:ascii="Arial" w:hAnsi="Arial" w:cs="Arial"/>
        </w:rPr>
        <w:tab/>
        <w:t>Convicted of a felony.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42.</w:t>
      </w:r>
      <w:r w:rsidRPr="00B44759">
        <w:rPr>
          <w:rFonts w:ascii="Arial" w:hAnsi="Arial" w:cs="Arial"/>
        </w:rPr>
        <w:tab/>
        <w:t>Formally charged by civil authorities with the commission of a felony of such nature that the student’s or student organization’s continued presence at the College is potentially dangerous to the health, safety, and educational environment of the College community.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43.</w:t>
      </w:r>
      <w:r w:rsidRPr="00B44759">
        <w:rPr>
          <w:rFonts w:ascii="Arial" w:hAnsi="Arial" w:cs="Arial"/>
        </w:rPr>
        <w:tab/>
        <w:t>Academic cheating and plagiarism.  Academic cheating includes the accomplishment or attempted accomplishment of the following:</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jc w:val="both"/>
        <w:rPr>
          <w:rFonts w:ascii="Arial" w:hAnsi="Arial" w:cs="Arial"/>
        </w:rPr>
      </w:pPr>
    </w:p>
    <w:p w:rsidR="00B44759" w:rsidRPr="00B44759" w:rsidRDefault="00B44759" w:rsidP="00B447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rPr>
        <w:t>Copying or obtaining information from another student’s test paper.*</w:t>
      </w:r>
    </w:p>
    <w:p w:rsidR="00B44759" w:rsidRPr="00B44759" w:rsidRDefault="00B44759" w:rsidP="00B44759">
      <w:pPr>
        <w:widowControl/>
        <w:numPr>
          <w:ilvl w:val="0"/>
          <w:numId w:val="6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Using, during a test, materials not authorized by the person giving the test.**</w:t>
      </w:r>
    </w:p>
    <w:p w:rsidR="00B44759" w:rsidRPr="00B44759" w:rsidRDefault="00B44759" w:rsidP="00B44759">
      <w:pPr>
        <w:widowControl/>
        <w:numPr>
          <w:ilvl w:val="0"/>
          <w:numId w:val="6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Collaborating, conspiring, or cooperating during a test with any other person by giving or receiving information without authority.</w:t>
      </w:r>
    </w:p>
    <w:p w:rsidR="00B44759" w:rsidRPr="00B44759" w:rsidRDefault="00B44759" w:rsidP="00B44759">
      <w:pPr>
        <w:widowControl/>
        <w:numPr>
          <w:ilvl w:val="0"/>
          <w:numId w:val="6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Stealing, buying, or otherwise obtaining all or part of an unadministered test.</w:t>
      </w:r>
    </w:p>
    <w:p w:rsidR="00B44759" w:rsidRPr="00B44759" w:rsidRDefault="00B44759" w:rsidP="00B44759">
      <w:pPr>
        <w:widowControl/>
        <w:numPr>
          <w:ilvl w:val="0"/>
          <w:numId w:val="6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Selling or giving away all or part of an unadministered test or any information concerning specific questions and items on an unadministered test.</w:t>
      </w:r>
    </w:p>
    <w:p w:rsidR="00B44759" w:rsidRPr="00B44759" w:rsidRDefault="00B44759" w:rsidP="00B44759">
      <w:pPr>
        <w:widowControl/>
        <w:numPr>
          <w:ilvl w:val="0"/>
          <w:numId w:val="6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Requesting, bribing, blackmailing, or in any other way causing any other person to obtain an unadministered test or information about an unadministered test or a test in the process of being administered.</w:t>
      </w:r>
    </w:p>
    <w:p w:rsidR="00B44759" w:rsidRPr="00B44759" w:rsidRDefault="00B44759" w:rsidP="00B44759">
      <w:pPr>
        <w:widowControl/>
        <w:numPr>
          <w:ilvl w:val="0"/>
          <w:numId w:val="6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Substituting for another student, or permitting any other person to substitute for oneself, to take a test.</w:t>
      </w:r>
    </w:p>
    <w:p w:rsidR="00B44759" w:rsidRPr="00B44759" w:rsidRDefault="00B44759" w:rsidP="00B44759">
      <w:pPr>
        <w:widowControl/>
        <w:numPr>
          <w:ilvl w:val="0"/>
          <w:numId w:val="64"/>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 xml:space="preserve">Submitting as one’s own, in fulfillment of academic requirements, any theme, report, term paper, essay, other written or oral work, painting, drawing, sculpture, musical composition, or other art work prepared totally or in part by another person. </w:t>
      </w:r>
    </w:p>
    <w:p w:rsidR="00B44759" w:rsidRPr="00B44759" w:rsidRDefault="00B44759" w:rsidP="00B44759">
      <w:pPr>
        <w:widowControl/>
        <w:numPr>
          <w:ilvl w:val="0"/>
          <w:numId w:val="64"/>
        </w:numPr>
        <w:tabs>
          <w:tab w:val="left" w:pos="-111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Any selling, giving, or otherwise supplying to another student for use in fulfilling academic requirements any theme, report, term paper, essay, other written or oral work, painting, drawing, sculpture, or other art work.</w:t>
      </w:r>
    </w:p>
    <w:p w:rsidR="00B44759" w:rsidRPr="00B44759" w:rsidRDefault="00B44759" w:rsidP="00B44759">
      <w:pPr>
        <w:widowControl/>
        <w:numPr>
          <w:ilvl w:val="0"/>
          <w:numId w:val="64"/>
        </w:numPr>
        <w:tabs>
          <w:tab w:val="left" w:pos="-111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rPr>
      </w:pPr>
      <w:r w:rsidRPr="00B44759">
        <w:rPr>
          <w:rFonts w:ascii="Arial" w:hAnsi="Arial" w:cs="Arial"/>
        </w:rPr>
        <w:t>Any other devious means of securing an unearned grade in a non-credit course or in a course offered for credit.</w:t>
      </w:r>
    </w:p>
    <w:p w:rsidR="00B44759" w:rsidRPr="00B44759" w:rsidRDefault="00B44759" w:rsidP="00B447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
          <w:bCs/>
        </w:rPr>
        <w:t xml:space="preserve">* </w:t>
      </w:r>
      <w:r w:rsidRPr="00B44759">
        <w:rPr>
          <w:rFonts w:ascii="Arial" w:hAnsi="Arial" w:cs="Arial"/>
        </w:rPr>
        <w:tab/>
        <w:t>A student looking on another student’s paper is considered cheating.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
          <w:bCs/>
        </w:rPr>
        <w:t>**</w:t>
      </w:r>
      <w:r w:rsidRPr="00B44759">
        <w:rPr>
          <w:rFonts w:ascii="Arial" w:hAnsi="Arial" w:cs="Arial"/>
        </w:rPr>
        <w:tab/>
        <w:t>The presence of a condensation of test information which could be regarded as a “cheat sheet” will be considered adequate evidence to establish cheating.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44.</w:t>
      </w:r>
      <w:r w:rsidRPr="00B44759">
        <w:rPr>
          <w:rFonts w:ascii="Arial" w:hAnsi="Arial" w:cs="Arial"/>
        </w:rPr>
        <w:tab/>
        <w:t>Plagiarism is the use of any other person’s work (such work need not be copyrighted) and the unacknowledged incorporation of that work in one’s own work offered for credit.</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jc w:val="both"/>
        <w:rPr>
          <w:rFonts w:ascii="Arial" w:hAnsi="Arial" w:cs="Arial"/>
          <w:b/>
          <w:bCs/>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jc w:val="both"/>
        <w:rPr>
          <w:rFonts w:ascii="Arial" w:hAnsi="Arial" w:cs="Arial"/>
          <w:b/>
          <w:bCs/>
        </w:rPr>
      </w:pPr>
      <w:r w:rsidRPr="00B44759">
        <w:rPr>
          <w:rFonts w:ascii="Arial" w:hAnsi="Arial" w:cs="Arial"/>
          <w:b/>
          <w:bCs/>
        </w:rPr>
        <w:t>Section Twelve – Administration of the Disciplinary Process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Under the direction of the Vice Chancellor of Academic and Student Affairs, the Dean of Students is primarily responsible for administration of the rules and regulations governing student discipline.  The Dean of Students works in conjunction with the Student Discipline Committee which is composed of five members consisting of three faculty members and two students.  The membership is established in the following manner: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cs="Arial"/>
        </w:rPr>
      </w:pPr>
      <w:r w:rsidRPr="00B44759">
        <w:rPr>
          <w:rFonts w:ascii="Arial" w:hAnsi="Arial" w:cs="Arial"/>
        </w:rPr>
        <w:t>Two faculty members appointed by the Chancellor, One faculty member appointed by the Faculty Senate, One student appointed by the Chancellor, One student recommended by the President of the Student Government Association to the Chancellor of the College.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Under the direction of the Vice Chancellor of Academic and Student Affairs, the academic deans are responsible for discipline related to academic matters.  The deans’ discretion may be used to resolve disputes in these areas or present cases to the Academic Standards committee.  This committee consists of the following members: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cs="Arial"/>
        </w:rPr>
      </w:pPr>
      <w:r w:rsidRPr="00B44759">
        <w:rPr>
          <w:rFonts w:ascii="Arial" w:hAnsi="Arial" w:cs="Arial"/>
        </w:rPr>
        <w:t>Two (2) faculty members recommended by the Faculty Senate, One (1) member of the counseling staff recommended by the Dean of Students, One (1) student appointed by the Chancellor, One (1) student recommended by the President of the Student Government Association to the Chancellor of the College.</w:t>
      </w:r>
    </w:p>
    <w:p w:rsidR="00E106DA" w:rsidRPr="00B44759" w:rsidRDefault="00E106DA"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Thirteen – Administrative Operation of the Student Discipline Committee</w:t>
      </w:r>
      <w:r w:rsidRPr="00B44759">
        <w:rPr>
          <w:rFonts w:ascii="Arial" w:hAnsi="Arial" w:cs="Arial"/>
          <w:b/>
          <w:bCs/>
        </w:rPr>
        <w:tab/>
      </w:r>
      <w:r w:rsidRPr="00B44759">
        <w:rPr>
          <w:rFonts w:ascii="Arial" w:hAnsi="Arial" w:cs="Arial"/>
          <w:b/>
          <w:bCs/>
        </w:rPr>
        <w:tab/>
      </w:r>
      <w:r w:rsidRPr="00B44759">
        <w:rPr>
          <w:rFonts w:ascii="Arial" w:hAnsi="Arial" w:cs="Arial"/>
          <w:b/>
          <w:bCs/>
        </w:rPr>
        <w:tab/>
      </w:r>
      <w:r w:rsidRPr="00B44759">
        <w:rPr>
          <w:rFonts w:ascii="Arial" w:hAnsi="Arial" w:cs="Arial"/>
          <w:b/>
          <w:bCs/>
        </w:rPr>
        <w:tab/>
      </w:r>
      <w:r w:rsidRPr="00B44759">
        <w:rPr>
          <w:rFonts w:ascii="Arial" w:hAnsi="Arial" w:cs="Arial"/>
          <w:b/>
          <w:bCs/>
        </w:rPr>
        <w:tab/>
      </w:r>
      <w:r w:rsidRPr="00B44759">
        <w:rPr>
          <w:rFonts w:ascii="Arial" w:hAnsi="Arial" w:cs="Arial"/>
          <w:b/>
          <w:bCs/>
        </w:rPr>
        <w:tab/>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The chair of the committee, appointed by the Chancellor, shall instruct the committee on student disciplinary policies, rules, and hearing procedures.  The Chair will conduct the proceedings in a spirit of fair play.  However, the decisions may be overruled by a simple majority vote of the committee.</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Each faculty member shall serve a staggered term; a student member is to serve from the first day of appointment until the end of the tenure as a student or until the student resigns from the committee or fails to maintain a minimum of six (6) credit hours per regular semester.  A student member shall be enrolled for a minimum of six (6) credit hours of course work.</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The committee will elect a vice chair.</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4.</w:t>
      </w:r>
      <w:r w:rsidRPr="00B44759">
        <w:rPr>
          <w:rFonts w:ascii="Arial" w:hAnsi="Arial" w:cs="Arial"/>
        </w:rPr>
        <w:tab/>
        <w:t>A quorum will consist of any three (3) members.</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5.</w:t>
      </w:r>
      <w:r w:rsidRPr="00B44759">
        <w:rPr>
          <w:rFonts w:ascii="Arial" w:hAnsi="Arial" w:cs="Arial"/>
          <w:bCs/>
        </w:rPr>
        <w:tab/>
      </w:r>
      <w:r w:rsidRPr="00B44759">
        <w:rPr>
          <w:rFonts w:ascii="Arial" w:hAnsi="Arial" w:cs="Arial"/>
        </w:rPr>
        <w:t>If a member cannot serve, the Chair of the committee must be notified immediately of the resignation; the committee may remove a member by a simple majority vote of the membership for malfeasance of his committee responsibilities.  In either of the above cases a replacement will be named by the appropriate person for the remainder of the term.</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Fourteen – Initiation of Disciplinary Proceedings</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When the Dean of Students (or designee) receives information that a student has allegedly violated any</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rule or regulation of the LCTCS Board of Supervisors, the College, or its various units, the Dean of</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 xml:space="preserve">Students shall investigate the alleged violation.  After completing the preliminary investigation, the Dean </w:t>
      </w:r>
    </w:p>
    <w:p w:rsidR="00B44759" w:rsidRPr="00B44759" w:rsidRDefault="00A85C81"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Of</w:t>
      </w:r>
      <w:r w:rsidR="00B44759" w:rsidRPr="00B44759">
        <w:rPr>
          <w:rFonts w:ascii="Arial" w:hAnsi="Arial" w:cs="Arial"/>
        </w:rPr>
        <w:t xml:space="preserve"> Students may: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Dismiss the allegation as unfounded; or, if it involves a disciplinary matter, summon the student for a conference, and after conferring with the student, dismiss the allegation; or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Proceed administratively under this Code of Student Conduct if it is determined that the alleged violation may be resolved without requiring committee action; or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Prepare a charge and request that a Student Discipline committee hearing be held; or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If the alleged violation is not a disciplinary matter but does need attention, the Dean of Students will then refer it to the proper College committee or person.</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Fifteen – Summoning a Student for a Disciplinary Matter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The Dean of Students may summon a student to appear in connection with an alleged violation by sending a written notice, return receipt requested.  The letter shall direct the student to appear at a specified time and place.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A student may also be summoned by the Dean of Students using routine College communication channels.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bCs/>
        </w:rPr>
        <w:tab/>
      </w:r>
      <w:r w:rsidRPr="00B44759">
        <w:rPr>
          <w:rFonts w:ascii="Arial" w:hAnsi="Arial" w:cs="Arial"/>
        </w:rPr>
        <w:t xml:space="preserve">The Dean of Students may place on disciplinary probation, a student who fails, without good cause to comply with a summons and may institute proceedings against the student. </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Sixteen – Administrative Disposition of a Disciplinary Violation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The Dean of Students may administratively dispose of any disciplinary violation that is determined without a hearing by the Student Discipline committee.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If this course of action is pursued, the student and the Dean of Students will sign a Statement of Agreement as to the terms of the disposition of the violation.  The student must be informed in writing that the student may appeal this matter to the committee within seven (7) school days.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This agreement will remain confidential between the student and the Dean of Students, except that the committee may have access to these records.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bCs/>
        </w:rPr>
        <w:tab/>
      </w:r>
      <w:r w:rsidRPr="00B44759">
        <w:rPr>
          <w:rFonts w:ascii="Arial" w:hAnsi="Arial" w:cs="Arial"/>
        </w:rPr>
        <w:t>The Dean of Students may take action other than by judicial proceedings in any case of student conduct involving health, psychological, or mental disturbance, or other unusual circumstances.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5.</w:t>
      </w:r>
      <w:r w:rsidRPr="00B44759">
        <w:rPr>
          <w:rFonts w:ascii="Arial" w:hAnsi="Arial" w:cs="Arial"/>
        </w:rPr>
        <w:tab/>
        <w:t>In administratively disposing of a minor violation, the Dean of Students may impose any penalty authorized.</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u w:val="words"/>
        </w:rPr>
      </w:pPr>
      <w:r w:rsidRPr="00B44759">
        <w:rPr>
          <w:rFonts w:ascii="Arial" w:hAnsi="Arial" w:cs="Arial"/>
          <w:b/>
          <w:bCs/>
        </w:rPr>
        <w:t>Section Seventeen - Hearing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 xml:space="preserve">The Dean of Students will refer any case that is not settled administratively, or any case that results from violation of an administrative Statement of Agreement, to the Student Discipline Committee through the chair.  </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The chair presides over the hearing and all matters shall remain confidential.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The chair’s duties shall be to ascertain that the Dean of Students has satisfactorily performed the requirements of Section Sixteen; and</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 xml:space="preserve">The chair shall rule on the admissibility of evidence, motions, and objections to the procedure. </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Eighteen – Duties of Deans with Reference to Disciplinary Hearings</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rPr>
        <w:t>The Dean of Students shall, with concurrence of the chair:</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Set the date, time, and place for the hearing and notify the student defendant of same.</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Summon students and/or College employees to serve as witnesses and insure the presence of documentary and other evidence requested by the student defendant or the committee.</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Report non-compliance of a summons by a College employee to the appropriate administrative official.</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Arrange for recording of the hearing.</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5.</w:t>
      </w:r>
      <w:r w:rsidRPr="00B44759">
        <w:rPr>
          <w:rFonts w:ascii="Arial" w:hAnsi="Arial" w:cs="Arial"/>
        </w:rPr>
        <w:tab/>
        <w:t>Arrange for a suitable room, necessary equipment, and clerical assistance to the committee for a hearing.</w:t>
      </w:r>
    </w:p>
    <w:p w:rsidR="00B44759" w:rsidRPr="00B44759" w:rsidRDefault="00B44759" w:rsidP="00B44759">
      <w:pPr>
        <w:numPr>
          <w:ilvl w:val="12"/>
          <w:numId w:val="0"/>
        </w:numPr>
        <w:tabs>
          <w:tab w:val="left" w:pos="-1110"/>
          <w:tab w:val="left" w:pos="-720"/>
          <w:tab w:val="left" w:pos="0"/>
          <w:tab w:val="left" w:pos="36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6.</w:t>
      </w:r>
      <w:r w:rsidRPr="00B44759">
        <w:rPr>
          <w:rFonts w:ascii="Arial" w:hAnsi="Arial" w:cs="Arial"/>
          <w:bCs/>
        </w:rPr>
        <w:tab/>
      </w:r>
      <w:r w:rsidRPr="00B44759">
        <w:rPr>
          <w:rFonts w:ascii="Arial" w:hAnsi="Arial" w:cs="Arial"/>
        </w:rPr>
        <w:t>Present the case on behalf of the College.</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Nineteen – Notice of Disciplinary Hearing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bCs/>
        </w:rPr>
        <w:tab/>
      </w:r>
      <w:r w:rsidRPr="00B44759">
        <w:rPr>
          <w:rFonts w:ascii="Arial" w:hAnsi="Arial" w:cs="Arial"/>
        </w:rPr>
        <w:t>The Dean of Students shall notify the student defendant by letter of the date, time, and place of the hearing.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The letter of notice shall be either hand carried or sent by certified mail, return receipt requested, addressed to the student defendant at the address appearing in the Registrar’s records.  If the student defendant is an unmarried minor, a copy of the letter shall be sent to the parents or guardians.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The letter of notice shall specify a hearing date not less than three, nor more than ten, class days after the date of the letter.  If the student desires, the student may waive, in writing, any of the aforementioned time limitations.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The committee chair, for good cause, may postpone the hearing and shall direct the Dean of Students to notify all interested persons of the new hearing date, time, and place.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5.</w:t>
      </w:r>
      <w:r w:rsidRPr="00B44759">
        <w:rPr>
          <w:rFonts w:ascii="Arial" w:hAnsi="Arial" w:cs="Arial"/>
        </w:rPr>
        <w:tab/>
        <w:t>A letter mailed shall direct the student defendant to appear before the committee on the date, time, and place specified for the hearing.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6.</w:t>
      </w:r>
      <w:r w:rsidRPr="00B44759">
        <w:rPr>
          <w:rFonts w:ascii="Arial" w:hAnsi="Arial" w:cs="Arial"/>
        </w:rPr>
        <w:tab/>
        <w:t>The notice shall advise the student defendant of the student’s rights: to a private hearing, to appear in person with or without one (1) representative at the hearing, to challenge members of the hearing committee, to summon witnesses and argue in the student’s own behalf, to cross-examine each witness who testifies against the student, and to have the right to appeal.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7.</w:t>
      </w:r>
      <w:r w:rsidRPr="00B44759">
        <w:rPr>
          <w:rFonts w:ascii="Arial" w:hAnsi="Arial" w:cs="Arial"/>
          <w:bCs/>
        </w:rPr>
        <w:tab/>
      </w:r>
      <w:r w:rsidRPr="00B44759">
        <w:rPr>
          <w:rFonts w:ascii="Arial" w:hAnsi="Arial" w:cs="Arial"/>
        </w:rPr>
        <w:t>The Dean of Students shall have the right to cross-examine any witness testifying in the student defendant’s behalf or to cross-examine the student defendant if the student testifies in his own behalf.</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8.</w:t>
      </w:r>
      <w:r w:rsidRPr="00B44759">
        <w:rPr>
          <w:rFonts w:ascii="Arial" w:hAnsi="Arial" w:cs="Arial"/>
          <w:bCs/>
        </w:rPr>
        <w:tab/>
      </w:r>
      <w:r w:rsidRPr="00B44759">
        <w:rPr>
          <w:rFonts w:ascii="Arial" w:hAnsi="Arial" w:cs="Arial"/>
        </w:rPr>
        <w:t>The Dean of Students may proceed against a student defendant who fails without good cause to comply with a letter sent under this section or may proceed with the hearing in the student’s absence.</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 xml:space="preserve">Section Twenty – Preliminary Matters  </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rPr>
        <w:tab/>
        <w:t>Cases in which charges arise out of a single transaction or occurrence against one or more students may be heard together.  However, the committee may grant a separate hearing to any student if the student can demonstrate good cause.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bCs/>
        </w:rPr>
        <w:tab/>
      </w:r>
      <w:r w:rsidRPr="00B44759">
        <w:rPr>
          <w:rFonts w:ascii="Arial" w:hAnsi="Arial" w:cs="Arial"/>
        </w:rPr>
        <w:t>At least one class day prior to the hearing date, the student concerned shall furnish the Dean of Students with the name of each witness the student wants summoned and a request for a separate hearing, if any, and the grounds for such a request.</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Twenty-One – Challenge and Recusal of any Committee Member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bCs/>
        </w:rPr>
        <w:tab/>
      </w:r>
      <w:r w:rsidRPr="00B44759">
        <w:rPr>
          <w:rFonts w:ascii="Arial" w:hAnsi="Arial" w:cs="Arial"/>
        </w:rPr>
        <w:t>If the accused student or the Dean of Students is not satisfied with the fairness or objectivity of any member of the committee, either may challenge that member.  Each party is allowed two (2) challenges.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 2.</w:t>
      </w:r>
      <w:r w:rsidRPr="00B44759">
        <w:rPr>
          <w:rFonts w:ascii="Arial" w:hAnsi="Arial" w:cs="Arial"/>
        </w:rPr>
        <w:tab/>
        <w:t>Each side is allowed one (1) peremptory challenge and one (1) challenge for cause.  In the challenge for cause, the decision of the committee is final.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3.</w:t>
      </w:r>
      <w:r w:rsidRPr="00B44759">
        <w:rPr>
          <w:rFonts w:ascii="Arial" w:hAnsi="Arial" w:cs="Arial"/>
          <w:bCs/>
        </w:rPr>
        <w:tab/>
      </w:r>
      <w:r w:rsidRPr="00B44759">
        <w:rPr>
          <w:rFonts w:ascii="Arial" w:hAnsi="Arial" w:cs="Arial"/>
        </w:rPr>
        <w:t>The challenged member shall leave the hearing room and shall not participate in the deliberation or the voting.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 4.</w:t>
      </w:r>
      <w:r w:rsidRPr="00B44759">
        <w:rPr>
          <w:rFonts w:ascii="Arial" w:hAnsi="Arial" w:cs="Arial"/>
        </w:rPr>
        <w:tab/>
        <w:t xml:space="preserve">Any committee member wishing to be recused from hearing a particular case may do so by notifying the committee chair. </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 5.</w:t>
      </w:r>
      <w:r w:rsidRPr="00B44759">
        <w:rPr>
          <w:rFonts w:ascii="Arial" w:hAnsi="Arial" w:cs="Arial"/>
          <w:bCs/>
        </w:rPr>
        <w:tab/>
      </w:r>
      <w:r w:rsidRPr="00B44759">
        <w:rPr>
          <w:rFonts w:ascii="Arial" w:hAnsi="Arial" w:cs="Arial"/>
        </w:rPr>
        <w:t>Recused committee members shall leave the hearing room and shall not participate in the deliberation or the voting.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 6.</w:t>
      </w:r>
      <w:r w:rsidRPr="00B44759">
        <w:rPr>
          <w:rFonts w:ascii="Arial" w:hAnsi="Arial" w:cs="Arial"/>
          <w:bCs/>
        </w:rPr>
        <w:tab/>
      </w:r>
      <w:r w:rsidRPr="00B44759">
        <w:rPr>
          <w:rFonts w:ascii="Arial" w:hAnsi="Arial" w:cs="Arial"/>
        </w:rPr>
        <w:t>Should a quorum be negated through challenge or recusal, the hearing shall proceed as if a quorum were present.</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Twenty-Two – Procedure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1.</w:t>
      </w:r>
      <w:r w:rsidRPr="00B44759">
        <w:rPr>
          <w:rFonts w:ascii="Arial" w:hAnsi="Arial" w:cs="Arial"/>
          <w:bCs/>
        </w:rPr>
        <w:tab/>
      </w:r>
      <w:r w:rsidRPr="00B44759">
        <w:rPr>
          <w:rFonts w:ascii="Arial" w:hAnsi="Arial" w:cs="Arial"/>
        </w:rPr>
        <w:t>The hearing is informal and the chair shall provide reasonable opportunities for witnesses to be heard.</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2.</w:t>
      </w:r>
      <w:r w:rsidRPr="00B44759">
        <w:rPr>
          <w:rFonts w:ascii="Arial" w:hAnsi="Arial" w:cs="Arial"/>
        </w:rPr>
        <w:tab/>
        <w:t>The hearing is closed to the public and all matters shall remain confidential.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 3.</w:t>
      </w:r>
      <w:r w:rsidRPr="00B44759">
        <w:rPr>
          <w:rFonts w:ascii="Arial" w:hAnsi="Arial" w:cs="Arial"/>
        </w:rPr>
        <w:tab/>
        <w:t>The following persons may attend: members of the Student Discipline committee, the Dean of Students and the Dean’s staff, the student defendant, and only one other person accompanying the student defendant.  The student defendant may have counsel who may only serve in an advisory role.  Only the student defendant may address the committee, ask questions of the witnesses, and present testimony and rebuttal summations.  The counsel may only advise the student defendant.</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4.</w:t>
      </w:r>
      <w:r w:rsidRPr="00B44759">
        <w:rPr>
          <w:rFonts w:ascii="Arial" w:hAnsi="Arial" w:cs="Arial"/>
          <w:bCs/>
        </w:rPr>
        <w:tab/>
      </w:r>
      <w:r w:rsidRPr="00B44759">
        <w:rPr>
          <w:rFonts w:ascii="Arial" w:hAnsi="Arial" w:cs="Arial"/>
        </w:rPr>
        <w:t>The committee shall proceed generally as follows during the hearing: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5.</w:t>
      </w:r>
      <w:r w:rsidRPr="00B44759">
        <w:rPr>
          <w:rFonts w:ascii="Arial" w:hAnsi="Arial" w:cs="Arial"/>
          <w:bCs/>
        </w:rPr>
        <w:tab/>
      </w:r>
      <w:r w:rsidRPr="00B44759">
        <w:rPr>
          <w:rFonts w:ascii="Arial" w:hAnsi="Arial" w:cs="Arial"/>
        </w:rPr>
        <w:t>The chair informs the student of the student’s rights listed and any other information the committee wishes to provide.</w:t>
      </w:r>
    </w:p>
    <w:p w:rsidR="00B44759" w:rsidRPr="00B44759" w:rsidRDefault="00B44759" w:rsidP="00B44759">
      <w:pPr>
        <w:numPr>
          <w:ilvl w:val="12"/>
          <w:numId w:val="0"/>
        </w:numPr>
        <w:tabs>
          <w:tab w:val="left" w:pos="-111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6.  </w:t>
      </w:r>
      <w:r w:rsidRPr="00B44759">
        <w:rPr>
          <w:rFonts w:ascii="Arial" w:hAnsi="Arial" w:cs="Arial"/>
        </w:rPr>
        <w:t>The Dean of Students or Chair of the Student Discipline Committee reads the charge.</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7.</w:t>
      </w:r>
      <w:r w:rsidRPr="00B44759">
        <w:rPr>
          <w:rFonts w:ascii="Arial" w:hAnsi="Arial" w:cs="Arial"/>
        </w:rPr>
        <w:tab/>
        <w:t>The Dean of Students presents the College’s case.</w:t>
      </w:r>
    </w:p>
    <w:p w:rsidR="00B44759" w:rsidRPr="00B44759" w:rsidRDefault="00B44759" w:rsidP="00B44759">
      <w:pPr>
        <w:numPr>
          <w:ilvl w:val="12"/>
          <w:numId w:val="0"/>
        </w:numPr>
        <w:tabs>
          <w:tab w:val="left" w:pos="-1110"/>
          <w:tab w:val="left" w:pos="-720"/>
          <w:tab w:val="left" w:pos="9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 8.</w:t>
      </w:r>
      <w:r w:rsidRPr="00B44759">
        <w:rPr>
          <w:rFonts w:ascii="Arial" w:hAnsi="Arial" w:cs="Arial"/>
          <w:bCs/>
        </w:rPr>
        <w:tab/>
      </w:r>
      <w:r w:rsidRPr="00B44759">
        <w:rPr>
          <w:rFonts w:ascii="Arial" w:hAnsi="Arial" w:cs="Arial"/>
        </w:rPr>
        <w:t>The student defendant presents their defense.</w:t>
      </w:r>
    </w:p>
    <w:p w:rsidR="00B44759" w:rsidRPr="00B44759" w:rsidRDefault="00B44759" w:rsidP="00B44759">
      <w:pPr>
        <w:numPr>
          <w:ilvl w:val="12"/>
          <w:numId w:val="0"/>
        </w:numPr>
        <w:tabs>
          <w:tab w:val="left" w:pos="-1110"/>
          <w:tab w:val="left" w:pos="-720"/>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9.</w:t>
      </w:r>
      <w:r w:rsidRPr="00B44759">
        <w:rPr>
          <w:rFonts w:ascii="Arial" w:hAnsi="Arial" w:cs="Arial"/>
          <w:bCs/>
        </w:rPr>
        <w:tab/>
        <w:t xml:space="preserve">  </w:t>
      </w:r>
      <w:r w:rsidRPr="00B44759">
        <w:rPr>
          <w:rFonts w:ascii="Arial" w:hAnsi="Arial" w:cs="Arial"/>
        </w:rPr>
        <w:t>The committee members will have the opportunity to question the witnesses.</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10.</w:t>
      </w:r>
      <w:r w:rsidRPr="00B44759">
        <w:rPr>
          <w:rFonts w:ascii="Arial" w:hAnsi="Arial" w:cs="Arial"/>
          <w:bCs/>
        </w:rPr>
        <w:tab/>
      </w:r>
      <w:r w:rsidRPr="00B44759">
        <w:rPr>
          <w:rFonts w:ascii="Arial" w:hAnsi="Arial" w:cs="Arial"/>
        </w:rPr>
        <w:t>The Dean of Students and the student defendant may present rebuttal evidence and argument.</w:t>
      </w:r>
    </w:p>
    <w:p w:rsidR="00B44759" w:rsidRPr="00B44759" w:rsidRDefault="00B44759" w:rsidP="00B44759">
      <w:pPr>
        <w:numPr>
          <w:ilvl w:val="12"/>
          <w:numId w:val="0"/>
        </w:numPr>
        <w:tabs>
          <w:tab w:val="left" w:pos="-1110"/>
          <w:tab w:val="left" w:pos="-720"/>
          <w:tab w:val="left" w:pos="9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11.</w:t>
      </w:r>
      <w:r w:rsidRPr="00B44759">
        <w:rPr>
          <w:rFonts w:ascii="Arial" w:hAnsi="Arial" w:cs="Arial"/>
          <w:bCs/>
        </w:rPr>
        <w:tab/>
      </w:r>
      <w:r w:rsidRPr="00B44759">
        <w:rPr>
          <w:rFonts w:ascii="Arial" w:hAnsi="Arial" w:cs="Arial"/>
        </w:rPr>
        <w:t>Since the burden of proof rests with the College, it will have the last summation.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12.</w:t>
      </w:r>
      <w:r w:rsidRPr="00B44759">
        <w:rPr>
          <w:rFonts w:ascii="Arial" w:hAnsi="Arial" w:cs="Arial"/>
          <w:bCs/>
        </w:rPr>
        <w:tab/>
      </w:r>
      <w:r w:rsidRPr="00B44759">
        <w:rPr>
          <w:rFonts w:ascii="Arial" w:hAnsi="Arial" w:cs="Arial"/>
        </w:rPr>
        <w:t>The committee deliberates in private and decides the issue of guilt or innocence; the issue will be determined by simple majority of the voting members.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13.</w:t>
      </w:r>
      <w:r w:rsidRPr="00B44759">
        <w:rPr>
          <w:rFonts w:ascii="Arial" w:hAnsi="Arial" w:cs="Arial"/>
          <w:bCs/>
        </w:rPr>
        <w:tab/>
      </w:r>
      <w:r w:rsidRPr="00B44759">
        <w:rPr>
          <w:rFonts w:ascii="Arial" w:hAnsi="Arial" w:cs="Arial"/>
        </w:rPr>
        <w:t>If the committee finds the student defendant guilty or if the student defendant pleads guilty, the Dean of Students and the student defendant may present evidence and argument on an appropriate penalty.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14.</w:t>
      </w:r>
      <w:r w:rsidRPr="00B44759">
        <w:rPr>
          <w:rFonts w:ascii="Arial" w:hAnsi="Arial" w:cs="Arial"/>
          <w:bCs/>
        </w:rPr>
        <w:tab/>
      </w:r>
      <w:r w:rsidRPr="00B44759">
        <w:rPr>
          <w:rFonts w:ascii="Arial" w:hAnsi="Arial" w:cs="Arial"/>
        </w:rPr>
        <w:t>The committee then deliberates in private and determines an appropriate penalty and the committee informs the student of the decision and penalty, if any.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15.</w:t>
      </w:r>
      <w:r w:rsidRPr="00B44759">
        <w:rPr>
          <w:rFonts w:ascii="Arial" w:hAnsi="Arial" w:cs="Arial"/>
          <w:bCs/>
        </w:rPr>
        <w:tab/>
      </w:r>
      <w:r w:rsidRPr="00B44759">
        <w:rPr>
          <w:rFonts w:ascii="Arial" w:hAnsi="Arial" w:cs="Arial"/>
        </w:rPr>
        <w:t>The committee chair will give the decision and penalty in writing to the Chancellor of the College for appropriate action.</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u w:val="words"/>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Twenty-Three – Evidence</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1.  </w:t>
      </w:r>
      <w:r w:rsidRPr="00B44759">
        <w:rPr>
          <w:rFonts w:ascii="Arial" w:hAnsi="Arial" w:cs="Arial"/>
        </w:rPr>
        <w:t>Legal rules of evidence do not apply to these hearings but the committee may admit and give probative effect to evidence that possesses probative value and is commonly accepted by reasonable people.  The committee shall honor the rules of privileged information recognized by law, and in addition, shall recognize as privileged, communication between a student and a member of the College counseling staff.</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bCs/>
        </w:rPr>
        <w:tab/>
      </w:r>
      <w:r w:rsidRPr="00B44759">
        <w:rPr>
          <w:rFonts w:ascii="Arial" w:hAnsi="Arial" w:cs="Arial"/>
        </w:rPr>
        <w:t>The committee shall presume a student defendant innocent of the alleged violation until it is convinced of the student’s guilt by clear and convincing evidence.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A witness shall testify and/or produce documentary and other evidence unless the testimony, document, or other evidence is privileged or self-incriminating.</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bCs/>
        </w:rPr>
        <w:tab/>
      </w:r>
      <w:r w:rsidRPr="00B44759">
        <w:rPr>
          <w:rFonts w:ascii="Arial" w:hAnsi="Arial" w:cs="Arial"/>
        </w:rPr>
        <w:t>A student defendant may not be compelled to testify.</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5.</w:t>
      </w:r>
      <w:r w:rsidRPr="00B44759">
        <w:rPr>
          <w:rFonts w:ascii="Arial" w:hAnsi="Arial" w:cs="Arial"/>
        </w:rPr>
        <w:tab/>
        <w:t>All evidence shall be offered to the committee during the hearing and made a part of the hearing record.</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6.</w:t>
      </w:r>
      <w:r w:rsidRPr="00B44759">
        <w:rPr>
          <w:rFonts w:ascii="Arial" w:hAnsi="Arial" w:cs="Arial"/>
        </w:rPr>
        <w:tab/>
        <w:t>Documentary evidence may be admitted in the form of copies or extracts or by incorporation through reference.  Other physical evidence may be admitted in the same manner.  Other physical evidence may be photographed or described for the record.</w:t>
      </w:r>
    </w:p>
    <w:p w:rsidR="00B44759" w:rsidRPr="00B44759" w:rsidRDefault="00B44759" w:rsidP="00B44759">
      <w:pPr>
        <w:numPr>
          <w:ilvl w:val="12"/>
          <w:numId w:val="0"/>
        </w:numPr>
        <w:tabs>
          <w:tab w:val="left" w:pos="-111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7.</w:t>
      </w:r>
      <w:r w:rsidRPr="00B44759">
        <w:rPr>
          <w:rFonts w:ascii="Arial" w:hAnsi="Arial" w:cs="Arial"/>
        </w:rPr>
        <w:tab/>
        <w:t>The committee shall decide the issue of guilt or innocence and an appropriate penalty solely on the basis of admitted evidence.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8.</w:t>
      </w:r>
      <w:r w:rsidRPr="00B44759">
        <w:rPr>
          <w:rFonts w:ascii="Arial" w:hAnsi="Arial" w:cs="Arial"/>
          <w:bCs/>
        </w:rPr>
        <w:tab/>
      </w:r>
      <w:r w:rsidRPr="00B44759">
        <w:rPr>
          <w:rFonts w:ascii="Arial" w:hAnsi="Arial" w:cs="Arial"/>
        </w:rPr>
        <w:t>The committee may consider a student defendant’s disciplinary record in determining an appropriate penalty after finding the student guilty of the alleged violation.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9.</w:t>
      </w:r>
      <w:r w:rsidRPr="00B44759">
        <w:rPr>
          <w:rFonts w:ascii="Arial" w:hAnsi="Arial" w:cs="Arial"/>
          <w:bCs/>
        </w:rPr>
        <w:tab/>
      </w:r>
      <w:r w:rsidRPr="00B44759">
        <w:rPr>
          <w:rFonts w:ascii="Arial" w:hAnsi="Arial" w:cs="Arial"/>
        </w:rPr>
        <w:t>A recording shall be made of the hearing under the supervision of the Dean of Students and shall remain confidential.</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Twenty-Four – Administration of Discipline</w:t>
      </w:r>
    </w:p>
    <w:p w:rsidR="00B44759" w:rsidRPr="00B44759" w:rsidRDefault="00B44759" w:rsidP="00B44759">
      <w:pPr>
        <w:numPr>
          <w:ilvl w:val="12"/>
          <w:numId w:val="0"/>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B44759">
        <w:rPr>
          <w:rFonts w:ascii="Arial" w:hAnsi="Arial" w:cs="Arial"/>
        </w:rPr>
        <w:t>The appropriate College administrator, the appropriate academic unit, the Student Discipline committee, or other appropriate College official, after a hearing, may impose or recommend one or more of the following penalties for a student or a student organization.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1.</w:t>
      </w:r>
      <w:r w:rsidRPr="00B44759">
        <w:rPr>
          <w:rFonts w:ascii="Arial" w:hAnsi="Arial" w:cs="Arial"/>
        </w:rPr>
        <w:tab/>
      </w:r>
      <w:r w:rsidRPr="00B44759">
        <w:rPr>
          <w:rFonts w:ascii="Arial" w:hAnsi="Arial" w:cs="Arial"/>
          <w:u w:val="words"/>
        </w:rPr>
        <w:t>Reprimand</w:t>
      </w:r>
      <w:r w:rsidRPr="00B44759">
        <w:rPr>
          <w:rFonts w:ascii="Arial" w:hAnsi="Arial" w:cs="Arial"/>
        </w:rPr>
        <w:t xml:space="preserve"> - a written letter or oral expression of strong disapproval from the appropriate College unit to the student or student organization on whom this penalty is imposed. </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2.</w:t>
      </w:r>
      <w:r w:rsidRPr="00B44759">
        <w:rPr>
          <w:rFonts w:ascii="Arial" w:hAnsi="Arial" w:cs="Arial"/>
          <w:bCs/>
        </w:rPr>
        <w:tab/>
      </w:r>
      <w:r w:rsidRPr="00B44759">
        <w:rPr>
          <w:rFonts w:ascii="Arial" w:hAnsi="Arial" w:cs="Arial"/>
          <w:u w:val="single"/>
        </w:rPr>
        <w:t>College Community Service</w:t>
      </w:r>
      <w:r w:rsidRPr="00B44759">
        <w:rPr>
          <w:rFonts w:ascii="Arial" w:hAnsi="Arial" w:cs="Arial"/>
        </w:rPr>
        <w:t xml:space="preserve"> – services rendered to the college by a student or student organization as prescribed by the Student Discipline committee and imposed by the Dean.</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3.</w:t>
      </w:r>
      <w:r w:rsidRPr="00B44759">
        <w:rPr>
          <w:rFonts w:ascii="Arial" w:hAnsi="Arial" w:cs="Arial"/>
          <w:bCs/>
        </w:rPr>
        <w:tab/>
      </w:r>
      <w:r w:rsidRPr="00B44759">
        <w:rPr>
          <w:rFonts w:ascii="Arial" w:hAnsi="Arial" w:cs="Arial"/>
          <w:u w:val="single"/>
        </w:rPr>
        <w:t>Warning probation</w:t>
      </w:r>
      <w:r w:rsidRPr="00B44759">
        <w:rPr>
          <w:rFonts w:ascii="Arial" w:hAnsi="Arial" w:cs="Arial"/>
        </w:rPr>
        <w:t xml:space="preserve"> - indicates that further violation of regulations will result in more severe disciplinary action.  The Dean of Students shall impose a warning probation for a period of not more than one (1) calendar year, and the student shall be removed automatically from probation when the imposed period expires.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4.</w:t>
      </w:r>
      <w:r w:rsidRPr="00B44759">
        <w:rPr>
          <w:rFonts w:ascii="Arial" w:hAnsi="Arial" w:cs="Arial"/>
          <w:bCs/>
        </w:rPr>
        <w:tab/>
      </w:r>
      <w:r w:rsidRPr="00B44759">
        <w:rPr>
          <w:rFonts w:ascii="Arial" w:hAnsi="Arial" w:cs="Arial"/>
          <w:u w:val="single"/>
        </w:rPr>
        <w:t>Disciplinary probation</w:t>
      </w:r>
      <w:r w:rsidRPr="00B44759">
        <w:rPr>
          <w:rFonts w:ascii="Arial" w:hAnsi="Arial" w:cs="Arial"/>
        </w:rPr>
        <w:t xml:space="preserve"> - indicates that further violation of regulations may result in suspension.  Disciplinary probation may not be imposed for more than two (2) calendar years.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5.</w:t>
      </w:r>
      <w:r w:rsidRPr="00B44759">
        <w:rPr>
          <w:rFonts w:ascii="Arial" w:hAnsi="Arial" w:cs="Arial"/>
          <w:bCs/>
        </w:rPr>
        <w:tab/>
      </w:r>
      <w:r w:rsidRPr="00B44759">
        <w:rPr>
          <w:rFonts w:ascii="Arial" w:hAnsi="Arial" w:cs="Arial"/>
          <w:u w:val="single"/>
        </w:rPr>
        <w:t>Withholding of a transcript or diploma</w:t>
      </w:r>
      <w:r w:rsidRPr="00B44759">
        <w:rPr>
          <w:rFonts w:ascii="Arial" w:hAnsi="Arial" w:cs="Arial"/>
        </w:rPr>
        <w:t xml:space="preserve"> - imposed upon a student who has disciplinary action pending.  The penalty terminates on clearance of the disciplinary matter.</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6.  </w:t>
      </w:r>
      <w:r w:rsidRPr="00B44759">
        <w:rPr>
          <w:rFonts w:ascii="Arial" w:hAnsi="Arial" w:cs="Arial"/>
          <w:u w:val="words"/>
        </w:rPr>
        <w:t>Indebtedness</w:t>
      </w:r>
      <w:r w:rsidRPr="00B44759">
        <w:rPr>
          <w:rFonts w:ascii="Arial" w:hAnsi="Arial" w:cs="Arial"/>
          <w:bCs/>
        </w:rPr>
        <w:t xml:space="preserve"> </w:t>
      </w:r>
      <w:r w:rsidRPr="00B44759">
        <w:rPr>
          <w:rFonts w:ascii="Arial" w:hAnsi="Arial" w:cs="Arial"/>
        </w:rPr>
        <w:t>- A student who incurs a debt to the College and does not clear that debt by early registration or regular registration will have the student’s registration or diploma blocked and/or held and not released until the debt is paid.  Other action may be taken against a student for indebtedness to the College.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 xml:space="preserve"> 7.</w:t>
      </w:r>
      <w:r w:rsidRPr="00B44759">
        <w:rPr>
          <w:rFonts w:ascii="Arial" w:hAnsi="Arial" w:cs="Arial"/>
        </w:rPr>
        <w:tab/>
        <w:t>The notice “</w:t>
      </w:r>
      <w:r w:rsidRPr="00B44759">
        <w:rPr>
          <w:rFonts w:ascii="Arial" w:hAnsi="Arial" w:cs="Arial"/>
          <w:u w:val="single"/>
        </w:rPr>
        <w:t>Future Registration Prevented - Disciplinary Action Pending</w:t>
      </w:r>
      <w:r w:rsidRPr="00B44759">
        <w:rPr>
          <w:rFonts w:ascii="Arial" w:hAnsi="Arial" w:cs="Arial"/>
        </w:rPr>
        <w:t>” may be placed on the transcript of a student who has left the College and has disciplinary action pending or has been suspended from the College and has disciplinary action pending or has been suspended from the College.  The notice is removed on clearance of the disciplinary matter.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8.</w:t>
      </w:r>
      <w:r w:rsidRPr="00B44759">
        <w:rPr>
          <w:rFonts w:ascii="Arial" w:hAnsi="Arial" w:cs="Arial"/>
          <w:bCs/>
        </w:rPr>
        <w:tab/>
      </w:r>
      <w:r w:rsidRPr="00B44759">
        <w:rPr>
          <w:rFonts w:ascii="Arial" w:hAnsi="Arial" w:cs="Arial"/>
          <w:u w:val="words"/>
        </w:rPr>
        <w:t>Restitution</w:t>
      </w:r>
      <w:r w:rsidRPr="00B44759">
        <w:rPr>
          <w:rFonts w:ascii="Arial" w:hAnsi="Arial" w:cs="Arial"/>
          <w:bCs/>
        </w:rPr>
        <w:t xml:space="preserve"> - </w:t>
      </w:r>
      <w:r w:rsidRPr="00B44759">
        <w:rPr>
          <w:rFonts w:ascii="Arial" w:hAnsi="Arial" w:cs="Arial"/>
        </w:rPr>
        <w:t>reimbursement for damage to or misappropriation of property.  Reimbursement may take the form of appropriate service to repair or otherwise compensate for damages.</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 xml:space="preserve"> 9.</w:t>
      </w:r>
      <w:r w:rsidRPr="00B44759">
        <w:rPr>
          <w:rFonts w:ascii="Arial" w:hAnsi="Arial" w:cs="Arial"/>
          <w:bCs/>
        </w:rPr>
        <w:tab/>
      </w:r>
      <w:r w:rsidRPr="00B44759">
        <w:rPr>
          <w:rFonts w:ascii="Arial" w:hAnsi="Arial" w:cs="Arial"/>
          <w:u w:val="single"/>
        </w:rPr>
        <w:t>Suspension of rights and privileges</w:t>
      </w:r>
      <w:r w:rsidRPr="00B44759">
        <w:rPr>
          <w:rFonts w:ascii="Arial" w:hAnsi="Arial" w:cs="Arial"/>
          <w:bCs/>
        </w:rPr>
        <w:t xml:space="preserve"> - </w:t>
      </w:r>
      <w:r w:rsidRPr="00B44759">
        <w:rPr>
          <w:rFonts w:ascii="Arial" w:hAnsi="Arial" w:cs="Arial"/>
        </w:rPr>
        <w:t>an elastic penalty.  The Dean of Students or the Student Discipline Committee may impose limitations or requirements to fit the particular case.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10.</w:t>
      </w:r>
      <w:r w:rsidRPr="00B44759">
        <w:rPr>
          <w:rFonts w:ascii="Arial" w:hAnsi="Arial" w:cs="Arial"/>
          <w:bCs/>
        </w:rPr>
        <w:tab/>
      </w:r>
      <w:r w:rsidRPr="00B44759">
        <w:rPr>
          <w:rFonts w:ascii="Arial" w:hAnsi="Arial" w:cs="Arial"/>
          <w:u w:val="single"/>
        </w:rPr>
        <w:t>Suspension of eligibility for extra-curricular activities</w:t>
      </w:r>
      <w:r w:rsidRPr="00B44759">
        <w:rPr>
          <w:rFonts w:ascii="Arial" w:hAnsi="Arial" w:cs="Arial"/>
          <w:bCs/>
        </w:rPr>
        <w:t xml:space="preserve"> - </w:t>
      </w:r>
      <w:r w:rsidRPr="00B44759">
        <w:rPr>
          <w:rFonts w:ascii="Arial" w:hAnsi="Arial" w:cs="Arial"/>
        </w:rPr>
        <w:t>may prohibit, during the period of suspension, the student on whom this penalty is imposed from joining a registered student organization; taking part in a registered student organization’s activities, or attending its meetings or functions; and from participating in an extra-curricular activity.  A suspension may be imposed for more than one calendar year.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11.</w:t>
      </w:r>
      <w:r w:rsidRPr="00B44759">
        <w:rPr>
          <w:rFonts w:ascii="Arial" w:hAnsi="Arial" w:cs="Arial"/>
          <w:bCs/>
        </w:rPr>
        <w:tab/>
      </w:r>
      <w:r w:rsidRPr="00B44759">
        <w:rPr>
          <w:rFonts w:ascii="Arial" w:hAnsi="Arial" w:cs="Arial"/>
          <w:u w:val="single"/>
        </w:rPr>
        <w:t>Failing grade</w:t>
      </w:r>
      <w:r w:rsidRPr="00B44759">
        <w:rPr>
          <w:rFonts w:ascii="Arial" w:hAnsi="Arial" w:cs="Arial"/>
          <w:bCs/>
        </w:rPr>
        <w:t xml:space="preserve"> - </w:t>
      </w:r>
      <w:r w:rsidRPr="00B44759">
        <w:rPr>
          <w:rFonts w:ascii="Arial" w:hAnsi="Arial" w:cs="Arial"/>
        </w:rPr>
        <w:t>may be assigned to a student for a course in which the student was found guilty of academic dishonesty.  Lesser penalties may be imposed by the instructor.</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12.</w:t>
      </w:r>
      <w:r w:rsidRPr="00B44759">
        <w:rPr>
          <w:rFonts w:ascii="Arial" w:hAnsi="Arial" w:cs="Arial"/>
          <w:bCs/>
        </w:rPr>
        <w:tab/>
      </w:r>
      <w:r w:rsidRPr="00B44759">
        <w:rPr>
          <w:rFonts w:ascii="Arial" w:hAnsi="Arial" w:cs="Arial"/>
          <w:u w:val="single"/>
        </w:rPr>
        <w:t>Denial of degree</w:t>
      </w:r>
      <w:r w:rsidRPr="00B44759">
        <w:rPr>
          <w:rFonts w:ascii="Arial" w:hAnsi="Arial" w:cs="Arial"/>
          <w:bCs/>
        </w:rPr>
        <w:t xml:space="preserve"> - </w:t>
      </w:r>
      <w:r w:rsidRPr="00B44759">
        <w:rPr>
          <w:rFonts w:ascii="Arial" w:hAnsi="Arial" w:cs="Arial"/>
        </w:rPr>
        <w:t>a student found guilty of academic dishonesty may be denied a degree.</w:t>
      </w:r>
    </w:p>
    <w:p w:rsidR="00B44759" w:rsidRPr="00B44759" w:rsidRDefault="00B44759" w:rsidP="00B44759">
      <w:pPr>
        <w:numPr>
          <w:ilvl w:val="12"/>
          <w:numId w:val="0"/>
        </w:numPr>
        <w:tabs>
          <w:tab w:val="left" w:pos="-111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u w:val="words"/>
        </w:rPr>
      </w:pPr>
      <w:r w:rsidRPr="00B44759">
        <w:rPr>
          <w:rFonts w:ascii="Arial" w:hAnsi="Arial" w:cs="Arial"/>
          <w:bCs/>
        </w:rPr>
        <w:t>13.</w:t>
      </w:r>
      <w:r w:rsidRPr="00B44759">
        <w:rPr>
          <w:rFonts w:ascii="Arial" w:hAnsi="Arial" w:cs="Arial"/>
          <w:bCs/>
        </w:rPr>
        <w:tab/>
      </w:r>
      <w:r w:rsidRPr="00B44759">
        <w:rPr>
          <w:rFonts w:ascii="Arial" w:hAnsi="Arial" w:cs="Arial"/>
          <w:u w:val="single"/>
        </w:rPr>
        <w:t>Voluntary resignation</w:t>
      </w:r>
      <w:r w:rsidRPr="00B44759">
        <w:rPr>
          <w:rFonts w:ascii="Arial" w:hAnsi="Arial" w:cs="Arial"/>
          <w:bCs/>
        </w:rPr>
        <w:t xml:space="preserve"> - </w:t>
      </w:r>
      <w:r w:rsidRPr="00B44759">
        <w:rPr>
          <w:rFonts w:ascii="Arial" w:hAnsi="Arial" w:cs="Arial"/>
        </w:rPr>
        <w:t>shall result in assignment of grades of “W.”  The agreement and conditions as set forth shall be honored in full by the Student Discipline Committee.</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14.</w:t>
      </w:r>
      <w:r w:rsidRPr="00B44759">
        <w:rPr>
          <w:rFonts w:ascii="Arial" w:hAnsi="Arial" w:cs="Arial"/>
          <w:bCs/>
        </w:rPr>
        <w:tab/>
      </w:r>
      <w:r w:rsidRPr="00B44759">
        <w:rPr>
          <w:rFonts w:ascii="Arial" w:hAnsi="Arial" w:cs="Arial"/>
          <w:bCs/>
          <w:u w:val="single"/>
        </w:rPr>
        <w:t>T</w:t>
      </w:r>
      <w:r w:rsidRPr="00B44759">
        <w:rPr>
          <w:rFonts w:ascii="Arial" w:hAnsi="Arial" w:cs="Arial"/>
          <w:u w:val="single"/>
        </w:rPr>
        <w:t>emporary suspension until administrative hearing can be held</w:t>
      </w:r>
      <w:r w:rsidRPr="00B44759">
        <w:rPr>
          <w:rFonts w:ascii="Arial" w:hAnsi="Arial" w:cs="Arial"/>
          <w:bCs/>
        </w:rPr>
        <w:t xml:space="preserve"> - </w:t>
      </w:r>
      <w:r w:rsidRPr="00B44759">
        <w:rPr>
          <w:rFonts w:ascii="Arial" w:hAnsi="Arial" w:cs="Arial"/>
        </w:rPr>
        <w:t>would be used by the Dean of Students in the event of a threat of safety to the College community or if a student refuses to answer a summons.  Immediate notice shall be given for a hearing.  The student will be notified within two (2) school days.  The hearing shall be held within three (3) school days of the notification.  During the period of suspension the student is prohibited from visiting the College campus without prior approval of the Dean of Students, from being initiated into an honorary, social, or service organization, and from receiving credit at a component of the College system for scholastic work done in residence or by correspondence or extension.</w:t>
      </w:r>
    </w:p>
    <w:p w:rsidR="00B44759" w:rsidRPr="00B44759" w:rsidRDefault="00B44759" w:rsidP="00B44759">
      <w:pPr>
        <w:numPr>
          <w:ilvl w:val="12"/>
          <w:numId w:val="0"/>
        </w:numPr>
        <w:tabs>
          <w:tab w:val="left" w:pos="-111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15.</w:t>
      </w:r>
      <w:r w:rsidRPr="00B44759">
        <w:rPr>
          <w:rFonts w:ascii="Arial" w:hAnsi="Arial" w:cs="Arial"/>
          <w:bCs/>
        </w:rPr>
        <w:tab/>
      </w:r>
      <w:r w:rsidRPr="00B44759">
        <w:rPr>
          <w:rFonts w:ascii="Arial" w:hAnsi="Arial" w:cs="Arial"/>
          <w:u w:val="single"/>
        </w:rPr>
        <w:t>Suspension from the College</w:t>
      </w:r>
      <w:r w:rsidRPr="00B44759">
        <w:rPr>
          <w:rFonts w:ascii="Arial" w:hAnsi="Arial" w:cs="Arial"/>
        </w:rPr>
        <w:t xml:space="preserve"> - the student is suspended for a specified period of time and may automatically apply for reentry to the College once this period of time expires.  During the period of suspension, the student is prohibited from visiting the College campus without prior approval of the Dean of Students, from being initiated into an honorary, social, or service organization, and from receiving credit at a component of the College system for scholastic work done in residence or by correspondence or extension.  Upon suspension the student’s academic record will reflect “W’s” in the semester in which the student was dismissed or grades as determined by the Registrar.</w:t>
      </w:r>
    </w:p>
    <w:p w:rsidR="00B44759" w:rsidRPr="00B44759" w:rsidRDefault="00B44759" w:rsidP="00B44759">
      <w:pPr>
        <w:numPr>
          <w:ilvl w:val="12"/>
          <w:numId w:val="0"/>
        </w:numPr>
        <w:tabs>
          <w:tab w:val="left" w:pos="-102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16.</w:t>
      </w:r>
      <w:r w:rsidRPr="00B44759">
        <w:rPr>
          <w:rFonts w:ascii="Arial" w:hAnsi="Arial" w:cs="Arial"/>
          <w:bCs/>
        </w:rPr>
        <w:tab/>
      </w:r>
      <w:r w:rsidRPr="00B44759">
        <w:rPr>
          <w:rFonts w:ascii="Arial" w:hAnsi="Arial" w:cs="Arial"/>
          <w:u w:val="single"/>
        </w:rPr>
        <w:t>Dismissal from the College</w:t>
      </w:r>
      <w:r w:rsidRPr="00B44759">
        <w:rPr>
          <w:rFonts w:ascii="Arial" w:hAnsi="Arial" w:cs="Arial"/>
        </w:rPr>
        <w:t xml:space="preserve"> - a student is suspended for an indefinite period of time with a minimum of one (1) year.  The student must fulfill specified requirements as set forth by the Student Discipline committee and may be readmitted only by the action of the Student Discipline committee.  The student must present convincing evidence of reform and ability to abide by and respect rules and regulations of the College.  During the period of suspension the student is prohibited from visiting the College campus without prior approval of the Dean of Students, from being initiated into an honorary, social, or service organization, and from receiving credit at a component of the College system for scholastic work done.  Upon dismissal from the College the student’s academic record will reflect “W’s” in the semester in which the student was dismissed or grades as determined by the Registrar.</w:t>
      </w:r>
    </w:p>
    <w:p w:rsidR="00B44759" w:rsidRPr="00B44759" w:rsidRDefault="00B44759" w:rsidP="00B44759">
      <w:pPr>
        <w:numPr>
          <w:ilvl w:val="12"/>
          <w:numId w:val="0"/>
        </w:numPr>
        <w:tabs>
          <w:tab w:val="left" w:pos="-1020"/>
          <w:tab w:val="left" w:pos="-720"/>
          <w:tab w:val="left" w:pos="360"/>
          <w:tab w:val="left" w:pos="63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17.</w:t>
      </w:r>
      <w:r w:rsidRPr="00B44759">
        <w:rPr>
          <w:rFonts w:ascii="Arial" w:hAnsi="Arial" w:cs="Arial"/>
          <w:bCs/>
        </w:rPr>
        <w:tab/>
      </w:r>
      <w:r w:rsidRPr="00B44759">
        <w:rPr>
          <w:rFonts w:ascii="Arial" w:hAnsi="Arial" w:cs="Arial"/>
          <w:u w:val="single"/>
        </w:rPr>
        <w:t>Expulsion from the College</w:t>
      </w:r>
      <w:r w:rsidRPr="00B44759">
        <w:rPr>
          <w:rFonts w:ascii="Arial" w:hAnsi="Arial" w:cs="Arial"/>
          <w:bCs/>
        </w:rPr>
        <w:t xml:space="preserve"> </w:t>
      </w:r>
      <w:r w:rsidRPr="00B44759">
        <w:rPr>
          <w:rFonts w:ascii="Arial" w:hAnsi="Arial" w:cs="Arial"/>
        </w:rPr>
        <w:t>- a student is expelled from the College and may never return to the College.  The student is prohibited from visiting the College campus without prior approval of the Dean of Students, from being initiated into an honorary, social, or service organization, and from receiving credit at a component of the College system for scholastic work done in residence or by correspondence or extension.  Upon expulsion from the College, the student’s academic record will reflect “W’s” in the semester in which the student was dismissed or grades as determined by the Registrar.</w:t>
      </w:r>
    </w:p>
    <w:p w:rsidR="00B44759" w:rsidRPr="00B44759" w:rsidRDefault="00B44759" w:rsidP="00B44759">
      <w:pPr>
        <w:numPr>
          <w:ilvl w:val="12"/>
          <w:numId w:val="0"/>
        </w:numPr>
        <w:tabs>
          <w:tab w:val="left" w:pos="-1020"/>
          <w:tab w:val="left" w:pos="-720"/>
          <w:tab w:val="left" w:pos="360"/>
          <w:tab w:val="left" w:pos="63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18.</w:t>
      </w:r>
      <w:r w:rsidRPr="00B44759">
        <w:rPr>
          <w:rFonts w:ascii="Arial" w:hAnsi="Arial" w:cs="Arial"/>
          <w:bCs/>
        </w:rPr>
        <w:tab/>
      </w:r>
      <w:r w:rsidRPr="00B44759">
        <w:rPr>
          <w:rFonts w:ascii="Arial" w:hAnsi="Arial" w:cs="Arial"/>
          <w:u w:val="single"/>
        </w:rPr>
        <w:t>Indefinite Disciplinary Probation</w:t>
      </w:r>
      <w:r w:rsidRPr="00B44759">
        <w:rPr>
          <w:rFonts w:ascii="Arial" w:hAnsi="Arial" w:cs="Arial"/>
        </w:rPr>
        <w:t xml:space="preserve"> - An unspecified period of testing imposed on a student or student organization during which further violations of regulations may result in suspension from the College.  This probation shall remain in effect until removed by the appropriate College unit. </w:t>
      </w:r>
    </w:p>
    <w:p w:rsidR="00B44759" w:rsidRPr="00B44759" w:rsidRDefault="00B44759" w:rsidP="00B44759">
      <w:pPr>
        <w:numPr>
          <w:ilvl w:val="12"/>
          <w:numId w:val="0"/>
        </w:numPr>
        <w:tabs>
          <w:tab w:val="left" w:pos="-1020"/>
          <w:tab w:val="left" w:pos="-72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bCs/>
        </w:rPr>
      </w:pPr>
      <w:r w:rsidRPr="00B44759">
        <w:rPr>
          <w:rFonts w:ascii="Arial" w:hAnsi="Arial" w:cs="Arial"/>
          <w:bCs/>
        </w:rPr>
        <w:t>19.</w:t>
      </w:r>
      <w:r w:rsidRPr="00B44759">
        <w:rPr>
          <w:rFonts w:ascii="Arial" w:hAnsi="Arial" w:cs="Arial"/>
          <w:bCs/>
        </w:rPr>
        <w:tab/>
      </w:r>
      <w:r w:rsidRPr="00B44759">
        <w:rPr>
          <w:rFonts w:ascii="Arial" w:hAnsi="Arial" w:cs="Arial"/>
          <w:u w:val="words"/>
        </w:rPr>
        <w:t>Counseling</w:t>
      </w:r>
      <w:r w:rsidRPr="00B44759">
        <w:rPr>
          <w:rFonts w:ascii="Arial" w:hAnsi="Arial" w:cs="Arial"/>
        </w:rPr>
        <w:t xml:space="preserve"> - Students or student organization members whose behavior on the College campus would suggest that personal or educational difficulties require counseling will be directed to a Student Services counselor by the appropriate College unit.  In cases where the College is not qualified or equipped to handle severe personal, psychological, or emotional problems, the counselor may work with the student and an off-campus agency to meet the student’s needs.  The student or student organization members is/are required to present written notification to the appropriate College official that the specified counseling has been satisfactorily completed.</w:t>
      </w:r>
    </w:p>
    <w:p w:rsidR="00B44759" w:rsidRPr="00B44759" w:rsidRDefault="00B44759" w:rsidP="00B44759">
      <w:pPr>
        <w:numPr>
          <w:ilvl w:val="12"/>
          <w:numId w:val="0"/>
        </w:numPr>
        <w:tabs>
          <w:tab w:val="left" w:pos="-1020"/>
          <w:tab w:val="left" w:pos="-72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20.</w:t>
      </w:r>
      <w:r w:rsidRPr="00B44759">
        <w:rPr>
          <w:rFonts w:ascii="Arial" w:hAnsi="Arial" w:cs="Arial"/>
          <w:bCs/>
        </w:rPr>
        <w:tab/>
      </w:r>
      <w:r w:rsidRPr="00B44759">
        <w:rPr>
          <w:rFonts w:ascii="Arial" w:hAnsi="Arial" w:cs="Arial"/>
          <w:u w:val="single"/>
        </w:rPr>
        <w:t>Bar against readmission</w:t>
      </w:r>
      <w:r w:rsidRPr="00B44759">
        <w:rPr>
          <w:rFonts w:ascii="Arial" w:hAnsi="Arial" w:cs="Arial"/>
        </w:rPr>
        <w:t xml:space="preserve"> - May be imposed on a student who has left the College with disciplinary action pending or who fails to pay a debt owed the College.  The penalty terminates on clearance of the disciplinary matter or the debt.</w:t>
      </w:r>
    </w:p>
    <w:p w:rsidR="00B44759" w:rsidRPr="00B44759" w:rsidRDefault="00B44759" w:rsidP="00B44759">
      <w:pPr>
        <w:numPr>
          <w:ilvl w:val="12"/>
          <w:numId w:val="0"/>
        </w:numPr>
        <w:tabs>
          <w:tab w:val="left" w:pos="-1020"/>
          <w:tab w:val="left" w:pos="-72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21.</w:t>
      </w:r>
      <w:r w:rsidRPr="00B44759">
        <w:rPr>
          <w:rFonts w:ascii="Arial" w:hAnsi="Arial" w:cs="Arial"/>
          <w:bCs/>
        </w:rPr>
        <w:tab/>
      </w:r>
      <w:r w:rsidRPr="00B44759">
        <w:rPr>
          <w:rFonts w:ascii="Arial" w:hAnsi="Arial" w:cs="Arial"/>
          <w:u w:val="single"/>
        </w:rPr>
        <w:t>Suspension from class</w:t>
      </w:r>
      <w:r w:rsidRPr="00B44759">
        <w:rPr>
          <w:rFonts w:ascii="Arial" w:hAnsi="Arial" w:cs="Arial"/>
        </w:rPr>
        <w:t xml:space="preserve"> - A student found guilty of classroom disruption or excessive absences may be suspended from that class either for a specified period of time or for the remainder of the semester.</w:t>
      </w:r>
    </w:p>
    <w:p w:rsidR="00B44759" w:rsidRPr="00B44759" w:rsidRDefault="00B44759" w:rsidP="00B44759">
      <w:pPr>
        <w:numPr>
          <w:ilvl w:val="12"/>
          <w:numId w:val="0"/>
        </w:numPr>
        <w:tabs>
          <w:tab w:val="left" w:pos="-1020"/>
          <w:tab w:val="left" w:pos="-72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22.</w:t>
      </w:r>
      <w:r w:rsidRPr="00B44759">
        <w:rPr>
          <w:rFonts w:ascii="Arial" w:hAnsi="Arial" w:cs="Arial"/>
          <w:bCs/>
        </w:rPr>
        <w:tab/>
      </w:r>
      <w:r w:rsidRPr="00B44759">
        <w:rPr>
          <w:rFonts w:ascii="Arial" w:hAnsi="Arial" w:cs="Arial"/>
          <w:u w:val="single"/>
        </w:rPr>
        <w:t>Suspension from a degree program</w:t>
      </w:r>
      <w:r w:rsidRPr="00B44759">
        <w:rPr>
          <w:rFonts w:ascii="Arial" w:hAnsi="Arial" w:cs="Arial"/>
        </w:rPr>
        <w:t xml:space="preserve"> - A student may be suspended from re-entering a degree program for violations of state College policy.  This suspension is for a specified period of time.</w:t>
      </w:r>
    </w:p>
    <w:p w:rsidR="00B44759" w:rsidRPr="00B44759" w:rsidRDefault="00B44759" w:rsidP="00B44759">
      <w:pPr>
        <w:numPr>
          <w:ilvl w:val="12"/>
          <w:numId w:val="0"/>
        </w:numPr>
        <w:tabs>
          <w:tab w:val="left" w:pos="-1020"/>
          <w:tab w:val="left" w:pos="-720"/>
          <w:tab w:val="left" w:pos="180"/>
          <w:tab w:val="left" w:pos="36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23. </w:t>
      </w:r>
      <w:r w:rsidRPr="00B44759">
        <w:rPr>
          <w:rFonts w:ascii="Arial" w:hAnsi="Arial" w:cs="Arial"/>
          <w:u w:val="single"/>
        </w:rPr>
        <w:t>Dismissal from a degree program</w:t>
      </w:r>
      <w:r w:rsidRPr="00B44759">
        <w:rPr>
          <w:rFonts w:ascii="Arial" w:hAnsi="Arial" w:cs="Arial"/>
        </w:rPr>
        <w:t xml:space="preserve"> - Permanent suspension from a degree program.</w:t>
      </w:r>
      <w:r w:rsidRPr="00B44759">
        <w:rPr>
          <w:rFonts w:ascii="Arial" w:hAnsi="Arial" w:cs="Arial"/>
        </w:rPr>
        <w:tab/>
      </w:r>
      <w:r w:rsidRPr="00B44759">
        <w:rPr>
          <w:rFonts w:ascii="Arial" w:hAnsi="Arial" w:cs="Arial"/>
        </w:rPr>
        <w:tab/>
      </w:r>
    </w:p>
    <w:p w:rsidR="00B44759" w:rsidRPr="00B44759" w:rsidRDefault="00B44759" w:rsidP="00B44759">
      <w:pPr>
        <w:numPr>
          <w:ilvl w:val="12"/>
          <w:numId w:val="0"/>
        </w:numPr>
        <w:tabs>
          <w:tab w:val="left" w:pos="-1020"/>
          <w:tab w:val="left" w:pos="-720"/>
          <w:tab w:val="left" w:pos="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p>
    <w:p w:rsidR="00B44759" w:rsidRPr="00B44759" w:rsidRDefault="00B44759" w:rsidP="00B44759">
      <w:pPr>
        <w:numPr>
          <w:ilvl w:val="12"/>
          <w:numId w:val="0"/>
        </w:numPr>
        <w:tabs>
          <w:tab w:val="left" w:pos="-1020"/>
          <w:tab w:val="left" w:pos="-720"/>
          <w:tab w:val="left" w:pos="0"/>
          <w:tab w:val="left" w:pos="63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Twenty-Five – Records</w:t>
      </w:r>
    </w:p>
    <w:p w:rsidR="00B44759" w:rsidRPr="00B44759" w:rsidRDefault="00B44759" w:rsidP="00B44759">
      <w:pPr>
        <w:numPr>
          <w:ilvl w:val="12"/>
          <w:numId w:val="0"/>
        </w:numPr>
        <w:tabs>
          <w:tab w:val="left" w:pos="-102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1.</w:t>
      </w:r>
      <w:r w:rsidRPr="00B44759">
        <w:rPr>
          <w:rFonts w:ascii="Arial" w:hAnsi="Arial" w:cs="Arial"/>
          <w:bCs/>
        </w:rPr>
        <w:tab/>
      </w:r>
      <w:r w:rsidRPr="00B44759">
        <w:rPr>
          <w:rFonts w:ascii="Arial" w:hAnsi="Arial" w:cs="Arial"/>
        </w:rPr>
        <w:t>The College shall maintain for every student who has received any disciplinary sanction from the Student Discipline committee a written disciplinary record, as well as a recording of the proceedings, that shall reflect the nature of the charge, the penalty assessed, and any pertinent information.  This shall remain confidential.</w:t>
      </w:r>
    </w:p>
    <w:p w:rsidR="00B44759" w:rsidRPr="00B44759" w:rsidRDefault="00B44759" w:rsidP="00B44759">
      <w:pPr>
        <w:numPr>
          <w:ilvl w:val="12"/>
          <w:numId w:val="0"/>
        </w:numPr>
        <w:tabs>
          <w:tab w:val="left" w:pos="-102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2.</w:t>
      </w:r>
      <w:r w:rsidRPr="00B44759">
        <w:rPr>
          <w:rFonts w:ascii="Arial" w:hAnsi="Arial" w:cs="Arial"/>
        </w:rPr>
        <w:tab/>
        <w:t>At the Dean of Students’ discretion, the Registrar shall place on the student’s permanent academic record an entry describing any sanctions imposed on the student by either the Dean of Students or the Student Discipline committee.</w:t>
      </w:r>
    </w:p>
    <w:p w:rsidR="00B44759" w:rsidRPr="00B44759" w:rsidRDefault="00B44759" w:rsidP="00B44759">
      <w:pPr>
        <w:numPr>
          <w:ilvl w:val="12"/>
          <w:numId w:val="0"/>
        </w:numPr>
        <w:tabs>
          <w:tab w:val="left" w:pos="-102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3.</w:t>
      </w:r>
      <w:r w:rsidRPr="00B44759">
        <w:rPr>
          <w:rFonts w:ascii="Arial" w:hAnsi="Arial" w:cs="Arial"/>
        </w:rPr>
        <w:tab/>
        <w:t>The notation “Future Registration Prevented/Disciplinary Action Pending” may be placed on the transcript of a student or former student by the Registrar at the direction of the Chancellor in order to uphold the purposes, goals, and processes of the College.</w:t>
      </w:r>
    </w:p>
    <w:p w:rsidR="00B44759" w:rsidRPr="00B44759" w:rsidRDefault="00B44759" w:rsidP="00B44759">
      <w:pPr>
        <w:numPr>
          <w:ilvl w:val="12"/>
          <w:numId w:val="0"/>
        </w:numPr>
        <w:tabs>
          <w:tab w:val="left" w:pos="-102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 xml:space="preserve"> 4.</w:t>
      </w:r>
      <w:r w:rsidRPr="00B44759">
        <w:rPr>
          <w:rFonts w:ascii="Arial" w:hAnsi="Arial" w:cs="Arial"/>
        </w:rPr>
        <w:tab/>
        <w:t>The College’s policy on release of student education records is stated in the College Catalog under the section entitled “Family Educational Rights and Privacy Act.”</w:t>
      </w: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Twenty-Six – Appeal Procedures</w:t>
      </w: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u w:val="words"/>
        </w:rPr>
      </w:pPr>
      <w:r w:rsidRPr="00B44759">
        <w:rPr>
          <w:rFonts w:ascii="Arial" w:hAnsi="Arial" w:cs="Arial"/>
        </w:rPr>
        <w:t>A student who is penalized for the violation of any rule or regulation of the College has the right to appeal.  The student may initiate an appeal of the specific rule or regulation through the academic dean in the case of an academic matter, or, in the case of a non-academic matter, through the Dean of Students.</w:t>
      </w: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u w:val="words"/>
        </w:rPr>
      </w:pPr>
      <w:r w:rsidRPr="00B44759">
        <w:rPr>
          <w:rFonts w:ascii="Arial" w:hAnsi="Arial" w:cs="Arial"/>
          <w:b/>
          <w:bCs/>
          <w:u w:val="words"/>
        </w:rPr>
        <w:tab/>
      </w:r>
      <w:r w:rsidRPr="00B44759">
        <w:rPr>
          <w:rFonts w:ascii="Arial" w:hAnsi="Arial" w:cs="Arial"/>
          <w:b/>
          <w:bCs/>
          <w:u w:val="words"/>
        </w:rPr>
        <w:tab/>
      </w:r>
      <w:r w:rsidRPr="00B44759">
        <w:rPr>
          <w:rFonts w:ascii="Arial" w:hAnsi="Arial" w:cs="Arial"/>
          <w:b/>
          <w:bCs/>
          <w:u w:val="words"/>
        </w:rPr>
        <w:tab/>
      </w:r>
      <w:r w:rsidRPr="00B44759">
        <w:rPr>
          <w:rFonts w:ascii="Arial" w:hAnsi="Arial" w:cs="Arial"/>
          <w:b/>
          <w:bCs/>
          <w:u w:val="words"/>
        </w:rPr>
        <w:tab/>
      </w:r>
      <w:r w:rsidRPr="00B44759">
        <w:rPr>
          <w:rFonts w:ascii="Arial" w:hAnsi="Arial" w:cs="Arial"/>
          <w:b/>
          <w:bCs/>
          <w:u w:val="words"/>
        </w:rPr>
        <w:tab/>
      </w:r>
      <w:r w:rsidRPr="00B44759">
        <w:rPr>
          <w:rFonts w:ascii="Arial" w:hAnsi="Arial" w:cs="Arial"/>
          <w:b/>
          <w:bCs/>
          <w:u w:val="words"/>
        </w:rPr>
        <w:tab/>
      </w:r>
      <w:r w:rsidRPr="00B44759">
        <w:rPr>
          <w:rFonts w:ascii="Arial" w:hAnsi="Arial" w:cs="Arial"/>
          <w:b/>
          <w:bCs/>
          <w:u w:val="words"/>
        </w:rPr>
        <w:tab/>
      </w:r>
      <w:r w:rsidRPr="00B44759">
        <w:rPr>
          <w:rFonts w:ascii="Arial" w:hAnsi="Arial" w:cs="Arial"/>
          <w:b/>
          <w:bCs/>
          <w:u w:val="words"/>
        </w:rPr>
        <w:tab/>
      </w: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r w:rsidRPr="00B44759">
        <w:rPr>
          <w:rFonts w:ascii="Arial" w:hAnsi="Arial" w:cs="Arial"/>
          <w:bCs/>
          <w:u w:val="single"/>
        </w:rPr>
        <w:t>Discipline Appeal Procedure</w:t>
      </w:r>
    </w:p>
    <w:p w:rsidR="00B44759" w:rsidRPr="00B44759" w:rsidRDefault="00B44759" w:rsidP="00B44759">
      <w:pPr>
        <w:numPr>
          <w:ilvl w:val="12"/>
          <w:numId w:val="0"/>
        </w:numPr>
        <w:tabs>
          <w:tab w:val="left" w:pos="-102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1.</w:t>
      </w:r>
      <w:r w:rsidRPr="00B44759">
        <w:rPr>
          <w:rFonts w:ascii="Arial" w:hAnsi="Arial" w:cs="Arial"/>
          <w:bCs/>
        </w:rPr>
        <w:tab/>
      </w:r>
      <w:r w:rsidRPr="00B44759">
        <w:rPr>
          <w:rFonts w:ascii="Arial" w:hAnsi="Arial" w:cs="Arial"/>
        </w:rPr>
        <w:t>The student shall have the right to appeal any sanction or probation or suspension, dismissal, or expulsion regardless of whether this sanction is imposed by the decision of the Dean of Students or the Student Discipline committee.</w:t>
      </w:r>
      <w:r w:rsidRPr="00B44759">
        <w:rPr>
          <w:rFonts w:ascii="Arial" w:hAnsi="Arial" w:cs="Arial"/>
          <w:bCs/>
          <w:u w:val="words"/>
        </w:rPr>
        <w:tab/>
      </w:r>
    </w:p>
    <w:p w:rsidR="00B44759" w:rsidRPr="00B44759" w:rsidRDefault="00B44759" w:rsidP="00B44759">
      <w:pPr>
        <w:numPr>
          <w:ilvl w:val="12"/>
          <w:numId w:val="0"/>
        </w:numPr>
        <w:tabs>
          <w:tab w:val="left" w:pos="-1020"/>
          <w:tab w:val="left" w:pos="-720"/>
          <w:tab w:val="left" w:pos="0"/>
          <w:tab w:val="left" w:pos="36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2.</w:t>
      </w:r>
      <w:r w:rsidRPr="00B44759">
        <w:rPr>
          <w:rFonts w:ascii="Arial" w:hAnsi="Arial" w:cs="Arial"/>
        </w:rPr>
        <w:tab/>
        <w:t>The appeal must be made in writing within seven (7) days of the date of the decision.</w:t>
      </w:r>
    </w:p>
    <w:p w:rsidR="00B44759" w:rsidRPr="00B44759" w:rsidRDefault="00B44759" w:rsidP="00B44759">
      <w:pPr>
        <w:numPr>
          <w:ilvl w:val="12"/>
          <w:numId w:val="0"/>
        </w:numPr>
        <w:tabs>
          <w:tab w:val="left" w:pos="-1020"/>
          <w:tab w:val="left" w:pos="-720"/>
          <w:tab w:val="left" w:pos="0"/>
          <w:tab w:val="left" w:pos="36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3.</w:t>
      </w:r>
      <w:r w:rsidRPr="00B44759">
        <w:rPr>
          <w:rFonts w:ascii="Arial" w:hAnsi="Arial" w:cs="Arial"/>
        </w:rPr>
        <w:tab/>
        <w:t>If the appeal is from the decision of the Dean of Students, a letter is written to the chair of the Student Discipline committee.</w:t>
      </w:r>
    </w:p>
    <w:p w:rsidR="00B44759" w:rsidRPr="00B44759" w:rsidRDefault="00B44759" w:rsidP="00B44759">
      <w:pPr>
        <w:numPr>
          <w:ilvl w:val="12"/>
          <w:numId w:val="0"/>
        </w:numPr>
        <w:tabs>
          <w:tab w:val="left" w:pos="-1020"/>
          <w:tab w:val="left" w:pos="-720"/>
          <w:tab w:val="left" w:pos="0"/>
          <w:tab w:val="left" w:pos="36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jc w:val="both"/>
        <w:rPr>
          <w:rFonts w:ascii="Arial" w:hAnsi="Arial" w:cs="Arial"/>
        </w:rPr>
      </w:pPr>
      <w:r w:rsidRPr="00B44759">
        <w:rPr>
          <w:rFonts w:ascii="Arial" w:hAnsi="Arial" w:cs="Arial"/>
          <w:bCs/>
        </w:rPr>
        <w:t>4.</w:t>
      </w:r>
      <w:r w:rsidRPr="00B44759">
        <w:rPr>
          <w:rFonts w:ascii="Arial" w:hAnsi="Arial" w:cs="Arial"/>
        </w:rPr>
        <w:tab/>
        <w:t>If the appeal is made from the decision of the Student Discipline committee after it has been upheld by the Chancellor of the College, the letter is then directed to the Board of Supervisors for the Louisiana Community and Technical College System.  The days counted for the appeal shall begin with the decision of the Student Discipline committee. This appeal must be within 30 calendar days of the institution’s decision The System staff shall then review the due process proceedings followed by the institution and submit recommendations to the LCTCS Board.</w:t>
      </w: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u w:val="single"/>
        </w:rPr>
      </w:pPr>
      <w:r w:rsidRPr="00B44759">
        <w:rPr>
          <w:rFonts w:ascii="Arial" w:hAnsi="Arial" w:cs="Arial"/>
          <w:bCs/>
          <w:u w:val="single"/>
        </w:rPr>
        <w:t>Other Appeals</w:t>
      </w:r>
    </w:p>
    <w:p w:rsidR="00B44759" w:rsidRPr="00B44759" w:rsidRDefault="00B44759" w:rsidP="00B44759">
      <w:pPr>
        <w:tabs>
          <w:tab w:val="left" w:pos="360"/>
        </w:tabs>
        <w:ind w:left="360" w:hanging="360"/>
        <w:jc w:val="both"/>
        <w:rPr>
          <w:rFonts w:ascii="Arial" w:hAnsi="Arial" w:cs="Arial"/>
        </w:rPr>
      </w:pPr>
      <w:r w:rsidRPr="00B44759">
        <w:rPr>
          <w:rFonts w:ascii="Arial" w:hAnsi="Arial" w:cs="Arial"/>
          <w:bCs/>
        </w:rPr>
        <w:t xml:space="preserve">5. </w:t>
      </w:r>
      <w:r w:rsidRPr="00B44759">
        <w:rPr>
          <w:rFonts w:ascii="Arial" w:hAnsi="Arial" w:cs="Arial"/>
          <w:bCs/>
        </w:rPr>
        <w:tab/>
      </w:r>
      <w:r w:rsidRPr="00B44759">
        <w:rPr>
          <w:rFonts w:ascii="Arial" w:hAnsi="Arial" w:cs="Arial"/>
        </w:rPr>
        <w:t>Financial Aid - Students receiving financial aid must maintain minimum satisfactory academic progress standards. Students must be eligible to enroll according to the academic standards of the College. This means that if a student has been approved for financial aid and is in good standing or on academic probation; the student is eligible to attend and is also eligible to receive financial aid.</w:t>
      </w:r>
    </w:p>
    <w:p w:rsidR="00B44759" w:rsidRPr="00B44759" w:rsidRDefault="00B44759" w:rsidP="00B44759">
      <w:pPr>
        <w:ind w:left="360" w:hanging="360"/>
        <w:jc w:val="both"/>
        <w:rPr>
          <w:rFonts w:ascii="Arial" w:hAnsi="Arial" w:cs="Arial"/>
        </w:rPr>
      </w:pPr>
      <w:r w:rsidRPr="00B44759">
        <w:rPr>
          <w:rFonts w:ascii="Arial" w:hAnsi="Arial" w:cs="Arial"/>
          <w:bCs/>
        </w:rPr>
        <w:t xml:space="preserve">6.   </w:t>
      </w:r>
      <w:r w:rsidRPr="00B44759">
        <w:rPr>
          <w:rFonts w:ascii="Arial" w:hAnsi="Arial" w:cs="Arial"/>
        </w:rPr>
        <w:t>If a student is placed on financial aid suspension due to failure to maintain minimum credit hour requirements, or if the student exceeds maximum cumulative credit hours allowed, the student may appeal in writing to the Student Financial Aid Appeals Committee.</w:t>
      </w:r>
    </w:p>
    <w:p w:rsidR="00B44759" w:rsidRPr="00B44759" w:rsidRDefault="00B44759" w:rsidP="00B44759">
      <w:pPr>
        <w:ind w:left="360" w:hanging="360"/>
        <w:jc w:val="both"/>
        <w:rPr>
          <w:rFonts w:ascii="Arial" w:hAnsi="Arial" w:cs="Arial"/>
        </w:rPr>
      </w:pPr>
      <w:r w:rsidRPr="00B44759">
        <w:rPr>
          <w:rFonts w:ascii="Arial" w:hAnsi="Arial" w:cs="Arial"/>
          <w:bCs/>
        </w:rPr>
        <w:t xml:space="preserve">7.  </w:t>
      </w:r>
      <w:r w:rsidRPr="00B44759">
        <w:rPr>
          <w:rFonts w:ascii="Arial" w:hAnsi="Arial" w:cs="Arial"/>
        </w:rPr>
        <w:t>Unfair Application of Rules, Regulations, or Policies - If a student feels that any employee of the College has unfairly applied a “rule, regulation, or policy” to the student, the student may appeal that decision to the employee’s immediate supervisor. If the student is not aware of whom the immediate supervisor of the employee is, the student should contact the Dean of Students who will provide the needed information.</w:t>
      </w:r>
    </w:p>
    <w:p w:rsidR="00B44759" w:rsidRPr="00B44759" w:rsidRDefault="00B44759" w:rsidP="00B44759">
      <w:pPr>
        <w:ind w:left="360" w:hanging="360"/>
        <w:jc w:val="both"/>
        <w:rPr>
          <w:rFonts w:ascii="Arial" w:hAnsi="Arial" w:cs="Arial"/>
        </w:rPr>
      </w:pPr>
      <w:r w:rsidRPr="00B44759">
        <w:rPr>
          <w:rFonts w:ascii="Arial" w:hAnsi="Arial" w:cs="Arial"/>
          <w:bCs/>
        </w:rPr>
        <w:t xml:space="preserve">8.   </w:t>
      </w:r>
      <w:r w:rsidRPr="00B44759">
        <w:rPr>
          <w:rFonts w:ascii="Arial" w:hAnsi="Arial" w:cs="Arial"/>
        </w:rPr>
        <w:t xml:space="preserve">Unfair, Rude, or Capricious Treatment – If students feel they have received unfair, rude, or capricious treatment from any College employee, the students may bring their complaint to that individual’s immediate supervisor. If the student is not aware of whom the immediate supervisor of the employee is, the student should contact the Dean of Students who will provide needed information.                                                  </w:t>
      </w:r>
    </w:p>
    <w:p w:rsidR="00B44759" w:rsidRPr="00B44759" w:rsidRDefault="00B44759" w:rsidP="00B44759">
      <w:pPr>
        <w:ind w:left="360" w:hanging="360"/>
        <w:jc w:val="both"/>
        <w:rPr>
          <w:rFonts w:ascii="Arial" w:hAnsi="Arial" w:cs="Arial"/>
        </w:rPr>
      </w:pPr>
      <w:r w:rsidRPr="00B44759">
        <w:rPr>
          <w:rFonts w:ascii="Arial" w:hAnsi="Arial" w:cs="Arial"/>
        </w:rPr>
        <w:t xml:space="preserve">9.   Students are cautioned not to bring frivolous or unfounded complaints under this section since </w:t>
      </w:r>
    </w:p>
    <w:p w:rsidR="00B44759" w:rsidRPr="00B44759" w:rsidRDefault="00B44759" w:rsidP="00B44759">
      <w:pPr>
        <w:ind w:left="360" w:hanging="360"/>
        <w:jc w:val="both"/>
        <w:rPr>
          <w:rFonts w:ascii="Arial" w:hAnsi="Arial" w:cs="Arial"/>
        </w:rPr>
      </w:pPr>
      <w:r w:rsidRPr="00B44759">
        <w:rPr>
          <w:rFonts w:ascii="Arial" w:hAnsi="Arial" w:cs="Arial"/>
        </w:rPr>
        <w:t xml:space="preserve">      Counter complaints may be filed against them in these instances. </w:t>
      </w:r>
    </w:p>
    <w:p w:rsidR="00B44759" w:rsidRPr="00B44759" w:rsidRDefault="00B44759" w:rsidP="00B44759">
      <w:pPr>
        <w:jc w:val="both"/>
        <w:rPr>
          <w:rFonts w:ascii="Arial" w:hAnsi="Arial" w:cs="Arial"/>
          <w:color w:val="9BBB59"/>
        </w:rPr>
      </w:pPr>
    </w:p>
    <w:p w:rsidR="00B44759" w:rsidRPr="00B44759" w:rsidRDefault="00B44759" w:rsidP="00B44759">
      <w:pPr>
        <w:numPr>
          <w:ilvl w:val="12"/>
          <w:numId w:val="0"/>
        </w:numPr>
        <w:tabs>
          <w:tab w:val="left" w:pos="-102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r w:rsidRPr="00B44759">
        <w:rPr>
          <w:rFonts w:ascii="Arial" w:hAnsi="Arial" w:cs="Arial"/>
          <w:b/>
          <w:bCs/>
        </w:rPr>
        <w:t>Section Twenty-Seven – Harassment</w:t>
      </w:r>
    </w:p>
    <w:p w:rsidR="00B44759" w:rsidRPr="00B44759" w:rsidRDefault="00B44759" w:rsidP="00B44759">
      <w:pPr>
        <w:ind w:left="360" w:hanging="360"/>
        <w:jc w:val="both"/>
        <w:rPr>
          <w:rFonts w:ascii="Arial" w:hAnsi="Arial" w:cs="Arial"/>
        </w:rPr>
      </w:pPr>
      <w:r w:rsidRPr="00B44759">
        <w:rPr>
          <w:rFonts w:ascii="Arial" w:hAnsi="Arial" w:cs="Arial"/>
          <w:bCs/>
        </w:rPr>
        <w:t>1.  Harassment</w:t>
      </w:r>
      <w:r w:rsidRPr="00B44759">
        <w:rPr>
          <w:rFonts w:ascii="Arial" w:hAnsi="Arial" w:cs="Arial"/>
        </w:rPr>
        <w:t>, including sexual harassment, is prohibited by the Equal Employment Opportunity</w:t>
      </w:r>
    </w:p>
    <w:p w:rsidR="00B44759" w:rsidRPr="00B44759" w:rsidRDefault="00B44759" w:rsidP="00B44759">
      <w:pPr>
        <w:ind w:left="360" w:hanging="360"/>
        <w:jc w:val="both"/>
        <w:rPr>
          <w:rFonts w:ascii="Arial" w:hAnsi="Arial" w:cs="Arial"/>
        </w:rPr>
      </w:pPr>
      <w:r w:rsidRPr="00B44759">
        <w:rPr>
          <w:rFonts w:ascii="Arial" w:hAnsi="Arial" w:cs="Arial"/>
        </w:rPr>
        <w:t xml:space="preserve">     Commission, the Office for Civil Rights, and State regulations, and; therefore, it is the policy of SLCC</w:t>
      </w:r>
    </w:p>
    <w:p w:rsidR="00B44759" w:rsidRPr="00B44759" w:rsidRDefault="00B44759" w:rsidP="00B44759">
      <w:pPr>
        <w:ind w:left="360" w:hanging="360"/>
        <w:jc w:val="both"/>
        <w:rPr>
          <w:rFonts w:ascii="Arial" w:hAnsi="Arial" w:cs="Arial"/>
        </w:rPr>
      </w:pPr>
      <w:r w:rsidRPr="00B44759">
        <w:rPr>
          <w:rFonts w:ascii="Arial" w:hAnsi="Arial" w:cs="Arial"/>
        </w:rPr>
        <w:t xml:space="preserve">     that unlawful harassment of employees and students is prohibited.</w:t>
      </w:r>
    </w:p>
    <w:p w:rsidR="00B44759" w:rsidRPr="00B44759" w:rsidRDefault="00B44759" w:rsidP="00B44759">
      <w:pPr>
        <w:ind w:left="360" w:hanging="360"/>
        <w:jc w:val="both"/>
        <w:rPr>
          <w:rFonts w:ascii="Arial" w:hAnsi="Arial" w:cs="Arial"/>
        </w:rPr>
      </w:pPr>
      <w:r w:rsidRPr="00B44759">
        <w:rPr>
          <w:rFonts w:ascii="Arial" w:hAnsi="Arial" w:cs="Arial"/>
          <w:bCs/>
        </w:rPr>
        <w:t xml:space="preserve">2.  Harassment </w:t>
      </w:r>
      <w:r w:rsidRPr="00B44759">
        <w:rPr>
          <w:rFonts w:ascii="Arial" w:hAnsi="Arial" w:cs="Arial"/>
        </w:rPr>
        <w:t>is physical, verbal, and visual conduct that creates an intimidating, offensive, or hostile</w:t>
      </w:r>
    </w:p>
    <w:p w:rsidR="00B44759" w:rsidRPr="00B44759" w:rsidRDefault="00B44759" w:rsidP="00B44759">
      <w:pPr>
        <w:ind w:left="360" w:hanging="360"/>
        <w:jc w:val="both"/>
        <w:rPr>
          <w:rFonts w:ascii="Arial" w:hAnsi="Arial" w:cs="Arial"/>
        </w:rPr>
      </w:pPr>
      <w:r w:rsidRPr="00B44759">
        <w:rPr>
          <w:rFonts w:ascii="Arial" w:hAnsi="Arial" w:cs="Arial"/>
        </w:rPr>
        <w:t xml:space="preserve">     environment, which interferes with work performance. This includes harassment because of race, sex,</w:t>
      </w:r>
    </w:p>
    <w:p w:rsidR="00B44759" w:rsidRPr="00B44759" w:rsidRDefault="00B44759" w:rsidP="00B44759">
      <w:pPr>
        <w:ind w:left="360" w:hanging="360"/>
        <w:jc w:val="both"/>
        <w:rPr>
          <w:rFonts w:ascii="Arial" w:hAnsi="Arial" w:cs="Arial"/>
        </w:rPr>
      </w:pPr>
      <w:r w:rsidRPr="00B44759">
        <w:rPr>
          <w:rFonts w:ascii="Arial" w:hAnsi="Arial" w:cs="Arial"/>
        </w:rPr>
        <w:t xml:space="preserve">     sexual orientation, religious creed,  color, national origin, ancestry, disability or medical condition, age,</w:t>
      </w:r>
    </w:p>
    <w:p w:rsidR="00B44759" w:rsidRPr="00B44759" w:rsidRDefault="00B44759" w:rsidP="00B44759">
      <w:pPr>
        <w:ind w:left="360" w:hanging="360"/>
        <w:jc w:val="both"/>
        <w:rPr>
          <w:rFonts w:ascii="Arial" w:hAnsi="Arial" w:cs="Arial"/>
        </w:rPr>
      </w:pPr>
      <w:r w:rsidRPr="00B44759">
        <w:rPr>
          <w:rFonts w:ascii="Arial" w:hAnsi="Arial" w:cs="Arial"/>
        </w:rPr>
        <w:t xml:space="preserve">     or any other basis protected by federal, state, or local law, ordinance, or regulation.</w:t>
      </w:r>
    </w:p>
    <w:p w:rsidR="00B44759" w:rsidRPr="00B44759" w:rsidRDefault="00B44759" w:rsidP="00B44759">
      <w:pPr>
        <w:tabs>
          <w:tab w:val="left" w:pos="270"/>
        </w:tabs>
        <w:ind w:left="270" w:hanging="270"/>
        <w:jc w:val="both"/>
        <w:rPr>
          <w:rFonts w:ascii="Arial" w:hAnsi="Arial" w:cs="Arial"/>
        </w:rPr>
      </w:pPr>
      <w:r w:rsidRPr="00B44759">
        <w:rPr>
          <w:rFonts w:ascii="Arial" w:hAnsi="Arial" w:cs="Arial"/>
        </w:rPr>
        <w:t xml:space="preserve">3. </w:t>
      </w:r>
      <w:r w:rsidRPr="00B44759">
        <w:rPr>
          <w:rFonts w:ascii="Arial" w:hAnsi="Arial" w:cs="Arial"/>
          <w:bCs/>
        </w:rPr>
        <w:t xml:space="preserve">Sexual Harassment </w:t>
      </w:r>
      <w:r w:rsidRPr="00B44759">
        <w:rPr>
          <w:rFonts w:ascii="Arial" w:hAnsi="Arial" w:cs="Arial"/>
        </w:rPr>
        <w:t>is defined by the Equal Employment Opportunity Commission as: Unwelcome  sexual advances, requests for sexual favors, and other verbal or physical conduct of a sexual nature when (1) submission to such conduct is made either explicitly or implicitly a term or condition of an individual’s employment, (2) submission or rejection of such conduct by an individual is used as the basis for employment decisions affecting such individual, or (3) such conduct has the purpose and effect of unreasonably interfering with an individual’s work performance or creating an intimidating, hostile, or offensive working environment.</w:t>
      </w:r>
    </w:p>
    <w:p w:rsidR="00B44759" w:rsidRPr="00B44759" w:rsidRDefault="00B44759" w:rsidP="00B44759">
      <w:pPr>
        <w:tabs>
          <w:tab w:val="left" w:pos="90"/>
          <w:tab w:val="left" w:pos="180"/>
          <w:tab w:val="left" w:pos="360"/>
        </w:tabs>
        <w:ind w:left="360" w:hanging="360"/>
        <w:jc w:val="both"/>
        <w:rPr>
          <w:rFonts w:ascii="Arial" w:hAnsi="Arial" w:cs="Arial"/>
        </w:rPr>
      </w:pPr>
      <w:r w:rsidRPr="00B44759">
        <w:rPr>
          <w:rFonts w:ascii="Arial" w:hAnsi="Arial" w:cs="Arial"/>
        </w:rPr>
        <w:t>4.  SLCC applies this definition to the areas of academic advancement, academic standing, or academic</w:t>
      </w:r>
    </w:p>
    <w:p w:rsidR="00B44759" w:rsidRPr="00B44759" w:rsidRDefault="00B44759" w:rsidP="00B44759">
      <w:pPr>
        <w:tabs>
          <w:tab w:val="left" w:pos="90"/>
          <w:tab w:val="left" w:pos="180"/>
          <w:tab w:val="left" w:pos="360"/>
        </w:tabs>
        <w:ind w:left="360" w:hanging="360"/>
        <w:jc w:val="both"/>
        <w:rPr>
          <w:rFonts w:ascii="Arial" w:hAnsi="Arial" w:cs="Arial"/>
        </w:rPr>
      </w:pPr>
      <w:r w:rsidRPr="00B44759">
        <w:rPr>
          <w:rFonts w:ascii="Arial" w:hAnsi="Arial" w:cs="Arial"/>
        </w:rPr>
        <w:t xml:space="preserve">     performance. No member of the SLCC community – male or female - should be subjected to</w:t>
      </w:r>
    </w:p>
    <w:p w:rsidR="00B44759" w:rsidRPr="00B44759" w:rsidRDefault="00B44759" w:rsidP="00B44759">
      <w:pPr>
        <w:tabs>
          <w:tab w:val="left" w:pos="90"/>
          <w:tab w:val="left" w:pos="180"/>
          <w:tab w:val="left" w:pos="360"/>
        </w:tabs>
        <w:ind w:left="360" w:hanging="360"/>
        <w:jc w:val="both"/>
        <w:rPr>
          <w:rFonts w:ascii="Arial" w:hAnsi="Arial" w:cs="Arial"/>
        </w:rPr>
      </w:pPr>
      <w:r w:rsidRPr="00B44759">
        <w:rPr>
          <w:rFonts w:ascii="Arial" w:hAnsi="Arial" w:cs="Arial"/>
        </w:rPr>
        <w:t xml:space="preserve">     unsolicited and unwelcome overtures or conduct, either verbally, visually, physically, or electronically</w:t>
      </w:r>
    </w:p>
    <w:p w:rsidR="00B44759" w:rsidRPr="00B44759" w:rsidRDefault="00B44759" w:rsidP="00B44759">
      <w:pPr>
        <w:tabs>
          <w:tab w:val="left" w:pos="90"/>
          <w:tab w:val="left" w:pos="180"/>
          <w:tab w:val="left" w:pos="360"/>
        </w:tabs>
        <w:ind w:left="360" w:hanging="360"/>
        <w:jc w:val="both"/>
        <w:rPr>
          <w:rFonts w:ascii="Arial" w:hAnsi="Arial" w:cs="Arial"/>
        </w:rPr>
      </w:pPr>
      <w:r w:rsidRPr="00B44759">
        <w:rPr>
          <w:rFonts w:ascii="Arial" w:hAnsi="Arial" w:cs="Arial"/>
        </w:rPr>
        <w:t xml:space="preserve">     transmitted. Although this list is not all-inclusive, examples of conduct that is prohibited includes: </w:t>
      </w:r>
    </w:p>
    <w:p w:rsidR="00B44759" w:rsidRPr="00B44759" w:rsidRDefault="00B44759" w:rsidP="00B44759">
      <w:pPr>
        <w:tabs>
          <w:tab w:val="left" w:pos="450"/>
        </w:tabs>
        <w:ind w:left="450" w:hanging="90"/>
        <w:rPr>
          <w:rFonts w:ascii="Arial" w:hAnsi="Arial" w:cs="Arial"/>
        </w:rPr>
      </w:pPr>
      <w:r w:rsidRPr="00B44759">
        <w:rPr>
          <w:rFonts w:ascii="Arial" w:hAnsi="Arial" w:cs="Arial"/>
        </w:rPr>
        <w:t xml:space="preserve">· Taking any personnel action on the basis of an employee’s submission to or refusal of sexual overtures </w:t>
      </w:r>
    </w:p>
    <w:p w:rsidR="00B44759" w:rsidRPr="00B44759" w:rsidRDefault="00B44759" w:rsidP="00B44759">
      <w:pPr>
        <w:tabs>
          <w:tab w:val="left" w:pos="360"/>
          <w:tab w:val="left" w:pos="540"/>
          <w:tab w:val="left" w:pos="630"/>
          <w:tab w:val="left" w:pos="720"/>
        </w:tabs>
        <w:rPr>
          <w:rFonts w:ascii="Arial" w:hAnsi="Arial" w:cs="Arial"/>
        </w:rPr>
      </w:pPr>
      <w:r w:rsidRPr="00B44759">
        <w:rPr>
          <w:rFonts w:ascii="Arial" w:hAnsi="Arial" w:cs="Arial"/>
        </w:rPr>
        <w:t xml:space="preserve">      · Unwelcome or unwanted conversations</w:t>
      </w:r>
    </w:p>
    <w:p w:rsidR="00B44759" w:rsidRPr="00B44759" w:rsidRDefault="00B44759" w:rsidP="00B44759">
      <w:pPr>
        <w:tabs>
          <w:tab w:val="left" w:pos="360"/>
          <w:tab w:val="left" w:pos="540"/>
          <w:tab w:val="left" w:pos="630"/>
          <w:tab w:val="left" w:pos="720"/>
        </w:tabs>
        <w:rPr>
          <w:rFonts w:ascii="Arial" w:hAnsi="Arial" w:cs="Arial"/>
        </w:rPr>
      </w:pPr>
      <w:r w:rsidRPr="00B44759">
        <w:rPr>
          <w:rFonts w:ascii="Arial" w:hAnsi="Arial" w:cs="Arial"/>
        </w:rPr>
        <w:t xml:space="preserve">      · Unwelcome or unwanted touching</w:t>
      </w:r>
    </w:p>
    <w:p w:rsidR="00B44759" w:rsidRPr="00B44759" w:rsidRDefault="00B44759" w:rsidP="00B44759">
      <w:pPr>
        <w:tabs>
          <w:tab w:val="left" w:pos="360"/>
          <w:tab w:val="left" w:pos="540"/>
          <w:tab w:val="left" w:pos="630"/>
          <w:tab w:val="left" w:pos="720"/>
        </w:tabs>
        <w:rPr>
          <w:rFonts w:ascii="Arial" w:hAnsi="Arial" w:cs="Arial"/>
        </w:rPr>
      </w:pPr>
      <w:r w:rsidRPr="00B44759">
        <w:rPr>
          <w:rFonts w:ascii="Arial" w:hAnsi="Arial" w:cs="Arial"/>
        </w:rPr>
        <w:t xml:space="preserve">      · Continued or repeated verbal abuse of a sexual nature</w:t>
      </w:r>
    </w:p>
    <w:p w:rsidR="00B44759" w:rsidRPr="00B44759" w:rsidRDefault="00B44759" w:rsidP="00B44759">
      <w:r w:rsidRPr="00B44759">
        <w:rPr>
          <w:rFonts w:ascii="Arial" w:hAnsi="Arial" w:cs="Arial"/>
        </w:rPr>
        <w:t xml:space="preserve">      · Explicit or degrading verbal comments, suggestions, or slurs about another individual or their</w:t>
      </w:r>
    </w:p>
    <w:p w:rsidR="000031C1" w:rsidRPr="006B5D55" w:rsidRDefault="000031C1" w:rsidP="00B44759">
      <w:pPr>
        <w:numPr>
          <w:ilvl w:val="12"/>
          <w:numId w:val="0"/>
        </w:numPr>
        <w:ind w:left="360"/>
        <w:jc w:val="both"/>
        <w:rPr>
          <w:rFonts w:ascii="Arial" w:hAnsi="Arial" w:cs="Arial"/>
          <w:color w:val="000000"/>
        </w:rPr>
      </w:pPr>
      <w:r w:rsidRPr="006B5D55">
        <w:rPr>
          <w:rFonts w:ascii="Arial" w:hAnsi="Arial" w:cs="Arial"/>
          <w:color w:val="000000"/>
        </w:rPr>
        <w:t>standards or has imposed criteria different from those used to evaluate the academic work of other students in the class.</w:t>
      </w:r>
    </w:p>
    <w:p w:rsidR="000031C1" w:rsidRPr="006B5D55" w:rsidRDefault="000031C1" w:rsidP="00907B59">
      <w:pPr>
        <w:numPr>
          <w:ilvl w:val="12"/>
          <w:numId w:val="0"/>
        </w:numPr>
        <w:ind w:left="360" w:hanging="360"/>
        <w:jc w:val="both"/>
        <w:rPr>
          <w:rFonts w:ascii="Arial" w:hAnsi="Arial" w:cs="Arial"/>
          <w:color w:val="000000"/>
        </w:rPr>
      </w:pPr>
      <w:r w:rsidRPr="006B5D55">
        <w:rPr>
          <w:rFonts w:ascii="Arial" w:hAnsi="Arial" w:cs="Arial"/>
          <w:color w:val="000000"/>
        </w:rPr>
        <w:t xml:space="preserve">4. </w:t>
      </w:r>
      <w:r w:rsidR="00917FC4">
        <w:rPr>
          <w:rFonts w:ascii="Arial" w:hAnsi="Arial" w:cs="Arial"/>
          <w:color w:val="000000"/>
        </w:rPr>
        <w:t xml:space="preserve">  </w:t>
      </w:r>
      <w:r w:rsidRPr="006B5D55">
        <w:rPr>
          <w:rFonts w:ascii="Arial" w:hAnsi="Arial" w:cs="Arial"/>
          <w:color w:val="000000"/>
        </w:rPr>
        <w:t>When the student has been charged by the professor with cheating, plagiarism, or collusion resulting in a reduced grade or a grade of “F” in the course and the student contends that the charges are untrue and the penalty therefore unjust, the appeals procedure will afford the student due process against such charges.</w:t>
      </w:r>
    </w:p>
    <w:p w:rsidR="000031C1" w:rsidRPr="006B5D55" w:rsidRDefault="000031C1" w:rsidP="00907B59">
      <w:pPr>
        <w:numPr>
          <w:ilvl w:val="12"/>
          <w:numId w:val="0"/>
        </w:numPr>
        <w:ind w:left="360" w:hanging="360"/>
        <w:jc w:val="both"/>
        <w:rPr>
          <w:rFonts w:ascii="Arial" w:hAnsi="Arial" w:cs="Arial"/>
          <w:color w:val="000000"/>
        </w:rPr>
      </w:pPr>
      <w:r w:rsidRPr="006B5D55">
        <w:rPr>
          <w:rFonts w:ascii="Arial" w:hAnsi="Arial" w:cs="Arial"/>
          <w:color w:val="000000"/>
        </w:rPr>
        <w:t xml:space="preserve"> 5.  When the student has been either given the grade of “F” in a course or has been given a lower grade in a course than the student earned by the student’s academic work because the professor accuses the student of being in violation of College rules and regulations, discipline for which should be administered by the Dean of Students or a designee and not by the instructor in any given course.</w:t>
      </w:r>
    </w:p>
    <w:p w:rsidR="000031C1" w:rsidRPr="006B5D55" w:rsidRDefault="000031C1" w:rsidP="00907B59">
      <w:pPr>
        <w:numPr>
          <w:ilvl w:val="12"/>
          <w:numId w:val="0"/>
        </w:numPr>
        <w:ind w:left="360" w:hanging="360"/>
        <w:jc w:val="both"/>
        <w:rPr>
          <w:rFonts w:ascii="Arial" w:hAnsi="Arial" w:cs="Arial"/>
          <w:color w:val="000000"/>
        </w:rPr>
      </w:pPr>
      <w:r w:rsidRPr="006B5D55">
        <w:rPr>
          <w:rFonts w:ascii="Arial" w:hAnsi="Arial" w:cs="Arial"/>
          <w:color w:val="000000"/>
        </w:rPr>
        <w:t>6.  When the instructor demands as a condition of passing a course any condition not germane to the subject matter of the course.</w:t>
      </w:r>
    </w:p>
    <w:p w:rsidR="000031C1" w:rsidRPr="006B5D55" w:rsidRDefault="000031C1" w:rsidP="00907B59">
      <w:pPr>
        <w:numPr>
          <w:ilvl w:val="12"/>
          <w:numId w:val="0"/>
        </w:numPr>
        <w:ind w:left="360" w:hanging="360"/>
        <w:jc w:val="both"/>
        <w:rPr>
          <w:rFonts w:ascii="Arial" w:hAnsi="Arial" w:cs="Arial"/>
          <w:color w:val="000000"/>
        </w:rPr>
      </w:pPr>
      <w:r w:rsidRPr="006B5D55">
        <w:rPr>
          <w:rFonts w:ascii="Arial" w:hAnsi="Arial" w:cs="Arial"/>
          <w:color w:val="000000"/>
        </w:rPr>
        <w:t xml:space="preserve">7.  </w:t>
      </w:r>
      <w:r w:rsidRPr="006B5D55">
        <w:rPr>
          <w:rFonts w:ascii="Arial" w:hAnsi="Arial" w:cs="Arial"/>
          <w:color w:val="000000"/>
        </w:rPr>
        <w:tab/>
        <w:t>In order to appeal a final grade under these guidelines a student must start the appeal process within 30 school days of the end of the semester or summer session in which the grade was received. Initiation of the appeals procedure is accomplished by the student notifying the appr</w:t>
      </w:r>
      <w:r w:rsidR="00917FC4">
        <w:rPr>
          <w:rFonts w:ascii="Arial" w:hAnsi="Arial" w:cs="Arial"/>
          <w:color w:val="000000"/>
        </w:rPr>
        <w:t xml:space="preserve">opriate academic dean in </w:t>
      </w:r>
      <w:r w:rsidRPr="006B5D55">
        <w:rPr>
          <w:rFonts w:ascii="Arial" w:hAnsi="Arial" w:cs="Arial"/>
          <w:color w:val="000000"/>
        </w:rPr>
        <w:t>writing of the student’s intention to appeal a final grade and providing the Dean with specific information concerning the appeal.</w:t>
      </w:r>
    </w:p>
    <w:p w:rsidR="00481713" w:rsidRDefault="000031C1" w:rsidP="00481713">
      <w:pPr>
        <w:numPr>
          <w:ilvl w:val="12"/>
          <w:numId w:val="0"/>
        </w:numPr>
        <w:ind w:left="360" w:hanging="360"/>
        <w:jc w:val="both"/>
        <w:rPr>
          <w:rFonts w:ascii="Arial" w:hAnsi="Arial" w:cs="Arial"/>
          <w:color w:val="000000"/>
        </w:rPr>
      </w:pPr>
      <w:r w:rsidRPr="006B5D55">
        <w:rPr>
          <w:rFonts w:ascii="Arial" w:hAnsi="Arial" w:cs="Arial"/>
          <w:color w:val="000000"/>
        </w:rPr>
        <w:t>8.   If unsuccessful, the student then meets with the Dean of Students who will guide the student through the re</w:t>
      </w:r>
      <w:r w:rsidR="00481713">
        <w:rPr>
          <w:rFonts w:ascii="Arial" w:hAnsi="Arial" w:cs="Arial"/>
          <w:color w:val="000000"/>
        </w:rPr>
        <w:t>mainder of the appeals process.</w:t>
      </w:r>
    </w:p>
    <w:p w:rsidR="000031C1" w:rsidRPr="006B5D55" w:rsidRDefault="00035D4B" w:rsidP="00481713">
      <w:pPr>
        <w:numPr>
          <w:ilvl w:val="12"/>
          <w:numId w:val="0"/>
        </w:numPr>
        <w:ind w:left="360" w:hanging="360"/>
        <w:jc w:val="both"/>
        <w:rPr>
          <w:rFonts w:ascii="Arial" w:hAnsi="Arial" w:cs="Arial"/>
          <w:color w:val="000000"/>
        </w:rPr>
      </w:pPr>
      <w:r>
        <w:rPr>
          <w:rFonts w:ascii="Arial" w:hAnsi="Arial" w:cs="Arial"/>
          <w:color w:val="000000"/>
        </w:rPr>
        <w:t xml:space="preserve">9.  </w:t>
      </w:r>
      <w:r w:rsidR="000031C1" w:rsidRPr="006B5D55">
        <w:rPr>
          <w:rFonts w:ascii="Arial" w:hAnsi="Arial" w:cs="Arial"/>
          <w:color w:val="000000"/>
        </w:rPr>
        <w:t>Academic S</w:t>
      </w:r>
      <w:r w:rsidR="00917FC4">
        <w:rPr>
          <w:rFonts w:ascii="Arial" w:hAnsi="Arial" w:cs="Arial"/>
          <w:color w:val="000000"/>
        </w:rPr>
        <w:t xml:space="preserve">uspension – A student placed on </w:t>
      </w:r>
      <w:r w:rsidR="000031C1" w:rsidRPr="006B5D55">
        <w:rPr>
          <w:rFonts w:ascii="Arial" w:hAnsi="Arial" w:cs="Arial"/>
          <w:color w:val="000000"/>
        </w:rPr>
        <w:t>academic suspension may appeal for waiver of      suspension prov</w:t>
      </w:r>
      <w:r w:rsidR="00917FC4">
        <w:rPr>
          <w:rFonts w:ascii="Arial" w:hAnsi="Arial" w:cs="Arial"/>
          <w:color w:val="000000"/>
        </w:rPr>
        <w:t xml:space="preserve">ided the student can provide </w:t>
      </w:r>
      <w:r w:rsidR="000031C1" w:rsidRPr="006B5D55">
        <w:rPr>
          <w:rFonts w:ascii="Arial" w:hAnsi="Arial" w:cs="Arial"/>
          <w:color w:val="000000"/>
        </w:rPr>
        <w:t>documented evidence to substantiate extenuating      circumstances which</w:t>
      </w:r>
      <w:r w:rsidR="00917FC4">
        <w:rPr>
          <w:rFonts w:ascii="Arial" w:hAnsi="Arial" w:cs="Arial"/>
          <w:color w:val="000000"/>
        </w:rPr>
        <w:t xml:space="preserve"> interrupted the student’s </w:t>
      </w:r>
      <w:r w:rsidR="000031C1" w:rsidRPr="006B5D55">
        <w:rPr>
          <w:rFonts w:ascii="Arial" w:hAnsi="Arial" w:cs="Arial"/>
          <w:color w:val="000000"/>
        </w:rPr>
        <w:t>academic program.  Extenuating circumstances may include, but are not limited to, prolonged medical problems, death in the immediate family, natural disaster, and military obligations.  The student must provide documented proof of extenuating circumstances showing direct cause.  The guidelines for readmission after academic suspension – with appeal – are in accordance with the following policies and procedures:</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i/>
          <w:color w:val="000000"/>
        </w:rPr>
      </w:pPr>
      <w:r w:rsidRPr="006B5D55">
        <w:rPr>
          <w:rFonts w:ascii="Arial" w:hAnsi="Arial" w:cs="Arial"/>
          <w:i/>
          <w:color w:val="000000"/>
          <w:u w:val="single"/>
        </w:rPr>
        <w:t>Students on Academic Suspension from SLCC</w:t>
      </w: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A student seeking to be readmitted to SLCC during a suspension semester must complete all steps of the appeal and enrollment process; these are:</w:t>
      </w:r>
    </w:p>
    <w:p w:rsidR="000031C1" w:rsidRPr="006B5D55" w:rsidRDefault="000031C1" w:rsidP="00907B59">
      <w:pPr>
        <w:numPr>
          <w:ilvl w:val="12"/>
          <w:numId w:val="0"/>
        </w:numPr>
        <w:jc w:val="both"/>
        <w:rPr>
          <w:rFonts w:ascii="Arial" w:hAnsi="Arial" w:cs="Arial"/>
          <w:color w:val="000000"/>
        </w:rPr>
      </w:pPr>
    </w:p>
    <w:p w:rsidR="00481713" w:rsidRPr="00481713" w:rsidRDefault="000031C1" w:rsidP="00CB7E40">
      <w:pPr>
        <w:pStyle w:val="ListParagraph"/>
        <w:numPr>
          <w:ilvl w:val="1"/>
          <w:numId w:val="32"/>
        </w:numPr>
        <w:spacing w:line="240" w:lineRule="auto"/>
        <w:jc w:val="both"/>
        <w:rPr>
          <w:rFonts w:ascii="Arial" w:hAnsi="Arial" w:cs="Arial"/>
          <w:color w:val="000000"/>
          <w:sz w:val="20"/>
          <w:szCs w:val="20"/>
        </w:rPr>
      </w:pPr>
      <w:r w:rsidRPr="00481713">
        <w:rPr>
          <w:rFonts w:ascii="Arial" w:hAnsi="Arial" w:cs="Arial"/>
          <w:color w:val="000000"/>
          <w:sz w:val="20"/>
          <w:szCs w:val="20"/>
        </w:rPr>
        <w:t>The student must meet with an academic counselor to d</w:t>
      </w:r>
      <w:r w:rsidR="00481713" w:rsidRPr="00481713">
        <w:rPr>
          <w:rFonts w:ascii="Arial" w:hAnsi="Arial" w:cs="Arial"/>
          <w:color w:val="000000"/>
          <w:sz w:val="20"/>
          <w:szCs w:val="20"/>
        </w:rPr>
        <w:t xml:space="preserve">iscuss academic problems and to complete a </w:t>
      </w:r>
      <w:r w:rsidRPr="00481713">
        <w:rPr>
          <w:rFonts w:ascii="Arial" w:hAnsi="Arial" w:cs="Arial"/>
          <w:color w:val="000000"/>
          <w:sz w:val="20"/>
          <w:szCs w:val="20"/>
        </w:rPr>
        <w:t>contractual agreement.  This meeting should occur as soon as possible after the suspension is earned but no later than two weeks prior to the beginning of the suspension semester.</w:t>
      </w:r>
    </w:p>
    <w:p w:rsidR="00481713" w:rsidRPr="00481713" w:rsidRDefault="000031C1" w:rsidP="00CB7E40">
      <w:pPr>
        <w:pStyle w:val="ListParagraph"/>
        <w:numPr>
          <w:ilvl w:val="1"/>
          <w:numId w:val="32"/>
        </w:numPr>
        <w:spacing w:line="240" w:lineRule="auto"/>
        <w:jc w:val="both"/>
        <w:rPr>
          <w:rFonts w:ascii="Arial" w:hAnsi="Arial" w:cs="Arial"/>
          <w:color w:val="000000"/>
          <w:sz w:val="20"/>
          <w:szCs w:val="20"/>
        </w:rPr>
      </w:pPr>
      <w:r w:rsidRPr="00481713">
        <w:rPr>
          <w:rFonts w:ascii="Arial" w:hAnsi="Arial" w:cs="Arial"/>
          <w:color w:val="000000"/>
          <w:sz w:val="20"/>
          <w:szCs w:val="20"/>
        </w:rPr>
        <w:t>The student must write a letter of appeal following guidelines supplied by the academic counselor.</w:t>
      </w:r>
    </w:p>
    <w:p w:rsidR="00481713" w:rsidRPr="00481713" w:rsidRDefault="000031C1" w:rsidP="00CB7E40">
      <w:pPr>
        <w:pStyle w:val="ListParagraph"/>
        <w:numPr>
          <w:ilvl w:val="1"/>
          <w:numId w:val="32"/>
        </w:numPr>
        <w:spacing w:line="240" w:lineRule="auto"/>
        <w:jc w:val="both"/>
        <w:rPr>
          <w:rFonts w:ascii="Arial" w:hAnsi="Arial" w:cs="Arial"/>
          <w:color w:val="000000"/>
          <w:sz w:val="20"/>
          <w:szCs w:val="20"/>
        </w:rPr>
      </w:pPr>
      <w:r w:rsidRPr="00481713">
        <w:rPr>
          <w:rFonts w:ascii="Arial" w:hAnsi="Arial" w:cs="Arial"/>
          <w:color w:val="000000"/>
          <w:sz w:val="20"/>
          <w:szCs w:val="20"/>
        </w:rPr>
        <w:t>The student mus</w:t>
      </w:r>
      <w:r w:rsidR="00917FC4" w:rsidRPr="00481713">
        <w:rPr>
          <w:rFonts w:ascii="Arial" w:hAnsi="Arial" w:cs="Arial"/>
          <w:color w:val="000000"/>
          <w:sz w:val="20"/>
          <w:szCs w:val="20"/>
        </w:rPr>
        <w:t xml:space="preserve">t meet with the appropriate </w:t>
      </w:r>
      <w:r w:rsidRPr="00481713">
        <w:rPr>
          <w:rFonts w:ascii="Arial" w:hAnsi="Arial" w:cs="Arial"/>
          <w:color w:val="000000"/>
          <w:sz w:val="20"/>
          <w:szCs w:val="20"/>
        </w:rPr>
        <w:t xml:space="preserve">academic dean to review circumstances which led to the suspension and to discuss the letter of appeal. </w:t>
      </w:r>
    </w:p>
    <w:p w:rsidR="00481713" w:rsidRPr="00481713" w:rsidRDefault="000031C1" w:rsidP="00CB7E40">
      <w:pPr>
        <w:pStyle w:val="ListParagraph"/>
        <w:numPr>
          <w:ilvl w:val="1"/>
          <w:numId w:val="32"/>
        </w:numPr>
        <w:spacing w:line="240" w:lineRule="auto"/>
        <w:jc w:val="both"/>
        <w:rPr>
          <w:rFonts w:ascii="Arial" w:hAnsi="Arial" w:cs="Arial"/>
          <w:color w:val="000000"/>
          <w:sz w:val="20"/>
          <w:szCs w:val="20"/>
        </w:rPr>
      </w:pPr>
      <w:r w:rsidRPr="00481713">
        <w:rPr>
          <w:rFonts w:ascii="Arial" w:hAnsi="Arial" w:cs="Arial"/>
          <w:color w:val="000000"/>
          <w:sz w:val="20"/>
          <w:szCs w:val="20"/>
        </w:rPr>
        <w:t xml:space="preserve">If appeal is granted, student enrolls in a maximum of 13 hours during a fall or spring semester or a lesser number of hours as recommended by the committee on Academic Standards. </w:t>
      </w:r>
    </w:p>
    <w:p w:rsidR="00481713" w:rsidRPr="00481713" w:rsidRDefault="000031C1" w:rsidP="00CB7E40">
      <w:pPr>
        <w:pStyle w:val="ListParagraph"/>
        <w:numPr>
          <w:ilvl w:val="1"/>
          <w:numId w:val="32"/>
        </w:numPr>
        <w:spacing w:line="240" w:lineRule="auto"/>
        <w:jc w:val="both"/>
        <w:rPr>
          <w:rFonts w:ascii="Arial" w:hAnsi="Arial" w:cs="Arial"/>
          <w:color w:val="000000"/>
          <w:sz w:val="20"/>
          <w:szCs w:val="20"/>
        </w:rPr>
      </w:pPr>
      <w:r w:rsidRPr="00481713">
        <w:rPr>
          <w:rFonts w:ascii="Arial" w:hAnsi="Arial" w:cs="Arial"/>
          <w:color w:val="000000"/>
          <w:sz w:val="20"/>
          <w:szCs w:val="20"/>
        </w:rPr>
        <w:t>If appeal is granted, student may be advised to enroll in COLS 0001 – College Success Seminar – during the semester of reinstatement unless the course was previously completed successfully.</w:t>
      </w:r>
    </w:p>
    <w:p w:rsidR="000031C1" w:rsidRPr="00035D4B" w:rsidRDefault="000031C1" w:rsidP="00035D4B">
      <w:pPr>
        <w:pStyle w:val="ListParagraph"/>
        <w:numPr>
          <w:ilvl w:val="1"/>
          <w:numId w:val="32"/>
        </w:numPr>
        <w:spacing w:line="240" w:lineRule="auto"/>
        <w:jc w:val="both"/>
        <w:rPr>
          <w:rFonts w:ascii="Arial" w:hAnsi="Arial" w:cs="Arial"/>
          <w:color w:val="000000"/>
          <w:sz w:val="20"/>
          <w:szCs w:val="20"/>
        </w:rPr>
      </w:pPr>
      <w:r w:rsidRPr="00481713">
        <w:rPr>
          <w:rFonts w:ascii="Arial" w:hAnsi="Arial" w:cs="Arial"/>
          <w:color w:val="000000"/>
          <w:sz w:val="20"/>
          <w:szCs w:val="20"/>
        </w:rPr>
        <w:t>Credits earned d</w:t>
      </w:r>
      <w:r w:rsidR="00917FC4" w:rsidRPr="00481713">
        <w:rPr>
          <w:rFonts w:ascii="Arial" w:hAnsi="Arial" w:cs="Arial"/>
          <w:color w:val="000000"/>
          <w:sz w:val="20"/>
          <w:szCs w:val="20"/>
        </w:rPr>
        <w:t xml:space="preserve">uring this semester will be </w:t>
      </w:r>
      <w:r w:rsidRPr="00481713">
        <w:rPr>
          <w:rFonts w:ascii="Arial" w:hAnsi="Arial" w:cs="Arial"/>
          <w:color w:val="000000"/>
          <w:sz w:val="20"/>
          <w:szCs w:val="20"/>
        </w:rPr>
        <w:t>applicable to a degree at SLCC and other institutions.</w:t>
      </w:r>
    </w:p>
    <w:p w:rsidR="000031C1" w:rsidRPr="006B5D55" w:rsidRDefault="000031C1" w:rsidP="00907B59">
      <w:pPr>
        <w:numPr>
          <w:ilvl w:val="12"/>
          <w:numId w:val="0"/>
        </w:numPr>
        <w:jc w:val="both"/>
        <w:rPr>
          <w:rFonts w:ascii="Arial" w:hAnsi="Arial" w:cs="Arial"/>
          <w:color w:val="000000"/>
        </w:rPr>
      </w:pPr>
      <w:r w:rsidRPr="006B5D55">
        <w:rPr>
          <w:rFonts w:ascii="Arial" w:hAnsi="Arial" w:cs="Arial"/>
          <w:i/>
          <w:color w:val="000000"/>
          <w:u w:val="single"/>
        </w:rPr>
        <w:t>Students on Suspension from Other Institutions</w:t>
      </w: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Students on suspension from other institutions who have a 2.0 cumulative average may appeal to enroll at SLCC fol</w:t>
      </w:r>
      <w:r w:rsidR="00916887">
        <w:rPr>
          <w:rFonts w:ascii="Arial" w:hAnsi="Arial" w:cs="Arial"/>
          <w:color w:val="000000"/>
        </w:rPr>
        <w:t>lowing guidelines listed</w:t>
      </w:r>
      <w:r w:rsidR="004A2F44">
        <w:rPr>
          <w:rFonts w:ascii="Arial" w:hAnsi="Arial" w:cs="Arial"/>
          <w:color w:val="000000"/>
        </w:rPr>
        <w:t xml:space="preserve"> in Academic Suspension from SLCC.</w:t>
      </w:r>
      <w:r w:rsidR="00916887">
        <w:rPr>
          <w:rFonts w:ascii="Arial" w:hAnsi="Arial" w:cs="Arial"/>
          <w:color w:val="000000"/>
        </w:rPr>
        <w:t xml:space="preserve"> </w:t>
      </w:r>
      <w:r w:rsidRPr="006B5D55">
        <w:rPr>
          <w:rFonts w:ascii="Arial" w:hAnsi="Arial" w:cs="Arial"/>
          <w:color w:val="000000"/>
        </w:rPr>
        <w:t>Credits earned by students in this status can be applied toward a certi</w:t>
      </w:r>
      <w:r w:rsidR="00916887">
        <w:rPr>
          <w:rFonts w:ascii="Arial" w:hAnsi="Arial" w:cs="Arial"/>
          <w:color w:val="000000"/>
        </w:rPr>
        <w:t xml:space="preserve">ficate or associate degree </w:t>
      </w:r>
      <w:r w:rsidRPr="006B5D55">
        <w:rPr>
          <w:rFonts w:ascii="Arial" w:hAnsi="Arial" w:cs="Arial"/>
          <w:color w:val="000000"/>
        </w:rPr>
        <w:t xml:space="preserve">program at SLCC.  However, these credits may not be accepted for degree credit by the suspending institution or any other college or </w:t>
      </w:r>
      <w:r w:rsidR="004A2F44">
        <w:rPr>
          <w:rFonts w:ascii="Arial" w:hAnsi="Arial" w:cs="Arial"/>
          <w:color w:val="000000"/>
        </w:rPr>
        <w:t xml:space="preserve">university. </w:t>
      </w:r>
      <w:r w:rsidRPr="006B5D55">
        <w:rPr>
          <w:rFonts w:ascii="Arial" w:hAnsi="Arial" w:cs="Arial"/>
          <w:color w:val="000000"/>
        </w:rPr>
        <w:t>It is the student’s responsibility to determine the transferability of cr</w:t>
      </w:r>
      <w:r w:rsidR="004A2F44">
        <w:rPr>
          <w:rFonts w:ascii="Arial" w:hAnsi="Arial" w:cs="Arial"/>
          <w:color w:val="000000"/>
        </w:rPr>
        <w:t>edits earned under this status.</w:t>
      </w:r>
    </w:p>
    <w:p w:rsidR="004A2F44" w:rsidRDefault="004A2F44" w:rsidP="00907B59">
      <w:pPr>
        <w:numPr>
          <w:ilvl w:val="12"/>
          <w:numId w:val="0"/>
        </w:numPr>
        <w:jc w:val="both"/>
        <w:rPr>
          <w:rFonts w:ascii="Arial" w:hAnsi="Arial" w:cs="Arial"/>
          <w:i/>
          <w:color w:val="000000"/>
          <w:u w:val="single"/>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i/>
          <w:color w:val="000000"/>
          <w:u w:val="single"/>
        </w:rPr>
        <w:t>Continued Academic Status after Suspension</w:t>
      </w: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A student who has been placed on academic suspension and achieves a 2.0 semester grade point average at the end of the semester following reinstatement must maintain at least a 2.0 grade point average in each subsequent semester of attendance until the student achieves an SLCC adjusted cumulative grade point average of 2.0.  Failure to make a 2.0 grade point average in any subsequent semester before the adjusted cumulative 2.0 grade point average is achieved will result in another one- semester academic suspension.</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i/>
          <w:color w:val="000000"/>
          <w:u w:val="single"/>
        </w:rPr>
      </w:pPr>
      <w:r w:rsidRPr="006B5D55">
        <w:rPr>
          <w:rFonts w:ascii="Arial" w:hAnsi="Arial" w:cs="Arial"/>
          <w:i/>
          <w:color w:val="000000"/>
          <w:u w:val="single"/>
        </w:rPr>
        <w:t>Other Appeals</w:t>
      </w:r>
    </w:p>
    <w:p w:rsidR="000031C1" w:rsidRPr="006B5D55" w:rsidRDefault="000031C1" w:rsidP="00907B59">
      <w:pPr>
        <w:numPr>
          <w:ilvl w:val="12"/>
          <w:numId w:val="0"/>
        </w:numPr>
        <w:jc w:val="both"/>
        <w:rPr>
          <w:rFonts w:ascii="Arial" w:hAnsi="Arial" w:cs="Arial"/>
          <w:color w:val="000000"/>
        </w:rPr>
      </w:pPr>
      <w:r w:rsidRPr="006B5D55">
        <w:rPr>
          <w:rFonts w:ascii="Arial" w:hAnsi="Arial" w:cs="Arial"/>
          <w:b/>
          <w:color w:val="000000"/>
        </w:rPr>
        <w:t xml:space="preserve">Financial Aid – </w:t>
      </w:r>
      <w:r w:rsidRPr="006B5D55">
        <w:rPr>
          <w:rFonts w:ascii="Arial" w:hAnsi="Arial" w:cs="Arial"/>
          <w:color w:val="000000"/>
        </w:rPr>
        <w:t>Students receiving financial aid mus</w:t>
      </w:r>
      <w:r w:rsidR="00501BA4">
        <w:rPr>
          <w:rFonts w:ascii="Arial" w:hAnsi="Arial" w:cs="Arial"/>
          <w:color w:val="000000"/>
        </w:rPr>
        <w:t xml:space="preserve">t maintain minimum satisfactory academic </w:t>
      </w:r>
      <w:r w:rsidRPr="006B5D55">
        <w:rPr>
          <w:rFonts w:ascii="Arial" w:hAnsi="Arial" w:cs="Arial"/>
          <w:color w:val="000000"/>
        </w:rPr>
        <w:t>progress standards.  Students must be eligible to enroll according to the academic standards of the College. This means that if a student has been approved for financial aid and is in good standing or on academic probation the student is eligible to attend and is also eligible to receive financial aid.  If a student is placed on financial aid suspension due to failure to maintain minimum credit hour requirements, or if the student exceeds maximum cumulative credit hours the student may appeal in writing to the Student Financial Aid Appeals committee.</w:t>
      </w:r>
    </w:p>
    <w:p w:rsidR="000031C1" w:rsidRPr="006B5D55" w:rsidRDefault="000031C1" w:rsidP="00907B59">
      <w:pPr>
        <w:numPr>
          <w:ilvl w:val="12"/>
          <w:numId w:val="0"/>
        </w:numPr>
        <w:jc w:val="both"/>
        <w:rPr>
          <w:rFonts w:ascii="Arial" w:hAnsi="Arial" w:cs="Arial"/>
          <w:b/>
          <w:color w:val="000000"/>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b/>
          <w:color w:val="000000"/>
        </w:rPr>
        <w:t xml:space="preserve">Unfair Application of Rules, Regulations, or Policies </w:t>
      </w:r>
      <w:r w:rsidRPr="006B5D55">
        <w:rPr>
          <w:rFonts w:ascii="Arial" w:hAnsi="Arial" w:cs="Arial"/>
          <w:color w:val="000000"/>
        </w:rPr>
        <w:t>- If a student feels that any employee of the College has unfairly applied a “rule, regulation, or policy” to the student, the student may appeal that decision to the employee’s immediate supervisor.  If the student is not aware of whom the immediate supervisor of the employee is, the student should contact the Dean of Students who will provide the needed information.</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b/>
          <w:color w:val="000000"/>
        </w:rPr>
        <w:t>Unfair, Rude, or Capricious Treatment</w:t>
      </w:r>
      <w:r w:rsidRPr="006B5D55">
        <w:rPr>
          <w:rFonts w:ascii="Arial" w:hAnsi="Arial" w:cs="Arial"/>
          <w:color w:val="000000"/>
        </w:rPr>
        <w:t xml:space="preserve"> – If a student feels he/she has received unfair, rude, or capricious treatment from any College employee, the student may bring their complaint to that individual’s immediate supervisor.  If the student is not aware of whom the immediate supervisor of the employee is, the student should contact the Dean of Students who will provide needed information.</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 xml:space="preserve">Students are cautioned not to bring frivolous or unfounded complaints under this section since counter complaints may be filed against them in these instances.  Note: Additional </w:t>
      </w:r>
      <w:r w:rsidR="00916887" w:rsidRPr="006B5D55">
        <w:rPr>
          <w:rFonts w:ascii="Arial" w:hAnsi="Arial" w:cs="Arial"/>
          <w:color w:val="000000"/>
        </w:rPr>
        <w:t>policies</w:t>
      </w:r>
      <w:r w:rsidRPr="006B5D55">
        <w:rPr>
          <w:rFonts w:ascii="Arial" w:hAnsi="Arial" w:cs="Arial"/>
          <w:color w:val="000000"/>
        </w:rPr>
        <w:t xml:space="preserve"> and procedures can be found in SLCC Catalog located in the Office of Student Services or on the website: </w:t>
      </w:r>
      <w:hyperlink r:id="rId88" w:history="1">
        <w:r w:rsidRPr="006B5D55">
          <w:rPr>
            <w:rFonts w:ascii="Arial" w:hAnsi="Arial" w:cs="Arial"/>
            <w:color w:val="000000"/>
            <w:u w:val="single"/>
          </w:rPr>
          <w:t>www.southlouisiana.edu</w:t>
        </w:r>
      </w:hyperlink>
      <w:r w:rsidRPr="006B5D55">
        <w:rPr>
          <w:rFonts w:ascii="Arial" w:hAnsi="Arial" w:cs="Arial"/>
          <w:color w:val="000000"/>
        </w:rPr>
        <w:t xml:space="preserve"> .</w:t>
      </w:r>
    </w:p>
    <w:p w:rsidR="000031C1" w:rsidRPr="006B5D55" w:rsidRDefault="000031C1" w:rsidP="00907B59">
      <w:pPr>
        <w:jc w:val="both"/>
        <w:rPr>
          <w:rFonts w:ascii="Arial" w:hAnsi="Arial" w:cs="Arial"/>
          <w:color w:val="000000"/>
        </w:rPr>
      </w:pPr>
    </w:p>
    <w:p w:rsidR="000031C1" w:rsidRPr="006B5D55" w:rsidRDefault="00F73CB7" w:rsidP="00907B59">
      <w:pPr>
        <w:pStyle w:val="Subtitle"/>
        <w:jc w:val="both"/>
        <w:rPr>
          <w:rFonts w:ascii="Arial" w:hAnsi="Arial" w:cs="Arial"/>
          <w:sz w:val="20"/>
        </w:rPr>
      </w:pPr>
      <w:r>
        <w:rPr>
          <w:rFonts w:ascii="Arial" w:hAnsi="Arial" w:cs="Arial"/>
          <w:sz w:val="20"/>
        </w:rPr>
        <w:t>Policies a</w:t>
      </w:r>
      <w:r w:rsidR="000031C1" w:rsidRPr="006B5D55">
        <w:rPr>
          <w:rFonts w:ascii="Arial" w:hAnsi="Arial" w:cs="Arial"/>
          <w:sz w:val="20"/>
        </w:rPr>
        <w:t>nd Procedures</w:t>
      </w:r>
    </w:p>
    <w:p w:rsidR="000031C1" w:rsidRPr="006B5D55" w:rsidRDefault="000031C1" w:rsidP="00907B59">
      <w:pPr>
        <w:pStyle w:val="Subtitle"/>
        <w:jc w:val="both"/>
        <w:rPr>
          <w:rFonts w:ascii="Arial" w:hAnsi="Arial" w:cs="Arial"/>
          <w:sz w:val="20"/>
        </w:rPr>
      </w:pPr>
    </w:p>
    <w:p w:rsidR="000031C1" w:rsidRPr="006B5D55" w:rsidRDefault="000031C1" w:rsidP="00907B59">
      <w:pPr>
        <w:pStyle w:val="Subtitle"/>
        <w:jc w:val="both"/>
        <w:rPr>
          <w:rFonts w:ascii="Arial" w:hAnsi="Arial" w:cs="Arial"/>
          <w:b w:val="0"/>
          <w:bCs w:val="0"/>
          <w:sz w:val="20"/>
        </w:rPr>
      </w:pPr>
      <w:r w:rsidRPr="006B5D55">
        <w:rPr>
          <w:rFonts w:ascii="Arial" w:hAnsi="Arial" w:cs="Arial"/>
          <w:b w:val="0"/>
          <w:bCs w:val="0"/>
          <w:sz w:val="20"/>
        </w:rPr>
        <w:t xml:space="preserve">South Louisiana Community College has a legal right and responsibility to protect its educational purposes and to protect all members of the College community. Some of these policies are listed below. </w:t>
      </w:r>
    </w:p>
    <w:p w:rsidR="000031C1" w:rsidRPr="006B5D55" w:rsidRDefault="000031C1" w:rsidP="00907B59">
      <w:pPr>
        <w:widowControl/>
        <w:autoSpaceDE/>
        <w:autoSpaceDN/>
        <w:adjustRightInd/>
        <w:jc w:val="both"/>
        <w:rPr>
          <w:rFonts w:ascii="Arial" w:hAnsi="Arial" w:cs="Arial"/>
          <w:b/>
          <w:bCs/>
          <w:sz w:val="24"/>
        </w:rPr>
      </w:pPr>
    </w:p>
    <w:p w:rsidR="000031C1" w:rsidRPr="006B5D55" w:rsidRDefault="00035D4B" w:rsidP="00907B59">
      <w:pPr>
        <w:numPr>
          <w:ilvl w:val="12"/>
          <w:numId w:val="0"/>
        </w:numPr>
        <w:jc w:val="both"/>
        <w:rPr>
          <w:rFonts w:ascii="Arial" w:hAnsi="Arial" w:cs="Arial"/>
          <w:b/>
          <w:color w:val="000000"/>
          <w:sz w:val="22"/>
          <w:szCs w:val="22"/>
        </w:rPr>
      </w:pPr>
      <w:r>
        <w:rPr>
          <w:rFonts w:ascii="Arial" w:hAnsi="Arial" w:cs="Arial"/>
          <w:b/>
          <w:color w:val="000000"/>
          <w:sz w:val="28"/>
          <w:szCs w:val="28"/>
        </w:rPr>
        <w:t>FERPA-</w:t>
      </w:r>
      <w:r w:rsidR="000031C1" w:rsidRPr="006B5D55">
        <w:rPr>
          <w:rFonts w:ascii="Arial" w:hAnsi="Arial" w:cs="Arial"/>
          <w:b/>
          <w:color w:val="000000"/>
          <w:sz w:val="28"/>
          <w:szCs w:val="28"/>
        </w:rPr>
        <w:t>FAMILY EDUCATIONAL RIGHTS AND PRIVACY ACT</w:t>
      </w:r>
    </w:p>
    <w:p w:rsidR="000031C1" w:rsidRPr="006B5D55" w:rsidRDefault="000031C1" w:rsidP="00907B59">
      <w:pPr>
        <w:numPr>
          <w:ilvl w:val="12"/>
          <w:numId w:val="0"/>
        </w:numPr>
        <w:jc w:val="both"/>
        <w:rPr>
          <w:rFonts w:ascii="Arial" w:hAnsi="Arial" w:cs="Arial"/>
          <w:color w:val="000000"/>
          <w:sz w:val="16"/>
          <w:szCs w:val="16"/>
        </w:rPr>
      </w:pPr>
    </w:p>
    <w:p w:rsidR="000031C1" w:rsidRPr="006B5D55" w:rsidRDefault="004A25A6" w:rsidP="00907B59">
      <w:pPr>
        <w:numPr>
          <w:ilvl w:val="12"/>
          <w:numId w:val="0"/>
        </w:numPr>
        <w:jc w:val="both"/>
        <w:rPr>
          <w:rFonts w:ascii="Arial" w:hAnsi="Arial" w:cs="Arial"/>
          <w:color w:val="000000"/>
        </w:rPr>
      </w:pPr>
      <w:r>
        <w:rPr>
          <w:rFonts w:ascii="Arial" w:hAnsi="Arial" w:cs="Arial"/>
          <w:color w:val="000000"/>
        </w:rPr>
        <w:t>The Family Educational R</w:t>
      </w:r>
      <w:r w:rsidR="000031C1" w:rsidRPr="006B5D55">
        <w:rPr>
          <w:rFonts w:ascii="Arial" w:hAnsi="Arial" w:cs="Arial"/>
          <w:color w:val="000000"/>
        </w:rPr>
        <w:t>ights and</w:t>
      </w:r>
      <w:r>
        <w:rPr>
          <w:rFonts w:ascii="Arial" w:hAnsi="Arial" w:cs="Arial"/>
          <w:color w:val="000000"/>
        </w:rPr>
        <w:t xml:space="preserve"> Privacy A</w:t>
      </w:r>
      <w:r w:rsidR="000031C1" w:rsidRPr="006B5D55">
        <w:rPr>
          <w:rFonts w:ascii="Arial" w:hAnsi="Arial" w:cs="Arial"/>
          <w:color w:val="000000"/>
        </w:rPr>
        <w:t xml:space="preserve">ct of 1974 is a federal law which states (A) that a written institutional policy must be established and (B) that a statement of adopted procedures covering the privacy rights </w:t>
      </w:r>
      <w:r>
        <w:rPr>
          <w:rFonts w:ascii="Arial" w:hAnsi="Arial" w:cs="Arial"/>
          <w:color w:val="000000"/>
        </w:rPr>
        <w:t xml:space="preserve">of students be made available. </w:t>
      </w:r>
      <w:r w:rsidR="000031C1" w:rsidRPr="006B5D55">
        <w:rPr>
          <w:rFonts w:ascii="Arial" w:hAnsi="Arial" w:cs="Arial"/>
          <w:color w:val="000000"/>
        </w:rPr>
        <w:t xml:space="preserve">The law provides that the institution will maintain the confidentiality of student education records.  In accordance with the above act students enrolled at SLCC are hereby </w:t>
      </w:r>
      <w:r w:rsidR="00F73CB7" w:rsidRPr="006B5D55">
        <w:rPr>
          <w:rFonts w:ascii="Arial" w:hAnsi="Arial" w:cs="Arial"/>
          <w:color w:val="000000"/>
        </w:rPr>
        <w:t>notified</w:t>
      </w:r>
      <w:r w:rsidR="000031C1" w:rsidRPr="006B5D55">
        <w:rPr>
          <w:rFonts w:ascii="Arial" w:hAnsi="Arial" w:cs="Arial"/>
          <w:color w:val="000000"/>
        </w:rPr>
        <w:t xml:space="preserve"> of their rights of access to their official records as described in the act.</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A student desiring access to his/her education records shall make request in writing to the appropriate office: permanent academic records</w:t>
      </w:r>
      <w:r w:rsidR="0078338B">
        <w:rPr>
          <w:rFonts w:ascii="Arial" w:hAnsi="Arial" w:cs="Arial"/>
          <w:color w:val="000000"/>
        </w:rPr>
        <w:t xml:space="preserve"> or</w:t>
      </w:r>
      <w:r w:rsidRPr="006B5D55">
        <w:rPr>
          <w:rFonts w:ascii="Arial" w:hAnsi="Arial" w:cs="Arial"/>
          <w:color w:val="000000"/>
        </w:rPr>
        <w:t xml:space="preserve"> admission records, </w:t>
      </w:r>
      <w:r w:rsidR="0078338B">
        <w:rPr>
          <w:rFonts w:ascii="Arial" w:hAnsi="Arial" w:cs="Arial"/>
          <w:color w:val="000000"/>
        </w:rPr>
        <w:t>would make the request to the Registrar</w:t>
      </w:r>
      <w:r w:rsidRPr="006B5D55">
        <w:rPr>
          <w:rFonts w:ascii="Arial" w:hAnsi="Arial" w:cs="Arial"/>
          <w:color w:val="000000"/>
        </w:rPr>
        <w:t xml:space="preserve">; personnel records and financial records, </w:t>
      </w:r>
      <w:r w:rsidR="0078338B">
        <w:rPr>
          <w:rFonts w:ascii="Arial" w:hAnsi="Arial" w:cs="Arial"/>
          <w:color w:val="000000"/>
        </w:rPr>
        <w:t xml:space="preserve">would make the request to the </w:t>
      </w:r>
      <w:r w:rsidRPr="006B5D55">
        <w:rPr>
          <w:rFonts w:ascii="Arial" w:hAnsi="Arial" w:cs="Arial"/>
          <w:color w:val="000000"/>
        </w:rPr>
        <w:t>Vice Chancellor of Administration/Finance; other academic records,</w:t>
      </w:r>
      <w:r w:rsidR="0078338B">
        <w:rPr>
          <w:rFonts w:ascii="Arial" w:hAnsi="Arial" w:cs="Arial"/>
          <w:color w:val="000000"/>
        </w:rPr>
        <w:t xml:space="preserve"> would make the request to</w:t>
      </w:r>
      <w:r w:rsidRPr="006B5D55">
        <w:rPr>
          <w:rFonts w:ascii="Arial" w:hAnsi="Arial" w:cs="Arial"/>
          <w:color w:val="000000"/>
        </w:rPr>
        <w:t xml:space="preserve"> the  Dean of Instruction.</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Anyone is permitted access to a student’s education records with prior written consent from the student.  Parents are permitted access without written consent</w:t>
      </w:r>
      <w:r w:rsidRPr="005C5E34">
        <w:rPr>
          <w:rFonts w:ascii="Arial" w:hAnsi="Arial" w:cs="Arial"/>
          <w:color w:val="000000"/>
        </w:rPr>
        <w:t xml:space="preserve"> only</w:t>
      </w:r>
      <w:r w:rsidRPr="006B5D55">
        <w:rPr>
          <w:rFonts w:ascii="Arial" w:hAnsi="Arial" w:cs="Arial"/>
          <w:b/>
          <w:color w:val="000000"/>
        </w:rPr>
        <w:t xml:space="preserve"> </w:t>
      </w:r>
      <w:r w:rsidRPr="006B5D55">
        <w:rPr>
          <w:rFonts w:ascii="Arial" w:hAnsi="Arial" w:cs="Arial"/>
          <w:color w:val="000000"/>
        </w:rPr>
        <w:t>if that student is a dependent.</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Under provision of the act, certain information concerning the student is designated as directory information and may be released by the College unless the student has informed the College that such information should not be released.  Directory information includes: the student’s name, address(es), telephone number(s), date and place of birth, dates of enrollment, college or school, classification, major degree(s) earned, academic awards and honors, participation in officially recognized activities, and the most recently attended education agency or school.  Any person who wishes any or all of the listed information not released must complete the appropriate form each semester in the Office of the Registrar prior to the end of the first week of classes.</w:t>
      </w:r>
    </w:p>
    <w:p w:rsidR="000031C1" w:rsidRPr="006B5D55" w:rsidRDefault="000031C1" w:rsidP="00907B59">
      <w:pPr>
        <w:numPr>
          <w:ilvl w:val="12"/>
          <w:numId w:val="0"/>
        </w:numPr>
        <w:jc w:val="both"/>
        <w:rPr>
          <w:rFonts w:ascii="Arial" w:hAnsi="Arial" w:cs="Arial"/>
          <w:color w:val="000000"/>
        </w:rPr>
      </w:pPr>
    </w:p>
    <w:p w:rsidR="000031C1" w:rsidRPr="006B5D55" w:rsidRDefault="000031C1" w:rsidP="00907B59">
      <w:pPr>
        <w:numPr>
          <w:ilvl w:val="12"/>
          <w:numId w:val="0"/>
        </w:numPr>
        <w:jc w:val="both"/>
        <w:rPr>
          <w:rFonts w:ascii="Arial" w:hAnsi="Arial" w:cs="Arial"/>
          <w:color w:val="000000"/>
        </w:rPr>
      </w:pPr>
      <w:r w:rsidRPr="006B5D55">
        <w:rPr>
          <w:rFonts w:ascii="Arial" w:hAnsi="Arial" w:cs="Arial"/>
          <w:color w:val="000000"/>
        </w:rPr>
        <w:t>The college may release personally identifiable information from the education records of a student to appropriate parties in connection with</w:t>
      </w:r>
      <w:r w:rsidRPr="006B5D55">
        <w:rPr>
          <w:rFonts w:ascii="Arial" w:hAnsi="Arial" w:cs="Arial"/>
          <w:color w:val="000000"/>
          <w:sz w:val="22"/>
          <w:szCs w:val="22"/>
        </w:rPr>
        <w:t xml:space="preserve"> </w:t>
      </w:r>
      <w:r w:rsidRPr="006B5D55">
        <w:rPr>
          <w:rFonts w:ascii="Arial" w:hAnsi="Arial" w:cs="Arial"/>
          <w:color w:val="000000"/>
        </w:rPr>
        <w:t>an emergency if knowledge of the information is necessary to protect the health and safety of the student or other individuals.</w:t>
      </w:r>
    </w:p>
    <w:p w:rsidR="000031C1" w:rsidRPr="006B5D55" w:rsidRDefault="000031C1" w:rsidP="00907B59">
      <w:pPr>
        <w:numPr>
          <w:ilvl w:val="12"/>
          <w:numId w:val="0"/>
        </w:numPr>
        <w:jc w:val="both"/>
        <w:rPr>
          <w:rFonts w:ascii="Arial" w:hAnsi="Arial" w:cs="Arial"/>
          <w:color w:val="000000"/>
        </w:rPr>
      </w:pPr>
    </w:p>
    <w:p w:rsidR="000031C1" w:rsidRPr="005C5E34" w:rsidRDefault="000031C1" w:rsidP="00907B59">
      <w:pPr>
        <w:numPr>
          <w:ilvl w:val="12"/>
          <w:numId w:val="0"/>
        </w:numPr>
        <w:jc w:val="both"/>
        <w:rPr>
          <w:rFonts w:ascii="Arial" w:hAnsi="Arial" w:cs="Arial"/>
          <w:color w:val="000000"/>
          <w:sz w:val="22"/>
          <w:szCs w:val="22"/>
        </w:rPr>
      </w:pPr>
      <w:r w:rsidRPr="006B5D55">
        <w:rPr>
          <w:rFonts w:ascii="Arial" w:hAnsi="Arial" w:cs="Arial"/>
          <w:color w:val="000000"/>
        </w:rPr>
        <w:t xml:space="preserve">If further information is desired, contact the Office of the Registrar.  </w:t>
      </w:r>
      <w:r w:rsidRPr="005C5E34">
        <w:rPr>
          <w:rFonts w:ascii="Arial" w:hAnsi="Arial" w:cs="Arial"/>
          <w:color w:val="000000"/>
        </w:rPr>
        <w:t>South Louisiana</w:t>
      </w:r>
      <w:r w:rsidRPr="005C5E34">
        <w:rPr>
          <w:rFonts w:ascii="Arial" w:hAnsi="Arial" w:cs="Arial"/>
          <w:color w:val="000000"/>
          <w:sz w:val="22"/>
          <w:szCs w:val="22"/>
        </w:rPr>
        <w:t xml:space="preserve"> </w:t>
      </w:r>
      <w:r w:rsidRPr="005C5E34">
        <w:rPr>
          <w:rFonts w:ascii="Arial" w:hAnsi="Arial" w:cs="Arial"/>
          <w:color w:val="000000"/>
        </w:rPr>
        <w:t>Community College has designated the following as</w:t>
      </w:r>
      <w:r w:rsidRPr="005C5E34">
        <w:rPr>
          <w:rFonts w:ascii="Arial" w:hAnsi="Arial" w:cs="Arial"/>
          <w:color w:val="000000"/>
          <w:sz w:val="22"/>
          <w:szCs w:val="22"/>
        </w:rPr>
        <w:t xml:space="preserve"> directory information:</w:t>
      </w:r>
    </w:p>
    <w:p w:rsidR="000031C1" w:rsidRPr="006B5D55" w:rsidRDefault="000031C1" w:rsidP="00907B59">
      <w:pPr>
        <w:numPr>
          <w:ilvl w:val="12"/>
          <w:numId w:val="0"/>
        </w:numPr>
        <w:jc w:val="both"/>
        <w:rPr>
          <w:rFonts w:ascii="Arial" w:hAnsi="Arial" w:cs="Arial"/>
          <w:color w:val="000000"/>
          <w:sz w:val="16"/>
          <w:szCs w:val="16"/>
        </w:rPr>
      </w:pP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Name</w:t>
      </w:r>
      <w:r w:rsidRPr="006B5D55">
        <w:rPr>
          <w:rFonts w:ascii="Arial" w:hAnsi="Arial" w:cs="Arial"/>
          <w:color w:val="000000"/>
          <w:sz w:val="18"/>
          <w:szCs w:val="18"/>
        </w:rPr>
        <w:tab/>
      </w:r>
      <w:r w:rsidRPr="006B5D55">
        <w:rPr>
          <w:rFonts w:ascii="Arial" w:hAnsi="Arial" w:cs="Arial"/>
          <w:color w:val="000000"/>
          <w:sz w:val="18"/>
          <w:szCs w:val="18"/>
        </w:rPr>
        <w:tab/>
      </w:r>
      <w:r w:rsidRPr="006B5D55">
        <w:rPr>
          <w:rFonts w:ascii="Arial" w:hAnsi="Arial" w:cs="Arial"/>
          <w:color w:val="000000"/>
          <w:sz w:val="18"/>
          <w:szCs w:val="18"/>
        </w:rPr>
        <w:tab/>
      </w:r>
      <w:r w:rsidRPr="006B5D55">
        <w:rPr>
          <w:rFonts w:ascii="Arial" w:hAnsi="Arial" w:cs="Arial"/>
          <w:color w:val="000000"/>
          <w:sz w:val="18"/>
          <w:szCs w:val="18"/>
        </w:rPr>
        <w:tab/>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Address</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E-mail address</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Telephone Numbers</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Academic awards and honors received</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Date and place of birth</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Dates of attendance</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Enrollment Status</w:t>
      </w:r>
    </w:p>
    <w:p w:rsidR="000031C1" w:rsidRPr="006B5D55" w:rsidRDefault="005C5E34" w:rsidP="004C15F4">
      <w:pPr>
        <w:numPr>
          <w:ilvl w:val="0"/>
          <w:numId w:val="66"/>
        </w:numPr>
        <w:jc w:val="both"/>
        <w:rPr>
          <w:rFonts w:ascii="Arial" w:hAnsi="Arial" w:cs="Arial"/>
          <w:color w:val="000000"/>
          <w:sz w:val="22"/>
          <w:szCs w:val="22"/>
        </w:rPr>
      </w:pPr>
      <w:r>
        <w:rPr>
          <w:rFonts w:ascii="Arial" w:hAnsi="Arial" w:cs="Arial"/>
          <w:color w:val="000000"/>
          <w:sz w:val="18"/>
          <w:szCs w:val="18"/>
        </w:rPr>
        <w:t xml:space="preserve">Major </w:t>
      </w:r>
      <w:r w:rsidR="000031C1" w:rsidRPr="006B5D55">
        <w:rPr>
          <w:rFonts w:ascii="Arial" w:hAnsi="Arial" w:cs="Arial"/>
          <w:color w:val="000000"/>
          <w:sz w:val="18"/>
          <w:szCs w:val="18"/>
        </w:rPr>
        <w:t>or department</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Classification</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Degree(s) earned</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High school(s) attended and date of graduation</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Previously attended educational agency or instituition(s)</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Participation in officially recognized activities</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Religious preference</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Marital status</w:t>
      </w:r>
    </w:p>
    <w:p w:rsidR="000031C1" w:rsidRPr="006B5D55" w:rsidRDefault="000031C1" w:rsidP="004C15F4">
      <w:pPr>
        <w:numPr>
          <w:ilvl w:val="0"/>
          <w:numId w:val="66"/>
        </w:numPr>
        <w:jc w:val="both"/>
        <w:rPr>
          <w:rFonts w:ascii="Arial" w:hAnsi="Arial" w:cs="Arial"/>
          <w:color w:val="000000"/>
          <w:sz w:val="22"/>
          <w:szCs w:val="22"/>
        </w:rPr>
      </w:pPr>
      <w:r w:rsidRPr="006B5D55">
        <w:rPr>
          <w:rFonts w:ascii="Arial" w:hAnsi="Arial" w:cs="Arial"/>
          <w:color w:val="000000"/>
          <w:sz w:val="18"/>
          <w:szCs w:val="18"/>
        </w:rPr>
        <w:t>Grade point average*</w:t>
      </w:r>
    </w:p>
    <w:p w:rsidR="000031C1" w:rsidRPr="006B5D55" w:rsidRDefault="000031C1" w:rsidP="00907B59">
      <w:pPr>
        <w:ind w:left="360"/>
        <w:jc w:val="both"/>
        <w:rPr>
          <w:rFonts w:ascii="Arial" w:hAnsi="Arial" w:cs="Arial"/>
          <w:color w:val="000000"/>
          <w:sz w:val="16"/>
          <w:szCs w:val="16"/>
        </w:rPr>
      </w:pPr>
    </w:p>
    <w:p w:rsidR="00F73CB7" w:rsidRDefault="000031C1" w:rsidP="00F73CB7">
      <w:pPr>
        <w:ind w:left="360"/>
        <w:rPr>
          <w:rFonts w:ascii="Arial" w:hAnsi="Arial" w:cs="Arial"/>
          <w:color w:val="000000"/>
          <w:sz w:val="18"/>
          <w:szCs w:val="18"/>
        </w:rPr>
      </w:pPr>
      <w:r w:rsidRPr="006B5D55">
        <w:rPr>
          <w:rFonts w:ascii="Arial" w:hAnsi="Arial" w:cs="Arial"/>
          <w:color w:val="000000"/>
          <w:sz w:val="18"/>
          <w:szCs w:val="18"/>
        </w:rPr>
        <w:t>*</w:t>
      </w:r>
      <w:r w:rsidRPr="006B5D55">
        <w:rPr>
          <w:rFonts w:ascii="Arial" w:hAnsi="Arial" w:cs="Arial"/>
          <w:color w:val="000000"/>
          <w:sz w:val="18"/>
          <w:szCs w:val="18"/>
        </w:rPr>
        <w:tab/>
        <w:t>Grade point average (release to SLCC sponsored organization for use in de</w:t>
      </w:r>
      <w:r w:rsidR="00F73CB7">
        <w:rPr>
          <w:rFonts w:ascii="Arial" w:hAnsi="Arial" w:cs="Arial"/>
          <w:color w:val="000000"/>
          <w:sz w:val="18"/>
          <w:szCs w:val="18"/>
        </w:rPr>
        <w:t>termining initial or continuing</w:t>
      </w:r>
    </w:p>
    <w:p w:rsidR="00F73CB7" w:rsidRDefault="00F73CB7" w:rsidP="00F73CB7">
      <w:pPr>
        <w:ind w:left="360"/>
        <w:rPr>
          <w:rFonts w:ascii="Arial" w:hAnsi="Arial" w:cs="Arial"/>
          <w:color w:val="000000"/>
          <w:sz w:val="18"/>
          <w:szCs w:val="18"/>
        </w:rPr>
      </w:pPr>
      <w:r>
        <w:rPr>
          <w:rFonts w:ascii="Arial" w:hAnsi="Arial" w:cs="Arial"/>
          <w:color w:val="000000"/>
          <w:sz w:val="18"/>
          <w:szCs w:val="18"/>
        </w:rPr>
        <w:t xml:space="preserve">       </w:t>
      </w:r>
      <w:r w:rsidR="000031C1" w:rsidRPr="006B5D55">
        <w:rPr>
          <w:rFonts w:ascii="Arial" w:hAnsi="Arial" w:cs="Arial"/>
          <w:color w:val="000000"/>
          <w:sz w:val="18"/>
          <w:szCs w:val="18"/>
        </w:rPr>
        <w:t>eligibility for membership in local, state, or national organization, or use i</w:t>
      </w:r>
      <w:r>
        <w:rPr>
          <w:rFonts w:ascii="Arial" w:hAnsi="Arial" w:cs="Arial"/>
          <w:color w:val="000000"/>
          <w:sz w:val="18"/>
          <w:szCs w:val="18"/>
        </w:rPr>
        <w:t>n compiling academic statistics</w:t>
      </w:r>
    </w:p>
    <w:p w:rsidR="000031C1" w:rsidRDefault="00F73CB7" w:rsidP="00F73CB7">
      <w:pPr>
        <w:ind w:left="360"/>
        <w:rPr>
          <w:rFonts w:ascii="Arial" w:hAnsi="Arial" w:cs="Arial"/>
          <w:color w:val="000000"/>
          <w:sz w:val="18"/>
          <w:szCs w:val="18"/>
        </w:rPr>
      </w:pPr>
      <w:r>
        <w:rPr>
          <w:rFonts w:ascii="Arial" w:hAnsi="Arial" w:cs="Arial"/>
          <w:color w:val="000000"/>
          <w:sz w:val="18"/>
          <w:szCs w:val="18"/>
        </w:rPr>
        <w:t xml:space="preserve">       </w:t>
      </w:r>
      <w:r w:rsidR="000031C1" w:rsidRPr="006B5D55">
        <w:rPr>
          <w:rFonts w:ascii="Arial" w:hAnsi="Arial" w:cs="Arial"/>
          <w:color w:val="000000"/>
          <w:sz w:val="18"/>
          <w:szCs w:val="18"/>
        </w:rPr>
        <w:t>required by the parent organization)</w:t>
      </w:r>
    </w:p>
    <w:p w:rsidR="00E106DA" w:rsidRPr="006B5D55" w:rsidRDefault="00E106DA" w:rsidP="00F73CB7">
      <w:pPr>
        <w:ind w:left="360"/>
        <w:rPr>
          <w:rFonts w:ascii="Arial" w:hAnsi="Arial" w:cs="Arial"/>
          <w:color w:val="000000"/>
          <w:sz w:val="22"/>
          <w:szCs w:val="22"/>
        </w:rPr>
      </w:pPr>
    </w:p>
    <w:p w:rsidR="000031C1" w:rsidRPr="006B5D55" w:rsidRDefault="000031C1" w:rsidP="00907B59">
      <w:pPr>
        <w:numPr>
          <w:ilvl w:val="12"/>
          <w:numId w:val="0"/>
        </w:numPr>
        <w:jc w:val="both"/>
        <w:rPr>
          <w:rFonts w:ascii="Arial" w:hAnsi="Arial" w:cs="Arial"/>
          <w:b/>
          <w:bCs/>
          <w:color w:val="000000"/>
          <w:sz w:val="16"/>
          <w:szCs w:val="16"/>
        </w:rPr>
      </w:pPr>
    </w:p>
    <w:p w:rsidR="000031C1" w:rsidRPr="006B5D55" w:rsidRDefault="000031C1" w:rsidP="00907B59">
      <w:pPr>
        <w:numPr>
          <w:ilvl w:val="12"/>
          <w:numId w:val="0"/>
        </w:numPr>
        <w:jc w:val="both"/>
        <w:rPr>
          <w:rFonts w:ascii="Arial" w:hAnsi="Arial" w:cs="Arial"/>
          <w:color w:val="000000"/>
          <w:sz w:val="28"/>
          <w:szCs w:val="22"/>
        </w:rPr>
      </w:pPr>
      <w:r w:rsidRPr="006B5D55">
        <w:rPr>
          <w:rFonts w:ascii="Arial" w:hAnsi="Arial" w:cs="Arial"/>
          <w:b/>
          <w:bCs/>
          <w:color w:val="000000"/>
          <w:sz w:val="28"/>
          <w:szCs w:val="30"/>
        </w:rPr>
        <w:t>DRUG-FREE CAMPUS POLICY</w:t>
      </w:r>
    </w:p>
    <w:p w:rsidR="000031C1" w:rsidRPr="006B5D55" w:rsidRDefault="000031C1" w:rsidP="00907B59">
      <w:pPr>
        <w:numPr>
          <w:ilvl w:val="12"/>
          <w:numId w:val="0"/>
        </w:numPr>
        <w:jc w:val="both"/>
        <w:rPr>
          <w:rFonts w:ascii="Arial" w:hAnsi="Arial" w:cs="Arial"/>
          <w:color w:val="000000"/>
          <w:sz w:val="16"/>
          <w:szCs w:val="16"/>
        </w:rPr>
      </w:pPr>
    </w:p>
    <w:p w:rsidR="00F77F38" w:rsidRDefault="000031C1" w:rsidP="00E03959">
      <w:pPr>
        <w:numPr>
          <w:ilvl w:val="12"/>
          <w:numId w:val="0"/>
        </w:numPr>
        <w:jc w:val="both"/>
        <w:rPr>
          <w:rFonts w:ascii="Arial" w:hAnsi="Arial" w:cs="Arial"/>
          <w:color w:val="000000"/>
        </w:rPr>
      </w:pPr>
      <w:r w:rsidRPr="006B5D55">
        <w:rPr>
          <w:rFonts w:ascii="Arial" w:hAnsi="Arial" w:cs="Arial"/>
          <w:color w:val="000000"/>
        </w:rPr>
        <w:t xml:space="preserve">South Louisiana Community College prohibits the abuse of drugs, including alcohol, on campus or at any activity sanctioned by the college.  It is unlawful to possess, use, or distribute illicit drugs on SLCC’s property or at any college-sponsored event whether or not the event is conducted on campus.  The Office of Student Services provides counseling, referral services, and other assistance to students, faculty, and staff who seek help with substance abuse problems.  A detailed description of the laws and sanctions regarding drugs is published in the </w:t>
      </w:r>
      <w:r w:rsidRPr="005C5E34">
        <w:rPr>
          <w:rFonts w:ascii="Arial" w:hAnsi="Arial" w:cs="Arial"/>
          <w:color w:val="000000"/>
        </w:rPr>
        <w:t>Catalog</w:t>
      </w:r>
      <w:r w:rsidRPr="006B5D55">
        <w:rPr>
          <w:rFonts w:ascii="Arial" w:hAnsi="Arial" w:cs="Arial"/>
          <w:i/>
          <w:color w:val="000000"/>
        </w:rPr>
        <w:t>.</w:t>
      </w:r>
      <w:r w:rsidRPr="006B5D55">
        <w:rPr>
          <w:rFonts w:ascii="Arial" w:hAnsi="Arial" w:cs="Arial"/>
          <w:color w:val="000000"/>
        </w:rPr>
        <w:t xml:space="preserve"> </w:t>
      </w:r>
    </w:p>
    <w:p w:rsidR="00F77F38" w:rsidRDefault="00F77F38" w:rsidP="00907B59">
      <w:pPr>
        <w:widowControl/>
        <w:autoSpaceDE/>
        <w:autoSpaceDN/>
        <w:adjustRightInd/>
        <w:jc w:val="both"/>
        <w:rPr>
          <w:rFonts w:ascii="Arial" w:hAnsi="Arial" w:cs="Arial"/>
          <w:color w:val="000000"/>
        </w:rPr>
      </w:pPr>
    </w:p>
    <w:p w:rsidR="000031C1" w:rsidRPr="006B5D55" w:rsidRDefault="000031C1" w:rsidP="00907B59">
      <w:pPr>
        <w:widowControl/>
        <w:autoSpaceDE/>
        <w:autoSpaceDN/>
        <w:adjustRightInd/>
        <w:jc w:val="both"/>
        <w:rPr>
          <w:rFonts w:ascii="Arial" w:hAnsi="Arial" w:cs="Arial"/>
          <w:szCs w:val="24"/>
          <w:u w:val="single"/>
        </w:rPr>
      </w:pPr>
      <w:r w:rsidRPr="006B5D55">
        <w:rPr>
          <w:rFonts w:ascii="Arial" w:hAnsi="Arial" w:cs="Arial"/>
          <w:szCs w:val="24"/>
          <w:u w:val="single"/>
        </w:rPr>
        <w:t>Firearm-Free Campus</w:t>
      </w:r>
    </w:p>
    <w:p w:rsidR="000031C1" w:rsidRPr="006B5D55" w:rsidRDefault="000031C1" w:rsidP="00907B59">
      <w:pPr>
        <w:widowControl/>
        <w:autoSpaceDE/>
        <w:autoSpaceDN/>
        <w:adjustRightInd/>
        <w:jc w:val="both"/>
        <w:rPr>
          <w:rFonts w:ascii="Arial" w:hAnsi="Arial" w:cs="Arial"/>
          <w:szCs w:val="24"/>
        </w:rPr>
      </w:pPr>
      <w:r w:rsidRPr="006B5D55">
        <w:rPr>
          <w:rFonts w:ascii="Arial" w:hAnsi="Arial" w:cs="Arial"/>
          <w:szCs w:val="24"/>
        </w:rPr>
        <w:t>South Louisiana Community College prohibits unauthorized possession of weapons as defined by state law and College policy. Any student found in violation of this policy will be suspended, expelled, or barred from the College, in addition to any and all other applicable penalties.</w:t>
      </w:r>
    </w:p>
    <w:p w:rsidR="000031C1" w:rsidRPr="006B5D55" w:rsidRDefault="000031C1" w:rsidP="00907B59">
      <w:pPr>
        <w:widowControl/>
        <w:autoSpaceDE/>
        <w:autoSpaceDN/>
        <w:adjustRightInd/>
        <w:jc w:val="both"/>
        <w:rPr>
          <w:rFonts w:ascii="Arial" w:hAnsi="Arial" w:cs="Arial"/>
          <w:szCs w:val="24"/>
        </w:rPr>
      </w:pPr>
    </w:p>
    <w:p w:rsidR="000031C1" w:rsidRPr="006B5D55" w:rsidRDefault="000031C1" w:rsidP="00907B59">
      <w:pPr>
        <w:widowControl/>
        <w:autoSpaceDE/>
        <w:autoSpaceDN/>
        <w:adjustRightInd/>
        <w:jc w:val="both"/>
        <w:rPr>
          <w:rFonts w:ascii="Arial" w:hAnsi="Arial" w:cs="Arial"/>
          <w:szCs w:val="24"/>
          <w:u w:val="single"/>
        </w:rPr>
      </w:pPr>
      <w:r w:rsidRPr="006B5D55">
        <w:rPr>
          <w:rFonts w:ascii="Arial" w:hAnsi="Arial" w:cs="Arial"/>
          <w:szCs w:val="24"/>
          <w:u w:val="single"/>
        </w:rPr>
        <w:t>Campus Security</w:t>
      </w:r>
    </w:p>
    <w:p w:rsidR="000031C1" w:rsidRDefault="000031C1" w:rsidP="00907B59">
      <w:pPr>
        <w:widowControl/>
        <w:autoSpaceDE/>
        <w:autoSpaceDN/>
        <w:adjustRightInd/>
        <w:jc w:val="both"/>
        <w:rPr>
          <w:rFonts w:ascii="Arial" w:hAnsi="Arial" w:cs="Arial"/>
          <w:szCs w:val="24"/>
        </w:rPr>
      </w:pPr>
      <w:r w:rsidRPr="006B5D55">
        <w:rPr>
          <w:rFonts w:ascii="Arial" w:hAnsi="Arial" w:cs="Arial"/>
          <w:szCs w:val="24"/>
        </w:rPr>
        <w:t>SLCC secures its property and the safety of its students and personnel through security guards provided through the private sector.  In addition, SLCC has a full-time commissioned safety officer.  Officials from area law enforcement agencies are also available for assistance on a 24-hour basis.</w:t>
      </w:r>
    </w:p>
    <w:p w:rsidR="00BC0688" w:rsidRPr="006B5D55" w:rsidRDefault="00BC0688" w:rsidP="00907B59">
      <w:pPr>
        <w:widowControl/>
        <w:autoSpaceDE/>
        <w:autoSpaceDN/>
        <w:adjustRightInd/>
        <w:jc w:val="both"/>
        <w:rPr>
          <w:rFonts w:ascii="Arial" w:hAnsi="Arial" w:cs="Arial"/>
          <w:szCs w:val="24"/>
        </w:rPr>
      </w:pPr>
    </w:p>
    <w:p w:rsidR="00487536" w:rsidRDefault="00487536" w:rsidP="004C3335">
      <w:pPr>
        <w:widowControl/>
        <w:autoSpaceDE/>
        <w:autoSpaceDN/>
        <w:adjustRightInd/>
        <w:rPr>
          <w:rFonts w:ascii="Arial" w:hAnsi="Arial" w:cs="Arial"/>
          <w:szCs w:val="24"/>
          <w:u w:val="single"/>
        </w:rPr>
      </w:pPr>
    </w:p>
    <w:p w:rsidR="004C3335" w:rsidRDefault="000031C1" w:rsidP="004C3335">
      <w:pPr>
        <w:widowControl/>
        <w:autoSpaceDE/>
        <w:autoSpaceDN/>
        <w:adjustRightInd/>
        <w:rPr>
          <w:rFonts w:ascii="Arial" w:hAnsi="Arial" w:cs="Arial"/>
          <w:b/>
          <w:bCs/>
          <w:szCs w:val="24"/>
        </w:rPr>
      </w:pPr>
      <w:r w:rsidRPr="006B5D55">
        <w:rPr>
          <w:rFonts w:ascii="Arial" w:hAnsi="Arial" w:cs="Arial"/>
          <w:szCs w:val="24"/>
          <w:u w:val="single"/>
        </w:rPr>
        <w:t>The Jeanne Clery Disclosure of Campus Security Policy and Campus Crime Statistics Act</w:t>
      </w:r>
      <w:r w:rsidRPr="006B5D55">
        <w:rPr>
          <w:rFonts w:ascii="Arial" w:hAnsi="Arial" w:cs="Arial"/>
          <w:b/>
          <w:bCs/>
          <w:szCs w:val="24"/>
        </w:rPr>
        <w:t xml:space="preserve"> </w:t>
      </w:r>
    </w:p>
    <w:p w:rsidR="00275A1A" w:rsidRPr="006B5D55" w:rsidRDefault="000031C1" w:rsidP="004C3335">
      <w:pPr>
        <w:widowControl/>
        <w:autoSpaceDE/>
        <w:autoSpaceDN/>
        <w:adjustRightInd/>
        <w:rPr>
          <w:rFonts w:ascii="Arial" w:hAnsi="Arial" w:cs="Arial"/>
          <w:szCs w:val="24"/>
        </w:rPr>
        <w:sectPr w:rsidR="00275A1A" w:rsidRPr="006B5D55" w:rsidSect="00907B59">
          <w:footnotePr>
            <w:numFmt w:val="lowerLetter"/>
          </w:footnotePr>
          <w:endnotePr>
            <w:numFmt w:val="lowerLetter"/>
          </w:endnotePr>
          <w:type w:val="continuous"/>
          <w:pgSz w:w="12240" w:h="15840"/>
          <w:pgMar w:top="1440" w:right="1440" w:bottom="1440" w:left="1440" w:header="720" w:footer="720" w:gutter="0"/>
          <w:cols w:space="720"/>
        </w:sectPr>
      </w:pPr>
      <w:r w:rsidRPr="006B5D55">
        <w:rPr>
          <w:rFonts w:ascii="Arial" w:hAnsi="Arial" w:cs="Arial"/>
          <w:bCs/>
          <w:szCs w:val="24"/>
        </w:rPr>
        <w:t>This Act</w:t>
      </w:r>
      <w:r w:rsidRPr="006B5D55">
        <w:rPr>
          <w:rFonts w:ascii="Arial" w:hAnsi="Arial" w:cs="Arial"/>
          <w:b/>
          <w:bCs/>
          <w:szCs w:val="24"/>
        </w:rPr>
        <w:t xml:space="preserve"> </w:t>
      </w:r>
      <w:r w:rsidRPr="006B5D55">
        <w:rPr>
          <w:rFonts w:ascii="Arial" w:hAnsi="Arial" w:cs="Arial"/>
          <w:szCs w:val="24"/>
        </w:rPr>
        <w:t xml:space="preserve">requires colleges/universities across the United States to disclose information about crime on and around their campuses. SLCC posts campus crime statistics in each classroom </w:t>
      </w:r>
      <w:r w:rsidR="004C3335" w:rsidRPr="006B5D55">
        <w:rPr>
          <w:rFonts w:ascii="Arial" w:hAnsi="Arial" w:cs="Arial"/>
          <w:szCs w:val="24"/>
        </w:rPr>
        <w:t>and general</w:t>
      </w:r>
      <w:r w:rsidR="004C3335">
        <w:rPr>
          <w:rFonts w:ascii="Arial" w:hAnsi="Arial" w:cs="Arial"/>
          <w:szCs w:val="24"/>
        </w:rPr>
        <w:t xml:space="preserve"> public areas. </w:t>
      </w:r>
      <w:r w:rsidR="004C3335" w:rsidRPr="006B5D55">
        <w:rPr>
          <w:rFonts w:ascii="Arial" w:hAnsi="Arial" w:cs="Arial"/>
          <w:szCs w:val="24"/>
        </w:rPr>
        <w:t>Students, employees, and others can obtain a copy of the campus crime statistics by contacting</w:t>
      </w:r>
    </w:p>
    <w:p w:rsidR="000031C1" w:rsidRPr="006B5D55" w:rsidRDefault="005C5E34" w:rsidP="004C3335">
      <w:pPr>
        <w:widowControl/>
        <w:autoSpaceDE/>
        <w:autoSpaceDN/>
        <w:adjustRightInd/>
        <w:rPr>
          <w:rFonts w:ascii="Arial" w:hAnsi="Arial" w:cs="Arial"/>
          <w:szCs w:val="24"/>
        </w:rPr>
      </w:pPr>
      <w:r>
        <w:rPr>
          <w:rFonts w:ascii="Arial" w:hAnsi="Arial" w:cs="Arial"/>
          <w:szCs w:val="24"/>
        </w:rPr>
        <w:t>the SLCC O</w:t>
      </w:r>
      <w:r w:rsidR="000031C1" w:rsidRPr="006B5D55">
        <w:rPr>
          <w:rFonts w:ascii="Arial" w:hAnsi="Arial" w:cs="Arial"/>
          <w:szCs w:val="24"/>
        </w:rPr>
        <w:t>ffice of</w:t>
      </w:r>
      <w:r>
        <w:rPr>
          <w:rFonts w:ascii="Arial" w:hAnsi="Arial" w:cs="Arial"/>
          <w:szCs w:val="24"/>
        </w:rPr>
        <w:t xml:space="preserve"> Public S</w:t>
      </w:r>
      <w:r w:rsidR="000031C1" w:rsidRPr="006B5D55">
        <w:rPr>
          <w:rFonts w:ascii="Arial" w:hAnsi="Arial" w:cs="Arial"/>
          <w:szCs w:val="24"/>
        </w:rPr>
        <w:t xml:space="preserve">afety in Room 113 </w:t>
      </w:r>
      <w:r>
        <w:rPr>
          <w:rFonts w:ascii="Arial" w:hAnsi="Arial" w:cs="Arial"/>
          <w:szCs w:val="24"/>
        </w:rPr>
        <w:t xml:space="preserve">of the Lafayette campus at 320 Devalcourt, </w:t>
      </w:r>
      <w:r w:rsidR="000031C1" w:rsidRPr="006B5D55">
        <w:rPr>
          <w:rFonts w:ascii="Arial" w:hAnsi="Arial" w:cs="Arial"/>
          <w:szCs w:val="24"/>
        </w:rPr>
        <w:t xml:space="preserve">or by visiting the SLCC website at </w:t>
      </w:r>
      <w:hyperlink r:id="rId89" w:anchor="crimestatistics" w:history="1">
        <w:r w:rsidRPr="00B939CB">
          <w:rPr>
            <w:rStyle w:val="Hyperlink"/>
            <w:rFonts w:ascii="Arial" w:hAnsi="Arial" w:cs="Arial"/>
            <w:b/>
            <w:bCs/>
            <w:szCs w:val="24"/>
          </w:rPr>
          <w:t>www.southlouisiana.edu/Facilities/#crimestatistics</w:t>
        </w:r>
      </w:hyperlink>
    </w:p>
    <w:p w:rsidR="00275A1A" w:rsidRPr="006B5D55" w:rsidRDefault="00275A1A" w:rsidP="00907B59">
      <w:pPr>
        <w:numPr>
          <w:ilvl w:val="12"/>
          <w:numId w:val="0"/>
        </w:numPr>
        <w:jc w:val="both"/>
        <w:rPr>
          <w:rFonts w:ascii="Arial" w:hAnsi="Arial" w:cs="Arial"/>
          <w:b/>
          <w:bCs/>
          <w:color w:val="000000"/>
          <w:sz w:val="28"/>
          <w:szCs w:val="28"/>
        </w:rPr>
      </w:pPr>
    </w:p>
    <w:p w:rsidR="00275A1A" w:rsidRPr="006B5D55" w:rsidRDefault="00275A1A" w:rsidP="00907B59">
      <w:pPr>
        <w:numPr>
          <w:ilvl w:val="12"/>
          <w:numId w:val="0"/>
        </w:numPr>
        <w:jc w:val="both"/>
        <w:rPr>
          <w:rFonts w:ascii="Arial" w:hAnsi="Arial" w:cs="Arial"/>
          <w:color w:val="000000"/>
          <w:sz w:val="28"/>
          <w:szCs w:val="28"/>
        </w:rPr>
      </w:pPr>
      <w:r w:rsidRPr="006B5D55">
        <w:rPr>
          <w:rFonts w:ascii="Arial" w:hAnsi="Arial" w:cs="Arial"/>
          <w:b/>
          <w:bCs/>
          <w:color w:val="000000"/>
          <w:sz w:val="28"/>
          <w:szCs w:val="28"/>
        </w:rPr>
        <w:t>PARKING</w:t>
      </w:r>
    </w:p>
    <w:p w:rsidR="00275A1A" w:rsidRPr="006B5D55" w:rsidRDefault="00275A1A" w:rsidP="00907B59">
      <w:pPr>
        <w:numPr>
          <w:ilvl w:val="12"/>
          <w:numId w:val="0"/>
        </w:numPr>
        <w:jc w:val="both"/>
        <w:rPr>
          <w:rFonts w:ascii="Arial" w:hAnsi="Arial" w:cs="Arial"/>
          <w:color w:val="000000"/>
          <w:sz w:val="16"/>
          <w:szCs w:val="16"/>
        </w:rPr>
      </w:pPr>
    </w:p>
    <w:p w:rsidR="00275A1A" w:rsidRPr="006B5D55" w:rsidRDefault="00275A1A" w:rsidP="00907B59">
      <w:pPr>
        <w:numPr>
          <w:ilvl w:val="12"/>
          <w:numId w:val="0"/>
        </w:numPr>
        <w:jc w:val="both"/>
        <w:rPr>
          <w:rFonts w:ascii="Arial" w:hAnsi="Arial" w:cs="Arial"/>
          <w:color w:val="000000"/>
        </w:rPr>
      </w:pPr>
      <w:r w:rsidRPr="006B5D55">
        <w:rPr>
          <w:rFonts w:ascii="Arial" w:hAnsi="Arial" w:cs="Arial"/>
          <w:color w:val="000000"/>
        </w:rPr>
        <w:t>South Louisiana Community College has the responsibility of regulating vehicular traffic on all of its campuses and sites (Lafayette, New Iberia, and Franklin). The college also is responsible for ensuring that all motor vehicles and bicycles used on campus follow college guidelines for orderly and safe operation.   All motor vehicles are to be registered immediately upon student enrollment or employment.  Vehicle registration carries no fee.  Parking tags are to be displayed at all times when a vehicle is on campus. </w:t>
      </w:r>
    </w:p>
    <w:p w:rsidR="00275A1A" w:rsidRPr="006B5D55" w:rsidRDefault="00275A1A" w:rsidP="00907B59">
      <w:pPr>
        <w:widowControl/>
        <w:autoSpaceDE/>
        <w:autoSpaceDN/>
        <w:adjustRightInd/>
        <w:jc w:val="both"/>
        <w:rPr>
          <w:rFonts w:ascii="Arial" w:hAnsi="Arial" w:cs="Arial"/>
          <w:color w:val="000000"/>
        </w:rPr>
      </w:pPr>
    </w:p>
    <w:p w:rsidR="00275A1A" w:rsidRPr="006B5D55" w:rsidRDefault="00275A1A" w:rsidP="00907B59">
      <w:pPr>
        <w:widowControl/>
        <w:autoSpaceDE/>
        <w:autoSpaceDN/>
        <w:adjustRightInd/>
        <w:jc w:val="both"/>
        <w:rPr>
          <w:rFonts w:ascii="Arial" w:hAnsi="Arial" w:cs="Arial"/>
          <w:color w:val="000000"/>
        </w:rPr>
      </w:pPr>
      <w:r w:rsidRPr="006B5D55">
        <w:rPr>
          <w:rFonts w:ascii="Arial" w:hAnsi="Arial" w:cs="Arial"/>
          <w:color w:val="000000"/>
        </w:rPr>
        <w:t>I</w:t>
      </w:r>
      <w:r w:rsidR="005C5E34">
        <w:rPr>
          <w:rFonts w:ascii="Arial" w:hAnsi="Arial" w:cs="Arial"/>
          <w:color w:val="000000"/>
        </w:rPr>
        <w:t>t is the responsibility of all f</w:t>
      </w:r>
      <w:r w:rsidRPr="006B5D55">
        <w:rPr>
          <w:rFonts w:ascii="Arial" w:hAnsi="Arial" w:cs="Arial"/>
          <w:color w:val="000000"/>
        </w:rPr>
        <w:t>acul</w:t>
      </w:r>
      <w:r w:rsidR="005C5E34">
        <w:rPr>
          <w:rFonts w:ascii="Arial" w:hAnsi="Arial" w:cs="Arial"/>
          <w:color w:val="000000"/>
        </w:rPr>
        <w:t>ty, staff, and s</w:t>
      </w:r>
      <w:r w:rsidRPr="006B5D55">
        <w:rPr>
          <w:rFonts w:ascii="Arial" w:hAnsi="Arial" w:cs="Arial"/>
          <w:color w:val="000000"/>
        </w:rPr>
        <w:t>tudents who operate a motor vehicle to register the vehicle and to obtain a current parking tag.  Vehicle registration is handled through the Campus Security Office.  In Lafayette, 320 Devalcourt Street, Room 142 (337-521-8914) or in New Iberia, 908 Ember Drive, Administrative Office (337-373-0185).</w:t>
      </w:r>
    </w:p>
    <w:p w:rsidR="00275A1A" w:rsidRPr="006B5D55" w:rsidRDefault="00275A1A" w:rsidP="00907B59">
      <w:pPr>
        <w:widowControl/>
        <w:autoSpaceDE/>
        <w:autoSpaceDN/>
        <w:adjustRightInd/>
        <w:jc w:val="both"/>
        <w:rPr>
          <w:rFonts w:ascii="Arial" w:hAnsi="Arial" w:cs="Arial"/>
          <w:color w:val="000000"/>
        </w:rPr>
      </w:pPr>
      <w:r w:rsidRPr="006B5D55">
        <w:rPr>
          <w:rFonts w:ascii="Arial" w:hAnsi="Arial" w:cs="Arial"/>
          <w:color w:val="000000"/>
        </w:rPr>
        <w:t xml:space="preserve">                                                                                          </w:t>
      </w:r>
    </w:p>
    <w:p w:rsidR="00275A1A" w:rsidRPr="006B5D55" w:rsidRDefault="00275A1A" w:rsidP="00907B59">
      <w:pPr>
        <w:widowControl/>
        <w:autoSpaceDE/>
        <w:autoSpaceDN/>
        <w:adjustRightInd/>
        <w:jc w:val="both"/>
        <w:rPr>
          <w:rFonts w:ascii="Arial" w:hAnsi="Arial" w:cs="Arial"/>
          <w:color w:val="000000"/>
        </w:rPr>
      </w:pPr>
      <w:r w:rsidRPr="006B5D55">
        <w:rPr>
          <w:rFonts w:ascii="Arial" w:hAnsi="Arial" w:cs="Arial"/>
          <w:color w:val="000000"/>
        </w:rPr>
        <w:t xml:space="preserve">Anyone operating a vehicle outside of College guidelines will be subject to vehicle citations, fines, immobilization, and towing.  Students/staff who develop a pattern of disregard for college parking and operation guidelines face the added penalty of losing campus parking privileges. </w:t>
      </w:r>
    </w:p>
    <w:p w:rsidR="00275A1A" w:rsidRPr="006B5D55" w:rsidRDefault="00275A1A" w:rsidP="00907B59">
      <w:pPr>
        <w:numPr>
          <w:ilvl w:val="12"/>
          <w:numId w:val="0"/>
        </w:numPr>
        <w:jc w:val="both"/>
        <w:rPr>
          <w:rFonts w:ascii="Arial" w:hAnsi="Arial" w:cs="Arial"/>
          <w:b/>
          <w:bCs/>
          <w:color w:val="000000"/>
          <w:sz w:val="16"/>
          <w:szCs w:val="16"/>
        </w:rPr>
      </w:pPr>
    </w:p>
    <w:p w:rsidR="00275A1A" w:rsidRPr="006B5D55" w:rsidRDefault="00275A1A" w:rsidP="00907B59">
      <w:pPr>
        <w:widowControl/>
        <w:autoSpaceDE/>
        <w:autoSpaceDN/>
        <w:adjustRightInd/>
        <w:jc w:val="both"/>
        <w:rPr>
          <w:rFonts w:ascii="Arial" w:hAnsi="Arial" w:cs="Arial"/>
          <w:szCs w:val="24"/>
          <w:u w:val="single"/>
        </w:rPr>
      </w:pPr>
      <w:r w:rsidRPr="006B5D55">
        <w:rPr>
          <w:rFonts w:ascii="Arial" w:hAnsi="Arial" w:cs="Arial"/>
          <w:szCs w:val="24"/>
          <w:u w:val="single"/>
        </w:rPr>
        <w:t>Smoke-Free Buildings</w:t>
      </w:r>
    </w:p>
    <w:p w:rsidR="00275A1A" w:rsidRPr="006B5D55" w:rsidRDefault="00275A1A" w:rsidP="00907B59">
      <w:pPr>
        <w:widowControl/>
        <w:autoSpaceDE/>
        <w:autoSpaceDN/>
        <w:adjustRightInd/>
        <w:jc w:val="both"/>
        <w:rPr>
          <w:rFonts w:ascii="Arial" w:hAnsi="Arial" w:cs="Arial"/>
          <w:szCs w:val="24"/>
        </w:rPr>
      </w:pPr>
      <w:r w:rsidRPr="006B5D55">
        <w:rPr>
          <w:rFonts w:ascii="Arial" w:hAnsi="Arial" w:cs="Arial"/>
          <w:szCs w:val="24"/>
        </w:rPr>
        <w:t xml:space="preserve">SLCC maintains smoke-free environments. In accordance with the </w:t>
      </w:r>
      <w:r w:rsidRPr="006B5D55">
        <w:rPr>
          <w:rFonts w:ascii="Arial" w:hAnsi="Arial" w:cs="Arial"/>
          <w:bCs/>
        </w:rPr>
        <w:t>Louisiana Smoke-Free Air Act (Act No. 815), s</w:t>
      </w:r>
      <w:r w:rsidRPr="006B5D55">
        <w:rPr>
          <w:rFonts w:ascii="Arial" w:hAnsi="Arial" w:cs="Arial"/>
          <w:szCs w:val="24"/>
        </w:rPr>
        <w:t>moking is prohibited inside of any indoor facility on campus and</w:t>
      </w:r>
      <w:r w:rsidRPr="006B5D55">
        <w:rPr>
          <w:rFonts w:ascii="Arial" w:hAnsi="Arial" w:cs="Arial"/>
          <w:bCs/>
        </w:rPr>
        <w:t xml:space="preserve"> i</w:t>
      </w:r>
      <w:r w:rsidRPr="006B5D55">
        <w:rPr>
          <w:rFonts w:ascii="Arial" w:hAnsi="Arial" w:cs="Arial"/>
          <w:bCs/>
          <w:szCs w:val="24"/>
        </w:rPr>
        <w:t xml:space="preserve">s also prohibited </w:t>
      </w:r>
      <w:r w:rsidRPr="006B5D55">
        <w:rPr>
          <w:rFonts w:ascii="Arial" w:hAnsi="Arial" w:cs="Arial"/>
          <w:szCs w:val="24"/>
        </w:rPr>
        <w:t xml:space="preserve">within </w:t>
      </w:r>
      <w:r w:rsidR="00CD3464">
        <w:rPr>
          <w:rFonts w:ascii="Arial" w:hAnsi="Arial" w:cs="Arial"/>
          <w:bCs/>
        </w:rPr>
        <w:t>25 feet o</w:t>
      </w:r>
      <w:r w:rsidRPr="006B5D55">
        <w:rPr>
          <w:rFonts w:ascii="Arial" w:hAnsi="Arial" w:cs="Arial"/>
          <w:bCs/>
        </w:rPr>
        <w:t>f a public entrance.</w:t>
      </w:r>
      <w:r w:rsidRPr="006B5D55">
        <w:rPr>
          <w:rFonts w:ascii="Arial" w:hAnsi="Arial" w:cs="Arial"/>
          <w:szCs w:val="24"/>
        </w:rPr>
        <w:t xml:space="preserve"> </w:t>
      </w:r>
    </w:p>
    <w:p w:rsidR="00275A1A" w:rsidRPr="006B5D55" w:rsidRDefault="00275A1A" w:rsidP="00907B59">
      <w:pPr>
        <w:widowControl/>
        <w:autoSpaceDE/>
        <w:autoSpaceDN/>
        <w:adjustRightInd/>
        <w:jc w:val="both"/>
        <w:rPr>
          <w:rFonts w:ascii="Arial" w:hAnsi="Arial" w:cs="Arial"/>
          <w:szCs w:val="24"/>
        </w:rPr>
      </w:pPr>
    </w:p>
    <w:p w:rsidR="00275A1A" w:rsidRPr="006B5D55" w:rsidRDefault="00275A1A" w:rsidP="00907B59">
      <w:pPr>
        <w:widowControl/>
        <w:autoSpaceDE/>
        <w:autoSpaceDN/>
        <w:adjustRightInd/>
        <w:jc w:val="both"/>
        <w:rPr>
          <w:rFonts w:ascii="Arial" w:hAnsi="Arial" w:cs="Arial"/>
          <w:szCs w:val="24"/>
          <w:u w:val="single"/>
        </w:rPr>
      </w:pPr>
      <w:r w:rsidRPr="006B5D55">
        <w:rPr>
          <w:rFonts w:ascii="Arial" w:hAnsi="Arial" w:cs="Arial"/>
          <w:szCs w:val="24"/>
          <w:u w:val="single"/>
        </w:rPr>
        <w:t>Lost and Found</w:t>
      </w:r>
      <w:r w:rsidR="00DE6942" w:rsidRPr="006B5D55">
        <w:rPr>
          <w:rFonts w:ascii="Arial" w:hAnsi="Arial" w:cs="Arial"/>
          <w:szCs w:val="24"/>
          <w:u w:val="single"/>
        </w:rPr>
        <w:fldChar w:fldCharType="begin"/>
      </w:r>
      <w:r w:rsidRPr="006B5D55">
        <w:rPr>
          <w:rFonts w:ascii="Arial" w:hAnsi="Arial" w:cs="Arial"/>
          <w:szCs w:val="24"/>
          <w:u w:val="single"/>
        </w:rPr>
        <w:instrText xml:space="preserve"> XE "</w:instrText>
      </w:r>
      <w:r w:rsidRPr="006B5D55">
        <w:rPr>
          <w:rFonts w:ascii="Arial" w:hAnsi="Arial"/>
          <w:b/>
          <w:bCs/>
          <w:szCs w:val="24"/>
        </w:rPr>
        <w:instrText>Lost and Found"</w:instrText>
      </w:r>
      <w:r w:rsidRPr="006B5D55">
        <w:rPr>
          <w:rFonts w:ascii="Arial" w:hAnsi="Arial" w:cs="Arial"/>
          <w:szCs w:val="24"/>
          <w:u w:val="single"/>
        </w:rPr>
        <w:instrText xml:space="preserve"> </w:instrText>
      </w:r>
      <w:r w:rsidR="00DE6942" w:rsidRPr="006B5D55">
        <w:rPr>
          <w:rFonts w:ascii="Arial" w:hAnsi="Arial" w:cs="Arial"/>
          <w:szCs w:val="24"/>
          <w:u w:val="single"/>
        </w:rPr>
        <w:fldChar w:fldCharType="end"/>
      </w:r>
    </w:p>
    <w:p w:rsidR="00275A1A" w:rsidRPr="00275A1A" w:rsidRDefault="00275A1A" w:rsidP="00907B59">
      <w:pPr>
        <w:widowControl/>
        <w:autoSpaceDE/>
        <w:autoSpaceDN/>
        <w:adjustRightInd/>
        <w:jc w:val="both"/>
        <w:rPr>
          <w:rFonts w:ascii="Arial" w:hAnsi="Arial" w:cs="Arial"/>
        </w:rPr>
      </w:pPr>
      <w:r w:rsidRPr="006B5D55">
        <w:rPr>
          <w:rFonts w:ascii="Arial" w:hAnsi="Arial" w:cs="Arial"/>
          <w:szCs w:val="24"/>
        </w:rPr>
        <w:t>SLCC</w:t>
      </w:r>
      <w:r w:rsidRPr="006B5D55">
        <w:rPr>
          <w:rFonts w:ascii="Arial" w:hAnsi="Arial" w:cs="Arial"/>
          <w:bCs/>
        </w:rPr>
        <w:t>’s Campus Security coordinates Lost &amp; Found.  Lost &amp; Found items are located in Lafayette, 320 Devalcourt Street, in the Campus Security Office Room 142 (337-521-8914) or in New Iberia, 908 Ember Drive, in the Administrative Office (337-373-0185).</w:t>
      </w:r>
    </w:p>
    <w:p w:rsidR="00275A1A" w:rsidRDefault="00275A1A"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3F4F64" w:rsidRDefault="003F4F64" w:rsidP="00907B5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b/>
          <w:u w:val="single"/>
        </w:rPr>
      </w:pPr>
    </w:p>
    <w:p w:rsidR="000D2EA1" w:rsidRPr="000D2EA1" w:rsidRDefault="000D2EA1" w:rsidP="000D2EA1">
      <w:pPr>
        <w:shd w:val="clear" w:color="auto" w:fill="B3B3B3"/>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rFonts w:ascii="Arial" w:hAnsi="Arial"/>
          <w:b/>
          <w:sz w:val="24"/>
        </w:rPr>
      </w:pPr>
      <w:r w:rsidRPr="000D2EA1">
        <w:rPr>
          <w:rFonts w:ascii="Arial" w:hAnsi="Arial"/>
          <w:b/>
          <w:sz w:val="24"/>
        </w:rPr>
        <w:t>PROGRAMS OF STUDY</w:t>
      </w:r>
    </w:p>
    <w:p w:rsidR="000D2EA1" w:rsidRPr="000D2EA1" w:rsidRDefault="000D2EA1" w:rsidP="000D2EA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rPr>
        <w:sectPr w:rsidR="000D2EA1" w:rsidRPr="000D2EA1" w:rsidSect="00DD1E17">
          <w:headerReference w:type="even" r:id="rId90"/>
          <w:headerReference w:type="default" r:id="rId91"/>
          <w:footerReference w:type="even" r:id="rId92"/>
          <w:headerReference w:type="first" r:id="rId93"/>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0D2EA1" w:rsidRPr="000D2EA1" w:rsidRDefault="000D2EA1" w:rsidP="000D2EA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rPr>
      </w:pPr>
    </w:p>
    <w:p w:rsidR="000D2EA1" w:rsidRPr="000D2EA1" w:rsidRDefault="000D2EA1" w:rsidP="000D2EA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rPr>
        <w:sectPr w:rsidR="000D2EA1" w:rsidRPr="000D2EA1" w:rsidSect="00DD1E17">
          <w:footnotePr>
            <w:numFmt w:val="lowerLetter"/>
          </w:footnotePr>
          <w:endnotePr>
            <w:numFmt w:val="lowerLetter"/>
          </w:endnotePr>
          <w:type w:val="continuous"/>
          <w:pgSz w:w="12240" w:h="15840"/>
          <w:pgMar w:top="1440" w:right="1440" w:bottom="1440" w:left="1440" w:header="720" w:footer="720" w:gutter="0"/>
          <w:cols w:num="2" w:space="720" w:equalWidth="0">
            <w:col w:w="4320" w:space="720"/>
            <w:col w:w="4320"/>
          </w:cols>
        </w:sectPr>
      </w:pPr>
    </w:p>
    <w:p w:rsidR="000D2EA1" w:rsidRPr="000D2EA1" w:rsidRDefault="000D2EA1" w:rsidP="000D2EA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sidRPr="000D2EA1">
        <w:rPr>
          <w:rFonts w:ascii="Arial" w:hAnsi="Arial"/>
        </w:rPr>
        <w:t>An alphabetical list of programs, brief descriptions, and approved curricula for the associate degrees, certificates and technical competencies offered by SLCC follow.  The programs lead to degrees for job placement as well as transfer to four-year colleges.  Any student who intends to transfer to another college should discuss these plans with an SLCC advisor and with a counselor from the other college so that maximum transferability of credits can be achieved.</w:t>
      </w:r>
    </w:p>
    <w:p w:rsidR="000D20E8" w:rsidRDefault="000D20E8" w:rsidP="000D2EA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677A10" w:rsidRDefault="000D20E8" w:rsidP="000D2EA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r>
        <w:rPr>
          <w:rFonts w:ascii="Arial" w:hAnsi="Arial"/>
        </w:rPr>
        <w:t>T</w:t>
      </w:r>
      <w:r w:rsidR="000D2EA1" w:rsidRPr="000D2EA1">
        <w:rPr>
          <w:rFonts w:ascii="Arial" w:hAnsi="Arial"/>
        </w:rPr>
        <w:t xml:space="preserve">he College </w:t>
      </w:r>
      <w:r>
        <w:rPr>
          <w:rFonts w:ascii="Arial" w:hAnsi="Arial"/>
        </w:rPr>
        <w:t>is</w:t>
      </w:r>
      <w:r w:rsidR="000D2EA1" w:rsidRPr="000D2EA1">
        <w:rPr>
          <w:rFonts w:ascii="Arial" w:hAnsi="Arial"/>
        </w:rPr>
        <w:t xml:space="preserve"> authorized by the Louisiana Board of Regents</w:t>
      </w:r>
      <w:r w:rsidR="00DE6942" w:rsidRPr="000D2EA1">
        <w:rPr>
          <w:rFonts w:ascii="Arial" w:hAnsi="Arial"/>
        </w:rPr>
        <w:fldChar w:fldCharType="begin"/>
      </w:r>
      <w:r w:rsidR="000D2EA1" w:rsidRPr="000D2EA1">
        <w:rPr>
          <w:rFonts w:ascii="Arial" w:hAnsi="Arial"/>
        </w:rPr>
        <w:instrText xml:space="preserve"> XE "Board of Regents" </w:instrText>
      </w:r>
      <w:r w:rsidR="00DE6942" w:rsidRPr="000D2EA1">
        <w:rPr>
          <w:rFonts w:ascii="Arial" w:hAnsi="Arial"/>
        </w:rPr>
        <w:fldChar w:fldCharType="end"/>
      </w:r>
      <w:r w:rsidR="000D2EA1" w:rsidRPr="000D2EA1">
        <w:rPr>
          <w:rFonts w:ascii="Arial" w:hAnsi="Arial"/>
        </w:rPr>
        <w:t xml:space="preserve"> to offer associate degree and certificate programs.  The Louisiana Community and Technical College System authorized the College to offer a technical competency area</w:t>
      </w:r>
      <w:r w:rsidR="00D0395B">
        <w:rPr>
          <w:rFonts w:ascii="Arial" w:hAnsi="Arial"/>
        </w:rPr>
        <w:t>s</w:t>
      </w:r>
      <w:r w:rsidR="000D2EA1" w:rsidRPr="000D2EA1">
        <w:rPr>
          <w:rFonts w:ascii="Arial" w:hAnsi="Arial"/>
        </w:rPr>
        <w:t>. In each of the programs, individual courses are listed in the curriculum sequence with a prefix followed by the course number, course title, and the number of credit hours awarded. The sequence in which these courses are taken will be determined by availability, program requirements, and the recommendation of an advisor.  For descriptions of courses offered, refer to the “Course Descriptions</w:t>
      </w:r>
      <w:r w:rsidR="00DE6942" w:rsidRPr="000D2EA1">
        <w:rPr>
          <w:rFonts w:ascii="Arial" w:hAnsi="Arial"/>
        </w:rPr>
        <w:fldChar w:fldCharType="begin"/>
      </w:r>
      <w:r w:rsidR="000D2EA1" w:rsidRPr="000D2EA1">
        <w:rPr>
          <w:rFonts w:ascii="Arial" w:hAnsi="Arial"/>
        </w:rPr>
        <w:instrText xml:space="preserve"> XE "Course Descriptions" </w:instrText>
      </w:r>
      <w:r w:rsidR="00DE6942" w:rsidRPr="000D2EA1">
        <w:rPr>
          <w:rFonts w:ascii="Arial" w:hAnsi="Arial"/>
        </w:rPr>
        <w:fldChar w:fldCharType="end"/>
      </w:r>
      <w:r w:rsidR="000D2EA1" w:rsidRPr="000D2EA1">
        <w:rPr>
          <w:rFonts w:ascii="Arial" w:hAnsi="Arial"/>
        </w:rPr>
        <w:t xml:space="preserve">” section of this catalog. </w:t>
      </w:r>
    </w:p>
    <w:p w:rsidR="00677A10" w:rsidRDefault="00677A10" w:rsidP="000D2EA1">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both"/>
        <w:rPr>
          <w:rFonts w:ascii="Arial" w:hAnsi="Arial"/>
        </w:rPr>
      </w:pPr>
    </w:p>
    <w:p w:rsidR="007C54A9" w:rsidRPr="00677A10" w:rsidRDefault="007C54A9" w:rsidP="004C15F4">
      <w:pPr>
        <w:pStyle w:val="ListParagraph"/>
        <w:numPr>
          <w:ilvl w:val="0"/>
          <w:numId w:val="10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990"/>
        <w:rPr>
          <w:rFonts w:ascii="Arial" w:hAnsi="Arial"/>
          <w:sz w:val="20"/>
          <w:szCs w:val="20"/>
        </w:rPr>
      </w:pPr>
      <w:r w:rsidRPr="00677A10">
        <w:rPr>
          <w:rFonts w:ascii="Arial" w:hAnsi="Arial"/>
          <w:sz w:val="20"/>
          <w:szCs w:val="20"/>
        </w:rPr>
        <w:t xml:space="preserve">Associate of Arts in </w:t>
      </w:r>
      <w:r w:rsidRPr="00677A10">
        <w:rPr>
          <w:rFonts w:ascii="Arial" w:hAnsi="Arial"/>
          <w:b/>
          <w:sz w:val="20"/>
          <w:szCs w:val="20"/>
        </w:rPr>
        <w:t xml:space="preserve">CARE AND DEVELOPMENT OF YOUNG CHILDREN              </w:t>
      </w:r>
      <w:r>
        <w:rPr>
          <w:rFonts w:ascii="Arial" w:hAnsi="Arial"/>
          <w:b/>
          <w:sz w:val="20"/>
          <w:szCs w:val="20"/>
        </w:rPr>
        <w:t xml:space="preserve">                         </w:t>
      </w:r>
      <w:r w:rsidRPr="00677A10">
        <w:rPr>
          <w:rFonts w:ascii="Arial" w:hAnsi="Arial"/>
          <w:sz w:val="20"/>
          <w:szCs w:val="20"/>
        </w:rPr>
        <w:t>Technical Diploma in</w:t>
      </w:r>
      <w:r w:rsidRPr="00677A10">
        <w:rPr>
          <w:rFonts w:ascii="Arial" w:hAnsi="Arial"/>
          <w:b/>
          <w:sz w:val="20"/>
          <w:szCs w:val="20"/>
        </w:rPr>
        <w:t xml:space="preserve"> CARE AND DEVELOPMENT OF YOUNG CHILDREN</w:t>
      </w:r>
    </w:p>
    <w:p w:rsidR="007C54A9"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0"/>
        <w:rPr>
          <w:rFonts w:ascii="Arial" w:hAnsi="Arial"/>
        </w:rPr>
      </w:pPr>
      <w:r w:rsidRPr="00677A10">
        <w:rPr>
          <w:rFonts w:ascii="Arial" w:hAnsi="Arial"/>
        </w:rPr>
        <w:t xml:space="preserve">Technical Competency Area in </w:t>
      </w:r>
      <w:r w:rsidRPr="00677A10">
        <w:rPr>
          <w:rFonts w:ascii="Arial" w:hAnsi="Arial"/>
          <w:b/>
        </w:rPr>
        <w:t>CARE AND DEVELOPMENT OF YOUNG CHILDREN</w:t>
      </w:r>
    </w:p>
    <w:p w:rsidR="007C54A9"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rPr>
      </w:pPr>
      <w:r>
        <w:rPr>
          <w:rFonts w:ascii="Arial" w:hAnsi="Arial"/>
        </w:rPr>
        <w:tab/>
        <w:t xml:space="preserve">       </w:t>
      </w:r>
      <w:r w:rsidRPr="00677A10">
        <w:rPr>
          <w:rFonts w:ascii="Arial" w:hAnsi="Arial"/>
        </w:rPr>
        <w:t xml:space="preserve">Technical Competency Area in </w:t>
      </w:r>
      <w:r w:rsidRPr="00677A10">
        <w:rPr>
          <w:rFonts w:ascii="Arial" w:hAnsi="Arial"/>
          <w:b/>
        </w:rPr>
        <w:t>CHILDCARE ADMINISTRATION</w:t>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rPr>
      </w:pPr>
    </w:p>
    <w:p w:rsidR="007C54A9" w:rsidRDefault="007C54A9" w:rsidP="004C15F4">
      <w:pPr>
        <w:pStyle w:val="ListParagraph"/>
        <w:numPr>
          <w:ilvl w:val="0"/>
          <w:numId w:val="103"/>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sz w:val="20"/>
          <w:szCs w:val="20"/>
        </w:rPr>
      </w:pPr>
      <w:r w:rsidRPr="00677A10">
        <w:rPr>
          <w:rFonts w:ascii="Arial" w:hAnsi="Arial"/>
          <w:sz w:val="20"/>
          <w:szCs w:val="20"/>
        </w:rPr>
        <w:t xml:space="preserve">Associate of Science in </w:t>
      </w:r>
      <w:r w:rsidRPr="00677A10">
        <w:rPr>
          <w:rFonts w:ascii="Arial" w:hAnsi="Arial"/>
          <w:b/>
          <w:sz w:val="20"/>
          <w:szCs w:val="20"/>
        </w:rPr>
        <w:t>CRIMINAL JUSTICE</w:t>
      </w:r>
      <w:r>
        <w:rPr>
          <w:rFonts w:ascii="Arial" w:hAnsi="Arial"/>
          <w:b/>
          <w:sz w:val="20"/>
          <w:szCs w:val="20"/>
        </w:rPr>
        <w:t xml:space="preserve">                                                                                </w:t>
      </w:r>
      <w:r w:rsidRPr="00677A10">
        <w:rPr>
          <w:rFonts w:ascii="Arial" w:hAnsi="Arial"/>
          <w:sz w:val="20"/>
          <w:szCs w:val="20"/>
        </w:rPr>
        <w:t>Concentration:  Corrections</w:t>
      </w:r>
    </w:p>
    <w:p w:rsidR="007C54A9" w:rsidRPr="00A842F7" w:rsidRDefault="007C54A9" w:rsidP="007C54A9">
      <w:pPr>
        <w:pStyle w:val="ListParagraph"/>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b/>
          <w:sz w:val="20"/>
          <w:szCs w:val="20"/>
        </w:rPr>
      </w:pPr>
      <w:r>
        <w:rPr>
          <w:rFonts w:ascii="Arial" w:hAnsi="Arial"/>
          <w:sz w:val="20"/>
          <w:szCs w:val="20"/>
        </w:rPr>
        <w:t>C</w:t>
      </w:r>
      <w:r w:rsidRPr="00677A10">
        <w:rPr>
          <w:rFonts w:ascii="Arial" w:hAnsi="Arial"/>
          <w:sz w:val="20"/>
          <w:szCs w:val="20"/>
        </w:rPr>
        <w:t xml:space="preserve">oncentration: Law Enforcement </w:t>
      </w:r>
      <w:r>
        <w:rPr>
          <w:rFonts w:ascii="Arial" w:hAnsi="Arial"/>
          <w:sz w:val="20"/>
          <w:szCs w:val="20"/>
        </w:rPr>
        <w:t xml:space="preserve">                                                                                                                 </w:t>
      </w:r>
      <w:r w:rsidRPr="00A842F7">
        <w:rPr>
          <w:rFonts w:ascii="Arial" w:hAnsi="Arial"/>
          <w:sz w:val="20"/>
          <w:szCs w:val="20"/>
        </w:rPr>
        <w:t xml:space="preserve">Associate of Applied Science in </w:t>
      </w:r>
      <w:r>
        <w:rPr>
          <w:rFonts w:ascii="Arial" w:hAnsi="Arial"/>
          <w:b/>
          <w:sz w:val="20"/>
          <w:szCs w:val="20"/>
        </w:rPr>
        <w:t>EMERGENCY MEDICAL TECHNOLOGY</w:t>
      </w:r>
      <w:r w:rsidRPr="00A842F7">
        <w:rPr>
          <w:rFonts w:ascii="Arial" w:hAnsi="Arial"/>
          <w:b/>
          <w:sz w:val="20"/>
          <w:szCs w:val="20"/>
        </w:rPr>
        <w:t xml:space="preserve"> – PARAMEDIC</w:t>
      </w:r>
    </w:p>
    <w:p w:rsidR="007C54A9" w:rsidRPr="00A842F7" w:rsidRDefault="007C54A9" w:rsidP="007C54A9">
      <w:pPr>
        <w:pStyle w:val="ListParagraph"/>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b/>
          <w:sz w:val="20"/>
          <w:szCs w:val="20"/>
        </w:rPr>
      </w:pPr>
      <w:r w:rsidRPr="00A842F7">
        <w:rPr>
          <w:rFonts w:ascii="Arial" w:hAnsi="Arial"/>
          <w:sz w:val="20"/>
          <w:szCs w:val="20"/>
        </w:rPr>
        <w:t>Certificate of Technical Studies in</w:t>
      </w:r>
      <w:r w:rsidRPr="00A842F7">
        <w:rPr>
          <w:rFonts w:ascii="Arial" w:hAnsi="Arial"/>
          <w:b/>
          <w:sz w:val="20"/>
          <w:szCs w:val="20"/>
        </w:rPr>
        <w:t xml:space="preserve"> EMERGENCY MEDICAL TECHNOLOGY – PARAMEDIC</w:t>
      </w:r>
    </w:p>
    <w:p w:rsidR="007C54A9" w:rsidRDefault="007C54A9" w:rsidP="007C54A9">
      <w:pPr>
        <w:pStyle w:val="ListParagraph"/>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990"/>
        <w:rPr>
          <w:rFonts w:ascii="Arial" w:hAnsi="Arial"/>
          <w:b/>
          <w:sz w:val="20"/>
          <w:szCs w:val="20"/>
        </w:rPr>
      </w:pPr>
      <w:r w:rsidRPr="00A842F7">
        <w:rPr>
          <w:rFonts w:ascii="Arial" w:hAnsi="Arial"/>
          <w:sz w:val="20"/>
          <w:szCs w:val="20"/>
        </w:rPr>
        <w:t>Technical Competency in the Area of</w:t>
      </w:r>
      <w:r w:rsidRPr="00A842F7">
        <w:rPr>
          <w:rFonts w:ascii="Arial" w:hAnsi="Arial"/>
          <w:b/>
          <w:sz w:val="20"/>
          <w:szCs w:val="20"/>
        </w:rPr>
        <w:t xml:space="preserve"> EMERGENCY MEDICAL TECHNOLOGY</w:t>
      </w:r>
      <w:r>
        <w:rPr>
          <w:rFonts w:ascii="Arial" w:hAnsi="Arial"/>
          <w:b/>
          <w:sz w:val="20"/>
          <w:szCs w:val="20"/>
        </w:rPr>
        <w:t>—</w:t>
      </w:r>
      <w:r w:rsidRPr="00A842F7">
        <w:rPr>
          <w:rFonts w:ascii="Arial" w:hAnsi="Arial"/>
          <w:b/>
          <w:sz w:val="20"/>
          <w:szCs w:val="20"/>
        </w:rPr>
        <w:t>BASIC</w:t>
      </w:r>
    </w:p>
    <w:p w:rsidR="007C54A9" w:rsidRDefault="007C54A9" w:rsidP="007C54A9">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rPr>
      </w:pPr>
      <w:r w:rsidRPr="00A842F7">
        <w:rPr>
          <w:rFonts w:ascii="Arial" w:hAnsi="Arial"/>
        </w:rPr>
        <w:t xml:space="preserve">Associate of Applied Science in </w:t>
      </w:r>
      <w:r w:rsidRPr="00A842F7">
        <w:rPr>
          <w:rFonts w:ascii="Arial" w:hAnsi="Arial"/>
          <w:b/>
        </w:rPr>
        <w:t xml:space="preserve">BUSINESS TECHNOLOGY </w:t>
      </w:r>
    </w:p>
    <w:p w:rsidR="007C54A9" w:rsidRPr="00677A10" w:rsidRDefault="007C54A9" w:rsidP="007C54A9">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 xml:space="preserve">Technical Competency Area in </w:t>
      </w:r>
      <w:r w:rsidRPr="00677A10">
        <w:rPr>
          <w:rFonts w:ascii="Arial" w:hAnsi="Arial"/>
          <w:b/>
        </w:rPr>
        <w:t>MICROSOFT EXCEL</w:t>
      </w:r>
    </w:p>
    <w:p w:rsidR="007C54A9" w:rsidRPr="004705AB" w:rsidRDefault="007C54A9" w:rsidP="007C54A9">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Technical Competency Area in</w:t>
      </w:r>
      <w:r w:rsidRPr="00677A10">
        <w:rPr>
          <w:rFonts w:ascii="Arial" w:hAnsi="Arial"/>
          <w:b/>
        </w:rPr>
        <w:t xml:space="preserve"> MICROSOFT WORD</w:t>
      </w:r>
    </w:p>
    <w:p w:rsidR="007C54A9" w:rsidRPr="00A842F7" w:rsidRDefault="007C54A9" w:rsidP="007C54A9">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b/>
        </w:rPr>
      </w:pPr>
    </w:p>
    <w:p w:rsidR="007C54A9" w:rsidRPr="00677A10" w:rsidRDefault="007C54A9" w:rsidP="007C54A9">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w:t>
      </w:r>
      <w:r w:rsidRPr="00677A10">
        <w:rPr>
          <w:rFonts w:ascii="Arial" w:hAnsi="Arial"/>
          <w:b/>
        </w:rPr>
        <w:t>GENERAL STUDIES</w:t>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Applied Science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Arts &amp; Humanities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w:t>
      </w:r>
      <w:r w:rsidRPr="00A842F7">
        <w:rPr>
          <w:rFonts w:ascii="Arial" w:hAnsi="Arial"/>
        </w:rPr>
        <w:t>Business Studies</w:t>
      </w:r>
      <w:r w:rsidRPr="00677A10">
        <w:rPr>
          <w:rFonts w:ascii="Arial" w:hAnsi="Arial"/>
        </w:rPr>
        <w:t xml:space="preserve">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Liberal Arts </w:t>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Natural Sciences </w:t>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PreK-3 </w:t>
      </w: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                  Concentration Social/Behavioral Science </w:t>
      </w:r>
    </w:p>
    <w:p w:rsidR="007C54A9" w:rsidRDefault="007C54A9" w:rsidP="007C54A9">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b/>
        </w:rPr>
      </w:pPr>
      <w:r w:rsidRPr="00677A10">
        <w:rPr>
          <w:rFonts w:ascii="Arial" w:hAnsi="Arial"/>
        </w:rPr>
        <w:t>Certificate of</w:t>
      </w:r>
      <w:r w:rsidRPr="00677A10">
        <w:rPr>
          <w:rFonts w:ascii="Arial" w:hAnsi="Arial"/>
          <w:b/>
        </w:rPr>
        <w:t xml:space="preserve"> GENERAL STUDIES</w:t>
      </w:r>
    </w:p>
    <w:p w:rsidR="007C54A9" w:rsidRPr="00677A10" w:rsidRDefault="007C54A9" w:rsidP="007C54A9">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fldChar w:fldCharType="begin"/>
      </w:r>
      <w:r w:rsidRPr="00677A10">
        <w:rPr>
          <w:rFonts w:ascii="Arial" w:hAnsi="Arial"/>
        </w:rPr>
        <w:instrText xml:space="preserve"> XE "Concentration" </w:instrText>
      </w:r>
      <w:r w:rsidRPr="00677A10">
        <w:rPr>
          <w:rFonts w:ascii="Arial" w:hAnsi="Arial"/>
        </w:rPr>
        <w:fldChar w:fldCharType="end"/>
      </w:r>
    </w:p>
    <w:p w:rsidR="007C54A9" w:rsidRPr="004705AB" w:rsidRDefault="007C54A9" w:rsidP="007C54A9">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Science in </w:t>
      </w:r>
      <w:r w:rsidRPr="00677A10">
        <w:rPr>
          <w:rFonts w:ascii="Arial" w:hAnsi="Arial"/>
          <w:b/>
        </w:rPr>
        <w:t>INDUSTRIAL TECHNOLOGY</w:t>
      </w:r>
    </w:p>
    <w:p w:rsidR="007C54A9" w:rsidRPr="00677A10" w:rsidRDefault="007C54A9" w:rsidP="007C54A9">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p>
    <w:p w:rsidR="007C54A9" w:rsidRPr="004705AB" w:rsidRDefault="007C54A9" w:rsidP="007C54A9">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r w:rsidRPr="00677A10">
        <w:rPr>
          <w:rFonts w:ascii="Arial" w:hAnsi="Arial"/>
        </w:rPr>
        <w:t xml:space="preserve">Associate of Applied Science in </w:t>
      </w:r>
      <w:r w:rsidRPr="00677A10">
        <w:rPr>
          <w:rFonts w:ascii="Arial" w:hAnsi="Arial"/>
          <w:b/>
        </w:rPr>
        <w:t>MIDWIFERY (Pending)</w:t>
      </w:r>
    </w:p>
    <w:p w:rsidR="007C54A9" w:rsidRPr="00677A10" w:rsidRDefault="007C54A9" w:rsidP="007C54A9">
      <w:pPr>
        <w:widowControl/>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rPr>
      </w:pPr>
    </w:p>
    <w:p w:rsidR="007C54A9" w:rsidRPr="00953925" w:rsidRDefault="007C54A9" w:rsidP="007C54A9">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rPr>
      </w:pPr>
      <w:r w:rsidRPr="00677A10">
        <w:rPr>
          <w:rFonts w:ascii="Arial" w:hAnsi="Arial"/>
        </w:rPr>
        <w:t xml:space="preserve">Associate of Arts </w:t>
      </w:r>
      <w:r w:rsidR="00953925" w:rsidRPr="00953925">
        <w:rPr>
          <w:rFonts w:ascii="Arial" w:hAnsi="Arial"/>
          <w:b/>
        </w:rPr>
        <w:t>LOUISIANA TRANSFER DEGREE</w:t>
      </w:r>
    </w:p>
    <w:p w:rsidR="007C54A9"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jc w:val="both"/>
        <w:rPr>
          <w:rFonts w:ascii="Arial" w:hAnsi="Arial"/>
        </w:rPr>
      </w:pPr>
      <w:r w:rsidRPr="00677A10">
        <w:rPr>
          <w:rFonts w:ascii="Arial" w:hAnsi="Arial"/>
        </w:rPr>
        <w:t xml:space="preserve">Concentrations in:  Arts, Humanities, and Social Sciences  </w:t>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jc w:val="both"/>
        <w:rPr>
          <w:rFonts w:ascii="Arial" w:hAnsi="Arial"/>
        </w:rPr>
      </w:pPr>
      <w:r w:rsidRPr="00677A10">
        <w:rPr>
          <w:rFonts w:ascii="Arial" w:hAnsi="Arial"/>
        </w:rPr>
        <w:t xml:space="preserve">         </w:t>
      </w:r>
    </w:p>
    <w:p w:rsidR="007C54A9" w:rsidRPr="00953925" w:rsidRDefault="007C54A9" w:rsidP="007C54A9">
      <w:pPr>
        <w:widowControl/>
        <w:numPr>
          <w:ilvl w:val="0"/>
          <w:numId w:val="3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b/>
        </w:rPr>
      </w:pPr>
      <w:r w:rsidRPr="00677A10">
        <w:rPr>
          <w:rFonts w:ascii="Arial" w:hAnsi="Arial"/>
        </w:rPr>
        <w:t xml:space="preserve">Associate of Science </w:t>
      </w:r>
      <w:r w:rsidR="00953925" w:rsidRPr="00953925">
        <w:rPr>
          <w:rFonts w:ascii="Arial" w:hAnsi="Arial"/>
          <w:b/>
        </w:rPr>
        <w:t>LOUISIANA TRANSFER DEGREE</w:t>
      </w:r>
    </w:p>
    <w:p w:rsidR="007C54A9"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Concentrations in:  Biological Sciences and Physical Science</w:t>
      </w:r>
    </w:p>
    <w:p w:rsidR="007C54A9" w:rsidRPr="00677A10" w:rsidRDefault="007C54A9" w:rsidP="007C54A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90"/>
        <w:rPr>
          <w:rFonts w:ascii="Arial" w:hAnsi="Arial"/>
        </w:rPr>
      </w:pPr>
      <w:r w:rsidRPr="00677A10">
        <w:rPr>
          <w:rFonts w:ascii="Arial" w:hAnsi="Arial"/>
        </w:rPr>
        <w:t xml:space="preserve"> </w:t>
      </w:r>
    </w:p>
    <w:p w:rsidR="007C54A9" w:rsidRPr="00CD03CD" w:rsidRDefault="007C54A9" w:rsidP="004C15F4">
      <w:pPr>
        <w:pStyle w:val="ListParagraph"/>
        <w:numPr>
          <w:ilvl w:val="0"/>
          <w:numId w:val="85"/>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sz w:val="20"/>
          <w:szCs w:val="20"/>
        </w:rPr>
        <w:sectPr w:rsidR="007C54A9" w:rsidRPr="00CD03CD" w:rsidSect="00DD1E17">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r w:rsidRPr="00677A10">
        <w:rPr>
          <w:rFonts w:ascii="Arial" w:hAnsi="Arial"/>
          <w:sz w:val="20"/>
          <w:szCs w:val="20"/>
        </w:rPr>
        <w:t xml:space="preserve">Associate of Science in </w:t>
      </w:r>
      <w:r w:rsidR="00953925" w:rsidRPr="00953925">
        <w:rPr>
          <w:rFonts w:ascii="Arial" w:hAnsi="Arial"/>
          <w:b/>
          <w:sz w:val="20"/>
          <w:szCs w:val="20"/>
        </w:rPr>
        <w:t>TEACHING DEGREE</w:t>
      </w:r>
      <w:r w:rsidR="00953925" w:rsidRPr="00677A10">
        <w:rPr>
          <w:rFonts w:ascii="Arial" w:hAnsi="Arial"/>
          <w:sz w:val="20"/>
          <w:szCs w:val="20"/>
        </w:rPr>
        <w:t xml:space="preserve"> </w:t>
      </w:r>
      <w:r w:rsidRPr="00677A10">
        <w:rPr>
          <w:rFonts w:ascii="Arial" w:hAnsi="Arial"/>
          <w:sz w:val="20"/>
          <w:szCs w:val="20"/>
        </w:rPr>
        <w:t>(AST)</w:t>
      </w:r>
    </w:p>
    <w:p w:rsidR="00125465" w:rsidRDefault="00125465" w:rsidP="0012546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Arial" w:hAnsi="Arial"/>
        </w:rPr>
      </w:pPr>
    </w:p>
    <w:p w:rsidR="0087462F" w:rsidRPr="005E1F98" w:rsidRDefault="00BB4862" w:rsidP="005E1F98">
      <w:pPr>
        <w:widowControl/>
        <w:tabs>
          <w:tab w:val="left" w:pos="-144"/>
        </w:tabs>
        <w:autoSpaceDE/>
        <w:autoSpaceDN/>
        <w:adjustRightInd/>
        <w:rPr>
          <w:rFonts w:ascii="Arial" w:hAnsi="Arial" w:cs="Arial"/>
          <w:b/>
          <w:sz w:val="22"/>
          <w:szCs w:val="22"/>
        </w:rPr>
      </w:pPr>
      <w:r w:rsidRPr="00BB4862">
        <w:rPr>
          <w:rFonts w:ascii="Arial" w:hAnsi="Arial" w:cs="Arial"/>
          <w:b/>
          <w:sz w:val="22"/>
          <w:szCs w:val="22"/>
        </w:rPr>
        <w:t>All courses in all degree programs are to be selected in consultation with the advisor.</w:t>
      </w:r>
    </w:p>
    <w:p w:rsidR="00615829" w:rsidRPr="00E95957" w:rsidRDefault="00615829" w:rsidP="00615829">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GENERAL EDUCATION CURRICULUM</w:t>
      </w:r>
    </w:p>
    <w:p w:rsidR="005832B7" w:rsidRPr="00615829" w:rsidRDefault="005832B7" w:rsidP="005832B7">
      <w:pPr>
        <w:widowControl/>
        <w:autoSpaceDE/>
        <w:autoSpaceDN/>
        <w:adjustRightInd/>
        <w:rPr>
          <w:vertAlign w:val="superscript"/>
        </w:rPr>
      </w:pPr>
    </w:p>
    <w:p w:rsidR="005832B7" w:rsidRPr="00E160AC" w:rsidRDefault="005832B7" w:rsidP="005832B7">
      <w:pPr>
        <w:rPr>
          <w:rFonts w:ascii="Arial" w:hAnsi="Arial" w:cs="Arial"/>
        </w:rPr>
      </w:pPr>
    </w:p>
    <w:p w:rsidR="005832B7" w:rsidRPr="00E160AC" w:rsidRDefault="005832B7" w:rsidP="005832B7">
      <w:pPr>
        <w:pStyle w:val="Default"/>
        <w:rPr>
          <w:rFonts w:ascii="Arial" w:hAnsi="Arial" w:cs="Arial"/>
          <w:b/>
          <w:bCs/>
          <w:sz w:val="20"/>
          <w:szCs w:val="20"/>
        </w:rPr>
      </w:pPr>
      <w:r w:rsidRPr="00E160AC">
        <w:rPr>
          <w:rFonts w:ascii="Arial" w:hAnsi="Arial" w:cs="Arial"/>
          <w:b/>
          <w:bCs/>
          <w:sz w:val="20"/>
          <w:szCs w:val="20"/>
        </w:rPr>
        <w:t>GENERAL EDUCATION BLOCK</w:t>
      </w:r>
    </w:p>
    <w:p w:rsidR="005832B7" w:rsidRDefault="005832B7" w:rsidP="00615829">
      <w:pPr>
        <w:widowControl/>
        <w:autoSpaceDE/>
        <w:autoSpaceDN/>
        <w:adjustRightInd/>
        <w:rPr>
          <w:rFonts w:ascii="Arial" w:hAnsi="Arial" w:cs="Arial"/>
        </w:rPr>
      </w:pPr>
      <w:r w:rsidRPr="00E160AC">
        <w:rPr>
          <w:rFonts w:ascii="Arial" w:hAnsi="Arial" w:cs="Arial"/>
        </w:rPr>
        <w:t>At South Louisiana Community College “general education” requirements represent a conviction on the part of the faculty that all students need to reason logically, solve problems, communicate effectively, and relate to the world around them.  General education courses not only enhance awareness of the world and the people in it but also foster an appreciation of the arts and humanities, encourage insight into the social and behavioral sciences, and provide a basic understanding of mathematical and scientific principles.  The realistic expectations of a general education program are to empower the student with a reliable set of skills and understanding that move a lifelong learner forward in academia or the workforce.</w:t>
      </w:r>
    </w:p>
    <w:p w:rsidR="00BD59E0" w:rsidRDefault="00BD59E0" w:rsidP="00615829">
      <w:pPr>
        <w:widowControl/>
        <w:autoSpaceDE/>
        <w:autoSpaceDN/>
        <w:adjustRightInd/>
        <w:rPr>
          <w:rFonts w:ascii="Arial" w:hAnsi="Arial" w:cs="Arial"/>
        </w:rPr>
      </w:pPr>
    </w:p>
    <w:p w:rsidR="00BD59E0" w:rsidRPr="00E160AC" w:rsidRDefault="00BD59E0" w:rsidP="00BD59E0">
      <w:pPr>
        <w:pStyle w:val="Default"/>
        <w:rPr>
          <w:rFonts w:ascii="Arial" w:hAnsi="Arial" w:cs="Arial"/>
          <w:sz w:val="20"/>
          <w:szCs w:val="20"/>
        </w:rPr>
      </w:pPr>
      <w:r w:rsidRPr="00E160AC">
        <w:rPr>
          <w:rFonts w:ascii="Arial" w:hAnsi="Arial" w:cs="Arial"/>
          <w:b/>
          <w:bCs/>
          <w:sz w:val="20"/>
          <w:szCs w:val="20"/>
        </w:rPr>
        <w:t xml:space="preserve">General Education Requirements* </w:t>
      </w:r>
    </w:p>
    <w:p w:rsidR="00BD59E0" w:rsidRPr="00E160AC" w:rsidRDefault="00BD59E0" w:rsidP="00BD59E0">
      <w:pPr>
        <w:pStyle w:val="Default"/>
        <w:rPr>
          <w:rFonts w:ascii="Arial" w:hAnsi="Arial" w:cs="Arial"/>
          <w:sz w:val="20"/>
          <w:szCs w:val="20"/>
        </w:rPr>
      </w:pPr>
      <w:r w:rsidRPr="00E160AC">
        <w:rPr>
          <w:rFonts w:ascii="Arial" w:hAnsi="Arial" w:cs="Arial"/>
          <w:sz w:val="20"/>
          <w:szCs w:val="20"/>
        </w:rPr>
        <w:t xml:space="preserve">South Louisiana Community College courses that may be used to fulfill each requirement in the GenEd block are listed below. Students should consult with their advisor and/or transfer advisor. </w:t>
      </w:r>
    </w:p>
    <w:p w:rsidR="00BD59E0" w:rsidRPr="00E160AC" w:rsidRDefault="00BD59E0" w:rsidP="00BD59E0">
      <w:pPr>
        <w:pStyle w:val="Default"/>
        <w:rPr>
          <w:rFonts w:ascii="Arial" w:hAnsi="Arial" w:cs="Arial"/>
          <w:b/>
          <w:bCs/>
          <w:i/>
          <w:iCs/>
          <w:sz w:val="20"/>
          <w:szCs w:val="20"/>
        </w:rPr>
      </w:pPr>
    </w:p>
    <w:p w:rsidR="00BD59E0" w:rsidRPr="00E160AC" w:rsidRDefault="00BD59E0" w:rsidP="00BD59E0">
      <w:pPr>
        <w:pStyle w:val="Default"/>
        <w:rPr>
          <w:rFonts w:ascii="Arial" w:hAnsi="Arial" w:cs="Arial"/>
          <w:b/>
          <w:bCs/>
          <w:i/>
          <w:iCs/>
          <w:sz w:val="20"/>
          <w:szCs w:val="20"/>
        </w:rPr>
      </w:pPr>
      <w:r w:rsidRPr="00E160AC">
        <w:rPr>
          <w:rFonts w:ascii="Arial" w:hAnsi="Arial" w:cs="Arial"/>
          <w:b/>
          <w:bCs/>
          <w:i/>
          <w:iCs/>
          <w:sz w:val="20"/>
          <w:szCs w:val="20"/>
        </w:rPr>
        <w:t xml:space="preserve">* Note: Developmental courses do not qualify for General Education or degree credit. </w:t>
      </w:r>
    </w:p>
    <w:p w:rsidR="00BD59E0" w:rsidRDefault="00BD59E0" w:rsidP="00615829">
      <w:pPr>
        <w:widowControl/>
        <w:autoSpaceDE/>
        <w:autoSpaceDN/>
        <w:adjustRightInd/>
        <w:rPr>
          <w:rFonts w:ascii="Arial" w:hAnsi="Arial" w:cs="Arial"/>
        </w:rPr>
      </w:pPr>
    </w:p>
    <w:p w:rsidR="0032262E" w:rsidRDefault="0032262E" w:rsidP="00615829">
      <w:pPr>
        <w:widowControl/>
        <w:autoSpaceDE/>
        <w:autoSpaceDN/>
        <w:adjustRightInd/>
        <w:rPr>
          <w:rFonts w:ascii="Arial" w:hAnsi="Arial" w:cs="Arial"/>
        </w:rPr>
      </w:pPr>
    </w:p>
    <w:p w:rsidR="00BD59E0" w:rsidRPr="00E95957" w:rsidRDefault="00BD59E0" w:rsidP="00BD59E0">
      <w:pPr>
        <w:shd w:val="pct30" w:color="auto" w:fill="auto"/>
        <w:tabs>
          <w:tab w:val="right" w:leader="dot" w:pos="8882"/>
        </w:tabs>
        <w:autoSpaceDE/>
        <w:autoSpaceDN/>
        <w:adjustRightInd/>
        <w:ind w:right="450"/>
        <w:jc w:val="center"/>
        <w:rPr>
          <w:rFonts w:ascii="Arial" w:hAnsi="Arial"/>
          <w:b/>
          <w:sz w:val="24"/>
        </w:rPr>
      </w:pPr>
      <w:r>
        <w:rPr>
          <w:rFonts w:ascii="Arial" w:hAnsi="Arial"/>
          <w:b/>
          <w:sz w:val="24"/>
        </w:rPr>
        <w:t>SLCC GENERAL EDUCATION COURSES</w:t>
      </w:r>
    </w:p>
    <w:p w:rsidR="005832B7" w:rsidRPr="00E160AC" w:rsidRDefault="005832B7" w:rsidP="005832B7">
      <w:pPr>
        <w:rPr>
          <w:rFonts w:ascii="Arial" w:hAnsi="Arial" w:cs="Arial"/>
          <w:b/>
          <w:u w:val="single"/>
        </w:rPr>
      </w:pPr>
    </w:p>
    <w:p w:rsidR="005832B7" w:rsidRPr="00E160AC" w:rsidRDefault="005832B7" w:rsidP="005832B7">
      <w:pPr>
        <w:rPr>
          <w:rFonts w:ascii="Arial" w:hAnsi="Arial" w:cs="Arial"/>
          <w:b/>
          <w:u w:val="single"/>
        </w:rPr>
      </w:pPr>
      <w:r w:rsidRPr="00E160AC">
        <w:rPr>
          <w:rFonts w:ascii="Arial" w:hAnsi="Arial" w:cs="Arial"/>
          <w:b/>
        </w:rPr>
        <w:tab/>
      </w:r>
      <w:r w:rsidRPr="00E160AC">
        <w:rPr>
          <w:rFonts w:ascii="Arial" w:hAnsi="Arial" w:cs="Arial"/>
          <w:b/>
        </w:rPr>
        <w:tab/>
        <w:t xml:space="preserve">   </w:t>
      </w:r>
    </w:p>
    <w:p w:rsidR="005832B7" w:rsidRPr="00E160AC" w:rsidRDefault="005832B7" w:rsidP="005832B7">
      <w:pPr>
        <w:rPr>
          <w:rFonts w:ascii="Arial" w:hAnsi="Arial" w:cs="Arial"/>
          <w:b/>
          <w:u w:val="single"/>
        </w:rPr>
      </w:pPr>
      <w:r w:rsidRPr="00E160AC">
        <w:rPr>
          <w:rFonts w:ascii="Arial" w:hAnsi="Arial" w:cs="Arial"/>
          <w:b/>
        </w:rPr>
        <w:t>ENGLISH COMPOSITION (ENGL)</w:t>
      </w:r>
      <w:r>
        <w:rPr>
          <w:rFonts w:ascii="Arial" w:hAnsi="Arial" w:cs="Arial"/>
          <w:b/>
        </w:rPr>
        <w:tab/>
      </w:r>
      <w:r>
        <w:rPr>
          <w:rFonts w:ascii="Arial" w:hAnsi="Arial" w:cs="Arial"/>
          <w:b/>
        </w:rPr>
        <w:tab/>
      </w:r>
      <w:r w:rsidRPr="00E160AC">
        <w:rPr>
          <w:rFonts w:ascii="Arial" w:hAnsi="Arial" w:cs="Arial"/>
        </w:rPr>
        <w:t>1010</w:t>
      </w:r>
      <w:r w:rsidRPr="00E160AC">
        <w:rPr>
          <w:rFonts w:ascii="Arial" w:hAnsi="Arial" w:cs="Arial"/>
        </w:rPr>
        <w:tab/>
        <w:t>English Rhetoric &amp; Composition</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1020</w:t>
      </w:r>
      <w:r w:rsidRPr="00E160AC">
        <w:rPr>
          <w:rFonts w:ascii="Arial" w:hAnsi="Arial" w:cs="Arial"/>
        </w:rPr>
        <w:tab/>
        <w:t>Composition &amp; Critical Thought</w:t>
      </w:r>
    </w:p>
    <w:p w:rsidR="005832B7" w:rsidRPr="00E160AC" w:rsidRDefault="005832B7" w:rsidP="005832B7">
      <w:pPr>
        <w:ind w:left="3600" w:firstLine="720"/>
        <w:rPr>
          <w:rFonts w:ascii="Arial" w:hAnsi="Arial" w:cs="Arial"/>
        </w:rPr>
      </w:pPr>
      <w:r w:rsidRPr="00E160AC">
        <w:rPr>
          <w:rFonts w:ascii="Arial" w:hAnsi="Arial" w:cs="Arial"/>
        </w:rPr>
        <w:t>1030</w:t>
      </w:r>
      <w:r w:rsidRPr="00E160AC">
        <w:rPr>
          <w:rFonts w:ascii="Arial" w:hAnsi="Arial" w:cs="Arial"/>
        </w:rPr>
        <w:tab/>
        <w:t>Honors Freshman English</w:t>
      </w:r>
    </w:p>
    <w:p w:rsidR="005832B7" w:rsidRPr="00E160AC" w:rsidRDefault="005832B7" w:rsidP="005832B7">
      <w:pPr>
        <w:jc w:val="center"/>
        <w:rPr>
          <w:rFonts w:ascii="Arial" w:hAnsi="Arial" w:cs="Arial"/>
          <w:b/>
        </w:rPr>
      </w:pPr>
    </w:p>
    <w:p w:rsidR="005832B7" w:rsidRDefault="005832B7" w:rsidP="005832B7">
      <w:pPr>
        <w:rPr>
          <w:rFonts w:ascii="Arial" w:hAnsi="Arial" w:cs="Arial"/>
          <w:b/>
        </w:rPr>
      </w:pPr>
    </w:p>
    <w:p w:rsidR="005832B7" w:rsidRPr="00E160AC" w:rsidRDefault="00BD59E0" w:rsidP="005832B7">
      <w:pPr>
        <w:rPr>
          <w:rFonts w:ascii="Arial" w:hAnsi="Arial" w:cs="Arial"/>
        </w:rPr>
      </w:pPr>
      <w:r>
        <w:rPr>
          <w:rFonts w:ascii="Arial" w:hAnsi="Arial" w:cs="Arial"/>
          <w:b/>
        </w:rPr>
        <w:t>LITERATURE</w:t>
      </w:r>
      <w:r w:rsidR="005832B7" w:rsidRPr="00E160AC">
        <w:rPr>
          <w:rFonts w:ascii="Arial" w:hAnsi="Arial" w:cs="Arial"/>
          <w:b/>
        </w:rPr>
        <w:t xml:space="preserve"> (ENGL)</w:t>
      </w:r>
      <w:r w:rsidR="005832B7">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2010</w:t>
      </w:r>
      <w:r w:rsidR="005832B7" w:rsidRPr="00E160AC">
        <w:rPr>
          <w:rFonts w:ascii="Arial" w:hAnsi="Arial" w:cs="Arial"/>
        </w:rPr>
        <w:tab/>
        <w:t>British Literature I</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2020</w:t>
      </w:r>
      <w:r w:rsidR="005832B7" w:rsidRPr="00E160AC">
        <w:rPr>
          <w:rFonts w:ascii="Arial" w:hAnsi="Arial" w:cs="Arial"/>
        </w:rPr>
        <w:tab/>
        <w:t>British Literature II</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t xml:space="preserve"> </w:t>
      </w:r>
      <w:r w:rsidR="005832B7">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2030</w:t>
      </w:r>
      <w:r w:rsidR="005832B7" w:rsidRPr="00E160AC">
        <w:rPr>
          <w:rFonts w:ascii="Arial" w:hAnsi="Arial" w:cs="Arial"/>
        </w:rPr>
        <w:tab/>
        <w:t>American Literature I</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2035</w:t>
      </w:r>
      <w:r w:rsidR="005832B7" w:rsidRPr="00E160AC">
        <w:rPr>
          <w:rFonts w:ascii="Arial" w:hAnsi="Arial" w:cs="Arial"/>
        </w:rPr>
        <w:tab/>
        <w:t>Major American Writers</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2040</w:t>
      </w:r>
      <w:r w:rsidR="005832B7" w:rsidRPr="00E160AC">
        <w:rPr>
          <w:rFonts w:ascii="Arial" w:hAnsi="Arial" w:cs="Arial"/>
        </w:rPr>
        <w:tab/>
        <w:t>American Literature II</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2055</w:t>
      </w:r>
      <w:r w:rsidR="005832B7" w:rsidRPr="00E160AC">
        <w:rPr>
          <w:rFonts w:ascii="Arial" w:hAnsi="Arial" w:cs="Arial"/>
        </w:rPr>
        <w:tab/>
        <w:t>Introduction to Fiction</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2090</w:t>
      </w:r>
      <w:r w:rsidR="005832B7" w:rsidRPr="00E160AC">
        <w:rPr>
          <w:rFonts w:ascii="Arial" w:hAnsi="Arial" w:cs="Arial"/>
        </w:rPr>
        <w:tab/>
        <w:t>Film as Literature</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2175</w:t>
      </w:r>
      <w:r w:rsidR="005832B7" w:rsidRPr="00E160AC">
        <w:rPr>
          <w:rFonts w:ascii="Arial" w:hAnsi="Arial" w:cs="Arial"/>
        </w:rPr>
        <w:tab/>
        <w:t>World Literature</w:t>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sidRPr="00E160AC">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Pr>
          <w:rFonts w:ascii="Arial" w:hAnsi="Arial" w:cs="Arial"/>
        </w:rPr>
        <w:tab/>
      </w:r>
      <w:r w:rsidR="005832B7" w:rsidRPr="00E160AC">
        <w:rPr>
          <w:rFonts w:ascii="Arial" w:hAnsi="Arial" w:cs="Arial"/>
        </w:rPr>
        <w:t>2220</w:t>
      </w:r>
      <w:r w:rsidR="005832B7" w:rsidRPr="00E160AC">
        <w:rPr>
          <w:rFonts w:ascii="Arial" w:hAnsi="Arial" w:cs="Arial"/>
        </w:rPr>
        <w:tab/>
        <w:t>Southern Literature</w:t>
      </w:r>
    </w:p>
    <w:p w:rsidR="005832B7" w:rsidRPr="00E160AC" w:rsidRDefault="005832B7" w:rsidP="005832B7">
      <w:pPr>
        <w:ind w:left="2160" w:firstLine="720"/>
        <w:rPr>
          <w:rFonts w:ascii="Arial" w:hAnsi="Arial" w:cs="Arial"/>
        </w:rPr>
      </w:pPr>
      <w:r w:rsidRPr="00E160AC">
        <w:rPr>
          <w:rFonts w:ascii="Arial" w:hAnsi="Arial" w:cs="Arial"/>
        </w:rPr>
        <w:t xml:space="preserve">  </w:t>
      </w:r>
    </w:p>
    <w:p w:rsidR="005832B7" w:rsidRDefault="005832B7" w:rsidP="005832B7">
      <w:pPr>
        <w:rPr>
          <w:rFonts w:ascii="Arial" w:hAnsi="Arial" w:cs="Arial"/>
          <w:b/>
        </w:rPr>
      </w:pPr>
    </w:p>
    <w:p w:rsidR="005832B7" w:rsidRDefault="005832B7" w:rsidP="005832B7">
      <w:pPr>
        <w:rPr>
          <w:rFonts w:ascii="Arial" w:hAnsi="Arial" w:cs="Arial"/>
        </w:rPr>
      </w:pPr>
      <w:r w:rsidRPr="00E160AC">
        <w:rPr>
          <w:rFonts w:ascii="Arial" w:hAnsi="Arial" w:cs="Arial"/>
          <w:b/>
        </w:rPr>
        <w:t>LITERATURE (FREN)</w:t>
      </w:r>
      <w:r w:rsidRPr="00E160AC">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2020</w:t>
      </w:r>
      <w:r>
        <w:rPr>
          <w:rFonts w:ascii="Arial" w:hAnsi="Arial" w:cs="Arial"/>
        </w:rPr>
        <w:tab/>
        <w:t>Readings in French</w:t>
      </w:r>
    </w:p>
    <w:p w:rsidR="005832B7" w:rsidRDefault="005832B7" w:rsidP="005832B7">
      <w:pPr>
        <w:rPr>
          <w:rFonts w:ascii="Arial" w:hAnsi="Arial" w:cs="Arial"/>
        </w:rPr>
      </w:pPr>
    </w:p>
    <w:p w:rsidR="005832B7" w:rsidRDefault="005832B7" w:rsidP="005832B7">
      <w:pPr>
        <w:rPr>
          <w:rFonts w:ascii="Arial" w:hAnsi="Arial" w:cs="Arial"/>
          <w:b/>
        </w:rPr>
      </w:pPr>
    </w:p>
    <w:p w:rsidR="005832B7" w:rsidRPr="006022AE" w:rsidRDefault="005832B7" w:rsidP="005832B7">
      <w:pPr>
        <w:rPr>
          <w:rFonts w:ascii="Arial" w:hAnsi="Arial" w:cs="Arial"/>
        </w:rPr>
      </w:pPr>
      <w:r w:rsidRPr="00E160AC">
        <w:rPr>
          <w:rFonts w:ascii="Arial" w:hAnsi="Arial" w:cs="Arial"/>
          <w:b/>
        </w:rPr>
        <w:t>MATHEMATICS/ANALYTICAL REASONING (MCIS)</w:t>
      </w:r>
      <w:r>
        <w:rPr>
          <w:rFonts w:ascii="Arial" w:hAnsi="Arial" w:cs="Arial"/>
        </w:rPr>
        <w:t xml:space="preserve">     </w:t>
      </w:r>
      <w:r w:rsidRPr="00E160AC">
        <w:rPr>
          <w:rFonts w:ascii="Arial" w:hAnsi="Arial" w:cs="Arial"/>
          <w:i/>
        </w:rPr>
        <w:t>Mathematics (MATH)</w:t>
      </w:r>
    </w:p>
    <w:p w:rsidR="005832B7" w:rsidRPr="00E160AC" w:rsidRDefault="005832B7" w:rsidP="005832B7">
      <w:pPr>
        <w:ind w:left="3600" w:firstLine="720"/>
        <w:rPr>
          <w:rFonts w:ascii="Arial" w:hAnsi="Arial" w:cs="Arial"/>
        </w:rPr>
      </w:pPr>
      <w:r>
        <w:rPr>
          <w:rFonts w:ascii="Arial" w:hAnsi="Arial" w:cs="Arial"/>
        </w:rPr>
        <w:t>1100</w:t>
      </w:r>
      <w:r>
        <w:rPr>
          <w:rFonts w:ascii="Arial" w:hAnsi="Arial" w:cs="Arial"/>
        </w:rPr>
        <w:tab/>
        <w:t>College Algebra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1</w:t>
      </w:r>
      <w:r>
        <w:rPr>
          <w:rFonts w:ascii="Arial" w:hAnsi="Arial" w:cs="Arial"/>
        </w:rPr>
        <w:t>105</w:t>
      </w:r>
      <w:r>
        <w:rPr>
          <w:rFonts w:ascii="Arial" w:hAnsi="Arial" w:cs="Arial"/>
        </w:rPr>
        <w:tab/>
        <w:t>Pre-Calculus Algebra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1110</w:t>
      </w:r>
      <w:r w:rsidRPr="00E160AC">
        <w:rPr>
          <w:rFonts w:ascii="Arial" w:hAnsi="Arial" w:cs="Arial"/>
        </w:rPr>
        <w:tab/>
      </w:r>
      <w:r>
        <w:rPr>
          <w:rFonts w:ascii="Arial" w:hAnsi="Arial" w:cs="Arial"/>
        </w:rPr>
        <w:t>Pre-Calculus Trigonometry</w:t>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w:t>
      </w:r>
      <w:r>
        <w:rPr>
          <w:rFonts w:ascii="Arial" w:hAnsi="Arial" w:cs="Arial"/>
        </w:rPr>
        <w:t>010</w:t>
      </w:r>
      <w:r>
        <w:rPr>
          <w:rFonts w:ascii="Arial" w:hAnsi="Arial" w:cs="Arial"/>
        </w:rPr>
        <w:tab/>
        <w:t>Survey of Calculus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2020</w:t>
      </w:r>
      <w:r w:rsidRPr="00E160AC">
        <w:rPr>
          <w:rFonts w:ascii="Arial" w:hAnsi="Arial" w:cs="Arial"/>
        </w:rPr>
        <w:tab/>
      </w:r>
      <w:r>
        <w:rPr>
          <w:rFonts w:ascii="Arial" w:hAnsi="Arial" w:cs="Arial"/>
        </w:rPr>
        <w:t>Elementary Statistics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w:t>
      </w:r>
      <w:r>
        <w:rPr>
          <w:rFonts w:ascii="Arial" w:hAnsi="Arial" w:cs="Arial"/>
        </w:rPr>
        <w:t>040</w:t>
      </w:r>
      <w:r>
        <w:rPr>
          <w:rFonts w:ascii="Arial" w:hAnsi="Arial" w:cs="Arial"/>
        </w:rPr>
        <w:tab/>
        <w:t>Finite Mathematics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2100</w:t>
      </w:r>
      <w:r w:rsidRPr="00E160AC">
        <w:rPr>
          <w:rFonts w:ascii="Arial" w:hAnsi="Arial" w:cs="Arial"/>
        </w:rPr>
        <w:tab/>
        <w:t>Technical Mathematics</w:t>
      </w:r>
    </w:p>
    <w:p w:rsidR="005832B7" w:rsidRPr="00E160AC" w:rsidRDefault="005832B7" w:rsidP="005832B7">
      <w:pPr>
        <w:ind w:left="2160" w:firstLine="720"/>
        <w:rPr>
          <w:rFonts w:ascii="Arial" w:hAnsi="Arial" w:cs="Arial"/>
        </w:rPr>
      </w:pPr>
    </w:p>
    <w:p w:rsidR="005832B7" w:rsidRPr="00E160AC" w:rsidRDefault="005832B7" w:rsidP="005832B7">
      <w:pPr>
        <w:ind w:left="4320" w:firstLine="720"/>
        <w:rPr>
          <w:rFonts w:ascii="Arial" w:hAnsi="Arial" w:cs="Arial"/>
        </w:rPr>
      </w:pPr>
      <w:r w:rsidRPr="00E160AC">
        <w:rPr>
          <w:rFonts w:ascii="Arial" w:hAnsi="Arial" w:cs="Arial"/>
          <w:i/>
        </w:rPr>
        <w:t>Analytical Reasoning (MCIS)</w:t>
      </w:r>
    </w:p>
    <w:p w:rsidR="005832B7" w:rsidRPr="00E160AC" w:rsidRDefault="005832B7" w:rsidP="005832B7">
      <w:pPr>
        <w:ind w:left="2160" w:firstLine="720"/>
        <w:rPr>
          <w:rFonts w:ascii="Arial" w:hAnsi="Arial" w:cs="Arial"/>
          <w:i/>
        </w:rPr>
      </w:pPr>
    </w:p>
    <w:p w:rsidR="005832B7" w:rsidRDefault="005832B7" w:rsidP="005832B7">
      <w:pPr>
        <w:ind w:left="3600" w:firstLine="720"/>
        <w:rPr>
          <w:rFonts w:ascii="Arial" w:hAnsi="Arial" w:cs="Arial"/>
        </w:rPr>
      </w:pPr>
      <w:r w:rsidRPr="00E160AC">
        <w:rPr>
          <w:rFonts w:ascii="Arial" w:hAnsi="Arial" w:cs="Arial"/>
        </w:rPr>
        <w:t>1005</w:t>
      </w:r>
      <w:r w:rsidRPr="00E160AC">
        <w:rPr>
          <w:rFonts w:ascii="Arial" w:hAnsi="Arial" w:cs="Arial"/>
        </w:rPr>
        <w:tab/>
        <w:t>Microcomputer Applications</w:t>
      </w:r>
    </w:p>
    <w:p w:rsidR="005832B7" w:rsidRDefault="005832B7" w:rsidP="005832B7">
      <w:pPr>
        <w:rPr>
          <w:rFonts w:ascii="Arial" w:hAnsi="Arial" w:cs="Arial"/>
          <w:b/>
        </w:rPr>
      </w:pPr>
    </w:p>
    <w:p w:rsidR="005832B7" w:rsidRDefault="005832B7" w:rsidP="005832B7">
      <w:pPr>
        <w:rPr>
          <w:rFonts w:ascii="Arial" w:hAnsi="Arial" w:cs="Arial"/>
          <w:b/>
        </w:rPr>
      </w:pPr>
    </w:p>
    <w:p w:rsidR="005832B7" w:rsidRPr="00B3298F" w:rsidRDefault="005832B7" w:rsidP="005832B7">
      <w:pPr>
        <w:rPr>
          <w:rFonts w:ascii="Arial" w:hAnsi="Arial" w:cs="Arial"/>
        </w:rPr>
      </w:pPr>
      <w:r w:rsidRPr="00E160AC">
        <w:rPr>
          <w:rFonts w:ascii="Arial" w:hAnsi="Arial" w:cs="Arial"/>
          <w:b/>
        </w:rPr>
        <w:t>NATURAL SCIENCES</w:t>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i/>
        </w:rPr>
        <w:t>Biological Sciences (BIOL)</w:t>
      </w:r>
    </w:p>
    <w:p w:rsidR="005832B7" w:rsidRDefault="005832B7" w:rsidP="005832B7">
      <w:pPr>
        <w:ind w:left="3600" w:firstLine="720"/>
        <w:rPr>
          <w:rFonts w:ascii="Arial" w:hAnsi="Arial" w:cs="Arial"/>
        </w:rPr>
      </w:pPr>
      <w:r w:rsidRPr="00E160AC">
        <w:rPr>
          <w:rFonts w:ascii="Arial" w:hAnsi="Arial" w:cs="Arial"/>
        </w:rPr>
        <w:t>1001</w:t>
      </w:r>
      <w:r w:rsidRPr="00E160AC">
        <w:rPr>
          <w:rFonts w:ascii="Arial" w:hAnsi="Arial" w:cs="Arial"/>
        </w:rPr>
        <w:tab/>
        <w:t>Introduction to Biology 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1002</w:t>
      </w:r>
      <w:r w:rsidRPr="00E160AC">
        <w:rPr>
          <w:rFonts w:ascii="Arial" w:hAnsi="Arial" w:cs="Arial"/>
        </w:rPr>
        <w:tab/>
        <w:t>Introduction to Biology II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1010</w:t>
      </w:r>
      <w:r w:rsidRPr="00E160AC">
        <w:rPr>
          <w:rFonts w:ascii="Arial" w:hAnsi="Arial" w:cs="Arial"/>
        </w:rPr>
        <w:tab/>
        <w:t>General Biology 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1011</w:t>
      </w:r>
      <w:r w:rsidRPr="00E160AC">
        <w:rPr>
          <w:rFonts w:ascii="Arial" w:hAnsi="Arial" w:cs="Arial"/>
        </w:rPr>
        <w:tab/>
        <w:t>General Biology I Lab</w:t>
      </w:r>
    </w:p>
    <w:p w:rsidR="005832B7" w:rsidRPr="00E160AC" w:rsidRDefault="005832B7" w:rsidP="005832B7">
      <w:pPr>
        <w:ind w:left="3600" w:firstLine="720"/>
        <w:rPr>
          <w:rFonts w:ascii="Arial" w:hAnsi="Arial" w:cs="Arial"/>
        </w:rPr>
      </w:pPr>
      <w:r w:rsidRPr="00E160AC">
        <w:rPr>
          <w:rFonts w:ascii="Arial" w:hAnsi="Arial" w:cs="Arial"/>
        </w:rPr>
        <w:t>1020</w:t>
      </w:r>
      <w:r w:rsidRPr="00E160AC">
        <w:rPr>
          <w:rFonts w:ascii="Arial" w:hAnsi="Arial" w:cs="Arial"/>
        </w:rPr>
        <w:tab/>
        <w:t>General Biology II</w:t>
      </w:r>
    </w:p>
    <w:p w:rsidR="005832B7" w:rsidRDefault="005832B7" w:rsidP="005832B7">
      <w:pPr>
        <w:ind w:left="4320"/>
        <w:rPr>
          <w:rFonts w:ascii="Arial" w:hAnsi="Arial" w:cs="Arial"/>
        </w:rPr>
      </w:pPr>
      <w:r w:rsidRPr="00E160AC">
        <w:rPr>
          <w:rFonts w:ascii="Arial" w:hAnsi="Arial" w:cs="Arial"/>
        </w:rPr>
        <w:t>1021</w:t>
      </w:r>
      <w:r w:rsidRPr="00E160AC">
        <w:rPr>
          <w:rFonts w:ascii="Arial" w:hAnsi="Arial" w:cs="Arial"/>
        </w:rPr>
        <w:tab/>
        <w:t>General Biology II Lab</w:t>
      </w:r>
      <w:r>
        <w:rPr>
          <w:rFonts w:ascii="Arial" w:hAnsi="Arial" w:cs="Arial"/>
        </w:rPr>
        <w:tab/>
      </w:r>
      <w:r>
        <w:rPr>
          <w:rFonts w:ascii="Arial" w:hAnsi="Arial" w:cs="Arial"/>
        </w:rPr>
        <w:tab/>
      </w:r>
      <w:r>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2017</w:t>
      </w:r>
      <w:r w:rsidRPr="00E160AC">
        <w:rPr>
          <w:rFonts w:ascii="Arial" w:hAnsi="Arial" w:cs="Arial"/>
        </w:rPr>
        <w:tab/>
        <w:t>Survey of Human Anatomy and Physiology</w:t>
      </w:r>
      <w:r w:rsidRPr="00E160AC">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2022</w:t>
      </w:r>
      <w:r w:rsidRPr="00E160AC">
        <w:rPr>
          <w:rFonts w:ascii="Arial" w:hAnsi="Arial" w:cs="Arial"/>
        </w:rPr>
        <w:tab/>
        <w:t>Human Anatomy and Physiology I</w:t>
      </w:r>
    </w:p>
    <w:p w:rsidR="005832B7" w:rsidRDefault="005832B7" w:rsidP="005832B7">
      <w:pPr>
        <w:ind w:left="4320"/>
        <w:rPr>
          <w:rFonts w:ascii="Arial" w:hAnsi="Arial" w:cs="Arial"/>
        </w:rPr>
      </w:pPr>
      <w:r w:rsidRPr="00E160AC">
        <w:rPr>
          <w:rFonts w:ascii="Arial" w:hAnsi="Arial" w:cs="Arial"/>
        </w:rPr>
        <w:t>2023</w:t>
      </w:r>
      <w:r w:rsidRPr="00E160AC">
        <w:rPr>
          <w:rFonts w:ascii="Arial" w:hAnsi="Arial" w:cs="Arial"/>
        </w:rPr>
        <w:tab/>
        <w:t>Human Anatomy and Physiology I Lab</w:t>
      </w:r>
      <w:r>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2032</w:t>
      </w:r>
      <w:r w:rsidRPr="00E160AC">
        <w:rPr>
          <w:rFonts w:ascii="Arial" w:hAnsi="Arial" w:cs="Arial"/>
        </w:rPr>
        <w:tab/>
        <w:t>Human Anatomy and Physiology II</w:t>
      </w:r>
      <w:r w:rsidRPr="00E160AC">
        <w:rPr>
          <w:rFonts w:ascii="Arial" w:hAnsi="Arial" w:cs="Arial"/>
        </w:rPr>
        <w:tab/>
      </w:r>
      <w:r w:rsidRPr="00E160AC">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2033</w:t>
      </w:r>
      <w:r w:rsidRPr="00E160AC">
        <w:rPr>
          <w:rFonts w:ascii="Arial" w:hAnsi="Arial" w:cs="Arial"/>
        </w:rPr>
        <w:tab/>
        <w:t>Human Anatomy and Physiology II Lab</w:t>
      </w:r>
    </w:p>
    <w:p w:rsidR="005832B7" w:rsidRPr="00E160AC" w:rsidRDefault="005832B7" w:rsidP="005832B7">
      <w:pPr>
        <w:ind w:left="4320"/>
        <w:rPr>
          <w:rFonts w:ascii="Arial" w:hAnsi="Arial" w:cs="Arial"/>
        </w:rPr>
      </w:pPr>
      <w:r w:rsidRPr="00E160AC">
        <w:rPr>
          <w:rFonts w:ascii="Arial" w:hAnsi="Arial" w:cs="Arial"/>
        </w:rPr>
        <w:t>2042</w:t>
      </w:r>
      <w:r w:rsidRPr="00E160AC">
        <w:rPr>
          <w:rFonts w:ascii="Arial" w:hAnsi="Arial" w:cs="Arial"/>
        </w:rPr>
        <w:tab/>
        <w:t>Human Nutrition</w:t>
      </w:r>
    </w:p>
    <w:p w:rsidR="005832B7" w:rsidRPr="00E160AC" w:rsidRDefault="005832B7" w:rsidP="005832B7">
      <w:pPr>
        <w:ind w:left="4320"/>
        <w:rPr>
          <w:rFonts w:ascii="Arial" w:hAnsi="Arial" w:cs="Arial"/>
        </w:rPr>
      </w:pPr>
      <w:r w:rsidRPr="00E160AC">
        <w:rPr>
          <w:rFonts w:ascii="Arial" w:hAnsi="Arial" w:cs="Arial"/>
        </w:rPr>
        <w:t>2060</w:t>
      </w:r>
      <w:r w:rsidRPr="00E160AC">
        <w:rPr>
          <w:rFonts w:ascii="Arial" w:hAnsi="Arial" w:cs="Arial"/>
        </w:rPr>
        <w:tab/>
        <w:t>Wildlife Biology I</w:t>
      </w:r>
    </w:p>
    <w:p w:rsidR="005832B7" w:rsidRPr="00E160AC" w:rsidRDefault="005832B7" w:rsidP="005832B7">
      <w:pPr>
        <w:ind w:left="4320"/>
        <w:rPr>
          <w:rFonts w:ascii="Arial" w:hAnsi="Arial" w:cs="Arial"/>
        </w:rPr>
      </w:pPr>
      <w:r w:rsidRPr="00E160AC">
        <w:rPr>
          <w:rFonts w:ascii="Arial" w:hAnsi="Arial" w:cs="Arial"/>
        </w:rPr>
        <w:t>2070</w:t>
      </w:r>
      <w:r w:rsidRPr="00E160AC">
        <w:rPr>
          <w:rFonts w:ascii="Arial" w:hAnsi="Arial" w:cs="Arial"/>
        </w:rPr>
        <w:tab/>
        <w:t>Wildlife Biology II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2100</w:t>
      </w:r>
      <w:r w:rsidRPr="00E160AC">
        <w:rPr>
          <w:rFonts w:ascii="Arial" w:hAnsi="Arial" w:cs="Arial"/>
        </w:rPr>
        <w:tab/>
        <w:t>General Microbiology</w:t>
      </w:r>
    </w:p>
    <w:p w:rsidR="005832B7" w:rsidRPr="00E160AC" w:rsidRDefault="005832B7" w:rsidP="005832B7">
      <w:pPr>
        <w:ind w:left="4320"/>
        <w:rPr>
          <w:rFonts w:ascii="Arial" w:hAnsi="Arial" w:cs="Arial"/>
        </w:rPr>
      </w:pPr>
      <w:r w:rsidRPr="00E160AC">
        <w:rPr>
          <w:rFonts w:ascii="Arial" w:hAnsi="Arial" w:cs="Arial"/>
        </w:rPr>
        <w:t>2100</w:t>
      </w:r>
      <w:r w:rsidRPr="00E160AC">
        <w:rPr>
          <w:rFonts w:ascii="Arial" w:hAnsi="Arial" w:cs="Arial"/>
        </w:rPr>
        <w:tab/>
        <w:t>General Microbiology Lab I</w:t>
      </w:r>
    </w:p>
    <w:p w:rsidR="005832B7" w:rsidRPr="00E160AC" w:rsidRDefault="005832B7" w:rsidP="005832B7">
      <w:pPr>
        <w:ind w:left="2880"/>
        <w:rPr>
          <w:rFonts w:ascii="Arial" w:hAnsi="Arial" w:cs="Arial"/>
        </w:rPr>
      </w:pPr>
    </w:p>
    <w:p w:rsidR="005832B7" w:rsidRPr="00B3298F" w:rsidRDefault="005832B7" w:rsidP="005832B7">
      <w:pPr>
        <w:ind w:left="2880"/>
        <w:rPr>
          <w:rFonts w:ascii="Arial" w:hAnsi="Arial" w:cs="Arial"/>
        </w:rPr>
      </w:pPr>
      <w:r>
        <w:rPr>
          <w:rFonts w:ascii="Arial" w:hAnsi="Arial" w:cs="Arial"/>
        </w:rPr>
        <w:tab/>
      </w:r>
      <w:r>
        <w:rPr>
          <w:rFonts w:ascii="Arial" w:hAnsi="Arial" w:cs="Arial"/>
        </w:rPr>
        <w:tab/>
      </w:r>
      <w:r w:rsidRPr="00E160AC">
        <w:rPr>
          <w:rFonts w:ascii="Arial" w:hAnsi="Arial" w:cs="Arial"/>
          <w:i/>
        </w:rPr>
        <w:t>Physical Sciences (CHEM)</w:t>
      </w:r>
    </w:p>
    <w:p w:rsidR="005832B7" w:rsidRPr="00E160AC" w:rsidRDefault="005832B7" w:rsidP="005832B7">
      <w:pPr>
        <w:ind w:left="3600" w:firstLine="720"/>
        <w:rPr>
          <w:rFonts w:ascii="Arial" w:hAnsi="Arial" w:cs="Arial"/>
        </w:rPr>
      </w:pPr>
      <w:r w:rsidRPr="00E160AC">
        <w:rPr>
          <w:rFonts w:ascii="Arial" w:hAnsi="Arial" w:cs="Arial"/>
        </w:rPr>
        <w:t>1010</w:t>
      </w:r>
      <w:r w:rsidRPr="00E160AC">
        <w:rPr>
          <w:rFonts w:ascii="Arial" w:hAnsi="Arial" w:cs="Arial"/>
        </w:rPr>
        <w:tab/>
        <w:t>Introductory Chemistry</w:t>
      </w:r>
    </w:p>
    <w:p w:rsidR="005832B7" w:rsidRDefault="005832B7" w:rsidP="005832B7">
      <w:pPr>
        <w:ind w:left="4320"/>
        <w:rPr>
          <w:rFonts w:ascii="Arial" w:hAnsi="Arial" w:cs="Arial"/>
        </w:rPr>
      </w:pPr>
      <w:r w:rsidRPr="00E160AC">
        <w:rPr>
          <w:rFonts w:ascii="Arial" w:hAnsi="Arial" w:cs="Arial"/>
        </w:rPr>
        <w:t>1011</w:t>
      </w:r>
      <w:r w:rsidRPr="00E160AC">
        <w:rPr>
          <w:rFonts w:ascii="Arial" w:hAnsi="Arial" w:cs="Arial"/>
        </w:rPr>
        <w:tab/>
        <w:t>Introductory Chemistry Lab I</w:t>
      </w:r>
      <w:r>
        <w:rPr>
          <w:rFonts w:ascii="Arial" w:hAnsi="Arial" w:cs="Arial"/>
        </w:rPr>
        <w:tab/>
      </w:r>
      <w:r>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1030</w:t>
      </w:r>
      <w:r w:rsidRPr="00E160AC">
        <w:rPr>
          <w:rFonts w:ascii="Arial" w:hAnsi="Arial" w:cs="Arial"/>
        </w:rPr>
        <w:tab/>
        <w:t>General Chemistry I</w:t>
      </w:r>
    </w:p>
    <w:p w:rsidR="005832B7" w:rsidRDefault="005832B7" w:rsidP="005832B7">
      <w:pPr>
        <w:ind w:left="4320"/>
        <w:rPr>
          <w:rFonts w:ascii="Arial" w:hAnsi="Arial" w:cs="Arial"/>
        </w:rPr>
      </w:pPr>
      <w:r w:rsidRPr="00E160AC">
        <w:rPr>
          <w:rFonts w:ascii="Arial" w:hAnsi="Arial" w:cs="Arial"/>
        </w:rPr>
        <w:t>1031</w:t>
      </w:r>
      <w:r w:rsidRPr="00E160AC">
        <w:rPr>
          <w:rFonts w:ascii="Arial" w:hAnsi="Arial" w:cs="Arial"/>
        </w:rPr>
        <w:tab/>
        <w:t>General Chemistry I Lab</w:t>
      </w:r>
      <w:r>
        <w:rPr>
          <w:rFonts w:ascii="Arial" w:hAnsi="Arial" w:cs="Arial"/>
        </w:rPr>
        <w:tab/>
      </w:r>
      <w:r>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1040</w:t>
      </w:r>
      <w:r w:rsidRPr="00E160AC">
        <w:rPr>
          <w:rFonts w:ascii="Arial" w:hAnsi="Arial" w:cs="Arial"/>
        </w:rPr>
        <w:tab/>
        <w:t>General Chemistry II</w:t>
      </w:r>
      <w:r w:rsidRPr="00E160AC">
        <w:rPr>
          <w:rFonts w:ascii="Arial" w:hAnsi="Arial" w:cs="Arial"/>
        </w:rPr>
        <w:tab/>
      </w:r>
    </w:p>
    <w:p w:rsidR="005832B7" w:rsidRPr="00E160AC" w:rsidRDefault="005832B7" w:rsidP="005832B7">
      <w:pPr>
        <w:ind w:left="4320"/>
        <w:rPr>
          <w:rFonts w:ascii="Arial" w:hAnsi="Arial" w:cs="Arial"/>
        </w:rPr>
      </w:pPr>
      <w:r w:rsidRPr="00E160AC">
        <w:rPr>
          <w:rFonts w:ascii="Arial" w:hAnsi="Arial" w:cs="Arial"/>
        </w:rPr>
        <w:t>1041</w:t>
      </w:r>
      <w:r w:rsidRPr="00E160AC">
        <w:rPr>
          <w:rFonts w:ascii="Arial" w:hAnsi="Arial" w:cs="Arial"/>
        </w:rPr>
        <w:tab/>
        <w:t>General Chemistry II Lab</w:t>
      </w:r>
    </w:p>
    <w:p w:rsidR="005832B7" w:rsidRPr="00E160AC" w:rsidRDefault="005832B7" w:rsidP="005832B7">
      <w:pPr>
        <w:ind w:left="2880"/>
        <w:rPr>
          <w:rFonts w:ascii="Arial" w:hAnsi="Arial" w:cs="Arial"/>
        </w:rPr>
      </w:pPr>
    </w:p>
    <w:p w:rsidR="005832B7" w:rsidRDefault="005832B7" w:rsidP="005832B7">
      <w:pPr>
        <w:ind w:left="2880"/>
        <w:rPr>
          <w:rFonts w:ascii="Arial" w:hAnsi="Arial" w:cs="Arial"/>
        </w:rPr>
      </w:pPr>
      <w:r>
        <w:rPr>
          <w:rFonts w:ascii="Arial" w:hAnsi="Arial" w:cs="Arial"/>
        </w:rPr>
        <w:tab/>
      </w:r>
      <w:r>
        <w:rPr>
          <w:rFonts w:ascii="Arial" w:hAnsi="Arial" w:cs="Arial"/>
        </w:rPr>
        <w:tab/>
      </w:r>
      <w:r w:rsidRPr="00E160AC">
        <w:rPr>
          <w:rFonts w:ascii="Arial" w:hAnsi="Arial" w:cs="Arial"/>
          <w:i/>
        </w:rPr>
        <w:t>Physical Sciences (GEOL)</w:t>
      </w:r>
    </w:p>
    <w:p w:rsidR="005832B7" w:rsidRDefault="005832B7" w:rsidP="005832B7">
      <w:pPr>
        <w:ind w:left="3600" w:firstLine="720"/>
        <w:rPr>
          <w:rFonts w:ascii="Arial" w:hAnsi="Arial" w:cs="Arial"/>
        </w:rPr>
      </w:pPr>
      <w:r>
        <w:rPr>
          <w:rFonts w:ascii="Arial" w:hAnsi="Arial" w:cs="Arial"/>
        </w:rPr>
        <w:t>1010</w:t>
      </w:r>
      <w:r>
        <w:rPr>
          <w:rFonts w:ascii="Arial" w:hAnsi="Arial" w:cs="Arial"/>
        </w:rPr>
        <w:tab/>
        <w:t>Geology and Man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1020</w:t>
      </w:r>
      <w:r w:rsidRPr="00E160AC">
        <w:rPr>
          <w:rFonts w:ascii="Arial" w:hAnsi="Arial" w:cs="Arial"/>
        </w:rPr>
        <w:tab/>
        <w:t xml:space="preserve">Earth </w:t>
      </w:r>
      <w:r>
        <w:rPr>
          <w:rFonts w:ascii="Arial" w:hAnsi="Arial" w:cs="Arial"/>
        </w:rPr>
        <w:t>History</w:t>
      </w:r>
      <w:r>
        <w:rPr>
          <w:rFonts w:ascii="Arial" w:hAnsi="Arial" w:cs="Arial"/>
        </w:rPr>
        <w:tab/>
      </w:r>
      <w:r>
        <w:rPr>
          <w:rFonts w:ascii="Arial" w:hAnsi="Arial" w:cs="Arial"/>
        </w:rPr>
        <w:tab/>
      </w:r>
      <w:r>
        <w:rPr>
          <w:rFonts w:ascii="Arial" w:hAnsi="Arial" w:cs="Arial"/>
        </w:rPr>
        <w:tab/>
      </w:r>
    </w:p>
    <w:p w:rsidR="005832B7" w:rsidRDefault="005832B7" w:rsidP="005832B7">
      <w:pPr>
        <w:ind w:left="3600" w:firstLine="720"/>
        <w:rPr>
          <w:rFonts w:ascii="Arial" w:hAnsi="Arial" w:cs="Arial"/>
        </w:rPr>
      </w:pPr>
      <w:r w:rsidRPr="00E160AC">
        <w:rPr>
          <w:rFonts w:ascii="Arial" w:hAnsi="Arial" w:cs="Arial"/>
        </w:rPr>
        <w:t>1030</w:t>
      </w:r>
      <w:r w:rsidRPr="00E160AC">
        <w:rPr>
          <w:rFonts w:ascii="Arial" w:hAnsi="Arial" w:cs="Arial"/>
        </w:rPr>
        <w:tab/>
        <w:t>Introduction to Earth Science</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B3298F" w:rsidRDefault="005832B7" w:rsidP="005832B7">
      <w:pPr>
        <w:ind w:left="3600" w:firstLine="720"/>
        <w:rPr>
          <w:rFonts w:ascii="Arial" w:hAnsi="Arial" w:cs="Arial"/>
        </w:rPr>
      </w:pPr>
      <w:r w:rsidRPr="00E160AC">
        <w:rPr>
          <w:rFonts w:ascii="Arial" w:hAnsi="Arial" w:cs="Arial"/>
          <w:i/>
        </w:rPr>
        <w:t>Physical Sciences (PHSC)</w:t>
      </w:r>
    </w:p>
    <w:p w:rsidR="005832B7" w:rsidRPr="00E160AC" w:rsidRDefault="005832B7" w:rsidP="005832B7">
      <w:pPr>
        <w:spacing w:line="240" w:lineRule="exact"/>
        <w:ind w:left="3600" w:firstLine="720"/>
        <w:rPr>
          <w:rFonts w:ascii="Arial" w:hAnsi="Arial" w:cs="Arial"/>
        </w:rPr>
      </w:pPr>
      <w:r w:rsidRPr="00E160AC">
        <w:rPr>
          <w:rFonts w:ascii="Arial" w:hAnsi="Arial" w:cs="Arial"/>
        </w:rPr>
        <w:t>1000</w:t>
      </w:r>
      <w:r w:rsidRPr="00E160AC">
        <w:rPr>
          <w:rFonts w:ascii="Arial" w:hAnsi="Arial" w:cs="Arial"/>
        </w:rPr>
        <w:tab/>
        <w:t>Physical Science I</w:t>
      </w:r>
    </w:p>
    <w:p w:rsidR="005832B7" w:rsidRPr="00E160AC" w:rsidRDefault="005832B7" w:rsidP="005832B7">
      <w:pPr>
        <w:spacing w:line="240" w:lineRule="exact"/>
        <w:ind w:left="3600" w:firstLine="720"/>
        <w:rPr>
          <w:rFonts w:ascii="Arial" w:hAnsi="Arial" w:cs="Arial"/>
        </w:rPr>
      </w:pPr>
      <w:r w:rsidRPr="00E160AC">
        <w:rPr>
          <w:rFonts w:ascii="Arial" w:hAnsi="Arial" w:cs="Arial"/>
        </w:rPr>
        <w:t>1100</w:t>
      </w:r>
      <w:r w:rsidRPr="00E160AC">
        <w:rPr>
          <w:rFonts w:ascii="Arial" w:hAnsi="Arial" w:cs="Arial"/>
        </w:rPr>
        <w:tab/>
        <w:t>Physical Science I Lab</w:t>
      </w:r>
    </w:p>
    <w:p w:rsidR="005832B7" w:rsidRPr="00E160AC" w:rsidRDefault="005832B7" w:rsidP="005832B7">
      <w:pPr>
        <w:spacing w:line="240" w:lineRule="exact"/>
        <w:ind w:left="3600" w:firstLine="720"/>
        <w:rPr>
          <w:rFonts w:ascii="Arial" w:hAnsi="Arial" w:cs="Arial"/>
        </w:rPr>
      </w:pPr>
      <w:r w:rsidRPr="00E160AC">
        <w:rPr>
          <w:rFonts w:ascii="Arial" w:hAnsi="Arial" w:cs="Arial"/>
        </w:rPr>
        <w:t>12</w:t>
      </w:r>
      <w:r>
        <w:rPr>
          <w:rFonts w:ascii="Arial" w:hAnsi="Arial" w:cs="Arial"/>
        </w:rPr>
        <w:t>00</w:t>
      </w:r>
      <w:r>
        <w:rPr>
          <w:rFonts w:ascii="Arial" w:hAnsi="Arial" w:cs="Arial"/>
        </w:rPr>
        <w:tab/>
        <w:t>Physical Science II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1300</w:t>
      </w:r>
      <w:r w:rsidRPr="00E160AC">
        <w:rPr>
          <w:rFonts w:ascii="Arial" w:hAnsi="Arial" w:cs="Arial"/>
        </w:rPr>
        <w:tab/>
        <w:t>Physical Science II Lab</w:t>
      </w:r>
    </w:p>
    <w:p w:rsidR="005832B7" w:rsidRDefault="005832B7" w:rsidP="005832B7">
      <w:pPr>
        <w:spacing w:line="240" w:lineRule="exact"/>
        <w:ind w:left="2160" w:firstLine="720"/>
        <w:rPr>
          <w:rFonts w:ascii="Arial" w:hAnsi="Arial" w:cs="Arial"/>
        </w:rPr>
      </w:pPr>
      <w:r w:rsidRPr="00E160AC">
        <w:rPr>
          <w:rFonts w:ascii="Arial" w:hAnsi="Arial" w:cs="Arial"/>
        </w:rPr>
        <w:tab/>
        <w:t xml:space="preserve"> </w:t>
      </w:r>
    </w:p>
    <w:p w:rsidR="005832B7" w:rsidRPr="00B3298F" w:rsidRDefault="005832B7" w:rsidP="005832B7">
      <w:pPr>
        <w:spacing w:line="240" w:lineRule="exact"/>
        <w:ind w:left="3600" w:firstLine="720"/>
        <w:rPr>
          <w:rFonts w:ascii="Arial" w:hAnsi="Arial" w:cs="Arial"/>
        </w:rPr>
      </w:pPr>
      <w:r w:rsidRPr="00E160AC">
        <w:rPr>
          <w:rFonts w:ascii="Arial" w:hAnsi="Arial" w:cs="Arial"/>
          <w:i/>
        </w:rPr>
        <w:t>Physical Sciences (PHYS)</w:t>
      </w:r>
    </w:p>
    <w:p w:rsidR="005832B7" w:rsidRPr="00E160AC" w:rsidRDefault="005832B7" w:rsidP="005832B7">
      <w:pPr>
        <w:spacing w:line="240" w:lineRule="exact"/>
        <w:ind w:left="3600" w:firstLine="720"/>
        <w:rPr>
          <w:rFonts w:ascii="Arial" w:hAnsi="Arial" w:cs="Arial"/>
        </w:rPr>
      </w:pPr>
      <w:r w:rsidRPr="00E160AC">
        <w:rPr>
          <w:rFonts w:ascii="Arial" w:hAnsi="Arial" w:cs="Arial"/>
        </w:rPr>
        <w:t>1060</w:t>
      </w:r>
      <w:r w:rsidRPr="00E160AC">
        <w:rPr>
          <w:rFonts w:ascii="Arial" w:hAnsi="Arial" w:cs="Arial"/>
        </w:rPr>
        <w:tab/>
        <w:t>Introduction to Astronomy I</w:t>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2070</w:t>
      </w:r>
      <w:r w:rsidRPr="00E160AC">
        <w:rPr>
          <w:rFonts w:ascii="Arial" w:hAnsi="Arial" w:cs="Arial"/>
        </w:rPr>
        <w:tab/>
        <w:t>Introduction to Physics</w:t>
      </w:r>
    </w:p>
    <w:p w:rsidR="005832B7" w:rsidRPr="00E160AC" w:rsidRDefault="005832B7" w:rsidP="005832B7">
      <w:pPr>
        <w:spacing w:line="240" w:lineRule="exact"/>
        <w:ind w:left="3600" w:firstLine="720"/>
        <w:rPr>
          <w:rFonts w:ascii="Arial" w:hAnsi="Arial" w:cs="Arial"/>
        </w:rPr>
      </w:pPr>
      <w:r w:rsidRPr="00E160AC">
        <w:rPr>
          <w:rFonts w:ascii="Arial" w:hAnsi="Arial" w:cs="Arial"/>
        </w:rPr>
        <w:t>2071</w:t>
      </w:r>
      <w:r w:rsidRPr="00E160AC">
        <w:rPr>
          <w:rFonts w:ascii="Arial" w:hAnsi="Arial" w:cs="Arial"/>
        </w:rPr>
        <w:tab/>
        <w:t>Introduction to Physics Lab</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160AC" w:rsidRDefault="005832B7" w:rsidP="005832B7">
      <w:pPr>
        <w:spacing w:line="240" w:lineRule="exact"/>
        <w:rPr>
          <w:rFonts w:ascii="Arial" w:hAnsi="Arial" w:cs="Arial"/>
          <w:i/>
        </w:rPr>
      </w:pPr>
    </w:p>
    <w:p w:rsidR="005832B7" w:rsidRPr="009213D7" w:rsidRDefault="005832B7" w:rsidP="005832B7">
      <w:pPr>
        <w:spacing w:line="240" w:lineRule="exact"/>
        <w:rPr>
          <w:rFonts w:ascii="Arial" w:hAnsi="Arial" w:cs="Arial"/>
        </w:rPr>
      </w:pPr>
      <w:r w:rsidRPr="00E160AC">
        <w:rPr>
          <w:rFonts w:ascii="Arial" w:hAnsi="Arial" w:cs="Arial"/>
          <w:b/>
        </w:rPr>
        <w:t>HUMANITIES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i/>
        </w:rPr>
        <w:t>Communication (CMCN)</w:t>
      </w:r>
    </w:p>
    <w:p w:rsidR="005832B7" w:rsidRPr="00E160AC" w:rsidRDefault="005832B7" w:rsidP="005832B7">
      <w:pPr>
        <w:spacing w:line="240" w:lineRule="exact"/>
        <w:ind w:left="3600" w:firstLine="720"/>
        <w:rPr>
          <w:rFonts w:ascii="Arial" w:hAnsi="Arial" w:cs="Arial"/>
        </w:rPr>
      </w:pPr>
      <w:r w:rsidRPr="00E160AC">
        <w:rPr>
          <w:rFonts w:ascii="Arial" w:hAnsi="Arial" w:cs="Arial"/>
        </w:rPr>
        <w:t>2030</w:t>
      </w:r>
      <w:r w:rsidRPr="00E160AC">
        <w:rPr>
          <w:rFonts w:ascii="Arial" w:hAnsi="Arial" w:cs="Arial"/>
        </w:rPr>
        <w:tab/>
        <w:t>Group Problem Solving</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Pr="00E160AC" w:rsidRDefault="005832B7" w:rsidP="005832B7">
      <w:pPr>
        <w:spacing w:line="240" w:lineRule="exact"/>
        <w:ind w:left="3600" w:firstLine="720"/>
        <w:rPr>
          <w:rFonts w:ascii="Arial" w:hAnsi="Arial" w:cs="Arial"/>
        </w:rPr>
      </w:pPr>
      <w:r w:rsidRPr="00E160AC">
        <w:rPr>
          <w:rFonts w:ascii="Arial" w:hAnsi="Arial" w:cs="Arial"/>
        </w:rPr>
        <w:t>2050</w:t>
      </w:r>
      <w:r w:rsidRPr="00E160AC">
        <w:rPr>
          <w:rFonts w:ascii="Arial" w:hAnsi="Arial" w:cs="Arial"/>
        </w:rPr>
        <w:tab/>
        <w:t>Mass Communication and Media</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160AC" w:rsidRDefault="005832B7" w:rsidP="005832B7">
      <w:pPr>
        <w:spacing w:line="240" w:lineRule="exact"/>
        <w:ind w:left="3600" w:firstLine="720"/>
        <w:rPr>
          <w:rFonts w:ascii="Arial" w:hAnsi="Arial" w:cs="Arial"/>
          <w:i/>
        </w:rPr>
      </w:pPr>
      <w:r w:rsidRPr="00E160AC">
        <w:rPr>
          <w:rFonts w:ascii="Arial" w:hAnsi="Arial" w:cs="Arial"/>
          <w:i/>
        </w:rPr>
        <w:t>Communication/Public Speaking (SPCH)</w:t>
      </w:r>
    </w:p>
    <w:p w:rsidR="005832B7" w:rsidRPr="00E160AC" w:rsidRDefault="005832B7" w:rsidP="005832B7">
      <w:pPr>
        <w:spacing w:line="240" w:lineRule="exact"/>
        <w:ind w:left="3600" w:firstLine="720"/>
        <w:rPr>
          <w:rFonts w:ascii="Arial" w:hAnsi="Arial" w:cs="Arial"/>
        </w:rPr>
      </w:pPr>
      <w:r w:rsidRPr="00E160AC">
        <w:rPr>
          <w:rFonts w:ascii="Arial" w:hAnsi="Arial" w:cs="Arial"/>
        </w:rPr>
        <w:t>1010</w:t>
      </w:r>
      <w:r w:rsidRPr="00E160AC">
        <w:rPr>
          <w:rFonts w:ascii="Arial" w:hAnsi="Arial" w:cs="Arial"/>
        </w:rPr>
        <w:tab/>
        <w:t>Fundamentals of Human Communication</w:t>
      </w:r>
      <w:r w:rsidRPr="00E160AC">
        <w:rPr>
          <w:rFonts w:ascii="Arial" w:hAnsi="Arial" w:cs="Arial"/>
        </w:rPr>
        <w:tab/>
      </w:r>
    </w:p>
    <w:p w:rsidR="005832B7" w:rsidRDefault="005832B7" w:rsidP="005832B7">
      <w:pPr>
        <w:spacing w:line="240" w:lineRule="exact"/>
        <w:ind w:left="3600" w:firstLine="720"/>
        <w:rPr>
          <w:rFonts w:ascii="Arial" w:hAnsi="Arial" w:cs="Arial"/>
        </w:rPr>
      </w:pPr>
      <w:r w:rsidRPr="00E160AC">
        <w:rPr>
          <w:rFonts w:ascii="Arial" w:hAnsi="Arial" w:cs="Arial"/>
        </w:rPr>
        <w:t>1020</w:t>
      </w:r>
      <w:r w:rsidRPr="00E160AC">
        <w:rPr>
          <w:rFonts w:ascii="Arial" w:hAnsi="Arial" w:cs="Arial"/>
        </w:rPr>
        <w:tab/>
        <w:t>Interpersonal Communication</w:t>
      </w:r>
      <w:r w:rsidRPr="00E160AC">
        <w:rPr>
          <w:rFonts w:ascii="Arial" w:hAnsi="Arial" w:cs="Arial"/>
        </w:rPr>
        <w:tab/>
      </w:r>
      <w:r w:rsidRPr="00E160AC">
        <w:rPr>
          <w:rFonts w:ascii="Arial" w:hAnsi="Arial" w:cs="Arial"/>
        </w:rPr>
        <w:tab/>
      </w:r>
    </w:p>
    <w:p w:rsidR="005832B7" w:rsidRPr="00E160AC" w:rsidRDefault="005832B7" w:rsidP="005832B7">
      <w:pPr>
        <w:spacing w:line="240" w:lineRule="exact"/>
        <w:ind w:left="3600" w:firstLine="720"/>
        <w:rPr>
          <w:rFonts w:ascii="Arial" w:hAnsi="Arial" w:cs="Arial"/>
        </w:rPr>
      </w:pPr>
      <w:r w:rsidRPr="00E160AC">
        <w:rPr>
          <w:rFonts w:ascii="Arial" w:hAnsi="Arial" w:cs="Arial"/>
        </w:rPr>
        <w:t>1030</w:t>
      </w:r>
      <w:r w:rsidRPr="00E160AC">
        <w:rPr>
          <w:rFonts w:ascii="Arial" w:hAnsi="Arial" w:cs="Arial"/>
        </w:rPr>
        <w:tab/>
        <w:t>Voice and Diction</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615829" w:rsidRDefault="005832B7" w:rsidP="005832B7">
      <w:pPr>
        <w:spacing w:line="240" w:lineRule="exact"/>
        <w:ind w:left="3600" w:firstLine="720"/>
        <w:rPr>
          <w:rFonts w:ascii="Arial" w:hAnsi="Arial" w:cs="Arial"/>
        </w:rPr>
      </w:pPr>
      <w:r w:rsidRPr="00E160AC">
        <w:rPr>
          <w:rFonts w:ascii="Arial" w:hAnsi="Arial" w:cs="Arial"/>
        </w:rPr>
        <w:t>1200</w:t>
      </w:r>
      <w:r w:rsidRPr="00E160AC">
        <w:rPr>
          <w:rFonts w:ascii="Arial" w:hAnsi="Arial" w:cs="Arial"/>
        </w:rPr>
        <w:tab/>
        <w:t>Public Speaking</w:t>
      </w:r>
      <w:r w:rsidRPr="00E160AC">
        <w:rPr>
          <w:rFonts w:ascii="Arial" w:hAnsi="Arial" w:cs="Arial"/>
        </w:rPr>
        <w:tab/>
      </w:r>
    </w:p>
    <w:p w:rsidR="00BD59E0" w:rsidRDefault="00BD59E0" w:rsidP="005832B7">
      <w:pPr>
        <w:spacing w:line="240" w:lineRule="exact"/>
        <w:ind w:left="3600" w:firstLine="720"/>
        <w:rPr>
          <w:rFonts w:ascii="Arial" w:hAnsi="Arial" w:cs="Arial"/>
        </w:rPr>
      </w:pPr>
    </w:p>
    <w:p w:rsidR="00BD59E0" w:rsidRDefault="00BD59E0" w:rsidP="005832B7">
      <w:pPr>
        <w:spacing w:line="240" w:lineRule="exact"/>
        <w:ind w:left="3600" w:firstLine="720"/>
        <w:rPr>
          <w:rFonts w:ascii="Arial" w:hAnsi="Arial" w:cs="Arial"/>
        </w:rPr>
      </w:pPr>
    </w:p>
    <w:p w:rsidR="005832B7" w:rsidRPr="00E160AC" w:rsidRDefault="005832B7" w:rsidP="00BD59E0">
      <w:pPr>
        <w:spacing w:line="240" w:lineRule="exact"/>
        <w:rPr>
          <w:rFonts w:ascii="Arial" w:hAnsi="Arial" w:cs="Arial"/>
        </w:rPr>
      </w:pP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160AC" w:rsidRDefault="005832B7" w:rsidP="005832B7">
      <w:pPr>
        <w:spacing w:line="240" w:lineRule="exact"/>
        <w:ind w:left="3600" w:firstLine="720"/>
        <w:rPr>
          <w:rFonts w:ascii="Arial" w:hAnsi="Arial" w:cs="Arial"/>
          <w:i/>
        </w:rPr>
      </w:pPr>
      <w:r w:rsidRPr="00E160AC">
        <w:rPr>
          <w:rFonts w:ascii="Arial" w:hAnsi="Arial" w:cs="Arial"/>
          <w:i/>
        </w:rPr>
        <w:t>History (HIST)</w:t>
      </w:r>
    </w:p>
    <w:p w:rsidR="005832B7" w:rsidRPr="00E160AC" w:rsidRDefault="005832B7" w:rsidP="005832B7">
      <w:pPr>
        <w:spacing w:line="240" w:lineRule="exact"/>
        <w:ind w:left="3600" w:firstLine="720"/>
        <w:rPr>
          <w:rFonts w:ascii="Arial" w:hAnsi="Arial" w:cs="Arial"/>
        </w:rPr>
      </w:pPr>
      <w:r w:rsidRPr="00E160AC">
        <w:rPr>
          <w:rFonts w:ascii="Arial" w:hAnsi="Arial" w:cs="Arial"/>
        </w:rPr>
        <w:t>1040</w:t>
      </w:r>
      <w:r w:rsidRPr="00E160AC">
        <w:rPr>
          <w:rFonts w:ascii="Arial" w:hAnsi="Arial" w:cs="Arial"/>
        </w:rPr>
        <w:tab/>
        <w:t>World Civilizations 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1041</w:t>
      </w:r>
      <w:r w:rsidRPr="00E160AC">
        <w:rPr>
          <w:rFonts w:ascii="Arial" w:hAnsi="Arial" w:cs="Arial"/>
        </w:rPr>
        <w:tab/>
        <w:t>World Civilizations II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Pr="00E160AC" w:rsidRDefault="005832B7" w:rsidP="005832B7">
      <w:pPr>
        <w:spacing w:line="240" w:lineRule="exact"/>
        <w:ind w:left="4320"/>
        <w:rPr>
          <w:rFonts w:ascii="Arial" w:hAnsi="Arial" w:cs="Arial"/>
        </w:rPr>
      </w:pPr>
      <w:r w:rsidRPr="00E160AC">
        <w:rPr>
          <w:rFonts w:ascii="Arial" w:hAnsi="Arial" w:cs="Arial"/>
        </w:rPr>
        <w:t>2010</w:t>
      </w:r>
      <w:r w:rsidRPr="00E160AC">
        <w:rPr>
          <w:rFonts w:ascii="Arial" w:hAnsi="Arial" w:cs="Arial"/>
        </w:rPr>
        <w:tab/>
        <w:t>United States History 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Pr="00E160AC" w:rsidRDefault="005832B7" w:rsidP="005832B7">
      <w:pPr>
        <w:spacing w:line="240" w:lineRule="exact"/>
        <w:ind w:left="4320"/>
        <w:rPr>
          <w:rFonts w:ascii="Arial" w:hAnsi="Arial" w:cs="Arial"/>
        </w:rPr>
      </w:pPr>
      <w:r w:rsidRPr="00E160AC">
        <w:rPr>
          <w:rFonts w:ascii="Arial" w:hAnsi="Arial" w:cs="Arial"/>
        </w:rPr>
        <w:t>2020</w:t>
      </w:r>
      <w:r w:rsidRPr="00E160AC">
        <w:rPr>
          <w:rFonts w:ascii="Arial" w:hAnsi="Arial" w:cs="Arial"/>
        </w:rPr>
        <w:tab/>
        <w:t>United States History II</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Default="005832B7" w:rsidP="005832B7">
      <w:pPr>
        <w:spacing w:line="240" w:lineRule="exact"/>
        <w:ind w:left="4320"/>
        <w:rPr>
          <w:rFonts w:ascii="Arial" w:hAnsi="Arial" w:cs="Arial"/>
        </w:rPr>
      </w:pPr>
      <w:r w:rsidRPr="00E160AC">
        <w:rPr>
          <w:rFonts w:ascii="Arial" w:hAnsi="Arial" w:cs="Arial"/>
        </w:rPr>
        <w:t>2070</w:t>
      </w:r>
      <w:r w:rsidRPr="00E160AC">
        <w:rPr>
          <w:rFonts w:ascii="Arial" w:hAnsi="Arial" w:cs="Arial"/>
        </w:rPr>
        <w:tab/>
        <w:t>A</w:t>
      </w:r>
      <w:r>
        <w:rPr>
          <w:rFonts w:ascii="Arial" w:hAnsi="Arial" w:cs="Arial"/>
        </w:rPr>
        <w:t>frican-American History</w:t>
      </w:r>
      <w:r>
        <w:rPr>
          <w:rFonts w:ascii="Arial" w:hAnsi="Arial" w:cs="Arial"/>
        </w:rPr>
        <w:tab/>
      </w:r>
      <w:r>
        <w:rPr>
          <w:rFonts w:ascii="Arial" w:hAnsi="Arial" w:cs="Arial"/>
        </w:rPr>
        <w:tab/>
      </w:r>
    </w:p>
    <w:p w:rsidR="00BD59E0" w:rsidRDefault="005832B7" w:rsidP="005832B7">
      <w:pPr>
        <w:spacing w:line="240" w:lineRule="exact"/>
        <w:ind w:left="4320"/>
        <w:rPr>
          <w:rFonts w:ascii="Arial" w:hAnsi="Arial" w:cs="Arial"/>
        </w:rPr>
      </w:pPr>
      <w:r w:rsidRPr="00E160AC">
        <w:rPr>
          <w:rFonts w:ascii="Arial" w:hAnsi="Arial" w:cs="Arial"/>
        </w:rPr>
        <w:t>2100</w:t>
      </w:r>
      <w:r w:rsidRPr="00E160AC">
        <w:rPr>
          <w:rFonts w:ascii="Arial" w:hAnsi="Arial" w:cs="Arial"/>
        </w:rPr>
        <w:tab/>
        <w:t>Louisiana History</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Pr="003120C3" w:rsidRDefault="005832B7" w:rsidP="00BD59E0">
      <w:pPr>
        <w:spacing w:line="240" w:lineRule="exact"/>
        <w:rPr>
          <w:rFonts w:ascii="Arial" w:hAnsi="Arial" w:cs="Arial"/>
        </w:rPr>
      </w:pP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160AC" w:rsidRDefault="005832B7" w:rsidP="005832B7">
      <w:pPr>
        <w:spacing w:line="240" w:lineRule="exact"/>
        <w:ind w:left="3600" w:firstLine="720"/>
        <w:rPr>
          <w:rFonts w:ascii="Arial" w:hAnsi="Arial" w:cs="Arial"/>
          <w:i/>
        </w:rPr>
      </w:pPr>
      <w:r w:rsidRPr="00E160AC">
        <w:rPr>
          <w:rFonts w:ascii="Arial" w:hAnsi="Arial" w:cs="Arial"/>
          <w:i/>
        </w:rPr>
        <w:t>Language (FREN)</w:t>
      </w:r>
    </w:p>
    <w:p w:rsidR="005832B7" w:rsidRDefault="005832B7" w:rsidP="005832B7">
      <w:pPr>
        <w:spacing w:line="240" w:lineRule="exact"/>
        <w:ind w:left="3600" w:firstLine="720"/>
        <w:rPr>
          <w:rFonts w:ascii="Arial" w:hAnsi="Arial" w:cs="Arial"/>
        </w:rPr>
      </w:pPr>
      <w:r w:rsidRPr="00E160AC">
        <w:rPr>
          <w:rFonts w:ascii="Arial" w:hAnsi="Arial" w:cs="Arial"/>
        </w:rPr>
        <w:t>1010</w:t>
      </w:r>
      <w:r w:rsidRPr="00E160AC">
        <w:rPr>
          <w:rFonts w:ascii="Arial" w:hAnsi="Arial" w:cs="Arial"/>
        </w:rPr>
        <w:tab/>
      </w:r>
      <w:r>
        <w:rPr>
          <w:rFonts w:ascii="Arial" w:hAnsi="Arial" w:cs="Arial"/>
        </w:rPr>
        <w:t>Introduction to French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2010</w:t>
      </w:r>
      <w:r w:rsidRPr="00E160AC">
        <w:rPr>
          <w:rFonts w:ascii="Arial" w:hAnsi="Arial" w:cs="Arial"/>
        </w:rPr>
        <w:tab/>
        <w:t>Intermediate French</w:t>
      </w:r>
    </w:p>
    <w:p w:rsidR="005832B7" w:rsidRPr="00E160AC" w:rsidRDefault="005832B7" w:rsidP="005832B7">
      <w:pPr>
        <w:spacing w:line="240" w:lineRule="exact"/>
        <w:ind w:left="3600" w:firstLine="720"/>
        <w:rPr>
          <w:rFonts w:ascii="Arial" w:hAnsi="Arial" w:cs="Arial"/>
        </w:rPr>
      </w:pPr>
      <w:r w:rsidRPr="00E160AC">
        <w:rPr>
          <w:rFonts w:ascii="Arial" w:hAnsi="Arial" w:cs="Arial"/>
        </w:rPr>
        <w:t>2011</w:t>
      </w:r>
      <w:r w:rsidRPr="00E160AC">
        <w:rPr>
          <w:rFonts w:ascii="Arial" w:hAnsi="Arial" w:cs="Arial"/>
        </w:rPr>
        <w:tab/>
        <w:t>Intermediate French Lab</w:t>
      </w:r>
    </w:p>
    <w:p w:rsidR="005832B7" w:rsidRPr="00E160AC" w:rsidRDefault="005832B7" w:rsidP="005832B7">
      <w:pPr>
        <w:spacing w:line="240" w:lineRule="exact"/>
        <w:ind w:left="2160" w:firstLine="720"/>
        <w:rPr>
          <w:rFonts w:ascii="Arial" w:hAnsi="Arial" w:cs="Arial"/>
        </w:rPr>
      </w:pPr>
    </w:p>
    <w:p w:rsidR="005832B7" w:rsidRPr="003120C3" w:rsidRDefault="005832B7" w:rsidP="005832B7">
      <w:pPr>
        <w:spacing w:line="240" w:lineRule="exact"/>
        <w:ind w:left="2160" w:firstLine="720"/>
        <w:rPr>
          <w:rFonts w:ascii="Arial" w:hAnsi="Arial" w:cs="Arial"/>
        </w:rPr>
      </w:pPr>
      <w:r>
        <w:rPr>
          <w:rFonts w:ascii="Arial" w:hAnsi="Arial" w:cs="Arial"/>
        </w:rPr>
        <w:tab/>
      </w:r>
      <w:r>
        <w:rPr>
          <w:rFonts w:ascii="Arial" w:hAnsi="Arial" w:cs="Arial"/>
        </w:rPr>
        <w:tab/>
      </w:r>
      <w:r w:rsidRPr="00E160AC">
        <w:rPr>
          <w:rFonts w:ascii="Arial" w:hAnsi="Arial" w:cs="Arial"/>
          <w:i/>
        </w:rPr>
        <w:t>Language (SPAN)</w:t>
      </w:r>
    </w:p>
    <w:p w:rsidR="005832B7" w:rsidRPr="003120C3" w:rsidRDefault="005832B7" w:rsidP="005832B7">
      <w:pPr>
        <w:spacing w:line="240" w:lineRule="exact"/>
        <w:ind w:left="2880" w:hanging="1980"/>
        <w:rPr>
          <w:rFonts w:ascii="Arial" w:hAnsi="Arial" w:cs="Arial"/>
          <w:i/>
        </w:rPr>
      </w:pPr>
      <w:r>
        <w:rPr>
          <w:rFonts w:ascii="Arial" w:hAnsi="Arial" w:cs="Arial"/>
          <w:i/>
        </w:rPr>
        <w:tab/>
      </w:r>
      <w:r>
        <w:rPr>
          <w:rFonts w:ascii="Arial" w:hAnsi="Arial" w:cs="Arial"/>
          <w:i/>
        </w:rPr>
        <w:tab/>
      </w:r>
      <w:r>
        <w:rPr>
          <w:rFonts w:ascii="Arial" w:hAnsi="Arial" w:cs="Arial"/>
          <w:i/>
        </w:rPr>
        <w:tab/>
      </w:r>
      <w:r w:rsidRPr="00E160AC">
        <w:rPr>
          <w:rFonts w:ascii="Arial" w:hAnsi="Arial" w:cs="Arial"/>
        </w:rPr>
        <w:t>1010</w:t>
      </w:r>
      <w:r w:rsidRPr="00E160AC">
        <w:rPr>
          <w:rFonts w:ascii="Arial" w:hAnsi="Arial" w:cs="Arial"/>
        </w:rPr>
        <w:tab/>
        <w:t>Elementary Spanish</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Pr>
          <w:rFonts w:ascii="Arial" w:hAnsi="Arial" w:cs="Arial"/>
          <w:i/>
        </w:rPr>
        <w:tab/>
      </w:r>
      <w:r w:rsidRPr="00E160AC">
        <w:rPr>
          <w:rFonts w:ascii="Arial" w:hAnsi="Arial" w:cs="Arial"/>
        </w:rPr>
        <w:t>2010</w:t>
      </w:r>
      <w:r w:rsidRPr="00E160AC">
        <w:rPr>
          <w:rFonts w:ascii="Arial" w:hAnsi="Arial" w:cs="Arial"/>
        </w:rPr>
        <w:tab/>
        <w:t>Intermediate Spanish</w:t>
      </w:r>
      <w:r w:rsidRPr="00E160AC">
        <w:rPr>
          <w:rFonts w:ascii="Arial" w:hAnsi="Arial" w:cs="Arial"/>
        </w:rPr>
        <w:tab/>
      </w:r>
    </w:p>
    <w:p w:rsidR="005832B7" w:rsidRPr="00E160AC" w:rsidRDefault="005832B7" w:rsidP="005832B7">
      <w:pPr>
        <w:spacing w:line="240" w:lineRule="exact"/>
        <w:ind w:left="3600" w:firstLine="720"/>
        <w:rPr>
          <w:rFonts w:ascii="Arial" w:hAnsi="Arial" w:cs="Arial"/>
        </w:rPr>
      </w:pPr>
      <w:r w:rsidRPr="00E160AC">
        <w:rPr>
          <w:rFonts w:ascii="Arial" w:hAnsi="Arial" w:cs="Arial"/>
        </w:rPr>
        <w:t>2011</w:t>
      </w:r>
      <w:r w:rsidRPr="00E160AC">
        <w:rPr>
          <w:rFonts w:ascii="Arial" w:hAnsi="Arial" w:cs="Arial"/>
        </w:rPr>
        <w:tab/>
        <w:t>Intermediate Spanish Lab</w:t>
      </w:r>
    </w:p>
    <w:p w:rsidR="005832B7" w:rsidRPr="00E160AC" w:rsidRDefault="005832B7" w:rsidP="005832B7">
      <w:pPr>
        <w:spacing w:line="240" w:lineRule="exact"/>
        <w:ind w:left="2880"/>
        <w:rPr>
          <w:rFonts w:ascii="Arial" w:hAnsi="Arial" w:cs="Arial"/>
        </w:rPr>
      </w:pPr>
    </w:p>
    <w:p w:rsidR="005832B7" w:rsidRPr="00E160AC" w:rsidRDefault="005832B7" w:rsidP="005832B7">
      <w:pPr>
        <w:spacing w:line="240" w:lineRule="exact"/>
        <w:ind w:left="3600" w:firstLine="720"/>
        <w:rPr>
          <w:rFonts w:ascii="Arial" w:hAnsi="Arial" w:cs="Arial"/>
          <w:i/>
        </w:rPr>
      </w:pPr>
      <w:r w:rsidRPr="00E160AC">
        <w:rPr>
          <w:rFonts w:ascii="Arial" w:hAnsi="Arial" w:cs="Arial"/>
          <w:i/>
        </w:rPr>
        <w:t>Literature (ENGL)</w:t>
      </w:r>
    </w:p>
    <w:p w:rsidR="005832B7" w:rsidRPr="00E160AC" w:rsidRDefault="005832B7" w:rsidP="005832B7">
      <w:pPr>
        <w:ind w:left="3600" w:firstLine="720"/>
        <w:rPr>
          <w:rFonts w:ascii="Arial" w:hAnsi="Arial" w:cs="Arial"/>
        </w:rPr>
      </w:pPr>
      <w:r>
        <w:rPr>
          <w:rFonts w:ascii="Arial" w:hAnsi="Arial" w:cs="Arial"/>
        </w:rPr>
        <w:t>2010</w:t>
      </w:r>
      <w:r>
        <w:rPr>
          <w:rFonts w:ascii="Arial" w:hAnsi="Arial" w:cs="Arial"/>
        </w:rPr>
        <w:tab/>
        <w:t>British Literature 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w:t>
      </w:r>
      <w:r>
        <w:rPr>
          <w:rFonts w:ascii="Arial" w:hAnsi="Arial" w:cs="Arial"/>
        </w:rPr>
        <w:t>020</w:t>
      </w:r>
      <w:r>
        <w:rPr>
          <w:rFonts w:ascii="Arial" w:hAnsi="Arial" w:cs="Arial"/>
        </w:rPr>
        <w:tab/>
        <w:t>British Literature II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2030</w:t>
      </w:r>
      <w:r>
        <w:rPr>
          <w:rFonts w:ascii="Arial" w:hAnsi="Arial" w:cs="Arial"/>
        </w:rPr>
        <w:tab/>
        <w:t>American Literature 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w:t>
      </w:r>
      <w:r>
        <w:rPr>
          <w:rFonts w:ascii="Arial" w:hAnsi="Arial" w:cs="Arial"/>
        </w:rPr>
        <w:t>035</w:t>
      </w:r>
      <w:r>
        <w:rPr>
          <w:rFonts w:ascii="Arial" w:hAnsi="Arial" w:cs="Arial"/>
        </w:rPr>
        <w:tab/>
        <w:t>Major American Writers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w:t>
      </w:r>
      <w:r>
        <w:rPr>
          <w:rFonts w:ascii="Arial" w:hAnsi="Arial" w:cs="Arial"/>
        </w:rPr>
        <w:t>040</w:t>
      </w:r>
      <w:r>
        <w:rPr>
          <w:rFonts w:ascii="Arial" w:hAnsi="Arial" w:cs="Arial"/>
        </w:rPr>
        <w:tab/>
        <w:t>American Literature II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2055</w:t>
      </w:r>
      <w:r w:rsidRPr="00E160AC">
        <w:rPr>
          <w:rFonts w:ascii="Arial" w:hAnsi="Arial" w:cs="Arial"/>
        </w:rPr>
        <w:tab/>
        <w:t>Introduction to Fiction</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Pr>
          <w:rFonts w:ascii="Arial" w:hAnsi="Arial" w:cs="Arial"/>
        </w:rPr>
        <w:tab/>
        <w:t>2090</w:t>
      </w:r>
      <w:r>
        <w:rPr>
          <w:rFonts w:ascii="Arial" w:hAnsi="Arial" w:cs="Arial"/>
        </w:rPr>
        <w:tab/>
        <w:t>Film as Literature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2175</w:t>
      </w:r>
      <w:r>
        <w:rPr>
          <w:rFonts w:ascii="Arial" w:hAnsi="Arial" w:cs="Arial"/>
        </w:rPr>
        <w:tab/>
        <w:t>World Literature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E160AC">
        <w:rPr>
          <w:rFonts w:ascii="Arial" w:hAnsi="Arial" w:cs="Arial"/>
        </w:rPr>
        <w:t>2220</w:t>
      </w:r>
      <w:r w:rsidRPr="00E160AC">
        <w:rPr>
          <w:rFonts w:ascii="Arial" w:hAnsi="Arial" w:cs="Arial"/>
        </w:rPr>
        <w:tab/>
        <w:t>Southern Literature</w:t>
      </w:r>
    </w:p>
    <w:p w:rsidR="005832B7" w:rsidRPr="00E160AC" w:rsidRDefault="005832B7" w:rsidP="005832B7">
      <w:pPr>
        <w:ind w:left="2160" w:firstLine="720"/>
        <w:rPr>
          <w:rFonts w:ascii="Arial" w:hAnsi="Arial" w:cs="Arial"/>
        </w:rPr>
      </w:pPr>
      <w:r w:rsidRPr="00E160AC">
        <w:rPr>
          <w:rFonts w:ascii="Arial" w:hAnsi="Arial" w:cs="Arial"/>
        </w:rPr>
        <w:t xml:space="preserve">  </w:t>
      </w:r>
    </w:p>
    <w:p w:rsidR="005832B7" w:rsidRPr="00E160AC" w:rsidRDefault="005832B7" w:rsidP="005832B7">
      <w:pPr>
        <w:ind w:left="3600" w:firstLine="720"/>
        <w:rPr>
          <w:rFonts w:ascii="Arial" w:hAnsi="Arial" w:cs="Arial"/>
          <w:i/>
        </w:rPr>
      </w:pPr>
      <w:r w:rsidRPr="00E160AC">
        <w:rPr>
          <w:rFonts w:ascii="Arial" w:hAnsi="Arial" w:cs="Arial"/>
          <w:i/>
        </w:rPr>
        <w:t xml:space="preserve">Literature (FREN)      </w:t>
      </w:r>
    </w:p>
    <w:p w:rsidR="005832B7" w:rsidRPr="00E160AC" w:rsidRDefault="005832B7" w:rsidP="005832B7">
      <w:pPr>
        <w:rPr>
          <w:rFonts w:ascii="Arial" w:hAnsi="Arial" w:cs="Arial"/>
        </w:rPr>
      </w:pP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Pr>
          <w:rFonts w:ascii="Arial" w:hAnsi="Arial" w:cs="Arial"/>
        </w:rPr>
        <w:tab/>
      </w:r>
      <w:r>
        <w:rPr>
          <w:rFonts w:ascii="Arial" w:hAnsi="Arial" w:cs="Arial"/>
        </w:rPr>
        <w:tab/>
      </w:r>
      <w:r w:rsidRPr="00E160AC">
        <w:rPr>
          <w:rFonts w:ascii="Arial" w:hAnsi="Arial" w:cs="Arial"/>
        </w:rPr>
        <w:t>2020</w:t>
      </w:r>
      <w:r w:rsidRPr="00E160AC">
        <w:rPr>
          <w:rFonts w:ascii="Arial" w:hAnsi="Arial" w:cs="Arial"/>
        </w:rPr>
        <w:tab/>
        <w:t>Readings in French</w:t>
      </w:r>
    </w:p>
    <w:p w:rsidR="005832B7" w:rsidRPr="00E160AC" w:rsidRDefault="005832B7" w:rsidP="005832B7">
      <w:pPr>
        <w:spacing w:line="240" w:lineRule="exact"/>
        <w:ind w:left="2880"/>
        <w:rPr>
          <w:rFonts w:ascii="Arial" w:hAnsi="Arial" w:cs="Arial"/>
        </w:rPr>
      </w:pP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160AC" w:rsidRDefault="005832B7" w:rsidP="005832B7">
      <w:pPr>
        <w:spacing w:line="240" w:lineRule="exact"/>
        <w:ind w:left="2880" w:hanging="1980"/>
        <w:rPr>
          <w:rFonts w:ascii="Arial" w:hAnsi="Arial" w:cs="Arial"/>
        </w:rPr>
      </w:pPr>
      <w:r w:rsidRPr="00E160AC">
        <w:rPr>
          <w:rFonts w:ascii="Arial" w:hAnsi="Arial" w:cs="Arial"/>
          <w:i/>
        </w:rPr>
        <w:tab/>
      </w:r>
      <w:r w:rsidRPr="00E160AC">
        <w:rPr>
          <w:rFonts w:ascii="Arial" w:hAnsi="Arial" w:cs="Arial"/>
          <w:i/>
        </w:rPr>
        <w:tab/>
      </w:r>
    </w:p>
    <w:p w:rsidR="005832B7" w:rsidRPr="00E160AC" w:rsidRDefault="005832B7" w:rsidP="005832B7">
      <w:pPr>
        <w:spacing w:line="240" w:lineRule="exact"/>
        <w:rPr>
          <w:rFonts w:ascii="Arial" w:hAnsi="Arial" w:cs="Arial"/>
          <w:i/>
        </w:rPr>
      </w:pPr>
      <w:r>
        <w:rPr>
          <w:rFonts w:ascii="Arial" w:hAnsi="Arial" w:cs="Arial"/>
          <w:b/>
        </w:rPr>
        <w:t>SOCIAL/BEHAVIORAL SCIENCES</w:t>
      </w:r>
      <w:r>
        <w:rPr>
          <w:rFonts w:ascii="Arial" w:hAnsi="Arial" w:cs="Arial"/>
          <w:b/>
        </w:rPr>
        <w:tab/>
      </w:r>
      <w:r>
        <w:rPr>
          <w:rFonts w:ascii="Arial" w:hAnsi="Arial" w:cs="Arial"/>
          <w:b/>
        </w:rPr>
        <w:tab/>
      </w:r>
      <w:r w:rsidRPr="00E160AC">
        <w:rPr>
          <w:rFonts w:ascii="Arial" w:hAnsi="Arial" w:cs="Arial"/>
          <w:i/>
        </w:rPr>
        <w:t>Economics (ECON)</w:t>
      </w:r>
    </w:p>
    <w:p w:rsidR="005832B7" w:rsidRPr="00E160AC" w:rsidRDefault="005832B7" w:rsidP="005832B7">
      <w:pPr>
        <w:spacing w:line="240" w:lineRule="exact"/>
        <w:ind w:left="3600" w:firstLine="720"/>
        <w:rPr>
          <w:rFonts w:ascii="Arial" w:hAnsi="Arial" w:cs="Arial"/>
        </w:rPr>
      </w:pPr>
      <w:r w:rsidRPr="00E160AC">
        <w:rPr>
          <w:rFonts w:ascii="Arial" w:hAnsi="Arial" w:cs="Arial"/>
        </w:rPr>
        <w:t>2010</w:t>
      </w:r>
      <w:r w:rsidRPr="00E160AC">
        <w:rPr>
          <w:rFonts w:ascii="Arial" w:hAnsi="Arial" w:cs="Arial"/>
        </w:rPr>
        <w:tab/>
        <w:t>Survey of Economics Principles</w:t>
      </w:r>
      <w:r w:rsidRPr="00E160AC">
        <w:rPr>
          <w:rFonts w:ascii="Arial" w:hAnsi="Arial" w:cs="Arial"/>
        </w:rPr>
        <w:tab/>
      </w:r>
      <w:r w:rsidRPr="00E160AC">
        <w:rPr>
          <w:rFonts w:ascii="Arial" w:hAnsi="Arial" w:cs="Arial"/>
        </w:rPr>
        <w:tab/>
      </w:r>
      <w:r w:rsidRPr="00E160AC">
        <w:rPr>
          <w:rFonts w:ascii="Arial" w:hAnsi="Arial" w:cs="Arial"/>
        </w:rPr>
        <w:tab/>
      </w:r>
    </w:p>
    <w:p w:rsidR="005832B7" w:rsidRPr="00E160AC" w:rsidRDefault="005832B7" w:rsidP="005832B7">
      <w:pPr>
        <w:spacing w:line="240" w:lineRule="exact"/>
        <w:ind w:left="3600" w:firstLine="720"/>
        <w:rPr>
          <w:rFonts w:ascii="Arial" w:hAnsi="Arial" w:cs="Arial"/>
        </w:rPr>
      </w:pPr>
      <w:r w:rsidRPr="00E160AC">
        <w:rPr>
          <w:rFonts w:ascii="Arial" w:hAnsi="Arial" w:cs="Arial"/>
        </w:rPr>
        <w:t>2020</w:t>
      </w:r>
      <w:r w:rsidRPr="00E160AC">
        <w:rPr>
          <w:rFonts w:ascii="Arial" w:hAnsi="Arial" w:cs="Arial"/>
        </w:rPr>
        <w:tab/>
        <w:t>Principles of Macroeconomics</w:t>
      </w:r>
      <w:r w:rsidRPr="00E160AC">
        <w:rPr>
          <w:rFonts w:ascii="Arial" w:hAnsi="Arial" w:cs="Arial"/>
        </w:rPr>
        <w:tab/>
      </w:r>
      <w:r w:rsidRPr="00E160AC">
        <w:rPr>
          <w:rFonts w:ascii="Arial" w:hAnsi="Arial" w:cs="Arial"/>
        </w:rPr>
        <w:tab/>
      </w:r>
      <w:r w:rsidRPr="00E160AC">
        <w:rPr>
          <w:rFonts w:ascii="Arial" w:hAnsi="Arial" w:cs="Arial"/>
        </w:rPr>
        <w:tab/>
      </w:r>
    </w:p>
    <w:p w:rsidR="00615829" w:rsidRDefault="005832B7" w:rsidP="005832B7">
      <w:pPr>
        <w:spacing w:line="240" w:lineRule="exact"/>
        <w:ind w:left="3600" w:firstLine="720"/>
        <w:rPr>
          <w:rFonts w:ascii="Arial" w:hAnsi="Arial" w:cs="Arial"/>
        </w:rPr>
      </w:pPr>
      <w:r w:rsidRPr="00E160AC">
        <w:rPr>
          <w:rFonts w:ascii="Arial" w:hAnsi="Arial" w:cs="Arial"/>
        </w:rPr>
        <w:t>2030</w:t>
      </w:r>
      <w:r w:rsidRPr="00E160AC">
        <w:rPr>
          <w:rFonts w:ascii="Arial" w:hAnsi="Arial" w:cs="Arial"/>
        </w:rPr>
        <w:tab/>
        <w:t>Principles of Microeconomics</w:t>
      </w:r>
      <w:r w:rsidRPr="00E160AC">
        <w:rPr>
          <w:rFonts w:ascii="Arial" w:hAnsi="Arial" w:cs="Arial"/>
        </w:rPr>
        <w:tab/>
      </w:r>
      <w:r w:rsidRPr="00E160AC">
        <w:rPr>
          <w:rFonts w:ascii="Arial" w:hAnsi="Arial" w:cs="Arial"/>
        </w:rPr>
        <w:tab/>
      </w:r>
      <w:r w:rsidRPr="00E160AC">
        <w:rPr>
          <w:rFonts w:ascii="Arial" w:hAnsi="Arial" w:cs="Arial"/>
        </w:rPr>
        <w:tab/>
      </w:r>
      <w:r>
        <w:rPr>
          <w:rFonts w:ascii="Arial" w:hAnsi="Arial" w:cs="Arial"/>
        </w:rPr>
        <w:tab/>
      </w:r>
    </w:p>
    <w:p w:rsidR="005832B7" w:rsidRPr="00F46191" w:rsidRDefault="005832B7" w:rsidP="005832B7">
      <w:pPr>
        <w:spacing w:line="240" w:lineRule="exact"/>
        <w:ind w:left="3600" w:firstLine="720"/>
        <w:rPr>
          <w:rFonts w:ascii="Arial" w:hAnsi="Arial" w:cs="Arial"/>
        </w:rPr>
      </w:pPr>
      <w:r w:rsidRPr="00E160AC">
        <w:rPr>
          <w:rFonts w:ascii="Arial" w:hAnsi="Arial" w:cs="Arial"/>
          <w:i/>
        </w:rPr>
        <w:t>Geography (GEOG)</w:t>
      </w:r>
    </w:p>
    <w:p w:rsidR="005832B7" w:rsidRPr="00E160AC" w:rsidRDefault="005832B7" w:rsidP="005832B7">
      <w:pPr>
        <w:spacing w:line="240" w:lineRule="exact"/>
        <w:ind w:left="3600" w:firstLine="720"/>
        <w:rPr>
          <w:rFonts w:ascii="Arial" w:hAnsi="Arial" w:cs="Arial"/>
        </w:rPr>
      </w:pPr>
      <w:r w:rsidRPr="00E160AC">
        <w:rPr>
          <w:rFonts w:ascii="Arial" w:hAnsi="Arial" w:cs="Arial"/>
        </w:rPr>
        <w:t>1010</w:t>
      </w:r>
      <w:r w:rsidRPr="00E160AC">
        <w:rPr>
          <w:rFonts w:ascii="Arial" w:hAnsi="Arial" w:cs="Arial"/>
        </w:rPr>
        <w:tab/>
        <w:t>World Geography</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2010</w:t>
      </w:r>
      <w:r w:rsidRPr="00E160AC">
        <w:rPr>
          <w:rFonts w:ascii="Arial" w:hAnsi="Arial" w:cs="Arial"/>
        </w:rPr>
        <w:tab/>
        <w:t>Geography of the U.S. and Canada</w:t>
      </w:r>
      <w:r w:rsidRPr="00E160AC">
        <w:rPr>
          <w:rFonts w:ascii="Arial" w:hAnsi="Arial" w:cs="Arial"/>
        </w:rPr>
        <w:tab/>
      </w:r>
      <w:r w:rsidRPr="00E160AC">
        <w:rPr>
          <w:rFonts w:ascii="Arial" w:hAnsi="Arial" w:cs="Arial"/>
        </w:rPr>
        <w:tab/>
        <w:t>2050</w:t>
      </w:r>
      <w:r w:rsidRPr="00E160AC">
        <w:rPr>
          <w:rFonts w:ascii="Arial" w:hAnsi="Arial" w:cs="Arial"/>
        </w:rPr>
        <w:tab/>
        <w:t>Physical Geography</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160AC" w:rsidRDefault="005832B7" w:rsidP="005832B7">
      <w:pPr>
        <w:spacing w:line="240" w:lineRule="exact"/>
        <w:ind w:left="3600" w:firstLine="720"/>
        <w:rPr>
          <w:rFonts w:ascii="Arial" w:hAnsi="Arial" w:cs="Arial"/>
          <w:i/>
        </w:rPr>
      </w:pPr>
      <w:r w:rsidRPr="00E160AC">
        <w:rPr>
          <w:rFonts w:ascii="Arial" w:hAnsi="Arial" w:cs="Arial"/>
          <w:i/>
        </w:rPr>
        <w:t>Political Science (POLI)</w:t>
      </w:r>
    </w:p>
    <w:p w:rsidR="005832B7" w:rsidRPr="00E160AC" w:rsidRDefault="005832B7" w:rsidP="005832B7">
      <w:pPr>
        <w:spacing w:line="240" w:lineRule="exact"/>
        <w:ind w:left="3600" w:firstLine="720"/>
        <w:rPr>
          <w:rFonts w:ascii="Arial" w:hAnsi="Arial" w:cs="Arial"/>
        </w:rPr>
      </w:pPr>
      <w:r w:rsidRPr="00E160AC">
        <w:rPr>
          <w:rFonts w:ascii="Arial" w:hAnsi="Arial" w:cs="Arial"/>
        </w:rPr>
        <w:t>1020</w:t>
      </w:r>
      <w:r w:rsidRPr="00E160AC">
        <w:rPr>
          <w:rFonts w:ascii="Arial" w:hAnsi="Arial" w:cs="Arial"/>
        </w:rPr>
        <w:tab/>
        <w:t>Introduction to Foreign Governments</w:t>
      </w:r>
      <w:r w:rsidRPr="00E160AC">
        <w:rPr>
          <w:rFonts w:ascii="Arial" w:hAnsi="Arial" w:cs="Arial"/>
        </w:rPr>
        <w:tab/>
      </w:r>
      <w:r w:rsidRPr="00E160AC">
        <w:rPr>
          <w:rFonts w:ascii="Arial" w:hAnsi="Arial" w:cs="Arial"/>
        </w:rPr>
        <w:tab/>
      </w:r>
    </w:p>
    <w:p w:rsidR="005832B7" w:rsidRDefault="005832B7" w:rsidP="005832B7">
      <w:pPr>
        <w:spacing w:line="240" w:lineRule="exact"/>
        <w:ind w:left="3600" w:firstLine="720"/>
        <w:rPr>
          <w:rFonts w:ascii="Arial" w:hAnsi="Arial" w:cs="Arial"/>
        </w:rPr>
      </w:pPr>
      <w:r w:rsidRPr="00E160AC">
        <w:rPr>
          <w:rFonts w:ascii="Arial" w:hAnsi="Arial" w:cs="Arial"/>
        </w:rPr>
        <w:t>1100</w:t>
      </w:r>
      <w:r w:rsidRPr="00E160AC">
        <w:rPr>
          <w:rFonts w:ascii="Arial" w:hAnsi="Arial" w:cs="Arial"/>
        </w:rPr>
        <w:tab/>
        <w:t>American National Government</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F765D" w:rsidRDefault="005832B7" w:rsidP="005832B7">
      <w:pPr>
        <w:spacing w:line="240" w:lineRule="exact"/>
        <w:ind w:left="3600" w:firstLine="720"/>
        <w:rPr>
          <w:rFonts w:ascii="Arial" w:hAnsi="Arial" w:cs="Arial"/>
        </w:rPr>
      </w:pPr>
      <w:r w:rsidRPr="00E160AC">
        <w:rPr>
          <w:rFonts w:ascii="Arial" w:hAnsi="Arial" w:cs="Arial"/>
          <w:i/>
        </w:rPr>
        <w:t>Psychology (PSYC)</w:t>
      </w:r>
    </w:p>
    <w:p w:rsidR="005832B7" w:rsidRDefault="005832B7" w:rsidP="005832B7">
      <w:pPr>
        <w:spacing w:line="240" w:lineRule="exact"/>
        <w:ind w:left="4320"/>
        <w:rPr>
          <w:rFonts w:ascii="Arial" w:hAnsi="Arial" w:cs="Arial"/>
        </w:rPr>
      </w:pPr>
      <w:r w:rsidRPr="00E160AC">
        <w:rPr>
          <w:rFonts w:ascii="Arial" w:hAnsi="Arial" w:cs="Arial"/>
        </w:rPr>
        <w:t>2010</w:t>
      </w:r>
      <w:r w:rsidRPr="00E160AC">
        <w:rPr>
          <w:rFonts w:ascii="Arial" w:hAnsi="Arial" w:cs="Arial"/>
        </w:rPr>
        <w:tab/>
        <w:t>Intro</w:t>
      </w:r>
      <w:r>
        <w:rPr>
          <w:rFonts w:ascii="Arial" w:hAnsi="Arial" w:cs="Arial"/>
        </w:rPr>
        <w:t>duction to Psychology I</w:t>
      </w:r>
      <w:r>
        <w:rPr>
          <w:rFonts w:ascii="Arial" w:hAnsi="Arial" w:cs="Arial"/>
        </w:rPr>
        <w:tab/>
      </w:r>
      <w:r>
        <w:rPr>
          <w:rFonts w:ascii="Arial" w:hAnsi="Arial" w:cs="Arial"/>
        </w:rPr>
        <w:tab/>
      </w:r>
    </w:p>
    <w:p w:rsidR="005832B7" w:rsidRDefault="005832B7" w:rsidP="005832B7">
      <w:pPr>
        <w:spacing w:line="240" w:lineRule="exact"/>
        <w:ind w:left="4320"/>
        <w:rPr>
          <w:rFonts w:ascii="Arial" w:hAnsi="Arial" w:cs="Arial"/>
        </w:rPr>
      </w:pPr>
      <w:r w:rsidRPr="00E160AC">
        <w:rPr>
          <w:rFonts w:ascii="Arial" w:hAnsi="Arial" w:cs="Arial"/>
        </w:rPr>
        <w:t>2011</w:t>
      </w:r>
      <w:r w:rsidRPr="00E160AC">
        <w:rPr>
          <w:rFonts w:ascii="Arial" w:hAnsi="Arial" w:cs="Arial"/>
        </w:rPr>
        <w:tab/>
        <w:t>Introd</w:t>
      </w:r>
      <w:r>
        <w:rPr>
          <w:rFonts w:ascii="Arial" w:hAnsi="Arial" w:cs="Arial"/>
        </w:rPr>
        <w:t>uction to Psychology II</w:t>
      </w:r>
      <w:r>
        <w:rPr>
          <w:rFonts w:ascii="Arial" w:hAnsi="Arial" w:cs="Arial"/>
        </w:rPr>
        <w:tab/>
      </w:r>
      <w:r>
        <w:rPr>
          <w:rFonts w:ascii="Arial" w:hAnsi="Arial" w:cs="Arial"/>
        </w:rPr>
        <w:tab/>
      </w:r>
    </w:p>
    <w:p w:rsidR="005832B7" w:rsidRPr="00EF765D" w:rsidRDefault="005832B7" w:rsidP="005832B7">
      <w:pPr>
        <w:spacing w:line="240" w:lineRule="exact"/>
        <w:ind w:left="4320"/>
        <w:rPr>
          <w:rFonts w:ascii="Arial" w:hAnsi="Arial" w:cs="Arial"/>
          <w:i/>
        </w:rPr>
      </w:pPr>
      <w:r w:rsidRPr="00E160AC">
        <w:rPr>
          <w:rFonts w:ascii="Arial" w:hAnsi="Arial" w:cs="Arial"/>
        </w:rPr>
        <w:t>2020</w:t>
      </w:r>
      <w:r w:rsidRPr="00E160AC">
        <w:rPr>
          <w:rFonts w:ascii="Arial" w:hAnsi="Arial" w:cs="Arial"/>
        </w:rPr>
        <w:tab/>
        <w:t>Educational Psychology</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Default="005832B7" w:rsidP="005832B7">
      <w:pPr>
        <w:spacing w:line="240" w:lineRule="exact"/>
        <w:ind w:left="4320"/>
        <w:rPr>
          <w:rFonts w:ascii="Arial" w:hAnsi="Arial" w:cs="Arial"/>
        </w:rPr>
      </w:pPr>
      <w:r>
        <w:rPr>
          <w:rFonts w:ascii="Arial" w:hAnsi="Arial" w:cs="Arial"/>
        </w:rPr>
        <w:t>2030</w:t>
      </w:r>
      <w:r>
        <w:rPr>
          <w:rFonts w:ascii="Arial" w:hAnsi="Arial" w:cs="Arial"/>
        </w:rPr>
        <w:tab/>
        <w:t>Child Psychology</w:t>
      </w:r>
      <w:r>
        <w:rPr>
          <w:rFonts w:ascii="Arial" w:hAnsi="Arial" w:cs="Arial"/>
        </w:rPr>
        <w:tab/>
      </w:r>
      <w:r>
        <w:rPr>
          <w:rFonts w:ascii="Arial" w:hAnsi="Arial" w:cs="Arial"/>
        </w:rPr>
        <w:tab/>
      </w:r>
      <w:r>
        <w:rPr>
          <w:rFonts w:ascii="Arial" w:hAnsi="Arial" w:cs="Arial"/>
        </w:rPr>
        <w:tab/>
      </w:r>
    </w:p>
    <w:p w:rsidR="005832B7" w:rsidRPr="00E160AC" w:rsidRDefault="005832B7" w:rsidP="005832B7">
      <w:pPr>
        <w:spacing w:line="240" w:lineRule="exact"/>
        <w:ind w:left="4320"/>
        <w:rPr>
          <w:rFonts w:ascii="Arial" w:hAnsi="Arial" w:cs="Arial"/>
        </w:rPr>
      </w:pPr>
      <w:r w:rsidRPr="00E160AC">
        <w:rPr>
          <w:rFonts w:ascii="Arial" w:hAnsi="Arial" w:cs="Arial"/>
        </w:rPr>
        <w:t>2040</w:t>
      </w:r>
      <w:r w:rsidRPr="00E160AC">
        <w:rPr>
          <w:rFonts w:ascii="Arial" w:hAnsi="Arial" w:cs="Arial"/>
        </w:rPr>
        <w:tab/>
        <w:t>Adolescent Psychology</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Default="005832B7" w:rsidP="005832B7">
      <w:pPr>
        <w:spacing w:line="240" w:lineRule="exact"/>
        <w:ind w:left="4320"/>
        <w:rPr>
          <w:rFonts w:ascii="Arial" w:hAnsi="Arial" w:cs="Arial"/>
        </w:rPr>
      </w:pPr>
      <w:r w:rsidRPr="00E160AC">
        <w:rPr>
          <w:rFonts w:ascii="Arial" w:hAnsi="Arial" w:cs="Arial"/>
        </w:rPr>
        <w:t>2050</w:t>
      </w:r>
      <w:r w:rsidRPr="00E160AC">
        <w:rPr>
          <w:rFonts w:ascii="Arial" w:hAnsi="Arial" w:cs="Arial"/>
        </w:rPr>
        <w:tab/>
        <w:t>Psychology of Adjus</w:t>
      </w:r>
      <w:r>
        <w:rPr>
          <w:rFonts w:ascii="Arial" w:hAnsi="Arial" w:cs="Arial"/>
        </w:rPr>
        <w:t>tment</w:t>
      </w:r>
      <w:r>
        <w:rPr>
          <w:rFonts w:ascii="Arial" w:hAnsi="Arial" w:cs="Arial"/>
        </w:rPr>
        <w:tab/>
      </w:r>
      <w:r>
        <w:rPr>
          <w:rFonts w:ascii="Arial" w:hAnsi="Arial" w:cs="Arial"/>
        </w:rPr>
        <w:tab/>
      </w:r>
    </w:p>
    <w:p w:rsidR="005832B7" w:rsidRPr="00E160AC" w:rsidRDefault="005832B7" w:rsidP="005832B7">
      <w:pPr>
        <w:spacing w:line="240" w:lineRule="exact"/>
        <w:ind w:left="4320"/>
        <w:rPr>
          <w:rFonts w:ascii="Arial" w:hAnsi="Arial" w:cs="Arial"/>
        </w:rPr>
      </w:pPr>
      <w:r w:rsidRPr="00E160AC">
        <w:rPr>
          <w:rFonts w:ascii="Arial" w:hAnsi="Arial" w:cs="Arial"/>
        </w:rPr>
        <w:t>2060</w:t>
      </w:r>
      <w:r w:rsidRPr="00E160AC">
        <w:rPr>
          <w:rFonts w:ascii="Arial" w:hAnsi="Arial" w:cs="Arial"/>
        </w:rPr>
        <w:tab/>
        <w:t>Guiding and Managing Child Behavior</w:t>
      </w:r>
      <w:r w:rsidRPr="00E160AC">
        <w:rPr>
          <w:rFonts w:ascii="Arial" w:hAnsi="Arial" w:cs="Arial"/>
        </w:rPr>
        <w:tab/>
      </w:r>
      <w:r w:rsidRPr="00E160AC">
        <w:rPr>
          <w:rFonts w:ascii="Arial" w:hAnsi="Arial" w:cs="Arial"/>
        </w:rPr>
        <w:tab/>
        <w:t xml:space="preserve"> </w:t>
      </w:r>
    </w:p>
    <w:p w:rsidR="005832B7" w:rsidRDefault="005832B7" w:rsidP="005832B7">
      <w:pPr>
        <w:spacing w:line="240" w:lineRule="exact"/>
        <w:ind w:left="4320"/>
        <w:rPr>
          <w:rFonts w:ascii="Arial" w:hAnsi="Arial" w:cs="Arial"/>
        </w:rPr>
      </w:pPr>
      <w:r>
        <w:rPr>
          <w:rFonts w:ascii="Arial" w:hAnsi="Arial" w:cs="Arial"/>
        </w:rPr>
        <w:t>2070</w:t>
      </w:r>
      <w:r>
        <w:rPr>
          <w:rFonts w:ascii="Arial" w:hAnsi="Arial" w:cs="Arial"/>
        </w:rPr>
        <w:tab/>
        <w:t>Social Psychology</w:t>
      </w:r>
      <w:r>
        <w:rPr>
          <w:rFonts w:ascii="Arial" w:hAnsi="Arial" w:cs="Arial"/>
        </w:rPr>
        <w:tab/>
      </w:r>
      <w:r>
        <w:rPr>
          <w:rFonts w:ascii="Arial" w:hAnsi="Arial" w:cs="Arial"/>
        </w:rPr>
        <w:tab/>
      </w:r>
      <w:r>
        <w:rPr>
          <w:rFonts w:ascii="Arial" w:hAnsi="Arial" w:cs="Arial"/>
        </w:rPr>
        <w:tab/>
      </w:r>
    </w:p>
    <w:p w:rsidR="005832B7" w:rsidRDefault="005832B7" w:rsidP="005832B7">
      <w:pPr>
        <w:spacing w:line="240" w:lineRule="exact"/>
        <w:ind w:left="4320"/>
        <w:rPr>
          <w:rFonts w:ascii="Arial" w:hAnsi="Arial" w:cs="Arial"/>
        </w:rPr>
      </w:pPr>
      <w:r>
        <w:rPr>
          <w:rFonts w:ascii="Arial" w:hAnsi="Arial" w:cs="Arial"/>
        </w:rPr>
        <w:t>2090</w:t>
      </w:r>
      <w:r>
        <w:rPr>
          <w:rFonts w:ascii="Arial" w:hAnsi="Arial" w:cs="Arial"/>
        </w:rPr>
        <w:tab/>
        <w:t>Death and Dying</w:t>
      </w:r>
      <w:r>
        <w:rPr>
          <w:rFonts w:ascii="Arial" w:hAnsi="Arial" w:cs="Arial"/>
        </w:rPr>
        <w:tab/>
      </w:r>
      <w:r>
        <w:rPr>
          <w:rFonts w:ascii="Arial" w:hAnsi="Arial" w:cs="Arial"/>
        </w:rPr>
        <w:tab/>
      </w:r>
      <w:r>
        <w:rPr>
          <w:rFonts w:ascii="Arial" w:hAnsi="Arial" w:cs="Arial"/>
        </w:rPr>
        <w:tab/>
      </w:r>
    </w:p>
    <w:p w:rsidR="005832B7" w:rsidRDefault="005832B7" w:rsidP="005832B7">
      <w:pPr>
        <w:spacing w:line="240" w:lineRule="exact"/>
        <w:ind w:left="2160" w:firstLine="720"/>
        <w:rPr>
          <w:rFonts w:ascii="Arial" w:hAnsi="Arial" w:cs="Arial"/>
        </w:rPr>
      </w:pPr>
    </w:p>
    <w:p w:rsidR="005832B7" w:rsidRPr="00EF765D" w:rsidRDefault="005832B7" w:rsidP="005832B7">
      <w:pPr>
        <w:spacing w:line="240" w:lineRule="exact"/>
        <w:ind w:left="3600" w:firstLine="720"/>
        <w:rPr>
          <w:rFonts w:ascii="Arial" w:hAnsi="Arial" w:cs="Arial"/>
        </w:rPr>
      </w:pPr>
      <w:r w:rsidRPr="00E160AC">
        <w:rPr>
          <w:rFonts w:ascii="Arial" w:hAnsi="Arial" w:cs="Arial"/>
          <w:i/>
        </w:rPr>
        <w:t>Sociology (SOCI)</w:t>
      </w:r>
    </w:p>
    <w:p w:rsidR="005832B7" w:rsidRPr="00E160AC" w:rsidRDefault="005832B7" w:rsidP="005832B7">
      <w:pPr>
        <w:spacing w:line="240" w:lineRule="exact"/>
        <w:ind w:left="3600" w:firstLine="720"/>
        <w:rPr>
          <w:rFonts w:ascii="Arial" w:hAnsi="Arial" w:cs="Arial"/>
        </w:rPr>
      </w:pPr>
      <w:r w:rsidRPr="00E160AC">
        <w:rPr>
          <w:rFonts w:ascii="Arial" w:hAnsi="Arial" w:cs="Arial"/>
        </w:rPr>
        <w:t>2010</w:t>
      </w:r>
      <w:r w:rsidRPr="00E160AC">
        <w:rPr>
          <w:rFonts w:ascii="Arial" w:hAnsi="Arial" w:cs="Arial"/>
        </w:rPr>
        <w:tab/>
        <w:t>Introductory Sociology</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p>
    <w:p w:rsidR="005832B7" w:rsidRPr="00E160AC" w:rsidRDefault="005832B7" w:rsidP="005832B7">
      <w:pPr>
        <w:spacing w:line="240" w:lineRule="exact"/>
        <w:ind w:left="4320"/>
        <w:rPr>
          <w:rFonts w:ascii="Arial" w:hAnsi="Arial" w:cs="Arial"/>
        </w:rPr>
      </w:pPr>
      <w:r w:rsidRPr="00E160AC">
        <w:rPr>
          <w:rFonts w:ascii="Arial" w:hAnsi="Arial" w:cs="Arial"/>
        </w:rPr>
        <w:t>2020</w:t>
      </w:r>
      <w:r w:rsidRPr="00E160AC">
        <w:rPr>
          <w:rFonts w:ascii="Arial" w:hAnsi="Arial" w:cs="Arial"/>
        </w:rPr>
        <w:tab/>
        <w:t>Contemporary Social Problems</w:t>
      </w:r>
      <w:r w:rsidRPr="00E160AC">
        <w:rPr>
          <w:rFonts w:ascii="Arial" w:hAnsi="Arial" w:cs="Arial"/>
        </w:rPr>
        <w:tab/>
      </w:r>
      <w:r w:rsidRPr="00E160AC">
        <w:rPr>
          <w:rFonts w:ascii="Arial" w:hAnsi="Arial" w:cs="Arial"/>
        </w:rPr>
        <w:tab/>
      </w:r>
      <w:r w:rsidRPr="00E160AC">
        <w:rPr>
          <w:rFonts w:ascii="Arial" w:hAnsi="Arial" w:cs="Arial"/>
        </w:rPr>
        <w:tab/>
      </w:r>
    </w:p>
    <w:p w:rsidR="005832B7" w:rsidRDefault="005832B7" w:rsidP="005832B7">
      <w:pPr>
        <w:spacing w:line="240" w:lineRule="exact"/>
        <w:ind w:left="4320"/>
        <w:rPr>
          <w:rFonts w:ascii="Arial" w:hAnsi="Arial" w:cs="Arial"/>
        </w:rPr>
      </w:pPr>
      <w:r w:rsidRPr="00E160AC">
        <w:rPr>
          <w:rFonts w:ascii="Arial" w:hAnsi="Arial" w:cs="Arial"/>
        </w:rPr>
        <w:t>2050</w:t>
      </w:r>
      <w:r w:rsidRPr="00E160AC">
        <w:rPr>
          <w:rFonts w:ascii="Arial" w:hAnsi="Arial" w:cs="Arial"/>
        </w:rPr>
        <w:tab/>
        <w:t>Marriage and Family</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Default="005832B7" w:rsidP="005832B7">
      <w:pPr>
        <w:spacing w:line="240" w:lineRule="exact"/>
        <w:rPr>
          <w:rFonts w:ascii="Arial" w:hAnsi="Arial" w:cs="Arial"/>
        </w:rPr>
      </w:pPr>
    </w:p>
    <w:p w:rsidR="005832B7" w:rsidRPr="00945B30" w:rsidRDefault="005832B7" w:rsidP="005832B7">
      <w:pPr>
        <w:spacing w:line="240" w:lineRule="exact"/>
        <w:rPr>
          <w:rFonts w:ascii="Arial" w:hAnsi="Arial" w:cs="Arial"/>
          <w:b/>
        </w:rPr>
      </w:pPr>
      <w:r>
        <w:rPr>
          <w:rFonts w:ascii="Arial" w:hAnsi="Arial" w:cs="Arial"/>
          <w:b/>
        </w:rPr>
        <w:t>FINE ARTS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E160AC">
        <w:rPr>
          <w:rFonts w:ascii="Arial" w:hAnsi="Arial" w:cs="Arial"/>
          <w:i/>
        </w:rPr>
        <w:t>Arts (ARTS)</w:t>
      </w:r>
    </w:p>
    <w:p w:rsidR="005832B7" w:rsidRPr="00E160AC" w:rsidRDefault="005832B7" w:rsidP="005832B7">
      <w:pPr>
        <w:spacing w:line="240" w:lineRule="exact"/>
        <w:ind w:left="2880"/>
        <w:rPr>
          <w:rFonts w:ascii="Arial" w:hAnsi="Arial" w:cs="Arial"/>
        </w:rPr>
      </w:pPr>
      <w:r>
        <w:rPr>
          <w:rFonts w:ascii="Arial" w:hAnsi="Arial" w:cs="Arial"/>
        </w:rPr>
        <w:tab/>
      </w:r>
      <w:r>
        <w:rPr>
          <w:rFonts w:ascii="Arial" w:hAnsi="Arial" w:cs="Arial"/>
        </w:rPr>
        <w:tab/>
      </w:r>
      <w:r w:rsidRPr="00E160AC">
        <w:rPr>
          <w:rFonts w:ascii="Arial" w:hAnsi="Arial" w:cs="Arial"/>
        </w:rPr>
        <w:t>1010</w:t>
      </w:r>
      <w:r w:rsidRPr="00E160AC">
        <w:rPr>
          <w:rFonts w:ascii="Arial" w:hAnsi="Arial" w:cs="Arial"/>
        </w:rPr>
        <w:tab/>
        <w:t>Design I</w:t>
      </w:r>
    </w:p>
    <w:p w:rsidR="005832B7" w:rsidRDefault="005832B7" w:rsidP="005832B7">
      <w:pPr>
        <w:spacing w:line="240" w:lineRule="exact"/>
        <w:ind w:left="4320"/>
        <w:rPr>
          <w:rFonts w:ascii="Arial" w:hAnsi="Arial" w:cs="Arial"/>
        </w:rPr>
      </w:pPr>
      <w:r w:rsidRPr="00E160AC">
        <w:rPr>
          <w:rFonts w:ascii="Arial" w:hAnsi="Arial" w:cs="Arial"/>
        </w:rPr>
        <w:t>1100</w:t>
      </w:r>
      <w:r w:rsidRPr="00E160AC">
        <w:rPr>
          <w:rFonts w:ascii="Arial" w:hAnsi="Arial" w:cs="Arial"/>
        </w:rPr>
        <w:tab/>
        <w:t>Survey of the Arts I</w:t>
      </w:r>
      <w:r>
        <w:rPr>
          <w:rFonts w:ascii="Arial" w:hAnsi="Arial" w:cs="Arial"/>
        </w:rPr>
        <w:tab/>
      </w:r>
      <w:r>
        <w:rPr>
          <w:rFonts w:ascii="Arial" w:hAnsi="Arial" w:cs="Arial"/>
        </w:rPr>
        <w:tab/>
      </w:r>
      <w:r>
        <w:rPr>
          <w:rFonts w:ascii="Arial" w:hAnsi="Arial" w:cs="Arial"/>
        </w:rPr>
        <w:tab/>
      </w:r>
    </w:p>
    <w:p w:rsidR="005832B7" w:rsidRPr="00E160AC" w:rsidRDefault="005832B7" w:rsidP="005832B7">
      <w:pPr>
        <w:spacing w:line="240" w:lineRule="exact"/>
        <w:ind w:left="4320"/>
        <w:rPr>
          <w:rFonts w:ascii="Arial" w:hAnsi="Arial" w:cs="Arial"/>
        </w:rPr>
      </w:pPr>
      <w:r w:rsidRPr="00E160AC">
        <w:rPr>
          <w:rFonts w:ascii="Arial" w:hAnsi="Arial" w:cs="Arial"/>
        </w:rPr>
        <w:t>1200</w:t>
      </w:r>
      <w:r w:rsidRPr="00E160AC">
        <w:rPr>
          <w:rFonts w:ascii="Arial" w:hAnsi="Arial" w:cs="Arial"/>
        </w:rPr>
        <w:tab/>
        <w:t>Survey of the Arts II</w:t>
      </w:r>
    </w:p>
    <w:p w:rsidR="005832B7" w:rsidRPr="00E160AC" w:rsidRDefault="005832B7" w:rsidP="005832B7">
      <w:pPr>
        <w:spacing w:line="240" w:lineRule="exact"/>
        <w:ind w:left="4320"/>
        <w:rPr>
          <w:rFonts w:ascii="Arial" w:hAnsi="Arial" w:cs="Arial"/>
        </w:rPr>
      </w:pPr>
      <w:r w:rsidRPr="00E160AC">
        <w:rPr>
          <w:rFonts w:ascii="Arial" w:hAnsi="Arial" w:cs="Arial"/>
        </w:rPr>
        <w:t>1210</w:t>
      </w:r>
      <w:r w:rsidRPr="00E160AC">
        <w:rPr>
          <w:rFonts w:ascii="Arial" w:hAnsi="Arial" w:cs="Arial"/>
        </w:rPr>
        <w:tab/>
        <w:t>Basic Drawing</w:t>
      </w:r>
    </w:p>
    <w:p w:rsidR="005832B7" w:rsidRPr="00E160AC" w:rsidRDefault="005832B7" w:rsidP="005832B7">
      <w:pPr>
        <w:spacing w:line="240" w:lineRule="exact"/>
        <w:ind w:left="4320"/>
        <w:rPr>
          <w:rFonts w:ascii="Arial" w:hAnsi="Arial" w:cs="Arial"/>
        </w:rPr>
      </w:pPr>
      <w:r w:rsidRPr="00E160AC">
        <w:rPr>
          <w:rFonts w:ascii="Arial" w:hAnsi="Arial" w:cs="Arial"/>
        </w:rPr>
        <w:t>2250</w:t>
      </w:r>
      <w:r w:rsidRPr="00E160AC">
        <w:rPr>
          <w:rFonts w:ascii="Arial" w:hAnsi="Arial" w:cs="Arial"/>
        </w:rPr>
        <w:tab/>
        <w:t>Introduction to Painting</w:t>
      </w:r>
    </w:p>
    <w:p w:rsidR="005832B7" w:rsidRPr="00E160AC" w:rsidRDefault="005832B7" w:rsidP="005832B7">
      <w:pPr>
        <w:spacing w:line="240" w:lineRule="exact"/>
        <w:ind w:left="2880"/>
        <w:rPr>
          <w:rFonts w:ascii="Arial" w:hAnsi="Arial" w:cs="Arial"/>
        </w:rPr>
      </w:pPr>
    </w:p>
    <w:p w:rsidR="005832B7" w:rsidRPr="00E160AC" w:rsidRDefault="005832B7" w:rsidP="005832B7">
      <w:pPr>
        <w:spacing w:line="240" w:lineRule="exact"/>
        <w:ind w:left="3600" w:firstLine="720"/>
        <w:rPr>
          <w:rFonts w:ascii="Arial" w:hAnsi="Arial" w:cs="Arial"/>
          <w:i/>
        </w:rPr>
      </w:pPr>
      <w:r w:rsidRPr="00E160AC">
        <w:rPr>
          <w:rFonts w:ascii="Arial" w:hAnsi="Arial" w:cs="Arial"/>
          <w:i/>
        </w:rPr>
        <w:t>Communication (CMCN)</w:t>
      </w:r>
    </w:p>
    <w:p w:rsidR="005832B7" w:rsidRPr="00E160AC" w:rsidRDefault="005832B7" w:rsidP="005832B7">
      <w:pPr>
        <w:spacing w:line="240" w:lineRule="exact"/>
        <w:ind w:left="3600" w:firstLine="720"/>
        <w:rPr>
          <w:rFonts w:ascii="Arial" w:hAnsi="Arial" w:cs="Arial"/>
        </w:rPr>
      </w:pPr>
      <w:r w:rsidRPr="00E160AC">
        <w:rPr>
          <w:rFonts w:ascii="Arial" w:hAnsi="Arial" w:cs="Arial"/>
        </w:rPr>
        <w:t>1170</w:t>
      </w:r>
      <w:r w:rsidRPr="00E160AC">
        <w:rPr>
          <w:rFonts w:ascii="Arial" w:hAnsi="Arial" w:cs="Arial"/>
        </w:rPr>
        <w:tab/>
        <w:t>Introduction to Film Production</w:t>
      </w:r>
    </w:p>
    <w:p w:rsidR="005832B7" w:rsidRPr="00945B30" w:rsidRDefault="005832B7" w:rsidP="005832B7">
      <w:pPr>
        <w:spacing w:line="240" w:lineRule="exact"/>
        <w:ind w:left="2880"/>
        <w:rPr>
          <w:rFonts w:ascii="Arial" w:hAnsi="Arial" w:cs="Arial"/>
        </w:rPr>
      </w:pP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r>
        <w:rPr>
          <w:rFonts w:ascii="Arial" w:hAnsi="Arial" w:cs="Arial"/>
        </w:rPr>
        <w:tab/>
      </w:r>
      <w:r w:rsidRPr="00E160AC">
        <w:rPr>
          <w:rFonts w:ascii="Arial" w:hAnsi="Arial" w:cs="Arial"/>
          <w:i/>
        </w:rPr>
        <w:t>Music (MUSC)</w:t>
      </w:r>
    </w:p>
    <w:p w:rsidR="005832B7" w:rsidRPr="00E160AC" w:rsidRDefault="005832B7" w:rsidP="005832B7">
      <w:pPr>
        <w:spacing w:line="240" w:lineRule="exact"/>
        <w:ind w:left="3600" w:firstLine="720"/>
        <w:rPr>
          <w:rFonts w:ascii="Arial" w:hAnsi="Arial" w:cs="Arial"/>
        </w:rPr>
      </w:pPr>
      <w:r w:rsidRPr="00E160AC">
        <w:rPr>
          <w:rFonts w:ascii="Arial" w:hAnsi="Arial" w:cs="Arial"/>
        </w:rPr>
        <w:t>1010</w:t>
      </w:r>
      <w:r w:rsidRPr="00E160AC">
        <w:rPr>
          <w:rFonts w:ascii="Arial" w:hAnsi="Arial" w:cs="Arial"/>
        </w:rPr>
        <w:tab/>
        <w:t>Music Appreciation</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2300</w:t>
      </w:r>
      <w:r w:rsidRPr="00E160AC">
        <w:rPr>
          <w:rFonts w:ascii="Arial" w:hAnsi="Arial" w:cs="Arial"/>
        </w:rPr>
        <w:tab/>
        <w:t>History of Jazz</w:t>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r>
      <w:r w:rsidRPr="00E160AC">
        <w:rPr>
          <w:rFonts w:ascii="Arial" w:hAnsi="Arial" w:cs="Arial"/>
        </w:rPr>
        <w:tab/>
        <w:t xml:space="preserve"> </w:t>
      </w:r>
    </w:p>
    <w:p w:rsidR="005832B7" w:rsidRPr="00E160AC" w:rsidRDefault="005832B7" w:rsidP="005832B7">
      <w:pPr>
        <w:spacing w:line="240" w:lineRule="exact"/>
        <w:ind w:left="3600" w:firstLine="720"/>
        <w:rPr>
          <w:rFonts w:ascii="Arial" w:hAnsi="Arial" w:cs="Arial"/>
          <w:i/>
        </w:rPr>
      </w:pPr>
      <w:r w:rsidRPr="00E160AC">
        <w:rPr>
          <w:rFonts w:ascii="Arial" w:hAnsi="Arial" w:cs="Arial"/>
          <w:i/>
        </w:rPr>
        <w:t>Theater and Dramatic Arts (THEA)</w:t>
      </w:r>
    </w:p>
    <w:p w:rsidR="005832B7" w:rsidRPr="00E160AC" w:rsidRDefault="005832B7" w:rsidP="005832B7">
      <w:pPr>
        <w:spacing w:line="240" w:lineRule="exact"/>
        <w:ind w:left="3600" w:firstLine="720"/>
        <w:rPr>
          <w:rFonts w:ascii="Arial" w:hAnsi="Arial" w:cs="Arial"/>
        </w:rPr>
      </w:pPr>
      <w:r w:rsidRPr="00E160AC">
        <w:rPr>
          <w:rFonts w:ascii="Arial" w:hAnsi="Arial" w:cs="Arial"/>
        </w:rPr>
        <w:t>1010</w:t>
      </w:r>
      <w:r w:rsidRPr="00E160AC">
        <w:rPr>
          <w:rFonts w:ascii="Arial" w:hAnsi="Arial" w:cs="Arial"/>
        </w:rPr>
        <w:tab/>
        <w:t>Introduction to Theatre and Performing Arts</w:t>
      </w:r>
      <w:r w:rsidRPr="00E160AC">
        <w:rPr>
          <w:rFonts w:ascii="Arial" w:hAnsi="Arial" w:cs="Arial"/>
        </w:rPr>
        <w:tab/>
      </w:r>
    </w:p>
    <w:p w:rsidR="005832B7" w:rsidRPr="00E160AC" w:rsidRDefault="005832B7" w:rsidP="005832B7">
      <w:pPr>
        <w:spacing w:line="240" w:lineRule="exact"/>
        <w:ind w:left="3600" w:firstLine="720"/>
        <w:rPr>
          <w:rFonts w:ascii="Arial" w:hAnsi="Arial" w:cs="Arial"/>
        </w:rPr>
      </w:pPr>
      <w:r w:rsidRPr="00E160AC">
        <w:rPr>
          <w:rFonts w:ascii="Arial" w:hAnsi="Arial" w:cs="Arial"/>
        </w:rPr>
        <w:t>2010</w:t>
      </w:r>
      <w:r w:rsidRPr="00E160AC">
        <w:rPr>
          <w:rFonts w:ascii="Arial" w:hAnsi="Arial" w:cs="Arial"/>
        </w:rPr>
        <w:tab/>
        <w:t>Introduction to Acting</w:t>
      </w:r>
    </w:p>
    <w:p w:rsidR="005832B7" w:rsidRPr="00E160AC" w:rsidRDefault="005832B7" w:rsidP="005832B7">
      <w:pPr>
        <w:spacing w:line="240" w:lineRule="exact"/>
        <w:ind w:left="3600" w:firstLine="720"/>
        <w:rPr>
          <w:rFonts w:ascii="Arial" w:hAnsi="Arial" w:cs="Arial"/>
        </w:rPr>
      </w:pPr>
      <w:r w:rsidRPr="00E160AC">
        <w:rPr>
          <w:rFonts w:ascii="Arial" w:hAnsi="Arial" w:cs="Arial"/>
        </w:rPr>
        <w:t>2070</w:t>
      </w:r>
      <w:r w:rsidRPr="00E160AC">
        <w:rPr>
          <w:rFonts w:ascii="Arial" w:hAnsi="Arial" w:cs="Arial"/>
        </w:rPr>
        <w:tab/>
        <w:t>Introduction to Film Performance</w:t>
      </w:r>
    </w:p>
    <w:p w:rsidR="005832B7" w:rsidRPr="00E160AC" w:rsidRDefault="005832B7" w:rsidP="005832B7">
      <w:pPr>
        <w:widowControl/>
        <w:autoSpaceDE/>
        <w:autoSpaceDN/>
        <w:adjustRightInd/>
        <w:rPr>
          <w:rFonts w:ascii="Arial" w:hAnsi="Arial" w:cs="Arial"/>
        </w:rPr>
      </w:pPr>
    </w:p>
    <w:p w:rsidR="005832B7" w:rsidRDefault="005832B7" w:rsidP="005832B7">
      <w:pPr>
        <w:widowControl/>
        <w:rPr>
          <w:rFonts w:ascii="ScalaSansLF-Bold" w:hAnsi="ScalaSansLF-Bold" w:cs="ScalaSansLF-Bold"/>
          <w:b/>
          <w:bCs/>
          <w:sz w:val="60"/>
          <w:szCs w:val="60"/>
        </w:rPr>
      </w:pPr>
    </w:p>
    <w:p w:rsidR="002F4E7C" w:rsidRDefault="002F4E7C"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5E1F98" w:rsidRDefault="005E1F98" w:rsidP="003218BB">
      <w:pPr>
        <w:tabs>
          <w:tab w:val="left" w:pos="-144"/>
        </w:tabs>
        <w:autoSpaceDE/>
        <w:autoSpaceDN/>
        <w:adjustRightInd/>
        <w:rPr>
          <w:rFonts w:ascii="Arial" w:hAnsi="Arial" w:cs="Arial"/>
        </w:rPr>
      </w:pPr>
    </w:p>
    <w:p w:rsidR="005E1F98" w:rsidRDefault="005E1F98" w:rsidP="003218BB">
      <w:pPr>
        <w:tabs>
          <w:tab w:val="left" w:pos="-144"/>
        </w:tabs>
        <w:autoSpaceDE/>
        <w:autoSpaceDN/>
        <w:adjustRightInd/>
        <w:rPr>
          <w:rFonts w:ascii="Arial" w:hAnsi="Arial" w:cs="Arial"/>
        </w:rPr>
      </w:pPr>
    </w:p>
    <w:p w:rsidR="005E1F98" w:rsidRDefault="005E1F98" w:rsidP="003218BB">
      <w:pPr>
        <w:tabs>
          <w:tab w:val="left" w:pos="-144"/>
        </w:tabs>
        <w:autoSpaceDE/>
        <w:autoSpaceDN/>
        <w:adjustRightInd/>
        <w:rPr>
          <w:rFonts w:ascii="Arial" w:hAnsi="Arial" w:cs="Arial"/>
        </w:rPr>
      </w:pPr>
    </w:p>
    <w:p w:rsidR="005E1F98" w:rsidRDefault="005E1F98" w:rsidP="003218BB">
      <w:pPr>
        <w:tabs>
          <w:tab w:val="left" w:pos="-144"/>
        </w:tabs>
        <w:autoSpaceDE/>
        <w:autoSpaceDN/>
        <w:adjustRightInd/>
        <w:rPr>
          <w:rFonts w:ascii="Arial" w:hAnsi="Arial" w:cs="Arial"/>
        </w:rPr>
      </w:pPr>
    </w:p>
    <w:p w:rsidR="005E1F98" w:rsidRDefault="005E1F98" w:rsidP="003218BB">
      <w:pPr>
        <w:tabs>
          <w:tab w:val="left" w:pos="-144"/>
        </w:tabs>
        <w:autoSpaceDE/>
        <w:autoSpaceDN/>
        <w:adjustRightInd/>
        <w:rPr>
          <w:rFonts w:ascii="Arial" w:hAnsi="Arial" w:cs="Arial"/>
        </w:rPr>
      </w:pPr>
    </w:p>
    <w:p w:rsidR="005E1F98" w:rsidRDefault="005E1F98"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0C1B35" w:rsidRDefault="000C1B35" w:rsidP="003218BB">
      <w:pPr>
        <w:tabs>
          <w:tab w:val="left" w:pos="-144"/>
        </w:tabs>
        <w:autoSpaceDE/>
        <w:autoSpaceDN/>
        <w:adjustRightInd/>
        <w:rPr>
          <w:rFonts w:ascii="Arial" w:hAnsi="Arial" w:cs="Arial"/>
        </w:rPr>
      </w:pPr>
    </w:p>
    <w:p w:rsidR="004E71E3" w:rsidRPr="000D2EA1" w:rsidRDefault="006E6581" w:rsidP="004E71E3">
      <w:pPr>
        <w:shd w:val="clear" w:color="auto" w:fill="B3B3B3"/>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rFonts w:ascii="Arial" w:hAnsi="Arial"/>
          <w:b/>
          <w:sz w:val="24"/>
        </w:rPr>
      </w:pPr>
      <w:r>
        <w:rPr>
          <w:rFonts w:ascii="Arial" w:hAnsi="Arial"/>
          <w:b/>
          <w:sz w:val="24"/>
        </w:rPr>
        <w:t xml:space="preserve">ASSOCIATE OF ARTS IN </w:t>
      </w:r>
      <w:r w:rsidR="004E71E3">
        <w:rPr>
          <w:rFonts w:ascii="Arial" w:hAnsi="Arial"/>
          <w:b/>
          <w:sz w:val="24"/>
        </w:rPr>
        <w:t>CARE AND DEVELOPMENT OF YOUNG CHILDREN</w:t>
      </w:r>
    </w:p>
    <w:p w:rsidR="00371A79" w:rsidRDefault="00371A79" w:rsidP="00371A79">
      <w:pPr>
        <w:tabs>
          <w:tab w:val="left" w:pos="-1110"/>
          <w:tab w:val="left" w:pos="-720"/>
        </w:tabs>
        <w:autoSpaceDE/>
        <w:autoSpaceDN/>
        <w:adjustRightInd/>
        <w:rPr>
          <w:rFonts w:ascii="Arial" w:hAnsi="Arial" w:cs="Arial"/>
          <w:b/>
          <w:u w:val="single"/>
        </w:rPr>
        <w:sectPr w:rsidR="00371A79" w:rsidSect="00711513">
          <w:headerReference w:type="even" r:id="rId94"/>
          <w:headerReference w:type="default" r:id="rId95"/>
          <w:headerReference w:type="first" r:id="rId96"/>
          <w:footnotePr>
            <w:numFmt w:val="lowerLetter"/>
          </w:footnotePr>
          <w:endnotePr>
            <w:numFmt w:val="lowerLetter"/>
          </w:endnotePr>
          <w:type w:val="continuous"/>
          <w:pgSz w:w="12240" w:h="15840"/>
          <w:pgMar w:top="1440" w:right="1440" w:bottom="1440" w:left="1440" w:header="720" w:footer="720" w:gutter="0"/>
          <w:cols w:space="720"/>
        </w:sectPr>
      </w:pPr>
    </w:p>
    <w:p w:rsidR="004E71E3" w:rsidRDefault="004E71E3" w:rsidP="00371A79">
      <w:pPr>
        <w:tabs>
          <w:tab w:val="left" w:pos="-1110"/>
          <w:tab w:val="left" w:pos="-720"/>
        </w:tabs>
        <w:autoSpaceDE/>
        <w:autoSpaceDN/>
        <w:adjustRightInd/>
        <w:jc w:val="both"/>
        <w:rPr>
          <w:rFonts w:ascii="Arial" w:hAnsi="Arial" w:cs="Arial"/>
          <w:b/>
          <w:u w:val="single"/>
        </w:rPr>
      </w:pPr>
    </w:p>
    <w:p w:rsidR="00371A79" w:rsidRDefault="00371A79" w:rsidP="00371A79">
      <w:pPr>
        <w:tabs>
          <w:tab w:val="left" w:pos="-1110"/>
          <w:tab w:val="left" w:pos="-720"/>
        </w:tabs>
        <w:autoSpaceDE/>
        <w:autoSpaceDN/>
        <w:adjustRightInd/>
        <w:jc w:val="both"/>
        <w:rPr>
          <w:rFonts w:ascii="Arial" w:hAnsi="Arial" w:cs="Arial"/>
          <w:b/>
          <w:u w:val="single"/>
        </w:rPr>
      </w:pPr>
      <w:r w:rsidRPr="00E606AD">
        <w:rPr>
          <w:rFonts w:ascii="Arial" w:hAnsi="Arial" w:cs="Arial"/>
          <w:b/>
          <w:u w:val="single"/>
        </w:rPr>
        <w:t>Program Description</w:t>
      </w:r>
    </w:p>
    <w:p w:rsidR="00371A79" w:rsidRPr="00744D46" w:rsidRDefault="00371A79" w:rsidP="00371A79">
      <w:pPr>
        <w:tabs>
          <w:tab w:val="left" w:pos="-1110"/>
          <w:tab w:val="left" w:pos="-720"/>
        </w:tabs>
        <w:autoSpaceDE/>
        <w:autoSpaceDN/>
        <w:adjustRightInd/>
        <w:jc w:val="both"/>
        <w:rPr>
          <w:rFonts w:ascii="Arial" w:hAnsi="Arial" w:cs="Arial"/>
        </w:rPr>
      </w:pPr>
      <w:r w:rsidRPr="00872C22">
        <w:rPr>
          <w:rFonts w:ascii="Arial" w:hAnsi="Arial" w:cs="Arial"/>
        </w:rPr>
        <w:t xml:space="preserve">The </w:t>
      </w:r>
      <w:r w:rsidR="006E6581">
        <w:rPr>
          <w:rFonts w:ascii="Arial" w:hAnsi="Arial" w:cs="Arial"/>
        </w:rPr>
        <w:t xml:space="preserve">Associate of Arts in </w:t>
      </w:r>
      <w:r w:rsidRPr="00872C22">
        <w:rPr>
          <w:rFonts w:ascii="Arial" w:hAnsi="Arial" w:cs="Arial"/>
        </w:rPr>
        <w:t>Care &amp;</w:t>
      </w:r>
      <w:r w:rsidR="006E6581">
        <w:rPr>
          <w:rFonts w:ascii="Arial" w:hAnsi="Arial" w:cs="Arial"/>
        </w:rPr>
        <w:t xml:space="preserve"> Development of Young Children d</w:t>
      </w:r>
      <w:r w:rsidRPr="00872C22">
        <w:rPr>
          <w:rFonts w:ascii="Arial" w:hAnsi="Arial" w:cs="Arial"/>
        </w:rPr>
        <w:t>egree is designed to prepare individuals to be effective early childhood professionals in a variety of settings.  The curriculum provides both theory and skills for those individuals employed in an environment where caring for young child</w:t>
      </w:r>
      <w:r>
        <w:rPr>
          <w:rFonts w:ascii="Arial" w:hAnsi="Arial" w:cs="Arial"/>
        </w:rPr>
        <w:t xml:space="preserve">ren is its principal function. </w:t>
      </w:r>
      <w:r w:rsidRPr="00872C22">
        <w:rPr>
          <w:rFonts w:ascii="Arial" w:hAnsi="Arial" w:cs="Arial"/>
        </w:rPr>
        <w:t xml:space="preserve">Students will receive a broad theoretical and practical knowledge base and many field experiences designed to prepare students to provide children with the highest quality of care by fully understanding and participating in the Louisiana Quality Rating System (QRS) and by striving to demonstrate best practices as recommended by the National Association for </w:t>
      </w:r>
      <w:r w:rsidR="00744D46">
        <w:rPr>
          <w:rFonts w:ascii="Arial" w:hAnsi="Arial" w:cs="Arial"/>
        </w:rPr>
        <w:t>the Education of Young Children</w:t>
      </w:r>
      <w:r w:rsidR="006E6581">
        <w:rPr>
          <w:rFonts w:ascii="Arial" w:hAnsi="Arial" w:cs="Arial"/>
        </w:rPr>
        <w:t xml:space="preserve"> </w:t>
      </w:r>
      <w:r w:rsidRPr="00872C22">
        <w:rPr>
          <w:rFonts w:ascii="Arial" w:hAnsi="Arial" w:cs="Arial"/>
        </w:rPr>
        <w:t xml:space="preserve">(NAEYC).  </w:t>
      </w:r>
      <w:r w:rsidRPr="00744D46">
        <w:rPr>
          <w:rFonts w:ascii="Arial" w:hAnsi="Arial" w:cs="Arial"/>
        </w:rPr>
        <w:t>This program is not designed for students planning to earn a baccalaureate degree in education.</w:t>
      </w:r>
    </w:p>
    <w:p w:rsidR="00371A79" w:rsidRPr="00E606AD" w:rsidRDefault="00371A79" w:rsidP="00371A79">
      <w:pPr>
        <w:tabs>
          <w:tab w:val="left" w:pos="-1110"/>
          <w:tab w:val="left" w:pos="-720"/>
        </w:tabs>
        <w:autoSpaceDE/>
        <w:autoSpaceDN/>
        <w:adjustRightInd/>
        <w:rPr>
          <w:rFonts w:ascii="Arial" w:hAnsi="Arial" w:cs="Arial"/>
        </w:rPr>
      </w:pPr>
    </w:p>
    <w:p w:rsidR="00371A79" w:rsidRPr="00E606AD" w:rsidRDefault="00371A79" w:rsidP="00371A79">
      <w:pPr>
        <w:tabs>
          <w:tab w:val="left" w:pos="-1110"/>
          <w:tab w:val="left" w:pos="-720"/>
        </w:tabs>
        <w:autoSpaceDE/>
        <w:autoSpaceDN/>
        <w:adjustRightInd/>
        <w:rPr>
          <w:rFonts w:ascii="Arial" w:hAnsi="Arial" w:cs="Arial"/>
          <w:b/>
          <w:u w:val="single"/>
        </w:rPr>
      </w:pPr>
      <w:r w:rsidRPr="00E606AD">
        <w:rPr>
          <w:rFonts w:ascii="Arial" w:hAnsi="Arial" w:cs="Arial"/>
          <w:b/>
          <w:u w:val="single"/>
        </w:rPr>
        <w:t>Objectives</w:t>
      </w:r>
    </w:p>
    <w:p w:rsidR="00371A79" w:rsidRPr="00E606AD" w:rsidRDefault="00371A79" w:rsidP="00CB7E40">
      <w:pPr>
        <w:widowControl/>
        <w:numPr>
          <w:ilvl w:val="0"/>
          <w:numId w:val="39"/>
        </w:numPr>
        <w:tabs>
          <w:tab w:val="left" w:pos="-1110"/>
          <w:tab w:val="left" w:pos="-720"/>
        </w:tabs>
        <w:autoSpaceDE/>
        <w:autoSpaceDN/>
        <w:adjustRightInd/>
        <w:rPr>
          <w:rFonts w:ascii="Arial" w:hAnsi="Arial" w:cs="Arial"/>
        </w:rPr>
      </w:pPr>
      <w:r w:rsidRPr="00E606AD">
        <w:rPr>
          <w:rFonts w:ascii="Arial" w:hAnsi="Arial" w:cs="Arial"/>
        </w:rPr>
        <w:t>To enable students to acquire the general education competencies expected of an associate of arts degree graduate</w:t>
      </w:r>
    </w:p>
    <w:p w:rsidR="00744D46" w:rsidRDefault="00371A79" w:rsidP="00CB7E40">
      <w:pPr>
        <w:widowControl/>
        <w:numPr>
          <w:ilvl w:val="0"/>
          <w:numId w:val="39"/>
        </w:numPr>
        <w:tabs>
          <w:tab w:val="left" w:pos="-1110"/>
          <w:tab w:val="left" w:pos="-720"/>
        </w:tabs>
        <w:autoSpaceDE/>
        <w:autoSpaceDN/>
        <w:adjustRightInd/>
        <w:rPr>
          <w:rFonts w:ascii="Arial" w:hAnsi="Arial" w:cs="Arial"/>
        </w:rPr>
      </w:pPr>
      <w:r w:rsidRPr="00872C22">
        <w:rPr>
          <w:rFonts w:ascii="Arial" w:hAnsi="Arial" w:cs="Arial"/>
        </w:rPr>
        <w:t xml:space="preserve">To provide a curriculum that will enable students to work effectively as early childhood </w:t>
      </w:r>
      <w:r w:rsidR="00744D46">
        <w:rPr>
          <w:rFonts w:ascii="Arial" w:hAnsi="Arial" w:cs="Arial"/>
        </w:rPr>
        <w:t xml:space="preserve">care </w:t>
      </w:r>
      <w:r w:rsidRPr="00872C22">
        <w:rPr>
          <w:rFonts w:ascii="Arial" w:hAnsi="Arial" w:cs="Arial"/>
        </w:rPr>
        <w:t>professionals in a variety of settings</w:t>
      </w:r>
      <w:r>
        <w:rPr>
          <w:rFonts w:ascii="Arial" w:hAnsi="Arial" w:cs="Arial"/>
        </w:rPr>
        <w:t xml:space="preserve"> </w:t>
      </w:r>
    </w:p>
    <w:p w:rsidR="00371A79" w:rsidRDefault="00744D46" w:rsidP="00CB7E40">
      <w:pPr>
        <w:widowControl/>
        <w:numPr>
          <w:ilvl w:val="0"/>
          <w:numId w:val="39"/>
        </w:numPr>
        <w:tabs>
          <w:tab w:val="left" w:pos="-1110"/>
          <w:tab w:val="left" w:pos="-720"/>
        </w:tabs>
        <w:autoSpaceDE/>
        <w:autoSpaceDN/>
        <w:adjustRightInd/>
        <w:rPr>
          <w:rFonts w:ascii="Arial" w:hAnsi="Arial" w:cs="Arial"/>
        </w:rPr>
      </w:pPr>
      <w:r>
        <w:rPr>
          <w:rFonts w:ascii="Arial" w:hAnsi="Arial" w:cs="Arial"/>
        </w:rPr>
        <w:t>T</w:t>
      </w:r>
      <w:r w:rsidR="00371A79" w:rsidRPr="00872C22">
        <w:rPr>
          <w:rFonts w:ascii="Arial" w:hAnsi="Arial" w:cs="Arial"/>
        </w:rPr>
        <w:t>o provide some of the basic coursework that will allow for transfer to undergraduate programs at 4-year colleges.</w:t>
      </w:r>
    </w:p>
    <w:p w:rsidR="00371A79" w:rsidRPr="00872C22" w:rsidRDefault="00371A79" w:rsidP="005D06CE">
      <w:pPr>
        <w:widowControl/>
        <w:tabs>
          <w:tab w:val="left" w:pos="-1110"/>
          <w:tab w:val="left" w:pos="-720"/>
        </w:tabs>
        <w:autoSpaceDE/>
        <w:autoSpaceDN/>
        <w:adjustRightInd/>
        <w:ind w:left="360"/>
        <w:rPr>
          <w:rFonts w:ascii="Arial" w:hAnsi="Arial" w:cs="Arial"/>
        </w:rPr>
      </w:pPr>
    </w:p>
    <w:p w:rsidR="00371A79" w:rsidRPr="00E606AD" w:rsidRDefault="00371A79" w:rsidP="005D06CE">
      <w:pPr>
        <w:tabs>
          <w:tab w:val="left" w:pos="-1110"/>
          <w:tab w:val="left" w:pos="-720"/>
        </w:tabs>
        <w:autoSpaceDE/>
        <w:autoSpaceDN/>
        <w:adjustRightInd/>
        <w:rPr>
          <w:rFonts w:ascii="Arial" w:hAnsi="Arial" w:cs="Arial"/>
        </w:rPr>
      </w:pPr>
      <w:r w:rsidRPr="00E606AD">
        <w:rPr>
          <w:rFonts w:ascii="Arial" w:hAnsi="Arial" w:cs="Arial"/>
          <w:b/>
          <w:u w:val="single"/>
        </w:rPr>
        <w:t>Expected Learning Outcomes</w:t>
      </w:r>
    </w:p>
    <w:p w:rsidR="00371A79" w:rsidRDefault="00371A79" w:rsidP="005D06CE">
      <w:pPr>
        <w:tabs>
          <w:tab w:val="left" w:pos="-1110"/>
          <w:tab w:val="left" w:pos="-720"/>
        </w:tabs>
        <w:autoSpaceDE/>
        <w:autoSpaceDN/>
        <w:adjustRightInd/>
        <w:rPr>
          <w:rFonts w:ascii="Arial" w:hAnsi="Arial" w:cs="Arial"/>
        </w:rPr>
      </w:pPr>
      <w:r w:rsidRPr="00E606AD">
        <w:rPr>
          <w:rFonts w:ascii="Arial" w:hAnsi="Arial" w:cs="Arial"/>
        </w:rPr>
        <w:t>Students completing the Associate of Arts Degree in Care and Development of Young Children will</w:t>
      </w:r>
    </w:p>
    <w:p w:rsidR="00371A79" w:rsidRPr="00872C22" w:rsidRDefault="005429E8" w:rsidP="005D06CE">
      <w:pPr>
        <w:pStyle w:val="ListParagraph"/>
        <w:numPr>
          <w:ilvl w:val="0"/>
          <w:numId w:val="97"/>
        </w:numPr>
        <w:tabs>
          <w:tab w:val="left" w:pos="-1110"/>
          <w:tab w:val="left" w:pos="-720"/>
        </w:tabs>
        <w:spacing w:line="240" w:lineRule="auto"/>
        <w:rPr>
          <w:rFonts w:ascii="Arial" w:hAnsi="Arial" w:cs="Arial"/>
          <w:sz w:val="20"/>
          <w:szCs w:val="20"/>
        </w:rPr>
      </w:pPr>
      <w:r>
        <w:rPr>
          <w:rFonts w:ascii="Arial" w:hAnsi="Arial" w:cs="Arial"/>
          <w:sz w:val="20"/>
          <w:szCs w:val="20"/>
        </w:rPr>
        <w:t>Apply knowledge of developmental and learning theories to create environments that are healthy, respectful, challenging and supportive for all children</w:t>
      </w:r>
    </w:p>
    <w:p w:rsidR="00371A79" w:rsidRPr="00872C22" w:rsidRDefault="00995041" w:rsidP="005D06CE">
      <w:pPr>
        <w:pStyle w:val="ListParagraph"/>
        <w:numPr>
          <w:ilvl w:val="0"/>
          <w:numId w:val="97"/>
        </w:numPr>
        <w:tabs>
          <w:tab w:val="left" w:pos="-1110"/>
          <w:tab w:val="left" w:pos="-720"/>
        </w:tabs>
        <w:spacing w:line="240" w:lineRule="auto"/>
        <w:rPr>
          <w:rFonts w:ascii="Arial" w:hAnsi="Arial" w:cs="Arial"/>
          <w:sz w:val="20"/>
          <w:szCs w:val="20"/>
        </w:rPr>
      </w:pPr>
      <w:r>
        <w:rPr>
          <w:rFonts w:ascii="Arial" w:hAnsi="Arial" w:cs="Arial"/>
          <w:sz w:val="20"/>
          <w:szCs w:val="20"/>
        </w:rPr>
        <w:t>Design, implement and evaluate experiences and environments that promote positive development and meaningful learning for young children by integrating an understanding of developmentally appropriate practices as set forth by the National Association for the Education of Young Children</w:t>
      </w:r>
    </w:p>
    <w:p w:rsidR="00371A79" w:rsidRPr="00872C22" w:rsidRDefault="00995041" w:rsidP="005D06CE">
      <w:pPr>
        <w:pStyle w:val="ListParagraph"/>
        <w:numPr>
          <w:ilvl w:val="0"/>
          <w:numId w:val="97"/>
        </w:numPr>
        <w:tabs>
          <w:tab w:val="left" w:pos="-1110"/>
          <w:tab w:val="left" w:pos="-720"/>
        </w:tabs>
        <w:spacing w:line="240" w:lineRule="auto"/>
        <w:rPr>
          <w:rFonts w:ascii="Arial" w:hAnsi="Arial" w:cs="Arial"/>
          <w:sz w:val="20"/>
          <w:szCs w:val="20"/>
        </w:rPr>
      </w:pPr>
      <w:r>
        <w:rPr>
          <w:rFonts w:ascii="Arial" w:hAnsi="Arial" w:cs="Arial"/>
          <w:sz w:val="20"/>
          <w:szCs w:val="20"/>
        </w:rPr>
        <w:t>Identify aspects of managing an early childhood environment within the state’s regulatory system and within established standards of quality care</w:t>
      </w:r>
    </w:p>
    <w:p w:rsidR="00371A79" w:rsidRPr="00872C22" w:rsidRDefault="00995041" w:rsidP="005D06CE">
      <w:pPr>
        <w:pStyle w:val="ListParagraph"/>
        <w:numPr>
          <w:ilvl w:val="0"/>
          <w:numId w:val="97"/>
        </w:numPr>
        <w:tabs>
          <w:tab w:val="left" w:pos="-1110"/>
          <w:tab w:val="left" w:pos="-720"/>
        </w:tabs>
        <w:spacing w:line="240" w:lineRule="auto"/>
        <w:rPr>
          <w:rFonts w:ascii="Arial" w:hAnsi="Arial" w:cs="Arial"/>
          <w:sz w:val="20"/>
          <w:szCs w:val="20"/>
        </w:rPr>
      </w:pPr>
      <w:r>
        <w:rPr>
          <w:rFonts w:ascii="Arial" w:hAnsi="Arial" w:cs="Arial"/>
          <w:sz w:val="20"/>
          <w:szCs w:val="20"/>
        </w:rPr>
        <w:t>Conduct themselves as members of  the early childhood profession, exhibiting an understanding of professional and ethical issues in the field of early childhood</w:t>
      </w:r>
    </w:p>
    <w:p w:rsidR="00371A79" w:rsidRPr="005D06CE" w:rsidRDefault="00371A79" w:rsidP="005D06CE">
      <w:pPr>
        <w:tabs>
          <w:tab w:val="left" w:pos="-1110"/>
          <w:tab w:val="left" w:pos="-720"/>
        </w:tabs>
        <w:autoSpaceDE/>
        <w:autoSpaceDN/>
        <w:adjustRightInd/>
        <w:jc w:val="both"/>
        <w:rPr>
          <w:rFonts w:ascii="Arial" w:hAnsi="Arial" w:cs="Arial"/>
          <w:b/>
          <w:u w:val="single"/>
        </w:rPr>
      </w:pPr>
      <w:r w:rsidRPr="005D06CE">
        <w:rPr>
          <w:rFonts w:ascii="Arial" w:hAnsi="Arial" w:cs="Arial"/>
          <w:b/>
          <w:u w:val="single"/>
        </w:rPr>
        <w:t>Specific Degree Requirements</w:t>
      </w:r>
    </w:p>
    <w:p w:rsidR="005D06CE" w:rsidRPr="005D06CE" w:rsidRDefault="00371A79" w:rsidP="005D06CE">
      <w:pPr>
        <w:tabs>
          <w:tab w:val="left" w:pos="-1110"/>
          <w:tab w:val="left" w:pos="-720"/>
        </w:tabs>
        <w:autoSpaceDE/>
        <w:autoSpaceDN/>
        <w:adjustRightInd/>
        <w:jc w:val="both"/>
        <w:rPr>
          <w:rFonts w:ascii="Arial" w:hAnsi="Arial" w:cs="Arial"/>
          <w:b/>
          <w:u w:val="single"/>
        </w:rPr>
      </w:pPr>
      <w:r w:rsidRPr="005D06CE">
        <w:rPr>
          <w:rFonts w:ascii="Arial" w:hAnsi="Arial" w:cs="Arial"/>
        </w:rPr>
        <w:t>Students wishing to earn an Associate of Arts Degree majoring in Care &amp; Development of Young Children from South Louisiana Community College must:</w:t>
      </w:r>
    </w:p>
    <w:p w:rsidR="005D06CE" w:rsidRPr="005D06CE" w:rsidRDefault="00371A79" w:rsidP="00B44759">
      <w:pPr>
        <w:pStyle w:val="ListParagraph"/>
        <w:numPr>
          <w:ilvl w:val="0"/>
          <w:numId w:val="111"/>
        </w:numPr>
        <w:tabs>
          <w:tab w:val="left" w:pos="-1110"/>
          <w:tab w:val="left" w:pos="-720"/>
        </w:tabs>
        <w:spacing w:after="0" w:line="240" w:lineRule="auto"/>
        <w:jc w:val="both"/>
        <w:rPr>
          <w:rFonts w:ascii="Arial" w:hAnsi="Arial" w:cs="Arial"/>
          <w:b/>
          <w:sz w:val="20"/>
          <w:szCs w:val="20"/>
          <w:u w:val="single"/>
        </w:rPr>
      </w:pPr>
      <w:r w:rsidRPr="005D06CE">
        <w:rPr>
          <w:rFonts w:ascii="Arial" w:hAnsi="Arial" w:cs="Arial"/>
          <w:sz w:val="20"/>
          <w:szCs w:val="20"/>
        </w:rPr>
        <w:t>Earn a grade of “C” or higher in each of the following courses:  English 1010, English 1020, and MATH 1100</w:t>
      </w:r>
    </w:p>
    <w:p w:rsidR="005D06CE" w:rsidRPr="005D06CE" w:rsidRDefault="00371A79" w:rsidP="00B44759">
      <w:pPr>
        <w:pStyle w:val="ListParagraph"/>
        <w:numPr>
          <w:ilvl w:val="0"/>
          <w:numId w:val="111"/>
        </w:numPr>
        <w:tabs>
          <w:tab w:val="left" w:pos="-1110"/>
          <w:tab w:val="left" w:pos="-720"/>
        </w:tabs>
        <w:spacing w:after="0" w:line="240" w:lineRule="auto"/>
        <w:jc w:val="both"/>
        <w:rPr>
          <w:rFonts w:ascii="Arial" w:hAnsi="Arial" w:cs="Arial"/>
          <w:b/>
          <w:sz w:val="20"/>
          <w:szCs w:val="20"/>
          <w:u w:val="single"/>
        </w:rPr>
      </w:pPr>
      <w:r w:rsidRPr="005D06CE">
        <w:rPr>
          <w:rFonts w:ascii="Arial" w:hAnsi="Arial" w:cs="Arial"/>
          <w:sz w:val="20"/>
          <w:szCs w:val="20"/>
        </w:rPr>
        <w:t xml:space="preserve">Earn a grade of “C” or higher in each course in the major </w:t>
      </w:r>
    </w:p>
    <w:p w:rsidR="005D06CE" w:rsidRPr="005D06CE" w:rsidRDefault="00371A79" w:rsidP="00B44759">
      <w:pPr>
        <w:pStyle w:val="ListParagraph"/>
        <w:numPr>
          <w:ilvl w:val="0"/>
          <w:numId w:val="111"/>
        </w:numPr>
        <w:tabs>
          <w:tab w:val="left" w:pos="-1110"/>
          <w:tab w:val="left" w:pos="-720"/>
        </w:tabs>
        <w:spacing w:after="0" w:line="240" w:lineRule="auto"/>
        <w:jc w:val="both"/>
        <w:rPr>
          <w:rFonts w:ascii="Arial" w:hAnsi="Arial" w:cs="Arial"/>
          <w:b/>
          <w:sz w:val="20"/>
          <w:szCs w:val="20"/>
          <w:u w:val="single"/>
        </w:rPr>
      </w:pPr>
      <w:r w:rsidRPr="005D06CE">
        <w:rPr>
          <w:rFonts w:ascii="Arial" w:hAnsi="Arial" w:cs="Arial"/>
          <w:sz w:val="20"/>
          <w:szCs w:val="20"/>
        </w:rPr>
        <w:t>Earn a minimum of 25% of the hours toward the degree in residence at SLCC</w:t>
      </w:r>
    </w:p>
    <w:p w:rsidR="005D06CE" w:rsidRPr="005D06CE" w:rsidRDefault="00371A79" w:rsidP="00B44759">
      <w:pPr>
        <w:pStyle w:val="ListParagraph"/>
        <w:numPr>
          <w:ilvl w:val="0"/>
          <w:numId w:val="111"/>
        </w:numPr>
        <w:tabs>
          <w:tab w:val="left" w:pos="-1110"/>
          <w:tab w:val="left" w:pos="-720"/>
        </w:tabs>
        <w:spacing w:after="0" w:line="240" w:lineRule="auto"/>
        <w:jc w:val="both"/>
        <w:rPr>
          <w:rFonts w:ascii="Arial" w:hAnsi="Arial" w:cs="Arial"/>
          <w:b/>
          <w:sz w:val="20"/>
          <w:szCs w:val="20"/>
          <w:u w:val="single"/>
        </w:rPr>
      </w:pPr>
      <w:r w:rsidRPr="005D06CE">
        <w:rPr>
          <w:rFonts w:ascii="Arial" w:hAnsi="Arial" w:cs="Arial"/>
          <w:sz w:val="20"/>
          <w:szCs w:val="20"/>
        </w:rPr>
        <w:t>Earn at least one-half of the hours in the major through courses taken at SLCC</w:t>
      </w:r>
    </w:p>
    <w:p w:rsidR="00371A79" w:rsidRPr="005D06CE" w:rsidRDefault="00371A79" w:rsidP="00B44759">
      <w:pPr>
        <w:pStyle w:val="ListParagraph"/>
        <w:numPr>
          <w:ilvl w:val="0"/>
          <w:numId w:val="111"/>
        </w:numPr>
        <w:tabs>
          <w:tab w:val="left" w:pos="-1110"/>
          <w:tab w:val="left" w:pos="-720"/>
        </w:tabs>
        <w:spacing w:after="0" w:line="240" w:lineRule="auto"/>
        <w:jc w:val="both"/>
        <w:rPr>
          <w:rFonts w:ascii="Arial" w:hAnsi="Arial" w:cs="Arial"/>
          <w:b/>
          <w:sz w:val="20"/>
          <w:szCs w:val="20"/>
          <w:u w:val="single"/>
        </w:rPr>
      </w:pPr>
      <w:r w:rsidRPr="005D06CE">
        <w:rPr>
          <w:rFonts w:ascii="Arial" w:hAnsi="Arial" w:cs="Arial"/>
          <w:sz w:val="20"/>
          <w:szCs w:val="20"/>
        </w:rPr>
        <w:t xml:space="preserve">Earn a minimum </w:t>
      </w:r>
      <w:r w:rsidR="00744D46" w:rsidRPr="005D06CE">
        <w:rPr>
          <w:rFonts w:ascii="Arial" w:hAnsi="Arial" w:cs="Arial"/>
          <w:sz w:val="20"/>
          <w:szCs w:val="20"/>
        </w:rPr>
        <w:t xml:space="preserve">program </w:t>
      </w:r>
      <w:r w:rsidRPr="005D06CE">
        <w:rPr>
          <w:rFonts w:ascii="Arial" w:hAnsi="Arial" w:cs="Arial"/>
          <w:sz w:val="20"/>
          <w:szCs w:val="20"/>
        </w:rPr>
        <w:t>cumulative grade point average of 2.0 as well as an adjusted SLCC cumulative grade point average of 2.0</w:t>
      </w:r>
    </w:p>
    <w:p w:rsidR="00371A79" w:rsidRPr="005B16E1" w:rsidRDefault="00371A79" w:rsidP="00371A79">
      <w:pPr>
        <w:tabs>
          <w:tab w:val="left" w:pos="-1110"/>
          <w:tab w:val="left" w:pos="-720"/>
        </w:tabs>
        <w:autoSpaceDE/>
        <w:autoSpaceDN/>
        <w:adjustRightInd/>
        <w:jc w:val="both"/>
        <w:rPr>
          <w:rFonts w:ascii="Arial" w:hAnsi="Arial" w:cs="Arial"/>
          <w:b/>
        </w:rPr>
      </w:pPr>
    </w:p>
    <w:p w:rsidR="00371A79" w:rsidRDefault="00371A79" w:rsidP="00371A79">
      <w:pPr>
        <w:tabs>
          <w:tab w:val="left" w:pos="-1110"/>
          <w:tab w:val="left" w:pos="-720"/>
        </w:tabs>
        <w:autoSpaceDE/>
        <w:autoSpaceDN/>
        <w:adjustRightInd/>
        <w:jc w:val="both"/>
        <w:rPr>
          <w:rFonts w:ascii="Arial" w:hAnsi="Arial" w:cs="Arial"/>
          <w:b/>
          <w:u w:val="single"/>
        </w:rPr>
        <w:sectPr w:rsidR="00371A79" w:rsidSect="00711513">
          <w:footnotePr>
            <w:numFmt w:val="lowerLetter"/>
          </w:footnotePr>
          <w:endnotePr>
            <w:numFmt w:val="lowerLetter"/>
          </w:endnotePr>
          <w:type w:val="continuous"/>
          <w:pgSz w:w="12240" w:h="15840"/>
          <w:pgMar w:top="1440" w:right="1440" w:bottom="1440" w:left="1440" w:header="720" w:footer="720" w:gutter="0"/>
          <w:cols w:space="720"/>
        </w:sectPr>
      </w:pPr>
    </w:p>
    <w:p w:rsidR="00371A79" w:rsidRPr="005B16E1" w:rsidRDefault="00371A79" w:rsidP="00371A79">
      <w:pPr>
        <w:tabs>
          <w:tab w:val="left" w:pos="-1110"/>
          <w:tab w:val="left" w:pos="-720"/>
        </w:tabs>
        <w:autoSpaceDE/>
        <w:autoSpaceDN/>
        <w:adjustRightInd/>
        <w:jc w:val="both"/>
        <w:rPr>
          <w:rFonts w:ascii="Arial" w:hAnsi="Arial" w:cs="Arial"/>
          <w:b/>
          <w:u w:val="single"/>
        </w:rPr>
      </w:pPr>
      <w:r w:rsidRPr="005B16E1">
        <w:rPr>
          <w:rFonts w:ascii="Arial" w:hAnsi="Arial" w:cs="Arial"/>
          <w:b/>
          <w:u w:val="single"/>
        </w:rPr>
        <w:t>Curriculum Structure</w:t>
      </w:r>
    </w:p>
    <w:p w:rsidR="00371A79" w:rsidRPr="005B16E1" w:rsidRDefault="00371A79" w:rsidP="00371A79">
      <w:pPr>
        <w:tabs>
          <w:tab w:val="left" w:pos="-1110"/>
          <w:tab w:val="left" w:pos="-720"/>
        </w:tabs>
        <w:autoSpaceDE/>
        <w:autoSpaceDN/>
        <w:adjustRightInd/>
        <w:jc w:val="both"/>
        <w:rPr>
          <w:rFonts w:ascii="Arial" w:hAnsi="Arial" w:cs="Arial"/>
          <w:b/>
        </w:rPr>
      </w:pPr>
      <w:r w:rsidRPr="005B16E1">
        <w:rPr>
          <w:rFonts w:ascii="Arial" w:hAnsi="Arial" w:cs="Arial"/>
          <w:b/>
        </w:rPr>
        <w:t>General Education Requirements (</w:t>
      </w:r>
      <w:r>
        <w:rPr>
          <w:rFonts w:ascii="Arial" w:hAnsi="Arial" w:cs="Arial"/>
          <w:b/>
        </w:rPr>
        <w:t>24</w:t>
      </w:r>
      <w:r w:rsidRPr="005B16E1">
        <w:rPr>
          <w:rFonts w:ascii="Arial" w:hAnsi="Arial" w:cs="Arial"/>
          <w:b/>
        </w:rPr>
        <w:t xml:space="preserve"> hours)</w:t>
      </w:r>
    </w:p>
    <w:p w:rsidR="00371A79" w:rsidRPr="005B16E1" w:rsidRDefault="00371A79" w:rsidP="00371A79">
      <w:pPr>
        <w:tabs>
          <w:tab w:val="left" w:pos="-1110"/>
          <w:tab w:val="left" w:pos="-720"/>
        </w:tabs>
        <w:autoSpaceDE/>
        <w:autoSpaceDN/>
        <w:adjustRightInd/>
        <w:jc w:val="both"/>
        <w:rPr>
          <w:rFonts w:ascii="Arial" w:hAnsi="Arial" w:cs="Arial"/>
        </w:rPr>
      </w:pPr>
      <w:r w:rsidRPr="005B16E1">
        <w:rPr>
          <w:rFonts w:ascii="Arial" w:hAnsi="Arial" w:cs="Arial"/>
        </w:rPr>
        <w:t>English (6 hours)</w:t>
      </w:r>
    </w:p>
    <w:p w:rsidR="00371A79" w:rsidRPr="005B16E1" w:rsidRDefault="00371A79" w:rsidP="00371A79">
      <w:pPr>
        <w:tabs>
          <w:tab w:val="left" w:pos="-1110"/>
          <w:tab w:val="left" w:pos="-720"/>
        </w:tabs>
        <w:autoSpaceDE/>
        <w:autoSpaceDN/>
        <w:adjustRightInd/>
        <w:jc w:val="both"/>
        <w:rPr>
          <w:rFonts w:ascii="Arial" w:hAnsi="Arial" w:cs="Arial"/>
        </w:rPr>
      </w:pPr>
      <w:r w:rsidRPr="005B16E1">
        <w:rPr>
          <w:rFonts w:ascii="Arial" w:hAnsi="Arial" w:cs="Arial"/>
        </w:rPr>
        <w:t>Mathematics (3 hours)</w:t>
      </w:r>
    </w:p>
    <w:p w:rsidR="00371A79" w:rsidRPr="005B16E1" w:rsidRDefault="00371A79" w:rsidP="00371A79">
      <w:pPr>
        <w:tabs>
          <w:tab w:val="left" w:pos="-1110"/>
          <w:tab w:val="left" w:pos="-720"/>
        </w:tabs>
        <w:autoSpaceDE/>
        <w:autoSpaceDN/>
        <w:adjustRightInd/>
        <w:jc w:val="both"/>
        <w:rPr>
          <w:rFonts w:ascii="Arial" w:hAnsi="Arial" w:cs="Arial"/>
        </w:rPr>
      </w:pPr>
      <w:r w:rsidRPr="005B16E1">
        <w:rPr>
          <w:rFonts w:ascii="Arial" w:hAnsi="Arial" w:cs="Arial"/>
        </w:rPr>
        <w:t>Natural Science (6 hours)</w:t>
      </w:r>
    </w:p>
    <w:p w:rsidR="00371A79" w:rsidRPr="005B16E1" w:rsidRDefault="00371A79" w:rsidP="00371A79">
      <w:pPr>
        <w:tabs>
          <w:tab w:val="left" w:pos="-1110"/>
          <w:tab w:val="left" w:pos="-720"/>
        </w:tabs>
        <w:autoSpaceDE/>
        <w:autoSpaceDN/>
        <w:adjustRightInd/>
        <w:jc w:val="both"/>
        <w:rPr>
          <w:rFonts w:ascii="Arial" w:hAnsi="Arial" w:cs="Arial"/>
        </w:rPr>
      </w:pPr>
      <w:r w:rsidRPr="005B16E1">
        <w:rPr>
          <w:rFonts w:ascii="Arial" w:hAnsi="Arial" w:cs="Arial"/>
        </w:rPr>
        <w:t>Social/Behavioral Science (</w:t>
      </w:r>
      <w:r>
        <w:rPr>
          <w:rFonts w:ascii="Arial" w:hAnsi="Arial" w:cs="Arial"/>
        </w:rPr>
        <w:t>6</w:t>
      </w:r>
      <w:r w:rsidRPr="005B16E1">
        <w:rPr>
          <w:rFonts w:ascii="Arial" w:hAnsi="Arial" w:cs="Arial"/>
        </w:rPr>
        <w:t xml:space="preserve"> hours)</w:t>
      </w:r>
    </w:p>
    <w:p w:rsidR="00371A79" w:rsidRDefault="00BD59E0" w:rsidP="00371A79">
      <w:pPr>
        <w:tabs>
          <w:tab w:val="left" w:pos="-1110"/>
          <w:tab w:val="left" w:pos="-720"/>
        </w:tabs>
        <w:autoSpaceDE/>
        <w:autoSpaceDN/>
        <w:adjustRightInd/>
        <w:jc w:val="both"/>
        <w:rPr>
          <w:rFonts w:ascii="Arial" w:hAnsi="Arial" w:cs="Arial"/>
        </w:rPr>
      </w:pPr>
      <w:r>
        <w:rPr>
          <w:rFonts w:ascii="Arial" w:hAnsi="Arial" w:cs="Arial"/>
        </w:rPr>
        <w:t>Humanities Elective (3 hours)</w:t>
      </w:r>
    </w:p>
    <w:p w:rsidR="005D06CE" w:rsidRPr="00BD59E0" w:rsidRDefault="005D06CE" w:rsidP="00371A79">
      <w:pPr>
        <w:tabs>
          <w:tab w:val="left" w:pos="-1110"/>
          <w:tab w:val="left" w:pos="-720"/>
        </w:tabs>
        <w:autoSpaceDE/>
        <w:autoSpaceDN/>
        <w:adjustRightInd/>
        <w:jc w:val="both"/>
        <w:rPr>
          <w:rFonts w:ascii="Arial" w:hAnsi="Arial" w:cs="Arial"/>
        </w:rPr>
      </w:pPr>
    </w:p>
    <w:p w:rsidR="00371A79" w:rsidRPr="005B16E1" w:rsidRDefault="00371A79" w:rsidP="00371A79">
      <w:pPr>
        <w:tabs>
          <w:tab w:val="left" w:pos="-1110"/>
          <w:tab w:val="left" w:pos="-720"/>
        </w:tabs>
        <w:autoSpaceDE/>
        <w:autoSpaceDN/>
        <w:adjustRightInd/>
        <w:jc w:val="both"/>
        <w:rPr>
          <w:rFonts w:ascii="Arial" w:hAnsi="Arial" w:cs="Arial"/>
          <w:b/>
        </w:rPr>
      </w:pPr>
      <w:r w:rsidRPr="005B16E1">
        <w:rPr>
          <w:rFonts w:ascii="Arial" w:hAnsi="Arial" w:cs="Arial"/>
          <w:b/>
        </w:rPr>
        <w:t>Courses in the Major (</w:t>
      </w:r>
      <w:r>
        <w:rPr>
          <w:rFonts w:ascii="Arial" w:hAnsi="Arial" w:cs="Arial"/>
          <w:b/>
        </w:rPr>
        <w:t>33</w:t>
      </w:r>
      <w:r w:rsidRPr="005B16E1">
        <w:rPr>
          <w:rFonts w:ascii="Arial" w:hAnsi="Arial" w:cs="Arial"/>
          <w:b/>
        </w:rPr>
        <w:t xml:space="preserve"> hours)</w:t>
      </w:r>
    </w:p>
    <w:p w:rsidR="00371A79" w:rsidRPr="005B16E1" w:rsidRDefault="00371A79" w:rsidP="00371A79">
      <w:pPr>
        <w:tabs>
          <w:tab w:val="left" w:pos="-1110"/>
          <w:tab w:val="left" w:pos="-720"/>
        </w:tabs>
        <w:autoSpaceDE/>
        <w:autoSpaceDN/>
        <w:adjustRightInd/>
        <w:jc w:val="both"/>
        <w:rPr>
          <w:rFonts w:ascii="Arial" w:hAnsi="Arial" w:cs="Arial"/>
        </w:rPr>
      </w:pPr>
      <w:r w:rsidRPr="005B16E1">
        <w:rPr>
          <w:rFonts w:ascii="Arial" w:hAnsi="Arial" w:cs="Arial"/>
          <w:b/>
        </w:rPr>
        <w:t>Care &amp; Development of Young Children</w:t>
      </w:r>
      <w:r w:rsidRPr="005B16E1">
        <w:rPr>
          <w:rFonts w:ascii="Arial" w:hAnsi="Arial" w:cs="Arial"/>
        </w:rPr>
        <w:t xml:space="preserve"> </w:t>
      </w:r>
    </w:p>
    <w:p w:rsidR="00371A79" w:rsidRPr="005B16E1" w:rsidRDefault="00371A79" w:rsidP="00371A79">
      <w:pPr>
        <w:tabs>
          <w:tab w:val="left" w:pos="-1110"/>
          <w:tab w:val="left" w:pos="-720"/>
        </w:tabs>
        <w:autoSpaceDE/>
        <w:autoSpaceDN/>
        <w:adjustRightInd/>
        <w:jc w:val="both"/>
        <w:rPr>
          <w:rFonts w:ascii="Arial" w:hAnsi="Arial" w:cs="Arial"/>
        </w:rPr>
      </w:pPr>
      <w:r>
        <w:rPr>
          <w:rFonts w:ascii="Arial" w:hAnsi="Arial" w:cs="Arial"/>
        </w:rPr>
        <w:t>Prescribed CDYC and ARTS courses (33</w:t>
      </w:r>
      <w:r w:rsidRPr="005B16E1">
        <w:rPr>
          <w:rFonts w:ascii="Arial" w:hAnsi="Arial" w:cs="Arial"/>
        </w:rPr>
        <w:t xml:space="preserve"> hours)</w:t>
      </w:r>
    </w:p>
    <w:p w:rsidR="00371A79" w:rsidRDefault="00371A79" w:rsidP="00371A79">
      <w:pPr>
        <w:tabs>
          <w:tab w:val="left" w:pos="-1110"/>
          <w:tab w:val="left" w:pos="-720"/>
        </w:tabs>
        <w:autoSpaceDE/>
        <w:autoSpaceDN/>
        <w:adjustRightInd/>
        <w:jc w:val="both"/>
        <w:rPr>
          <w:rFonts w:ascii="Arial" w:hAnsi="Arial" w:cs="Arial"/>
          <w:b/>
        </w:rPr>
      </w:pPr>
    </w:p>
    <w:p w:rsidR="00371A79" w:rsidRPr="005B16E1" w:rsidRDefault="00371A79" w:rsidP="00371A79">
      <w:pPr>
        <w:tabs>
          <w:tab w:val="left" w:pos="-1110"/>
          <w:tab w:val="left" w:pos="-720"/>
        </w:tabs>
        <w:autoSpaceDE/>
        <w:autoSpaceDN/>
        <w:adjustRightInd/>
        <w:jc w:val="both"/>
        <w:rPr>
          <w:rFonts w:ascii="Arial" w:hAnsi="Arial" w:cs="Arial"/>
          <w:b/>
        </w:rPr>
      </w:pPr>
      <w:r>
        <w:rPr>
          <w:rFonts w:ascii="Arial" w:hAnsi="Arial" w:cs="Arial"/>
          <w:b/>
        </w:rPr>
        <w:t>Other Requirements</w:t>
      </w:r>
      <w:r w:rsidRPr="005B16E1">
        <w:rPr>
          <w:rFonts w:ascii="Arial" w:hAnsi="Arial" w:cs="Arial"/>
          <w:b/>
        </w:rPr>
        <w:t xml:space="preserve"> (3 hours)</w:t>
      </w:r>
    </w:p>
    <w:p w:rsidR="00371A79" w:rsidRPr="005B16E1" w:rsidRDefault="00371A79" w:rsidP="00371A79">
      <w:pPr>
        <w:tabs>
          <w:tab w:val="left" w:pos="-1110"/>
          <w:tab w:val="left" w:pos="-720"/>
        </w:tabs>
        <w:autoSpaceDE/>
        <w:autoSpaceDN/>
        <w:adjustRightInd/>
        <w:jc w:val="both"/>
        <w:rPr>
          <w:rFonts w:ascii="Arial" w:hAnsi="Arial" w:cs="Arial"/>
          <w:sz w:val="18"/>
        </w:rPr>
      </w:pPr>
      <w:r w:rsidRPr="005B16E1">
        <w:rPr>
          <w:rFonts w:ascii="Arial" w:hAnsi="Arial" w:cs="Arial"/>
          <w:sz w:val="18"/>
        </w:rPr>
        <w:t>General Business</w:t>
      </w:r>
    </w:p>
    <w:p w:rsidR="00500A61" w:rsidRDefault="00500A61" w:rsidP="00714B1B">
      <w:pPr>
        <w:tabs>
          <w:tab w:val="left" w:pos="-1110"/>
          <w:tab w:val="left" w:pos="-720"/>
        </w:tabs>
        <w:autoSpaceDE/>
        <w:autoSpaceDN/>
        <w:adjustRightInd/>
        <w:jc w:val="both"/>
        <w:rPr>
          <w:rFonts w:ascii="Arial" w:hAnsi="Arial" w:cs="Arial"/>
          <w:b/>
          <w:sz w:val="18"/>
        </w:rPr>
        <w:sectPr w:rsidR="00500A61" w:rsidSect="00732D75">
          <w:footnotePr>
            <w:numFmt w:val="lowerLetter"/>
          </w:footnotePr>
          <w:endnotePr>
            <w:numFmt w:val="lowerLetter"/>
          </w:endnotePr>
          <w:type w:val="continuous"/>
          <w:pgSz w:w="12240" w:h="15840"/>
          <w:pgMar w:top="1440" w:right="1440" w:bottom="1440" w:left="1440" w:header="720" w:footer="720" w:gutter="0"/>
          <w:cols w:num="2" w:space="720"/>
        </w:sectPr>
      </w:pPr>
    </w:p>
    <w:p w:rsidR="005D06CE" w:rsidRDefault="005D06CE" w:rsidP="00F87643">
      <w:pPr>
        <w:widowControl/>
        <w:autoSpaceDE/>
        <w:autoSpaceDN/>
        <w:adjustRightInd/>
        <w:spacing w:after="200"/>
        <w:jc w:val="center"/>
        <w:rPr>
          <w:rFonts w:ascii="Arial" w:eastAsiaTheme="minorHAnsi" w:hAnsi="Arial" w:cs="Arial"/>
          <w:b/>
          <w:sz w:val="24"/>
          <w:szCs w:val="24"/>
        </w:rPr>
      </w:pPr>
    </w:p>
    <w:p w:rsidR="00E106DA" w:rsidRDefault="00E106DA" w:rsidP="00F87643">
      <w:pPr>
        <w:widowControl/>
        <w:autoSpaceDE/>
        <w:autoSpaceDN/>
        <w:adjustRightInd/>
        <w:spacing w:after="200"/>
        <w:jc w:val="center"/>
        <w:rPr>
          <w:rFonts w:ascii="Arial" w:eastAsiaTheme="minorHAnsi" w:hAnsi="Arial" w:cs="Arial"/>
          <w:b/>
          <w:sz w:val="24"/>
          <w:szCs w:val="24"/>
        </w:rPr>
      </w:pPr>
    </w:p>
    <w:p w:rsidR="00F87643" w:rsidRPr="00F87643" w:rsidRDefault="00F87643" w:rsidP="00F87643">
      <w:pPr>
        <w:widowControl/>
        <w:autoSpaceDE/>
        <w:autoSpaceDN/>
        <w:adjustRightInd/>
        <w:spacing w:after="200"/>
        <w:jc w:val="center"/>
        <w:rPr>
          <w:rFonts w:ascii="Arial" w:eastAsiaTheme="minorHAnsi" w:hAnsi="Arial" w:cs="Arial"/>
          <w:b/>
          <w:sz w:val="24"/>
          <w:szCs w:val="24"/>
        </w:rPr>
      </w:pPr>
      <w:r w:rsidRPr="00F87643">
        <w:rPr>
          <w:rFonts w:ascii="Arial" w:eastAsiaTheme="minorHAnsi" w:hAnsi="Arial" w:cs="Arial"/>
          <w:b/>
          <w:sz w:val="24"/>
          <w:szCs w:val="24"/>
        </w:rPr>
        <w:t>ASSOCIATE OF ARTS IN CARE AND DEVELOPMENT OF YOUNG CHILDREN</w:t>
      </w:r>
    </w:p>
    <w:p w:rsidR="00F87643" w:rsidRPr="00F87643" w:rsidRDefault="00F87643" w:rsidP="00F87643">
      <w:pPr>
        <w:shd w:val="clear" w:color="auto" w:fill="B3B3B3"/>
        <w:tabs>
          <w:tab w:val="left" w:pos="-1110"/>
          <w:tab w:val="left" w:pos="-720"/>
        </w:tabs>
        <w:autoSpaceDE/>
        <w:autoSpaceDN/>
        <w:adjustRightInd/>
        <w:rPr>
          <w:rFonts w:ascii="Arial" w:hAnsi="Arial" w:cs="Arial"/>
          <w:b/>
        </w:rPr>
      </w:pPr>
      <w:r w:rsidRPr="00F87643">
        <w:rPr>
          <w:rFonts w:ascii="Arial" w:hAnsi="Arial" w:cs="Arial"/>
          <w:b/>
          <w:u w:val="single"/>
        </w:rPr>
        <w:t>General Education</w:t>
      </w:r>
      <w:r w:rsidRPr="00F87643">
        <w:rPr>
          <w:rFonts w:ascii="Arial" w:hAnsi="Arial" w:cs="Arial"/>
          <w:b/>
        </w:rPr>
        <w:t xml:space="preserve"> (24 Hours)</w:t>
      </w:r>
    </w:p>
    <w:p w:rsidR="00F87643" w:rsidRPr="00F87643" w:rsidRDefault="00F87643" w:rsidP="00F87643">
      <w:pPr>
        <w:widowControl/>
        <w:autoSpaceDE/>
        <w:autoSpaceDN/>
        <w:adjustRightInd/>
        <w:ind w:left="2880" w:firstLine="720"/>
        <w:rPr>
          <w:rFonts w:ascii="Arial" w:eastAsiaTheme="minorHAnsi" w:hAnsi="Arial" w:cs="Arial"/>
          <w:b/>
        </w:rPr>
      </w:pPr>
    </w:p>
    <w:p w:rsidR="00F87643" w:rsidRPr="00F87643" w:rsidRDefault="00F87643" w:rsidP="00F87643">
      <w:pPr>
        <w:widowControl/>
        <w:autoSpaceDE/>
        <w:autoSpaceDN/>
        <w:adjustRightInd/>
        <w:spacing w:after="200"/>
        <w:ind w:left="2880" w:firstLine="720"/>
        <w:rPr>
          <w:rFonts w:ascii="Arial" w:eastAsiaTheme="minorHAnsi" w:hAnsi="Arial" w:cs="Arial"/>
          <w:b/>
        </w:rPr>
      </w:pPr>
      <w:r w:rsidRPr="00F87643">
        <w:rPr>
          <w:rFonts w:ascii="Arial" w:eastAsiaTheme="minorHAnsi" w:hAnsi="Arial" w:cs="Arial"/>
          <w:b/>
        </w:rPr>
        <w:t>English Composition (6 Hours: General Education)</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 xml:space="preserve">English Comp I </w:t>
      </w:r>
      <w:r w:rsidRPr="00F87643">
        <w:rPr>
          <w:rFonts w:ascii="Arial" w:eastAsiaTheme="minorHAnsi" w:hAnsi="Arial" w:cs="Arial"/>
          <w:i/>
        </w:rPr>
        <w:tab/>
        <w:t>(3 Hours)</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ENGL 1010</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English Comp II</w:t>
      </w:r>
      <w:r w:rsidRPr="00F87643">
        <w:rPr>
          <w:rFonts w:ascii="Arial" w:eastAsiaTheme="minorHAnsi" w:hAnsi="Arial" w:cs="Arial"/>
          <w:i/>
        </w:rPr>
        <w:tab/>
        <w:t xml:space="preserve"> (3 Hours)</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ENGL 1020</w:t>
      </w:r>
    </w:p>
    <w:p w:rsidR="00F87643" w:rsidRPr="00F87643" w:rsidRDefault="00F87643" w:rsidP="00F87643">
      <w:pPr>
        <w:widowControl/>
        <w:autoSpaceDE/>
        <w:autoSpaceDN/>
        <w:adjustRightInd/>
        <w:rPr>
          <w:rFonts w:ascii="Arial" w:eastAsiaTheme="minorHAnsi" w:hAnsi="Arial" w:cs="Arial"/>
          <w:b/>
          <w:i/>
        </w:rPr>
      </w:pPr>
    </w:p>
    <w:p w:rsidR="00F87643" w:rsidRDefault="00A85C81" w:rsidP="00F87643">
      <w:pPr>
        <w:widowControl/>
        <w:autoSpaceDE/>
        <w:autoSpaceDN/>
        <w:adjustRightInd/>
        <w:ind w:left="2880" w:firstLine="720"/>
        <w:rPr>
          <w:rFonts w:ascii="Arial" w:eastAsiaTheme="minorHAnsi" w:hAnsi="Arial" w:cs="Arial"/>
          <w:b/>
        </w:rPr>
      </w:pPr>
      <w:r>
        <w:rPr>
          <w:rFonts w:ascii="Arial" w:eastAsiaTheme="minorHAnsi" w:hAnsi="Arial" w:cs="Arial"/>
          <w:b/>
        </w:rPr>
        <w:t>Mathematics/Analytical</w:t>
      </w:r>
      <w:r w:rsidR="00F87643" w:rsidRPr="00F87643">
        <w:rPr>
          <w:rFonts w:ascii="Arial" w:eastAsiaTheme="minorHAnsi" w:hAnsi="Arial" w:cs="Arial"/>
          <w:b/>
        </w:rPr>
        <w:t xml:space="preserve"> Reasoning </w:t>
      </w:r>
    </w:p>
    <w:p w:rsidR="00F87643" w:rsidRPr="00F87643" w:rsidRDefault="00F87643" w:rsidP="00F87643">
      <w:pPr>
        <w:widowControl/>
        <w:autoSpaceDE/>
        <w:autoSpaceDN/>
        <w:adjustRightInd/>
        <w:ind w:left="2880" w:firstLine="720"/>
        <w:rPr>
          <w:rFonts w:ascii="Arial" w:eastAsiaTheme="minorHAnsi" w:hAnsi="Arial" w:cs="Arial"/>
          <w:b/>
        </w:rPr>
      </w:pPr>
      <w:r w:rsidRPr="00F87643">
        <w:rPr>
          <w:rFonts w:ascii="Arial" w:eastAsiaTheme="minorHAnsi" w:hAnsi="Arial" w:cs="Arial"/>
          <w:b/>
        </w:rPr>
        <w:t>(3 Hours:</w:t>
      </w:r>
      <w:r>
        <w:rPr>
          <w:rFonts w:ascii="Arial" w:eastAsiaTheme="minorHAnsi" w:hAnsi="Arial" w:cs="Arial"/>
          <w:b/>
        </w:rPr>
        <w:t xml:space="preserve"> General </w:t>
      </w:r>
      <w:r w:rsidRPr="00F87643">
        <w:rPr>
          <w:rFonts w:ascii="Arial" w:eastAsiaTheme="minorHAnsi" w:hAnsi="Arial" w:cs="Arial"/>
          <w:b/>
        </w:rPr>
        <w:t>Education)</w:t>
      </w:r>
    </w:p>
    <w:p w:rsidR="00F87643" w:rsidRPr="00F87643" w:rsidRDefault="00F87643" w:rsidP="00F87643">
      <w:pPr>
        <w:widowControl/>
        <w:autoSpaceDE/>
        <w:autoSpaceDN/>
        <w:adjustRightInd/>
        <w:rPr>
          <w:rFonts w:ascii="Arial" w:eastAsiaTheme="minorHAnsi" w:hAnsi="Arial" w:cs="Arial"/>
          <w:b/>
          <w:i/>
        </w:rPr>
      </w:pP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College Algebra</w:t>
      </w:r>
      <w:r w:rsidRPr="00F87643">
        <w:rPr>
          <w:rFonts w:ascii="Arial" w:eastAsiaTheme="minorHAnsi" w:hAnsi="Arial" w:cs="Arial"/>
          <w:i/>
        </w:rPr>
        <w:tab/>
        <w:t xml:space="preserve"> (3 Hours)</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MATH 1100</w:t>
      </w:r>
    </w:p>
    <w:p w:rsidR="00F87643" w:rsidRPr="00F87643" w:rsidRDefault="00F87643" w:rsidP="00F87643">
      <w:pPr>
        <w:widowControl/>
        <w:autoSpaceDE/>
        <w:autoSpaceDN/>
        <w:adjustRightInd/>
        <w:ind w:left="2880" w:firstLine="720"/>
        <w:rPr>
          <w:rFonts w:ascii="Arial" w:eastAsiaTheme="minorHAnsi" w:hAnsi="Arial" w:cs="Arial"/>
          <w:b/>
          <w:i/>
        </w:rPr>
      </w:pPr>
    </w:p>
    <w:p w:rsidR="00F87643" w:rsidRPr="00F87643" w:rsidRDefault="00F87643" w:rsidP="00F87643">
      <w:pPr>
        <w:widowControl/>
        <w:autoSpaceDE/>
        <w:autoSpaceDN/>
        <w:adjustRightInd/>
        <w:ind w:left="2880" w:firstLine="720"/>
        <w:rPr>
          <w:rFonts w:ascii="Arial" w:eastAsiaTheme="minorHAnsi" w:hAnsi="Arial" w:cs="Arial"/>
          <w:b/>
        </w:rPr>
      </w:pPr>
      <w:r w:rsidRPr="00F87643">
        <w:rPr>
          <w:rFonts w:ascii="Arial" w:eastAsiaTheme="minorHAnsi" w:hAnsi="Arial" w:cs="Arial"/>
          <w:b/>
        </w:rPr>
        <w:t>Humanities (3 Hours:  General Education)</w:t>
      </w:r>
    </w:p>
    <w:p w:rsidR="00F87643" w:rsidRPr="00F87643" w:rsidRDefault="00F87643" w:rsidP="00F87643">
      <w:pPr>
        <w:widowControl/>
        <w:autoSpaceDE/>
        <w:autoSpaceDN/>
        <w:adjustRightInd/>
        <w:rPr>
          <w:rFonts w:ascii="Arial" w:eastAsiaTheme="minorHAnsi" w:hAnsi="Arial" w:cs="Arial"/>
          <w:b/>
          <w:i/>
        </w:rPr>
      </w:pP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United States History I or II</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HIST 2010 or 2020</w:t>
      </w:r>
    </w:p>
    <w:p w:rsidR="00F87643" w:rsidRPr="00F87643" w:rsidRDefault="00F87643" w:rsidP="00F87643">
      <w:pPr>
        <w:widowControl/>
        <w:autoSpaceDE/>
        <w:autoSpaceDN/>
        <w:adjustRightInd/>
        <w:jc w:val="both"/>
        <w:rPr>
          <w:rFonts w:ascii="Arial" w:eastAsiaTheme="minorHAnsi" w:hAnsi="Arial" w:cs="Arial"/>
          <w:i/>
        </w:rPr>
      </w:pPr>
      <w:r w:rsidRPr="00F87643">
        <w:rPr>
          <w:rFonts w:ascii="Arial" w:eastAsiaTheme="minorHAnsi" w:hAnsi="Arial" w:cs="Arial"/>
          <w:i/>
        </w:rPr>
        <w:t>(3 Hours)</w:t>
      </w:r>
    </w:p>
    <w:p w:rsidR="00F87643" w:rsidRPr="00F87643" w:rsidRDefault="00F87643" w:rsidP="00F87643">
      <w:pPr>
        <w:widowControl/>
        <w:autoSpaceDE/>
        <w:autoSpaceDN/>
        <w:adjustRightInd/>
        <w:ind w:left="2880" w:firstLine="720"/>
        <w:rPr>
          <w:rFonts w:ascii="Arial" w:eastAsiaTheme="minorHAnsi" w:hAnsi="Arial" w:cs="Arial"/>
          <w:b/>
          <w:i/>
        </w:rPr>
      </w:pPr>
      <w:r w:rsidRPr="00F87643">
        <w:rPr>
          <w:rFonts w:ascii="Arial" w:eastAsiaTheme="minorHAnsi" w:hAnsi="Arial" w:cs="Arial"/>
          <w:b/>
        </w:rPr>
        <w:t>Social/Behavioral Sciences (6 Hours: General Education</w:t>
      </w:r>
      <w:r w:rsidRPr="00F87643">
        <w:rPr>
          <w:rFonts w:ascii="Arial" w:eastAsiaTheme="minorHAnsi" w:hAnsi="Arial" w:cs="Arial"/>
          <w:b/>
          <w:i/>
        </w:rPr>
        <w:t>)</w:t>
      </w:r>
    </w:p>
    <w:p w:rsidR="00F87643" w:rsidRPr="00F87643" w:rsidRDefault="00F87643" w:rsidP="00F87643">
      <w:pPr>
        <w:widowControl/>
        <w:autoSpaceDE/>
        <w:autoSpaceDN/>
        <w:adjustRightInd/>
        <w:rPr>
          <w:rFonts w:ascii="Arial" w:eastAsiaTheme="minorHAnsi" w:hAnsi="Arial" w:cs="Arial"/>
          <w:b/>
          <w:i/>
        </w:rPr>
      </w:pP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Psychology</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PSYC 2060</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Sociology</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SOCI 2030</w:t>
      </w:r>
    </w:p>
    <w:p w:rsidR="00F87643" w:rsidRPr="00F87643" w:rsidRDefault="00F87643" w:rsidP="00F87643">
      <w:pPr>
        <w:widowControl/>
        <w:autoSpaceDE/>
        <w:autoSpaceDN/>
        <w:adjustRightInd/>
        <w:ind w:left="2880" w:firstLine="720"/>
        <w:rPr>
          <w:rFonts w:ascii="Arial" w:eastAsiaTheme="minorHAnsi" w:hAnsi="Arial" w:cs="Arial"/>
          <w:b/>
          <w:i/>
        </w:rPr>
      </w:pPr>
    </w:p>
    <w:p w:rsidR="00F87643" w:rsidRPr="00F87643" w:rsidRDefault="00F87643" w:rsidP="00F87643">
      <w:pPr>
        <w:widowControl/>
        <w:autoSpaceDE/>
        <w:autoSpaceDN/>
        <w:adjustRightInd/>
        <w:ind w:left="2880" w:firstLine="720"/>
        <w:rPr>
          <w:rFonts w:ascii="Arial" w:eastAsiaTheme="minorHAnsi" w:hAnsi="Arial" w:cs="Arial"/>
          <w:b/>
        </w:rPr>
      </w:pPr>
      <w:r w:rsidRPr="00F87643">
        <w:rPr>
          <w:rFonts w:ascii="Arial" w:eastAsiaTheme="minorHAnsi" w:hAnsi="Arial" w:cs="Arial"/>
          <w:b/>
        </w:rPr>
        <w:t>Natural Sciences (6 Hours:  General Education)</w:t>
      </w:r>
    </w:p>
    <w:p w:rsidR="00F87643" w:rsidRPr="00F87643" w:rsidRDefault="00F87643" w:rsidP="00F87643">
      <w:pPr>
        <w:widowControl/>
        <w:autoSpaceDE/>
        <w:autoSpaceDN/>
        <w:adjustRightInd/>
        <w:ind w:left="2880" w:firstLine="720"/>
        <w:rPr>
          <w:rFonts w:ascii="Arial" w:eastAsiaTheme="minorHAnsi" w:hAnsi="Arial" w:cs="Arial"/>
          <w:b/>
        </w:rPr>
      </w:pPr>
      <w:r w:rsidRPr="00F87643">
        <w:rPr>
          <w:rFonts w:ascii="Arial" w:eastAsiaTheme="minorHAnsi" w:hAnsi="Arial" w:cs="Arial"/>
          <w:b/>
        </w:rPr>
        <w:t>Choose two.</w:t>
      </w:r>
    </w:p>
    <w:p w:rsidR="00F87643" w:rsidRPr="00F87643" w:rsidRDefault="00F87643" w:rsidP="00F87643">
      <w:pPr>
        <w:widowControl/>
        <w:autoSpaceDE/>
        <w:autoSpaceDN/>
        <w:adjustRightInd/>
        <w:ind w:left="2880" w:firstLine="720"/>
        <w:rPr>
          <w:rFonts w:ascii="Arial" w:eastAsiaTheme="minorHAnsi" w:hAnsi="Arial" w:cs="Arial"/>
          <w:b/>
          <w:i/>
          <w:sz w:val="16"/>
          <w:szCs w:val="16"/>
        </w:rPr>
      </w:pPr>
      <w:r w:rsidRPr="00F87643">
        <w:rPr>
          <w:rFonts w:ascii="Arial" w:eastAsiaTheme="minorHAnsi" w:hAnsi="Arial" w:cs="Arial"/>
          <w:b/>
          <w:i/>
        </w:rPr>
        <w:t xml:space="preserve"> </w:t>
      </w:r>
      <w:r w:rsidRPr="00F87643">
        <w:rPr>
          <w:rFonts w:ascii="Arial" w:eastAsiaTheme="minorHAnsi" w:hAnsi="Arial" w:cs="Arial"/>
          <w:b/>
          <w:i/>
          <w:sz w:val="16"/>
          <w:szCs w:val="16"/>
        </w:rPr>
        <w:t>*A 6 hour sequence is suggested if transferring to a 4 year institution.</w:t>
      </w:r>
    </w:p>
    <w:p w:rsidR="00F87643" w:rsidRPr="00F87643" w:rsidRDefault="00F87643" w:rsidP="00F87643">
      <w:pPr>
        <w:widowControl/>
        <w:autoSpaceDE/>
        <w:autoSpaceDN/>
        <w:adjustRightInd/>
        <w:rPr>
          <w:rFonts w:ascii="Arial" w:eastAsiaTheme="minorHAnsi" w:hAnsi="Arial" w:cs="Arial"/>
          <w:i/>
        </w:rPr>
      </w:pP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Biological Science</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BIOL 1000, 1001, 1002, 1003, 1010, 1011, 1020, 1021, 2017,</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t>2022, 2023, 2032, 2033, 2100, 2101</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Physical Science</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CHEM 1010, 1011, 1030, 1031, 1040, 1041</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t>GEOL 1010, 1020, 1030</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t>PHSC 1000, 1100, 1200, 1300</w:t>
      </w: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p>
    <w:p w:rsidR="00F87643" w:rsidRPr="00F87643" w:rsidRDefault="00F87643" w:rsidP="00F87643">
      <w:pPr>
        <w:shd w:val="clear" w:color="auto" w:fill="B3B3B3"/>
        <w:tabs>
          <w:tab w:val="left" w:pos="-1110"/>
          <w:tab w:val="left" w:pos="-720"/>
        </w:tabs>
        <w:autoSpaceDE/>
        <w:autoSpaceDN/>
        <w:adjustRightInd/>
        <w:rPr>
          <w:rFonts w:ascii="Arial" w:hAnsi="Arial" w:cs="Arial"/>
          <w:b/>
        </w:rPr>
      </w:pPr>
      <w:r w:rsidRPr="00F87643">
        <w:rPr>
          <w:rFonts w:ascii="Arial" w:hAnsi="Arial" w:cs="Arial"/>
          <w:b/>
          <w:i/>
          <w:u w:val="single"/>
        </w:rPr>
        <w:t>Concentration</w:t>
      </w:r>
      <w:r w:rsidRPr="00F87643">
        <w:rPr>
          <w:rFonts w:ascii="Arial" w:hAnsi="Arial" w:cs="Arial"/>
          <w:b/>
          <w:i/>
        </w:rPr>
        <w:t xml:space="preserve"> (33 Hours)</w:t>
      </w:r>
      <w:r w:rsidRPr="00F87643">
        <w:rPr>
          <w:rFonts w:ascii="Arial" w:hAnsi="Arial" w:cs="Arial"/>
          <w:b/>
          <w:i/>
        </w:rPr>
        <w:tab/>
      </w:r>
      <w:r w:rsidRPr="00F87643">
        <w:rPr>
          <w:rFonts w:ascii="Arial" w:hAnsi="Arial" w:cs="Arial"/>
          <w:b/>
          <w:i/>
        </w:rPr>
        <w:tab/>
      </w:r>
    </w:p>
    <w:p w:rsidR="00F87643" w:rsidRPr="00F87643" w:rsidRDefault="00F87643" w:rsidP="00F87643">
      <w:pPr>
        <w:widowControl/>
        <w:autoSpaceDE/>
        <w:autoSpaceDN/>
        <w:adjustRightInd/>
        <w:rPr>
          <w:rFonts w:ascii="Arial" w:eastAsiaTheme="minorHAnsi" w:hAnsi="Arial" w:cs="Arial"/>
          <w:b/>
        </w:rPr>
      </w:pPr>
      <w:r w:rsidRPr="00F87643">
        <w:rPr>
          <w:rFonts w:ascii="Arial" w:eastAsiaTheme="minorHAnsi" w:hAnsi="Arial" w:cs="Arial"/>
          <w:b/>
          <w:i/>
        </w:rPr>
        <w:tab/>
      </w:r>
      <w:r w:rsidRPr="00F87643">
        <w:rPr>
          <w:rFonts w:ascii="Arial" w:eastAsiaTheme="minorHAnsi" w:hAnsi="Arial" w:cs="Arial"/>
          <w:b/>
          <w:i/>
        </w:rPr>
        <w:tab/>
      </w:r>
    </w:p>
    <w:p w:rsidR="00F87643" w:rsidRPr="00F87643" w:rsidRDefault="00F87643" w:rsidP="00F87643">
      <w:pPr>
        <w:widowControl/>
        <w:autoSpaceDE/>
        <w:autoSpaceDN/>
        <w:adjustRightInd/>
        <w:ind w:left="2880" w:firstLine="720"/>
        <w:rPr>
          <w:rFonts w:ascii="Arial" w:eastAsiaTheme="minorHAnsi" w:hAnsi="Arial" w:cs="Arial"/>
          <w:b/>
        </w:rPr>
      </w:pPr>
      <w:r w:rsidRPr="00F87643">
        <w:rPr>
          <w:rFonts w:ascii="Arial" w:eastAsiaTheme="minorHAnsi" w:hAnsi="Arial" w:cs="Arial"/>
          <w:b/>
        </w:rPr>
        <w:t xml:space="preserve">Fine Arts </w:t>
      </w:r>
      <w:r w:rsidR="00DD1D88">
        <w:rPr>
          <w:rFonts w:ascii="Arial" w:eastAsiaTheme="minorHAnsi" w:hAnsi="Arial" w:cs="Arial"/>
          <w:b/>
        </w:rPr>
        <w:t>(</w:t>
      </w:r>
      <w:r w:rsidRPr="00F87643">
        <w:rPr>
          <w:rFonts w:ascii="Arial" w:eastAsiaTheme="minorHAnsi" w:hAnsi="Arial" w:cs="Arial"/>
          <w:b/>
        </w:rPr>
        <w:t>3  Hours:  Concentration)</w:t>
      </w:r>
    </w:p>
    <w:p w:rsidR="00F87643" w:rsidRPr="00F87643" w:rsidRDefault="00F87643" w:rsidP="00F87643">
      <w:pPr>
        <w:widowControl/>
        <w:autoSpaceDE/>
        <w:autoSpaceDN/>
        <w:adjustRightInd/>
        <w:rPr>
          <w:rFonts w:ascii="Arial" w:eastAsiaTheme="minorHAnsi" w:hAnsi="Arial" w:cs="Arial"/>
          <w:b/>
        </w:rPr>
      </w:pP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Arts (3 Hours)</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ARTS 2000</w:t>
      </w:r>
    </w:p>
    <w:p w:rsidR="00F87643" w:rsidRPr="00F87643" w:rsidRDefault="00F87643" w:rsidP="00F87643">
      <w:pPr>
        <w:widowControl/>
        <w:autoSpaceDE/>
        <w:autoSpaceDN/>
        <w:adjustRightInd/>
        <w:rPr>
          <w:rFonts w:ascii="Arial" w:eastAsiaTheme="minorHAnsi" w:hAnsi="Arial" w:cs="Arial"/>
        </w:rPr>
      </w:pPr>
    </w:p>
    <w:p w:rsidR="00F87643" w:rsidRPr="00F87643" w:rsidRDefault="00F87643" w:rsidP="00F87643">
      <w:pPr>
        <w:widowControl/>
        <w:autoSpaceDE/>
        <w:autoSpaceDN/>
        <w:adjustRightInd/>
        <w:rPr>
          <w:rFonts w:ascii="Arial" w:eastAsiaTheme="minorHAnsi" w:hAnsi="Arial" w:cs="Arial"/>
          <w:b/>
        </w:rPr>
      </w:pP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rPr>
        <w:tab/>
      </w:r>
      <w:r w:rsidRPr="00F87643">
        <w:rPr>
          <w:rFonts w:ascii="Arial" w:eastAsiaTheme="minorHAnsi" w:hAnsi="Arial" w:cs="Arial"/>
          <w:b/>
        </w:rPr>
        <w:t>Care and Development of Young Children</w:t>
      </w:r>
    </w:p>
    <w:p w:rsidR="00F87643" w:rsidRPr="00F87643" w:rsidRDefault="00F87643" w:rsidP="00F87643">
      <w:pPr>
        <w:widowControl/>
        <w:autoSpaceDE/>
        <w:autoSpaceDN/>
        <w:adjustRightInd/>
        <w:rPr>
          <w:rFonts w:ascii="Arial" w:eastAsiaTheme="minorHAnsi" w:hAnsi="Arial" w:cs="Arial"/>
          <w:b/>
        </w:rPr>
      </w:pPr>
      <w:r w:rsidRPr="00F87643">
        <w:rPr>
          <w:rFonts w:ascii="Arial" w:eastAsiaTheme="minorHAnsi" w:hAnsi="Arial" w:cs="Arial"/>
          <w:b/>
        </w:rPr>
        <w:tab/>
      </w:r>
      <w:r w:rsidRPr="00F87643">
        <w:rPr>
          <w:rFonts w:ascii="Arial" w:eastAsiaTheme="minorHAnsi" w:hAnsi="Arial" w:cs="Arial"/>
          <w:b/>
        </w:rPr>
        <w:tab/>
      </w:r>
      <w:r w:rsidRPr="00F87643">
        <w:rPr>
          <w:rFonts w:ascii="Arial" w:eastAsiaTheme="minorHAnsi" w:hAnsi="Arial" w:cs="Arial"/>
          <w:b/>
        </w:rPr>
        <w:tab/>
      </w:r>
      <w:r w:rsidRPr="00F87643">
        <w:rPr>
          <w:rFonts w:ascii="Arial" w:eastAsiaTheme="minorHAnsi" w:hAnsi="Arial" w:cs="Arial"/>
          <w:b/>
        </w:rPr>
        <w:tab/>
      </w:r>
      <w:r w:rsidRPr="00F87643">
        <w:rPr>
          <w:rFonts w:ascii="Arial" w:eastAsiaTheme="minorHAnsi" w:hAnsi="Arial" w:cs="Arial"/>
          <w:b/>
        </w:rPr>
        <w:tab/>
        <w:t>(30 Hours:  Concentration)</w:t>
      </w:r>
    </w:p>
    <w:p w:rsidR="00F87643" w:rsidRPr="00F87643" w:rsidRDefault="00F87643" w:rsidP="00F87643">
      <w:pPr>
        <w:widowControl/>
        <w:autoSpaceDE/>
        <w:autoSpaceDN/>
        <w:adjustRightInd/>
        <w:rPr>
          <w:rFonts w:ascii="Arial" w:eastAsiaTheme="minorHAnsi" w:hAnsi="Arial" w:cs="Arial"/>
          <w:b/>
        </w:rPr>
      </w:pPr>
    </w:p>
    <w:p w:rsidR="00F87643" w:rsidRP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Care &amp; Development of</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CDYC 1050, 1120, 1140, 1210, 1330, 1333, 1341, 2005, 2211</w:t>
      </w:r>
    </w:p>
    <w:p w:rsidR="00F87643" w:rsidRPr="00F87643" w:rsidRDefault="00F87643" w:rsidP="00F87643">
      <w:pPr>
        <w:widowControl/>
        <w:autoSpaceDE/>
        <w:autoSpaceDN/>
        <w:adjustRightInd/>
        <w:rPr>
          <w:rFonts w:ascii="Arial" w:eastAsiaTheme="minorHAnsi" w:hAnsi="Arial" w:cs="Arial"/>
          <w:i/>
        </w:rPr>
      </w:pPr>
      <w:r w:rsidRPr="00F87643">
        <w:rPr>
          <w:rFonts w:ascii="Arial" w:eastAsiaTheme="minorHAnsi" w:hAnsi="Arial" w:cs="Arial"/>
          <w:i/>
        </w:rPr>
        <w:t>Young Children (30 Hours)</w:t>
      </w:r>
    </w:p>
    <w:p w:rsidR="00F87643" w:rsidRPr="00F87643" w:rsidRDefault="00F87643" w:rsidP="00F87643">
      <w:pPr>
        <w:widowControl/>
        <w:autoSpaceDE/>
        <w:autoSpaceDN/>
        <w:adjustRightInd/>
        <w:rPr>
          <w:rFonts w:ascii="Arial" w:eastAsiaTheme="minorHAnsi" w:hAnsi="Arial" w:cs="Arial"/>
          <w:i/>
        </w:rPr>
      </w:pPr>
    </w:p>
    <w:p w:rsidR="00F87643" w:rsidRPr="00F87643" w:rsidRDefault="00F87643" w:rsidP="00F87643">
      <w:pPr>
        <w:shd w:val="clear" w:color="auto" w:fill="B3B3B3"/>
        <w:tabs>
          <w:tab w:val="left" w:pos="-1110"/>
          <w:tab w:val="left" w:pos="-720"/>
        </w:tabs>
        <w:autoSpaceDE/>
        <w:autoSpaceDN/>
        <w:adjustRightInd/>
        <w:rPr>
          <w:rFonts w:ascii="Arial" w:hAnsi="Arial" w:cs="Arial"/>
          <w:b/>
        </w:rPr>
      </w:pPr>
      <w:r w:rsidRPr="00F87643">
        <w:rPr>
          <w:rFonts w:ascii="Arial" w:hAnsi="Arial" w:cs="Arial"/>
          <w:b/>
          <w:i/>
          <w:u w:val="single"/>
        </w:rPr>
        <w:t>Other Requirements</w:t>
      </w:r>
      <w:r w:rsidRPr="00F87643">
        <w:rPr>
          <w:rFonts w:ascii="Arial" w:hAnsi="Arial" w:cs="Arial"/>
          <w:b/>
          <w:i/>
        </w:rPr>
        <w:t xml:space="preserve"> (3 Hours)</w:t>
      </w:r>
      <w:r w:rsidRPr="00F87643">
        <w:rPr>
          <w:rFonts w:ascii="Arial" w:hAnsi="Arial" w:cs="Arial"/>
          <w:b/>
          <w:i/>
        </w:rPr>
        <w:tab/>
      </w:r>
      <w:r w:rsidRPr="00F87643">
        <w:rPr>
          <w:rFonts w:ascii="Arial" w:hAnsi="Arial" w:cs="Arial"/>
          <w:b/>
          <w:i/>
        </w:rPr>
        <w:tab/>
      </w:r>
    </w:p>
    <w:p w:rsidR="00F87643" w:rsidRPr="00F87643" w:rsidRDefault="00F87643" w:rsidP="00F87643">
      <w:pPr>
        <w:widowControl/>
        <w:autoSpaceDE/>
        <w:autoSpaceDN/>
        <w:adjustRightInd/>
        <w:rPr>
          <w:rFonts w:ascii="Arial" w:eastAsiaTheme="minorHAnsi" w:hAnsi="Arial" w:cs="Arial"/>
          <w:b/>
        </w:rPr>
      </w:pPr>
    </w:p>
    <w:p w:rsidR="00F87643" w:rsidRPr="00F87643" w:rsidRDefault="00F87643" w:rsidP="00F87643">
      <w:pPr>
        <w:widowControl/>
        <w:autoSpaceDE/>
        <w:autoSpaceDN/>
        <w:adjustRightInd/>
        <w:rPr>
          <w:rFonts w:ascii="Arial" w:eastAsiaTheme="minorHAnsi" w:hAnsi="Arial" w:cs="Arial"/>
          <w:i/>
        </w:rPr>
      </w:pPr>
    </w:p>
    <w:p w:rsidR="00F87643" w:rsidRDefault="00F87643" w:rsidP="00F87643">
      <w:pPr>
        <w:widowControl/>
        <w:autoSpaceDE/>
        <w:autoSpaceDN/>
        <w:adjustRightInd/>
        <w:rPr>
          <w:rFonts w:ascii="Arial" w:eastAsiaTheme="minorHAnsi" w:hAnsi="Arial" w:cs="Arial"/>
        </w:rPr>
      </w:pPr>
      <w:r w:rsidRPr="00F87643">
        <w:rPr>
          <w:rFonts w:ascii="Arial" w:eastAsiaTheme="minorHAnsi" w:hAnsi="Arial" w:cs="Arial"/>
          <w:i/>
        </w:rPr>
        <w:t>General Business (3 Hours)</w:t>
      </w:r>
      <w:r w:rsidRPr="00F87643">
        <w:rPr>
          <w:rFonts w:ascii="Arial" w:eastAsiaTheme="minorHAnsi" w:hAnsi="Arial" w:cs="Arial"/>
          <w:i/>
        </w:rPr>
        <w:tab/>
      </w:r>
      <w:r w:rsidRPr="00F87643">
        <w:rPr>
          <w:rFonts w:ascii="Arial" w:eastAsiaTheme="minorHAnsi" w:hAnsi="Arial" w:cs="Arial"/>
          <w:i/>
        </w:rPr>
        <w:tab/>
      </w:r>
      <w:r w:rsidRPr="00F87643">
        <w:rPr>
          <w:rFonts w:ascii="Arial" w:eastAsiaTheme="minorHAnsi" w:hAnsi="Arial" w:cs="Arial"/>
        </w:rPr>
        <w:t>GBUS 1010</w:t>
      </w:r>
    </w:p>
    <w:p w:rsidR="00F87643" w:rsidRDefault="00F87643" w:rsidP="00F87643">
      <w:pPr>
        <w:widowControl/>
        <w:autoSpaceDE/>
        <w:autoSpaceDN/>
        <w:adjustRightInd/>
        <w:rPr>
          <w:rFonts w:ascii="Arial" w:eastAsiaTheme="minorHAnsi" w:hAnsi="Arial" w:cs="Arial"/>
        </w:rPr>
      </w:pPr>
    </w:p>
    <w:p w:rsidR="00F87643" w:rsidRDefault="00F87643" w:rsidP="00F87643">
      <w:pPr>
        <w:widowControl/>
        <w:autoSpaceDE/>
        <w:autoSpaceDN/>
        <w:adjustRightInd/>
        <w:rPr>
          <w:rFonts w:ascii="Arial" w:eastAsiaTheme="minorHAnsi" w:hAnsi="Arial" w:cs="Arial"/>
        </w:rPr>
      </w:pPr>
    </w:p>
    <w:p w:rsidR="00F87643" w:rsidRDefault="00F87643" w:rsidP="00F87643">
      <w:pPr>
        <w:widowControl/>
        <w:autoSpaceDE/>
        <w:autoSpaceDN/>
        <w:adjustRightInd/>
        <w:rPr>
          <w:rFonts w:ascii="Arial" w:eastAsiaTheme="minorHAnsi" w:hAnsi="Arial" w:cs="Arial"/>
        </w:rPr>
      </w:pPr>
    </w:p>
    <w:p w:rsidR="00F87643" w:rsidRDefault="00F87643" w:rsidP="00F87643">
      <w:pPr>
        <w:widowControl/>
        <w:autoSpaceDE/>
        <w:autoSpaceDN/>
        <w:adjustRightInd/>
        <w:rPr>
          <w:rFonts w:ascii="Arial" w:eastAsiaTheme="minorHAnsi" w:hAnsi="Arial" w:cs="Arial"/>
        </w:rPr>
      </w:pPr>
    </w:p>
    <w:p w:rsidR="00DC7666" w:rsidRDefault="00DC7666" w:rsidP="00F87643">
      <w:pPr>
        <w:widowControl/>
        <w:autoSpaceDE/>
        <w:autoSpaceDN/>
        <w:adjustRightInd/>
        <w:rPr>
          <w:rFonts w:ascii="Arial" w:eastAsiaTheme="minorHAnsi" w:hAnsi="Arial" w:cs="Arial"/>
        </w:rPr>
      </w:pPr>
    </w:p>
    <w:p w:rsidR="00F87643" w:rsidRPr="00F87643" w:rsidRDefault="00F87643" w:rsidP="00F87643">
      <w:pPr>
        <w:widowControl/>
        <w:autoSpaceDE/>
        <w:autoSpaceDN/>
        <w:adjustRightInd/>
        <w:rPr>
          <w:rFonts w:ascii="Arial" w:eastAsiaTheme="minorHAnsi" w:hAnsi="Arial" w:cs="Arial"/>
        </w:rPr>
      </w:pPr>
    </w:p>
    <w:p w:rsidR="00500A61" w:rsidRPr="005B16E1" w:rsidRDefault="00500A61" w:rsidP="00714B1B">
      <w:pPr>
        <w:tabs>
          <w:tab w:val="left" w:pos="-1110"/>
          <w:tab w:val="left" w:pos="-720"/>
        </w:tabs>
        <w:autoSpaceDE/>
        <w:autoSpaceDN/>
        <w:adjustRightInd/>
        <w:jc w:val="both"/>
        <w:rPr>
          <w:rFonts w:ascii="Arial" w:hAnsi="Arial" w:cs="Arial"/>
          <w:b/>
          <w:sz w:val="18"/>
        </w:rPr>
      </w:pPr>
    </w:p>
    <w:p w:rsidR="00502440" w:rsidRPr="00DD1D88" w:rsidRDefault="00DD1D88" w:rsidP="00DD1D88">
      <w:pPr>
        <w:shd w:val="clear" w:color="auto" w:fill="B3B3B3"/>
        <w:tabs>
          <w:tab w:val="left" w:pos="-144"/>
        </w:tabs>
        <w:autoSpaceDE/>
        <w:autoSpaceDN/>
        <w:adjustRightInd/>
        <w:jc w:val="center"/>
        <w:rPr>
          <w:rFonts w:ascii="Arial" w:hAnsi="Arial" w:cs="Arial"/>
          <w:b/>
          <w:sz w:val="24"/>
          <w:szCs w:val="24"/>
        </w:rPr>
      </w:pPr>
      <w:r w:rsidRPr="00DD1D88">
        <w:rPr>
          <w:rFonts w:ascii="Arial" w:hAnsi="Arial" w:cs="Arial"/>
          <w:b/>
          <w:sz w:val="24"/>
          <w:szCs w:val="24"/>
        </w:rPr>
        <w:t xml:space="preserve">TECHNICAL DIPLOMA  IN </w:t>
      </w:r>
      <w:r w:rsidR="00502440" w:rsidRPr="00DD1D88">
        <w:rPr>
          <w:rFonts w:ascii="Arial" w:hAnsi="Arial" w:cs="Arial"/>
          <w:b/>
          <w:sz w:val="24"/>
          <w:szCs w:val="24"/>
        </w:rPr>
        <w:t>CARE AN</w:t>
      </w:r>
      <w:r w:rsidR="005E1F98">
        <w:rPr>
          <w:rFonts w:ascii="Arial" w:hAnsi="Arial" w:cs="Arial"/>
          <w:b/>
          <w:sz w:val="24"/>
          <w:szCs w:val="24"/>
        </w:rPr>
        <w:t>D DEVELOPMENT OF YOUNG CHILDREN</w:t>
      </w:r>
    </w:p>
    <w:p w:rsidR="00502440" w:rsidRPr="00502440" w:rsidRDefault="00502440" w:rsidP="00502440">
      <w:pPr>
        <w:tabs>
          <w:tab w:val="left" w:pos="-1110"/>
          <w:tab w:val="left" w:pos="-720"/>
        </w:tabs>
        <w:autoSpaceDE/>
        <w:autoSpaceDN/>
        <w:adjustRightInd/>
        <w:rPr>
          <w:rFonts w:ascii="Arial" w:hAnsi="Arial" w:cs="Arial"/>
        </w:rPr>
      </w:pPr>
    </w:p>
    <w:p w:rsidR="00502440" w:rsidRPr="00502440" w:rsidRDefault="00502440" w:rsidP="00502440">
      <w:pPr>
        <w:tabs>
          <w:tab w:val="left" w:pos="-1110"/>
          <w:tab w:val="left" w:pos="-720"/>
        </w:tabs>
        <w:autoSpaceDE/>
        <w:autoSpaceDN/>
        <w:adjustRightInd/>
        <w:rPr>
          <w:rFonts w:ascii="Arial" w:hAnsi="Arial" w:cs="Arial"/>
        </w:rPr>
        <w:sectPr w:rsidR="00502440" w:rsidRPr="00502440" w:rsidSect="00C16AFB">
          <w:footnotePr>
            <w:numFmt w:val="lowerLetter"/>
          </w:footnotePr>
          <w:endnotePr>
            <w:numFmt w:val="lowerLetter"/>
          </w:endnotePr>
          <w:type w:val="continuous"/>
          <w:pgSz w:w="12240" w:h="15840"/>
          <w:pgMar w:top="1440" w:right="1440" w:bottom="1440" w:left="1440" w:header="720" w:footer="720" w:gutter="0"/>
          <w:cols w:space="720" w:equalWidth="0">
            <w:col w:w="9360" w:space="720"/>
          </w:cols>
          <w:docGrid w:linePitch="272"/>
        </w:sectPr>
      </w:pPr>
    </w:p>
    <w:p w:rsidR="00502440" w:rsidRPr="00502440" w:rsidRDefault="00502440" w:rsidP="00502440">
      <w:pPr>
        <w:tabs>
          <w:tab w:val="left" w:pos="-1110"/>
          <w:tab w:val="left" w:pos="-720"/>
        </w:tabs>
        <w:autoSpaceDE/>
        <w:autoSpaceDN/>
        <w:adjustRightInd/>
        <w:rPr>
          <w:rFonts w:ascii="Arial" w:hAnsi="Arial" w:cs="Arial"/>
          <w:b/>
          <w:u w:val="single"/>
        </w:rPr>
      </w:pPr>
    </w:p>
    <w:p w:rsidR="00502440" w:rsidRPr="00502440" w:rsidRDefault="00502440" w:rsidP="00502440">
      <w:pPr>
        <w:tabs>
          <w:tab w:val="left" w:pos="-1110"/>
          <w:tab w:val="left" w:pos="-720"/>
        </w:tabs>
        <w:autoSpaceDE/>
        <w:autoSpaceDN/>
        <w:adjustRightInd/>
        <w:rPr>
          <w:rFonts w:ascii="Arial" w:hAnsi="Arial" w:cs="Arial"/>
          <w:b/>
          <w:u w:val="single"/>
        </w:rPr>
        <w:sectPr w:rsidR="00502440" w:rsidRPr="00502440" w:rsidSect="00C16AFB">
          <w:footnotePr>
            <w:numFmt w:val="lowerLetter"/>
          </w:footnotePr>
          <w:endnotePr>
            <w:numFmt w:val="lowerLetter"/>
          </w:endnotePr>
          <w:type w:val="continuous"/>
          <w:pgSz w:w="12240" w:h="15840"/>
          <w:pgMar w:top="1440" w:right="1440" w:bottom="1440" w:left="1440" w:header="720" w:footer="720" w:gutter="0"/>
          <w:cols w:space="720"/>
        </w:sectPr>
      </w:pPr>
    </w:p>
    <w:p w:rsidR="00502440" w:rsidRPr="00502440" w:rsidRDefault="00502440" w:rsidP="00502440">
      <w:pPr>
        <w:tabs>
          <w:tab w:val="left" w:pos="-1110"/>
          <w:tab w:val="left" w:pos="-720"/>
        </w:tabs>
        <w:autoSpaceDE/>
        <w:autoSpaceDN/>
        <w:adjustRightInd/>
        <w:jc w:val="both"/>
        <w:rPr>
          <w:rFonts w:ascii="Arial" w:hAnsi="Arial" w:cs="Arial"/>
          <w:b/>
          <w:u w:val="single"/>
        </w:rPr>
      </w:pPr>
      <w:r w:rsidRPr="00502440">
        <w:rPr>
          <w:rFonts w:ascii="Arial" w:hAnsi="Arial" w:cs="Arial"/>
          <w:b/>
          <w:u w:val="single"/>
        </w:rPr>
        <w:t>Program Description</w:t>
      </w:r>
    </w:p>
    <w:p w:rsidR="00502440" w:rsidRPr="00502440" w:rsidRDefault="00502440" w:rsidP="00502440">
      <w:pPr>
        <w:tabs>
          <w:tab w:val="left" w:pos="-1110"/>
          <w:tab w:val="left" w:pos="-720"/>
        </w:tabs>
        <w:autoSpaceDE/>
        <w:autoSpaceDN/>
        <w:adjustRightInd/>
        <w:jc w:val="both"/>
        <w:rPr>
          <w:rFonts w:ascii="Arial" w:hAnsi="Arial" w:cs="Arial"/>
          <w:strike/>
        </w:rPr>
      </w:pPr>
      <w:r w:rsidRPr="00502440">
        <w:rPr>
          <w:rFonts w:ascii="Arial" w:hAnsi="Arial" w:cs="Arial"/>
        </w:rPr>
        <w:t>The Technical Diploma in Care &amp; Development of Young Children is a recognized industry based credential that is built into the “</w:t>
      </w:r>
      <w:r w:rsidRPr="00502440">
        <w:rPr>
          <w:rFonts w:ascii="Arial" w:hAnsi="Arial" w:cs="Arial"/>
          <w:bCs/>
        </w:rPr>
        <w:t xml:space="preserve">Classroom Track for Louisiana Pathways Child Care Career Development System.” The Technical Diploma is </w:t>
      </w:r>
      <w:r w:rsidRPr="00502440">
        <w:rPr>
          <w:rFonts w:ascii="Arial" w:hAnsi="Arial" w:cs="Arial"/>
        </w:rPr>
        <w:t xml:space="preserve">designed to prepare individuals for “Child Care Teacher I” level positions as designated by the </w:t>
      </w:r>
      <w:r w:rsidRPr="00502440">
        <w:rPr>
          <w:rFonts w:ascii="Arial" w:hAnsi="Arial" w:cs="Arial"/>
          <w:bCs/>
        </w:rPr>
        <w:t>Louisiana Pathways Child Care Career Development System</w:t>
      </w:r>
      <w:r w:rsidRPr="00502440">
        <w:rPr>
          <w:rFonts w:ascii="Arial" w:hAnsi="Arial" w:cs="Arial"/>
        </w:rPr>
        <w:t xml:space="preserve">. These individuals may be employed in a variety of child care settings. </w:t>
      </w:r>
    </w:p>
    <w:p w:rsidR="00502440" w:rsidRPr="00502440" w:rsidRDefault="00502440" w:rsidP="00502440">
      <w:pPr>
        <w:tabs>
          <w:tab w:val="left" w:pos="-1110"/>
          <w:tab w:val="left" w:pos="-720"/>
        </w:tabs>
        <w:autoSpaceDE/>
        <w:autoSpaceDN/>
        <w:adjustRightInd/>
        <w:rPr>
          <w:rFonts w:ascii="Arial" w:hAnsi="Arial" w:cs="Arial"/>
        </w:rPr>
      </w:pPr>
    </w:p>
    <w:p w:rsidR="00502440" w:rsidRPr="00FA47D3" w:rsidRDefault="00502440" w:rsidP="00502440">
      <w:pPr>
        <w:tabs>
          <w:tab w:val="left" w:pos="-1110"/>
          <w:tab w:val="left" w:pos="-720"/>
        </w:tabs>
        <w:autoSpaceDE/>
        <w:autoSpaceDN/>
        <w:adjustRightInd/>
        <w:jc w:val="both"/>
        <w:rPr>
          <w:rFonts w:ascii="Arial" w:hAnsi="Arial" w:cs="Arial"/>
        </w:rPr>
      </w:pPr>
      <w:r w:rsidRPr="00502440">
        <w:rPr>
          <w:rFonts w:ascii="Arial" w:hAnsi="Arial" w:cs="Arial"/>
        </w:rPr>
        <w:t xml:space="preserve">Students will receive a broad theoretical and practical knowledge base and many field experiences designed to prepare students to provide children with the highest quality of care by fully understanding and participating in the Louisiana Quality Rating System (QRS) and by striving to demonstrate best </w:t>
      </w:r>
      <w:r w:rsidRPr="00FA47D3">
        <w:rPr>
          <w:rFonts w:ascii="Arial" w:hAnsi="Arial" w:cs="Arial"/>
        </w:rPr>
        <w:t>practices as recommended by the National Association for the Education of Young Children</w:t>
      </w:r>
      <w:r w:rsidR="00A85C81" w:rsidRPr="00FA47D3">
        <w:rPr>
          <w:rFonts w:ascii="Arial" w:hAnsi="Arial" w:cs="Arial"/>
        </w:rPr>
        <w:t>. (</w:t>
      </w:r>
      <w:r w:rsidRPr="00FA47D3">
        <w:rPr>
          <w:rFonts w:ascii="Arial" w:hAnsi="Arial" w:cs="Arial"/>
        </w:rPr>
        <w:t>NAEYC)  This program is not designed for students planning to earn a baccalaureate degree in education.</w:t>
      </w:r>
    </w:p>
    <w:p w:rsidR="00502440" w:rsidRPr="00502440" w:rsidRDefault="00502440" w:rsidP="00502440">
      <w:pPr>
        <w:tabs>
          <w:tab w:val="left" w:pos="-1110"/>
          <w:tab w:val="left" w:pos="-720"/>
        </w:tabs>
        <w:autoSpaceDE/>
        <w:autoSpaceDN/>
        <w:adjustRightInd/>
        <w:rPr>
          <w:rFonts w:ascii="Arial" w:hAnsi="Arial" w:cs="Arial"/>
        </w:rPr>
      </w:pPr>
    </w:p>
    <w:p w:rsidR="00502440" w:rsidRPr="00502440" w:rsidRDefault="00502440" w:rsidP="00502440">
      <w:pPr>
        <w:tabs>
          <w:tab w:val="left" w:pos="-1110"/>
          <w:tab w:val="left" w:pos="-720"/>
        </w:tabs>
        <w:autoSpaceDE/>
        <w:autoSpaceDN/>
        <w:adjustRightInd/>
        <w:rPr>
          <w:rFonts w:ascii="Arial" w:hAnsi="Arial" w:cs="Arial"/>
          <w:b/>
          <w:u w:val="single"/>
        </w:rPr>
      </w:pPr>
      <w:r w:rsidRPr="00502440">
        <w:rPr>
          <w:rFonts w:ascii="Arial" w:hAnsi="Arial" w:cs="Arial"/>
          <w:b/>
          <w:u w:val="single"/>
        </w:rPr>
        <w:t>Objectives</w:t>
      </w:r>
    </w:p>
    <w:p w:rsidR="00502440" w:rsidRPr="00502440" w:rsidRDefault="00502440" w:rsidP="00502440">
      <w:pPr>
        <w:widowControl/>
        <w:numPr>
          <w:ilvl w:val="0"/>
          <w:numId w:val="39"/>
        </w:numPr>
        <w:tabs>
          <w:tab w:val="left" w:pos="-1110"/>
          <w:tab w:val="left" w:pos="-720"/>
        </w:tabs>
        <w:autoSpaceDE/>
        <w:autoSpaceDN/>
        <w:adjustRightInd/>
        <w:rPr>
          <w:rFonts w:ascii="Arial" w:hAnsi="Arial" w:cs="Arial"/>
          <w:strike/>
        </w:rPr>
      </w:pPr>
      <w:r w:rsidRPr="00502440">
        <w:rPr>
          <w:rFonts w:ascii="Arial" w:hAnsi="Arial" w:cs="Arial"/>
        </w:rPr>
        <w:t xml:space="preserve">To provide students with the knowledge and skills necessary to work effectively as early childhood professionals in a variety of settings. </w:t>
      </w:r>
    </w:p>
    <w:p w:rsidR="00502440" w:rsidRPr="00502440" w:rsidRDefault="00502440" w:rsidP="00502440">
      <w:pPr>
        <w:widowControl/>
        <w:numPr>
          <w:ilvl w:val="0"/>
          <w:numId w:val="39"/>
        </w:numPr>
        <w:tabs>
          <w:tab w:val="left" w:pos="-1110"/>
          <w:tab w:val="left" w:pos="-720"/>
        </w:tabs>
        <w:autoSpaceDE/>
        <w:autoSpaceDN/>
        <w:adjustRightInd/>
        <w:jc w:val="both"/>
        <w:rPr>
          <w:rFonts w:ascii="Arial" w:hAnsi="Arial" w:cs="Arial"/>
        </w:rPr>
      </w:pPr>
      <w:r w:rsidRPr="00502440">
        <w:rPr>
          <w:rFonts w:ascii="Arial" w:hAnsi="Arial" w:cs="Arial"/>
        </w:rPr>
        <w:t xml:space="preserve">To provide students with the knowledge and skills necessary for “Child Care Teacher I” level positions as designated by the </w:t>
      </w:r>
      <w:r w:rsidRPr="00502440">
        <w:rPr>
          <w:rFonts w:ascii="Arial" w:hAnsi="Arial" w:cs="Arial"/>
          <w:bCs/>
        </w:rPr>
        <w:t>Louisiana Pathways Child Care Career Development System</w:t>
      </w:r>
      <w:r w:rsidRPr="00502440">
        <w:rPr>
          <w:rFonts w:ascii="Arial" w:hAnsi="Arial" w:cs="Arial"/>
        </w:rPr>
        <w:t>.</w:t>
      </w:r>
    </w:p>
    <w:p w:rsidR="00502440" w:rsidRPr="00502440" w:rsidRDefault="00502440" w:rsidP="00502440">
      <w:pPr>
        <w:widowControl/>
        <w:tabs>
          <w:tab w:val="left" w:pos="-1110"/>
          <w:tab w:val="left" w:pos="-720"/>
        </w:tabs>
        <w:autoSpaceDE/>
        <w:autoSpaceDN/>
        <w:adjustRightInd/>
        <w:ind w:left="360"/>
        <w:jc w:val="both"/>
        <w:rPr>
          <w:rFonts w:ascii="Arial" w:hAnsi="Arial" w:cs="Arial"/>
        </w:rPr>
      </w:pPr>
    </w:p>
    <w:p w:rsidR="00502440" w:rsidRPr="00502440" w:rsidRDefault="00502440" w:rsidP="009804FB">
      <w:pPr>
        <w:tabs>
          <w:tab w:val="left" w:pos="-1110"/>
          <w:tab w:val="left" w:pos="-720"/>
        </w:tabs>
        <w:autoSpaceDE/>
        <w:autoSpaceDN/>
        <w:adjustRightInd/>
        <w:rPr>
          <w:rFonts w:ascii="Arial" w:hAnsi="Arial" w:cs="Arial"/>
        </w:rPr>
      </w:pPr>
      <w:r w:rsidRPr="00502440">
        <w:rPr>
          <w:rFonts w:ascii="Arial" w:hAnsi="Arial" w:cs="Arial"/>
          <w:b/>
          <w:u w:val="single"/>
        </w:rPr>
        <w:t>Expected Learning Outcomes</w:t>
      </w:r>
    </w:p>
    <w:p w:rsidR="00502440" w:rsidRPr="00502440" w:rsidRDefault="00502440" w:rsidP="009804FB">
      <w:pPr>
        <w:tabs>
          <w:tab w:val="left" w:pos="-1110"/>
          <w:tab w:val="left" w:pos="-720"/>
        </w:tabs>
        <w:autoSpaceDE/>
        <w:autoSpaceDN/>
        <w:adjustRightInd/>
        <w:rPr>
          <w:rFonts w:ascii="Arial" w:hAnsi="Arial" w:cs="Arial"/>
        </w:rPr>
      </w:pPr>
      <w:r w:rsidRPr="00502440">
        <w:rPr>
          <w:rFonts w:ascii="Arial" w:hAnsi="Arial" w:cs="Arial"/>
        </w:rPr>
        <w:t xml:space="preserve">Students completing the </w:t>
      </w:r>
      <w:r w:rsidR="00BC0688">
        <w:rPr>
          <w:rFonts w:ascii="Arial" w:hAnsi="Arial" w:cs="Arial"/>
        </w:rPr>
        <w:t>Technical Diploma</w:t>
      </w:r>
      <w:r w:rsidRPr="00502440">
        <w:rPr>
          <w:rFonts w:ascii="Arial" w:hAnsi="Arial" w:cs="Arial"/>
        </w:rPr>
        <w:t xml:space="preserve"> in Care and Development of Young Children will</w:t>
      </w:r>
    </w:p>
    <w:p w:rsidR="009804FB" w:rsidRPr="009804FB" w:rsidRDefault="00502440" w:rsidP="009804FB">
      <w:pPr>
        <w:pStyle w:val="ListParagraph"/>
        <w:numPr>
          <w:ilvl w:val="0"/>
          <w:numId w:val="85"/>
        </w:numPr>
        <w:tabs>
          <w:tab w:val="left" w:pos="-1110"/>
          <w:tab w:val="left" w:pos="-720"/>
        </w:tabs>
        <w:spacing w:line="240" w:lineRule="auto"/>
        <w:rPr>
          <w:rFonts w:ascii="Arial" w:hAnsi="Arial" w:cs="Arial"/>
          <w:sz w:val="20"/>
          <w:szCs w:val="20"/>
        </w:rPr>
      </w:pPr>
      <w:r w:rsidRPr="009804FB">
        <w:rPr>
          <w:rFonts w:ascii="Arial" w:hAnsi="Arial" w:cs="Arial"/>
          <w:sz w:val="20"/>
          <w:szCs w:val="20"/>
        </w:rPr>
        <w:t>Have an understanding of professional and ethical issues in the field of early childhood</w:t>
      </w:r>
    </w:p>
    <w:p w:rsidR="009804FB" w:rsidRPr="009804FB" w:rsidRDefault="00502440" w:rsidP="009804FB">
      <w:pPr>
        <w:pStyle w:val="ListParagraph"/>
        <w:numPr>
          <w:ilvl w:val="0"/>
          <w:numId w:val="85"/>
        </w:numPr>
        <w:tabs>
          <w:tab w:val="left" w:pos="-1110"/>
          <w:tab w:val="left" w:pos="-720"/>
        </w:tabs>
        <w:spacing w:line="240" w:lineRule="auto"/>
        <w:rPr>
          <w:rFonts w:ascii="Arial" w:hAnsi="Arial" w:cs="Arial"/>
          <w:sz w:val="20"/>
          <w:szCs w:val="20"/>
        </w:rPr>
      </w:pPr>
      <w:r w:rsidRPr="009804FB">
        <w:rPr>
          <w:rFonts w:ascii="Arial" w:hAnsi="Arial" w:cs="Arial"/>
          <w:sz w:val="20"/>
          <w:szCs w:val="20"/>
        </w:rPr>
        <w:t>Have knowledge of standards for quality care such as NAEYC Developmentally Appropriate Practices and Quality Start Child Care Rating System for Louisiana</w:t>
      </w:r>
    </w:p>
    <w:p w:rsidR="009804FB" w:rsidRPr="009804FB" w:rsidRDefault="00502440" w:rsidP="009804FB">
      <w:pPr>
        <w:pStyle w:val="ListParagraph"/>
        <w:numPr>
          <w:ilvl w:val="0"/>
          <w:numId w:val="85"/>
        </w:numPr>
        <w:tabs>
          <w:tab w:val="left" w:pos="-1110"/>
          <w:tab w:val="left" w:pos="-720"/>
        </w:tabs>
        <w:spacing w:line="240" w:lineRule="auto"/>
        <w:rPr>
          <w:rFonts w:ascii="Arial" w:hAnsi="Arial" w:cs="Arial"/>
          <w:sz w:val="20"/>
          <w:szCs w:val="20"/>
        </w:rPr>
      </w:pPr>
      <w:r w:rsidRPr="009804FB">
        <w:rPr>
          <w:rFonts w:ascii="Arial" w:hAnsi="Arial" w:cs="Arial"/>
          <w:sz w:val="20"/>
          <w:szCs w:val="20"/>
        </w:rPr>
        <w:t>Apply theories related to cognitive, social/emotional, physical, creative, and behavioral early childhood development</w:t>
      </w:r>
    </w:p>
    <w:p w:rsidR="009804FB" w:rsidRPr="009804FB" w:rsidRDefault="00502440" w:rsidP="009804FB">
      <w:pPr>
        <w:pStyle w:val="ListParagraph"/>
        <w:numPr>
          <w:ilvl w:val="0"/>
          <w:numId w:val="85"/>
        </w:numPr>
        <w:tabs>
          <w:tab w:val="left" w:pos="-1110"/>
          <w:tab w:val="left" w:pos="-720"/>
        </w:tabs>
        <w:spacing w:line="240" w:lineRule="auto"/>
        <w:rPr>
          <w:rFonts w:ascii="Arial" w:hAnsi="Arial" w:cs="Arial"/>
          <w:sz w:val="20"/>
          <w:szCs w:val="20"/>
        </w:rPr>
      </w:pPr>
      <w:r w:rsidRPr="009804FB">
        <w:rPr>
          <w:rFonts w:ascii="Arial" w:hAnsi="Arial" w:cs="Arial"/>
          <w:sz w:val="20"/>
          <w:szCs w:val="20"/>
        </w:rPr>
        <w:t>Identify the various aspects of managing an early childhood environment within the state’s regulatory systems</w:t>
      </w:r>
    </w:p>
    <w:p w:rsidR="009804FB" w:rsidRPr="009804FB" w:rsidRDefault="00502440" w:rsidP="009804FB">
      <w:pPr>
        <w:pStyle w:val="ListParagraph"/>
        <w:numPr>
          <w:ilvl w:val="0"/>
          <w:numId w:val="85"/>
        </w:numPr>
        <w:tabs>
          <w:tab w:val="left" w:pos="-1110"/>
          <w:tab w:val="left" w:pos="-720"/>
        </w:tabs>
        <w:spacing w:line="240" w:lineRule="auto"/>
        <w:rPr>
          <w:rFonts w:ascii="Arial" w:hAnsi="Arial" w:cs="Arial"/>
          <w:sz w:val="20"/>
          <w:szCs w:val="20"/>
        </w:rPr>
      </w:pPr>
      <w:r w:rsidRPr="009804FB">
        <w:rPr>
          <w:rFonts w:ascii="Arial" w:hAnsi="Arial" w:cs="Arial"/>
          <w:sz w:val="20"/>
          <w:szCs w:val="20"/>
        </w:rPr>
        <w:t>Know and apply best practices for caring and educating young children in early childhood environments</w:t>
      </w:r>
    </w:p>
    <w:p w:rsidR="009804FB" w:rsidRPr="009804FB" w:rsidRDefault="00502440" w:rsidP="009804FB">
      <w:pPr>
        <w:pStyle w:val="ListParagraph"/>
        <w:numPr>
          <w:ilvl w:val="0"/>
          <w:numId w:val="85"/>
        </w:numPr>
        <w:tabs>
          <w:tab w:val="left" w:pos="-1110"/>
          <w:tab w:val="left" w:pos="-720"/>
        </w:tabs>
        <w:spacing w:line="240" w:lineRule="auto"/>
        <w:rPr>
          <w:rFonts w:ascii="Arial" w:hAnsi="Arial" w:cs="Arial"/>
          <w:sz w:val="20"/>
          <w:szCs w:val="20"/>
        </w:rPr>
      </w:pPr>
      <w:r w:rsidRPr="009804FB">
        <w:rPr>
          <w:rFonts w:ascii="Arial" w:hAnsi="Arial" w:cs="Arial"/>
          <w:sz w:val="20"/>
          <w:szCs w:val="20"/>
        </w:rPr>
        <w:t>Provide care and a stimulating environment for children of differing learning styles, cultural backgrounds and exceptionalities</w:t>
      </w:r>
    </w:p>
    <w:p w:rsidR="00502440" w:rsidRPr="009804FB" w:rsidRDefault="00502440" w:rsidP="009804FB">
      <w:pPr>
        <w:pStyle w:val="ListParagraph"/>
        <w:numPr>
          <w:ilvl w:val="0"/>
          <w:numId w:val="85"/>
        </w:numPr>
        <w:tabs>
          <w:tab w:val="left" w:pos="-1110"/>
          <w:tab w:val="left" w:pos="-720"/>
        </w:tabs>
        <w:spacing w:line="240" w:lineRule="auto"/>
        <w:rPr>
          <w:rFonts w:ascii="Arial" w:hAnsi="Arial" w:cs="Arial"/>
          <w:sz w:val="20"/>
          <w:szCs w:val="20"/>
        </w:rPr>
      </w:pPr>
      <w:r w:rsidRPr="009804FB">
        <w:rPr>
          <w:rFonts w:ascii="Arial" w:hAnsi="Arial" w:cs="Arial"/>
          <w:sz w:val="20"/>
          <w:szCs w:val="20"/>
        </w:rPr>
        <w:t>Have an awareness of state health and safety regulations in child care environments</w:t>
      </w:r>
    </w:p>
    <w:p w:rsidR="00502440" w:rsidRPr="00502440" w:rsidRDefault="00502440" w:rsidP="00502440">
      <w:pPr>
        <w:tabs>
          <w:tab w:val="left" w:pos="-1110"/>
          <w:tab w:val="left" w:pos="-720"/>
        </w:tabs>
        <w:autoSpaceDE/>
        <w:autoSpaceDN/>
        <w:adjustRightInd/>
        <w:jc w:val="both"/>
        <w:rPr>
          <w:rFonts w:ascii="Arial" w:hAnsi="Arial" w:cs="Arial"/>
          <w:b/>
          <w:u w:val="single"/>
        </w:rPr>
      </w:pPr>
    </w:p>
    <w:p w:rsidR="00502440" w:rsidRPr="00502440" w:rsidRDefault="00502440" w:rsidP="00502440">
      <w:pPr>
        <w:tabs>
          <w:tab w:val="left" w:pos="-1110"/>
          <w:tab w:val="left" w:pos="-720"/>
        </w:tabs>
        <w:autoSpaceDE/>
        <w:autoSpaceDN/>
        <w:adjustRightInd/>
        <w:jc w:val="both"/>
        <w:rPr>
          <w:rFonts w:ascii="Arial" w:hAnsi="Arial" w:cs="Arial"/>
          <w:b/>
          <w:u w:val="single"/>
        </w:rPr>
      </w:pPr>
      <w:r w:rsidRPr="00502440">
        <w:rPr>
          <w:rFonts w:ascii="Arial" w:hAnsi="Arial" w:cs="Arial"/>
          <w:b/>
          <w:u w:val="single"/>
        </w:rPr>
        <w:t>Specific Degree Requirements</w:t>
      </w:r>
    </w:p>
    <w:p w:rsidR="009804FB" w:rsidRPr="009804FB" w:rsidRDefault="00502440" w:rsidP="009804FB">
      <w:pPr>
        <w:tabs>
          <w:tab w:val="left" w:pos="-1110"/>
          <w:tab w:val="left" w:pos="-720"/>
        </w:tabs>
        <w:autoSpaceDE/>
        <w:autoSpaceDN/>
        <w:adjustRightInd/>
        <w:jc w:val="both"/>
        <w:rPr>
          <w:rFonts w:ascii="Arial" w:hAnsi="Arial" w:cs="Arial"/>
          <w:b/>
          <w:u w:val="single"/>
        </w:rPr>
      </w:pPr>
      <w:r w:rsidRPr="009804FB">
        <w:rPr>
          <w:rFonts w:ascii="Arial" w:hAnsi="Arial" w:cs="Arial"/>
        </w:rPr>
        <w:t>Students wishing to earn a Technical Diploma in Care &amp; Development of Young Children from South Louisiana Community College must:</w:t>
      </w:r>
    </w:p>
    <w:p w:rsidR="009804FB" w:rsidRPr="009804FB" w:rsidRDefault="00502440" w:rsidP="00B44759">
      <w:pPr>
        <w:pStyle w:val="ListParagraph"/>
        <w:numPr>
          <w:ilvl w:val="0"/>
          <w:numId w:val="110"/>
        </w:numPr>
        <w:tabs>
          <w:tab w:val="left" w:pos="-1110"/>
          <w:tab w:val="left" w:pos="-720"/>
        </w:tabs>
        <w:spacing w:line="240" w:lineRule="auto"/>
        <w:jc w:val="both"/>
        <w:rPr>
          <w:rFonts w:ascii="Arial" w:hAnsi="Arial" w:cs="Arial"/>
          <w:b/>
          <w:sz w:val="20"/>
          <w:szCs w:val="20"/>
          <w:u w:val="single"/>
        </w:rPr>
      </w:pPr>
      <w:r w:rsidRPr="009804FB">
        <w:rPr>
          <w:rFonts w:ascii="Arial" w:hAnsi="Arial" w:cs="Arial"/>
          <w:sz w:val="20"/>
          <w:szCs w:val="20"/>
        </w:rPr>
        <w:t>Earn a grade of “C” or higher in each course in the diploma (45 hours)</w:t>
      </w:r>
    </w:p>
    <w:p w:rsidR="009804FB" w:rsidRPr="009804FB" w:rsidRDefault="00502440" w:rsidP="00B44759">
      <w:pPr>
        <w:pStyle w:val="ListParagraph"/>
        <w:numPr>
          <w:ilvl w:val="0"/>
          <w:numId w:val="110"/>
        </w:numPr>
        <w:tabs>
          <w:tab w:val="left" w:pos="-1110"/>
          <w:tab w:val="left" w:pos="-720"/>
        </w:tabs>
        <w:spacing w:line="240" w:lineRule="auto"/>
        <w:jc w:val="both"/>
        <w:rPr>
          <w:rFonts w:ascii="Arial" w:hAnsi="Arial" w:cs="Arial"/>
          <w:b/>
          <w:sz w:val="20"/>
          <w:szCs w:val="20"/>
          <w:u w:val="single"/>
        </w:rPr>
      </w:pPr>
      <w:r w:rsidRPr="009804FB">
        <w:rPr>
          <w:rFonts w:ascii="Arial" w:hAnsi="Arial" w:cs="Arial"/>
          <w:sz w:val="20"/>
          <w:szCs w:val="20"/>
        </w:rPr>
        <w:t>Earn a minimum of 25% of the hours toward the degree in residence at SLCC</w:t>
      </w:r>
    </w:p>
    <w:p w:rsidR="009804FB" w:rsidRPr="009804FB" w:rsidRDefault="00502440" w:rsidP="00B44759">
      <w:pPr>
        <w:pStyle w:val="ListParagraph"/>
        <w:numPr>
          <w:ilvl w:val="0"/>
          <w:numId w:val="110"/>
        </w:numPr>
        <w:tabs>
          <w:tab w:val="left" w:pos="-1110"/>
          <w:tab w:val="left" w:pos="-720"/>
        </w:tabs>
        <w:spacing w:line="240" w:lineRule="auto"/>
        <w:jc w:val="both"/>
        <w:rPr>
          <w:rFonts w:ascii="Arial" w:hAnsi="Arial" w:cs="Arial"/>
          <w:b/>
          <w:sz w:val="20"/>
          <w:szCs w:val="20"/>
          <w:u w:val="single"/>
        </w:rPr>
      </w:pPr>
      <w:r w:rsidRPr="009804FB">
        <w:rPr>
          <w:rFonts w:ascii="Arial" w:hAnsi="Arial" w:cs="Arial"/>
          <w:sz w:val="20"/>
          <w:szCs w:val="20"/>
        </w:rPr>
        <w:t>Earn at least one-half of the hours in the major through courses taken at SLCC</w:t>
      </w:r>
    </w:p>
    <w:p w:rsidR="00502440" w:rsidRPr="009804FB" w:rsidRDefault="00502440" w:rsidP="00B44759">
      <w:pPr>
        <w:pStyle w:val="ListParagraph"/>
        <w:numPr>
          <w:ilvl w:val="0"/>
          <w:numId w:val="110"/>
        </w:numPr>
        <w:tabs>
          <w:tab w:val="left" w:pos="-1110"/>
          <w:tab w:val="left" w:pos="-720"/>
        </w:tabs>
        <w:spacing w:line="240" w:lineRule="auto"/>
        <w:jc w:val="both"/>
        <w:rPr>
          <w:rFonts w:ascii="Arial" w:hAnsi="Arial" w:cs="Arial"/>
          <w:b/>
          <w:sz w:val="20"/>
          <w:szCs w:val="20"/>
          <w:u w:val="single"/>
        </w:rPr>
      </w:pPr>
      <w:r w:rsidRPr="009804FB">
        <w:rPr>
          <w:rFonts w:ascii="Arial" w:hAnsi="Arial" w:cs="Arial"/>
          <w:sz w:val="20"/>
          <w:szCs w:val="20"/>
        </w:rPr>
        <w:t>Earn a minimum cumulativ</w:t>
      </w:r>
      <w:r w:rsidR="009804FB" w:rsidRPr="009804FB">
        <w:rPr>
          <w:rFonts w:ascii="Arial" w:hAnsi="Arial" w:cs="Arial"/>
          <w:sz w:val="20"/>
          <w:szCs w:val="20"/>
        </w:rPr>
        <w:t xml:space="preserve">e grade point average of 2.0 </w:t>
      </w:r>
      <w:r w:rsidRPr="009804FB">
        <w:rPr>
          <w:rFonts w:ascii="Arial" w:hAnsi="Arial" w:cs="Arial"/>
          <w:sz w:val="20"/>
          <w:szCs w:val="20"/>
        </w:rPr>
        <w:t>as well as an adjusted SLCC cumulative grade point average of 2.0</w:t>
      </w:r>
    </w:p>
    <w:p w:rsidR="00502440" w:rsidRPr="00502440" w:rsidRDefault="00502440" w:rsidP="00502440">
      <w:pPr>
        <w:tabs>
          <w:tab w:val="left" w:pos="-1110"/>
          <w:tab w:val="left" w:pos="-720"/>
        </w:tabs>
        <w:autoSpaceDE/>
        <w:autoSpaceDN/>
        <w:adjustRightInd/>
        <w:jc w:val="both"/>
        <w:rPr>
          <w:rFonts w:ascii="Arial" w:hAnsi="Arial" w:cs="Arial"/>
          <w:b/>
        </w:rPr>
      </w:pPr>
    </w:p>
    <w:p w:rsidR="00502440" w:rsidRPr="00502440" w:rsidRDefault="00502440" w:rsidP="00502440">
      <w:pPr>
        <w:tabs>
          <w:tab w:val="left" w:pos="-1110"/>
          <w:tab w:val="left" w:pos="-720"/>
        </w:tabs>
        <w:autoSpaceDE/>
        <w:autoSpaceDN/>
        <w:adjustRightInd/>
        <w:jc w:val="both"/>
        <w:rPr>
          <w:rFonts w:ascii="Arial" w:hAnsi="Arial" w:cs="Arial"/>
          <w:b/>
          <w:u w:val="single"/>
        </w:rPr>
        <w:sectPr w:rsidR="00502440" w:rsidRPr="00502440" w:rsidSect="00C16AFB">
          <w:footnotePr>
            <w:numFmt w:val="lowerLetter"/>
          </w:footnotePr>
          <w:endnotePr>
            <w:numFmt w:val="lowerLetter"/>
          </w:endnotePr>
          <w:type w:val="continuous"/>
          <w:pgSz w:w="12240" w:h="15840"/>
          <w:pgMar w:top="1440" w:right="1440" w:bottom="1440" w:left="1440" w:header="720" w:footer="720" w:gutter="0"/>
          <w:cols w:space="720"/>
        </w:sectPr>
      </w:pPr>
    </w:p>
    <w:p w:rsidR="00502440" w:rsidRPr="00502440" w:rsidRDefault="00502440" w:rsidP="00502440">
      <w:pPr>
        <w:tabs>
          <w:tab w:val="left" w:pos="-1110"/>
          <w:tab w:val="left" w:pos="-720"/>
        </w:tabs>
        <w:autoSpaceDE/>
        <w:autoSpaceDN/>
        <w:adjustRightInd/>
        <w:jc w:val="both"/>
        <w:rPr>
          <w:rFonts w:ascii="Arial" w:hAnsi="Arial" w:cs="Arial"/>
          <w:b/>
          <w:u w:val="single"/>
        </w:rPr>
      </w:pPr>
      <w:r w:rsidRPr="00502440">
        <w:rPr>
          <w:rFonts w:ascii="Arial" w:hAnsi="Arial" w:cs="Arial"/>
          <w:b/>
          <w:u w:val="single"/>
        </w:rPr>
        <w:t>Curriculum Structure</w:t>
      </w:r>
    </w:p>
    <w:p w:rsidR="00502440" w:rsidRPr="00502440" w:rsidRDefault="00502440" w:rsidP="00502440">
      <w:pPr>
        <w:tabs>
          <w:tab w:val="left" w:pos="-1110"/>
          <w:tab w:val="left" w:pos="-720"/>
        </w:tabs>
        <w:autoSpaceDE/>
        <w:autoSpaceDN/>
        <w:adjustRightInd/>
        <w:jc w:val="both"/>
        <w:rPr>
          <w:rFonts w:ascii="Arial" w:hAnsi="Arial" w:cs="Arial"/>
          <w:b/>
        </w:rPr>
      </w:pPr>
      <w:r w:rsidRPr="00502440">
        <w:rPr>
          <w:rFonts w:ascii="Arial" w:hAnsi="Arial" w:cs="Arial"/>
          <w:b/>
        </w:rPr>
        <w:t>Courses in the Major (33 hours)</w:t>
      </w:r>
    </w:p>
    <w:p w:rsidR="00502440" w:rsidRPr="00502440" w:rsidRDefault="00502440" w:rsidP="00502440">
      <w:pPr>
        <w:tabs>
          <w:tab w:val="left" w:pos="-1110"/>
          <w:tab w:val="left" w:pos="-720"/>
        </w:tabs>
        <w:autoSpaceDE/>
        <w:autoSpaceDN/>
        <w:adjustRightInd/>
        <w:jc w:val="both"/>
        <w:rPr>
          <w:rFonts w:ascii="Arial" w:hAnsi="Arial" w:cs="Arial"/>
        </w:rPr>
      </w:pPr>
      <w:r w:rsidRPr="00502440">
        <w:rPr>
          <w:rFonts w:ascii="Arial" w:hAnsi="Arial" w:cs="Arial"/>
          <w:b/>
        </w:rPr>
        <w:t>Care &amp; Development of Young Children</w:t>
      </w:r>
      <w:r w:rsidRPr="00502440">
        <w:rPr>
          <w:rFonts w:ascii="Arial" w:hAnsi="Arial" w:cs="Arial"/>
        </w:rPr>
        <w:t xml:space="preserve"> </w:t>
      </w:r>
    </w:p>
    <w:p w:rsidR="00502440" w:rsidRPr="00502440" w:rsidRDefault="00502440" w:rsidP="00502440">
      <w:pPr>
        <w:tabs>
          <w:tab w:val="left" w:pos="-1110"/>
          <w:tab w:val="left" w:pos="-720"/>
        </w:tabs>
        <w:autoSpaceDE/>
        <w:autoSpaceDN/>
        <w:adjustRightInd/>
        <w:jc w:val="both"/>
        <w:rPr>
          <w:rFonts w:ascii="Arial" w:hAnsi="Arial" w:cs="Arial"/>
          <w:b/>
        </w:rPr>
      </w:pPr>
    </w:p>
    <w:p w:rsidR="00BF76AF" w:rsidRDefault="00BF76AF" w:rsidP="00502440">
      <w:pPr>
        <w:tabs>
          <w:tab w:val="left" w:pos="-1110"/>
          <w:tab w:val="left" w:pos="-720"/>
        </w:tabs>
        <w:autoSpaceDE/>
        <w:autoSpaceDN/>
        <w:adjustRightInd/>
        <w:jc w:val="both"/>
        <w:rPr>
          <w:rFonts w:ascii="Arial" w:hAnsi="Arial" w:cs="Arial"/>
          <w:b/>
        </w:rPr>
      </w:pPr>
    </w:p>
    <w:p w:rsidR="00502440" w:rsidRPr="00502440" w:rsidRDefault="00502440" w:rsidP="00502440">
      <w:pPr>
        <w:tabs>
          <w:tab w:val="left" w:pos="-1110"/>
          <w:tab w:val="left" w:pos="-720"/>
        </w:tabs>
        <w:autoSpaceDE/>
        <w:autoSpaceDN/>
        <w:adjustRightInd/>
        <w:jc w:val="both"/>
        <w:rPr>
          <w:rFonts w:ascii="Arial" w:hAnsi="Arial" w:cs="Arial"/>
          <w:b/>
        </w:rPr>
      </w:pPr>
      <w:r w:rsidRPr="00502440">
        <w:rPr>
          <w:rFonts w:ascii="Arial" w:hAnsi="Arial" w:cs="Arial"/>
          <w:b/>
        </w:rPr>
        <w:t>Other Requirements (9 hours)</w:t>
      </w:r>
    </w:p>
    <w:p w:rsidR="00502440" w:rsidRPr="00502440" w:rsidRDefault="00502440" w:rsidP="00502440">
      <w:pPr>
        <w:tabs>
          <w:tab w:val="left" w:pos="-1110"/>
          <w:tab w:val="left" w:pos="-720"/>
        </w:tabs>
        <w:autoSpaceDE/>
        <w:autoSpaceDN/>
        <w:adjustRightInd/>
        <w:jc w:val="both"/>
        <w:rPr>
          <w:rFonts w:ascii="Arial" w:hAnsi="Arial" w:cs="Arial"/>
          <w:b/>
        </w:rPr>
      </w:pPr>
      <w:r w:rsidRPr="00502440">
        <w:rPr>
          <w:rFonts w:ascii="Arial" w:hAnsi="Arial" w:cs="Arial"/>
          <w:sz w:val="18"/>
        </w:rPr>
        <w:t>General Business</w:t>
      </w:r>
    </w:p>
    <w:p w:rsidR="00502440" w:rsidRPr="00502440" w:rsidRDefault="00502440" w:rsidP="00502440">
      <w:pPr>
        <w:tabs>
          <w:tab w:val="left" w:pos="-1110"/>
          <w:tab w:val="left" w:pos="-720"/>
        </w:tabs>
        <w:autoSpaceDE/>
        <w:autoSpaceDN/>
        <w:adjustRightInd/>
        <w:jc w:val="both"/>
        <w:rPr>
          <w:rFonts w:ascii="Arial" w:hAnsi="Arial" w:cs="Arial"/>
          <w:sz w:val="18"/>
        </w:rPr>
      </w:pPr>
      <w:r w:rsidRPr="00502440">
        <w:rPr>
          <w:rFonts w:ascii="Arial" w:hAnsi="Arial" w:cs="Arial"/>
          <w:sz w:val="18"/>
        </w:rPr>
        <w:t>Psychology</w:t>
      </w:r>
    </w:p>
    <w:p w:rsidR="00502440" w:rsidRPr="00502440" w:rsidRDefault="00AA1007" w:rsidP="00502440">
      <w:pPr>
        <w:tabs>
          <w:tab w:val="left" w:pos="-1110"/>
          <w:tab w:val="left" w:pos="-720"/>
        </w:tabs>
        <w:autoSpaceDE/>
        <w:autoSpaceDN/>
        <w:adjustRightInd/>
        <w:jc w:val="both"/>
        <w:rPr>
          <w:rFonts w:ascii="Arial" w:hAnsi="Arial" w:cs="Arial"/>
          <w:sz w:val="18"/>
        </w:rPr>
        <w:sectPr w:rsidR="00502440" w:rsidRPr="00502440" w:rsidSect="00C16AFB">
          <w:footnotePr>
            <w:numFmt w:val="lowerLetter"/>
          </w:footnotePr>
          <w:endnotePr>
            <w:numFmt w:val="lowerLetter"/>
          </w:endnotePr>
          <w:type w:val="continuous"/>
          <w:pgSz w:w="12240" w:h="15840"/>
          <w:pgMar w:top="1440" w:right="1440" w:bottom="1440" w:left="1440" w:header="720" w:footer="720" w:gutter="0"/>
          <w:cols w:num="2" w:space="720"/>
        </w:sectPr>
      </w:pPr>
      <w:r>
        <w:rPr>
          <w:rFonts w:ascii="Arial" w:hAnsi="Arial" w:cs="Arial"/>
          <w:sz w:val="18"/>
        </w:rPr>
        <w:t>Sociology</w:t>
      </w:r>
    </w:p>
    <w:tbl>
      <w:tblPr>
        <w:tblW w:w="0" w:type="auto"/>
        <w:tblLook w:val="04A0" w:firstRow="1" w:lastRow="0" w:firstColumn="1" w:lastColumn="0" w:noHBand="0" w:noVBand="1"/>
      </w:tblPr>
      <w:tblGrid>
        <w:gridCol w:w="4248"/>
        <w:gridCol w:w="5328"/>
      </w:tblGrid>
      <w:tr w:rsidR="00502440" w:rsidRPr="00502440" w:rsidTr="00C16AFB">
        <w:tc>
          <w:tcPr>
            <w:tcW w:w="4248" w:type="dxa"/>
          </w:tcPr>
          <w:p w:rsidR="00502440" w:rsidRPr="00502440" w:rsidRDefault="00502440" w:rsidP="00AA1007">
            <w:pPr>
              <w:rPr>
                <w:b/>
                <w:sz w:val="28"/>
                <w:szCs w:val="28"/>
              </w:rPr>
            </w:pPr>
          </w:p>
        </w:tc>
        <w:tc>
          <w:tcPr>
            <w:tcW w:w="5328" w:type="dxa"/>
          </w:tcPr>
          <w:p w:rsidR="00502440" w:rsidRPr="00502440" w:rsidRDefault="00502440" w:rsidP="00C16AFB"/>
        </w:tc>
      </w:tr>
    </w:tbl>
    <w:p w:rsidR="00DD1D88" w:rsidRDefault="00DD1D88" w:rsidP="00C16AFB">
      <w:pPr>
        <w:rPr>
          <w:b/>
          <w:u w:val="single"/>
        </w:rPr>
        <w:sectPr w:rsidR="00DD1D88" w:rsidSect="00DD1D88">
          <w:footnotePr>
            <w:numFmt w:val="lowerLetter"/>
          </w:footnotePr>
          <w:endnotePr>
            <w:numFmt w:val="lowerLetter"/>
          </w:endnotePr>
          <w:type w:val="continuous"/>
          <w:pgSz w:w="12240" w:h="15840"/>
          <w:pgMar w:top="1440" w:right="1440" w:bottom="1440" w:left="1440" w:header="720" w:footer="720" w:gutter="0"/>
          <w:cols w:space="720"/>
          <w:docGrid w:linePitch="272"/>
        </w:sectPr>
      </w:pPr>
    </w:p>
    <w:p w:rsidR="00BF76AF" w:rsidRDefault="00BF76AF" w:rsidP="00034741">
      <w:pPr>
        <w:widowControl/>
        <w:autoSpaceDE/>
        <w:autoSpaceDN/>
        <w:adjustRightInd/>
        <w:jc w:val="center"/>
        <w:rPr>
          <w:rFonts w:ascii="Arial" w:eastAsiaTheme="minorHAnsi" w:hAnsi="Arial" w:cs="Arial"/>
          <w:b/>
          <w:sz w:val="24"/>
          <w:szCs w:val="24"/>
        </w:rPr>
      </w:pPr>
    </w:p>
    <w:p w:rsidR="00DD1D88" w:rsidRPr="00352CF4" w:rsidRDefault="00DD1D88" w:rsidP="00034741">
      <w:pPr>
        <w:widowControl/>
        <w:autoSpaceDE/>
        <w:autoSpaceDN/>
        <w:adjustRightInd/>
        <w:jc w:val="center"/>
        <w:rPr>
          <w:rFonts w:ascii="Arial" w:eastAsiaTheme="minorHAnsi" w:hAnsi="Arial" w:cs="Arial"/>
          <w:b/>
          <w:sz w:val="24"/>
          <w:szCs w:val="24"/>
        </w:rPr>
      </w:pPr>
      <w:r w:rsidRPr="00352CF4">
        <w:rPr>
          <w:rFonts w:ascii="Arial" w:eastAsiaTheme="minorHAnsi" w:hAnsi="Arial" w:cs="Arial"/>
          <w:b/>
          <w:sz w:val="24"/>
          <w:szCs w:val="24"/>
        </w:rPr>
        <w:t xml:space="preserve">TECHNICAL </w:t>
      </w:r>
      <w:r>
        <w:rPr>
          <w:rFonts w:ascii="Arial" w:eastAsiaTheme="minorHAnsi" w:hAnsi="Arial" w:cs="Arial"/>
          <w:b/>
          <w:sz w:val="24"/>
          <w:szCs w:val="24"/>
        </w:rPr>
        <w:t>DIPLOMA IN CARE AND DEVELOPMENT OF YOUNG CHILDREN</w:t>
      </w:r>
    </w:p>
    <w:p w:rsidR="00DD1D88" w:rsidRPr="00352CF4" w:rsidRDefault="00DD1D88" w:rsidP="00034741">
      <w:pPr>
        <w:widowControl/>
        <w:autoSpaceDE/>
        <w:autoSpaceDN/>
        <w:adjustRightInd/>
        <w:jc w:val="center"/>
        <w:rPr>
          <w:rFonts w:ascii="Arial" w:eastAsiaTheme="minorHAnsi" w:hAnsi="Arial" w:cs="Arial"/>
          <w:b/>
        </w:rPr>
      </w:pPr>
    </w:p>
    <w:p w:rsidR="00DD1D88" w:rsidRPr="00352CF4" w:rsidRDefault="00DD1D88" w:rsidP="00DD1D88">
      <w:pPr>
        <w:widowControl/>
        <w:autoSpaceDE/>
        <w:autoSpaceDN/>
        <w:adjustRightInd/>
        <w:rPr>
          <w:rFonts w:ascii="Arial" w:eastAsiaTheme="minorHAnsi" w:hAnsi="Arial" w:cs="Arial"/>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p>
    <w:p w:rsidR="00DD1D88" w:rsidRPr="00352CF4" w:rsidRDefault="00DD1D88" w:rsidP="00DD1D88">
      <w:pPr>
        <w:shd w:val="clear" w:color="auto" w:fill="B3B3B3"/>
        <w:tabs>
          <w:tab w:val="left" w:pos="-1110"/>
          <w:tab w:val="left" w:pos="-720"/>
        </w:tabs>
        <w:autoSpaceDE/>
        <w:autoSpaceDN/>
        <w:adjustRightInd/>
        <w:rPr>
          <w:rFonts w:ascii="Arial" w:hAnsi="Arial" w:cs="Arial"/>
          <w:b/>
        </w:rPr>
      </w:pPr>
      <w:r w:rsidRPr="00352CF4">
        <w:rPr>
          <w:rFonts w:ascii="Arial" w:hAnsi="Arial" w:cs="Arial"/>
          <w:b/>
          <w:i/>
          <w:u w:val="single"/>
        </w:rPr>
        <w:t xml:space="preserve">Courses in </w:t>
      </w:r>
      <w:r w:rsidR="00A85C81" w:rsidRPr="00352CF4">
        <w:rPr>
          <w:rFonts w:ascii="Arial" w:hAnsi="Arial" w:cs="Arial"/>
          <w:b/>
          <w:i/>
          <w:u w:val="single"/>
        </w:rPr>
        <w:t>Major</w:t>
      </w:r>
      <w:r w:rsidR="00A85C81" w:rsidRPr="00352CF4">
        <w:rPr>
          <w:rFonts w:ascii="Arial" w:hAnsi="Arial" w:cs="Arial"/>
          <w:b/>
          <w:i/>
        </w:rPr>
        <w:t xml:space="preserve"> (</w:t>
      </w:r>
      <w:r>
        <w:rPr>
          <w:rFonts w:ascii="Arial" w:hAnsi="Arial" w:cs="Arial"/>
          <w:b/>
          <w:i/>
        </w:rPr>
        <w:t>3</w:t>
      </w:r>
      <w:r w:rsidRPr="00352CF4">
        <w:rPr>
          <w:rFonts w:ascii="Arial" w:hAnsi="Arial" w:cs="Arial"/>
          <w:b/>
          <w:i/>
        </w:rPr>
        <w:t>6 Hours)</w:t>
      </w:r>
      <w:r w:rsidRPr="00352CF4">
        <w:rPr>
          <w:rFonts w:ascii="Arial" w:hAnsi="Arial" w:cs="Arial"/>
          <w:b/>
          <w:i/>
        </w:rPr>
        <w:tab/>
      </w:r>
      <w:r w:rsidRPr="00352CF4">
        <w:rPr>
          <w:rFonts w:ascii="Arial" w:hAnsi="Arial" w:cs="Arial"/>
          <w:b/>
          <w:i/>
        </w:rPr>
        <w:tab/>
      </w:r>
    </w:p>
    <w:p w:rsidR="00DD1D88" w:rsidRPr="00352CF4" w:rsidRDefault="00DD1D88" w:rsidP="00DD1D88">
      <w:pPr>
        <w:widowControl/>
        <w:autoSpaceDE/>
        <w:autoSpaceDN/>
        <w:adjustRightInd/>
        <w:rPr>
          <w:rFonts w:ascii="Arial" w:eastAsiaTheme="minorHAnsi" w:hAnsi="Arial" w:cs="Arial"/>
          <w:b/>
        </w:rPr>
      </w:pPr>
      <w:r w:rsidRPr="00352CF4">
        <w:rPr>
          <w:rFonts w:ascii="Arial" w:eastAsiaTheme="minorHAnsi" w:hAnsi="Arial" w:cs="Arial"/>
          <w:b/>
          <w:i/>
        </w:rPr>
        <w:tab/>
      </w:r>
      <w:r w:rsidRPr="00352CF4">
        <w:rPr>
          <w:rFonts w:ascii="Arial" w:eastAsiaTheme="minorHAnsi" w:hAnsi="Arial" w:cs="Arial"/>
          <w:b/>
          <w:i/>
        </w:rPr>
        <w:tab/>
      </w:r>
    </w:p>
    <w:p w:rsidR="00DD1D88" w:rsidRPr="00352CF4" w:rsidRDefault="00DD1D88" w:rsidP="00DD1D88">
      <w:pPr>
        <w:widowControl/>
        <w:autoSpaceDE/>
        <w:autoSpaceDN/>
        <w:adjustRightInd/>
        <w:rPr>
          <w:rFonts w:ascii="Arial" w:eastAsiaTheme="minorHAnsi" w:hAnsi="Arial" w:cs="Arial"/>
          <w:b/>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00DC7666">
        <w:rPr>
          <w:rFonts w:ascii="Arial" w:eastAsiaTheme="minorHAnsi" w:hAnsi="Arial" w:cs="Arial"/>
        </w:rPr>
        <w:tab/>
      </w:r>
      <w:r w:rsidRPr="00352CF4">
        <w:rPr>
          <w:rFonts w:ascii="Arial" w:eastAsiaTheme="minorHAnsi" w:hAnsi="Arial" w:cs="Arial"/>
          <w:b/>
        </w:rPr>
        <w:t>Care and Development of Young Children (</w:t>
      </w:r>
      <w:r>
        <w:rPr>
          <w:rFonts w:ascii="Arial" w:eastAsiaTheme="minorHAnsi" w:hAnsi="Arial" w:cs="Arial"/>
          <w:b/>
        </w:rPr>
        <w:t>3</w:t>
      </w:r>
      <w:r w:rsidRPr="00352CF4">
        <w:rPr>
          <w:rFonts w:ascii="Arial" w:eastAsiaTheme="minorHAnsi" w:hAnsi="Arial" w:cs="Arial"/>
          <w:b/>
        </w:rPr>
        <w:t>6 Hours)</w:t>
      </w:r>
    </w:p>
    <w:p w:rsidR="00DD1D88" w:rsidRPr="00352CF4" w:rsidRDefault="00DD1D88" w:rsidP="00DD1D88">
      <w:pPr>
        <w:widowControl/>
        <w:autoSpaceDE/>
        <w:autoSpaceDN/>
        <w:adjustRightInd/>
        <w:rPr>
          <w:rFonts w:ascii="Arial" w:eastAsiaTheme="minorHAnsi" w:hAnsi="Arial" w:cs="Arial"/>
          <w:b/>
        </w:rPr>
      </w:pPr>
    </w:p>
    <w:p w:rsidR="00DC7666" w:rsidRDefault="00DC7666" w:rsidP="00DC7666">
      <w:pPr>
        <w:widowControl/>
        <w:autoSpaceDE/>
        <w:autoSpaceDN/>
        <w:adjustRightInd/>
        <w:ind w:left="4320" w:hanging="4320"/>
        <w:rPr>
          <w:rFonts w:ascii="Arial" w:eastAsiaTheme="minorHAnsi" w:hAnsi="Arial" w:cs="Arial"/>
        </w:rPr>
      </w:pPr>
      <w:r>
        <w:rPr>
          <w:rFonts w:ascii="Arial" w:eastAsiaTheme="minorHAnsi" w:hAnsi="Arial" w:cs="Arial"/>
          <w:i/>
        </w:rPr>
        <w:t>Care and Development of</w:t>
      </w:r>
      <w:r>
        <w:rPr>
          <w:rFonts w:ascii="Arial" w:eastAsiaTheme="minorHAnsi" w:hAnsi="Arial" w:cs="Arial"/>
          <w:i/>
        </w:rPr>
        <w:tab/>
      </w:r>
      <w:r w:rsidR="00DD1D88" w:rsidRPr="00352CF4">
        <w:rPr>
          <w:rFonts w:ascii="Arial" w:eastAsiaTheme="minorHAnsi" w:hAnsi="Arial" w:cs="Arial"/>
        </w:rPr>
        <w:t xml:space="preserve">CDYC </w:t>
      </w:r>
      <w:r w:rsidR="00DD1D88">
        <w:rPr>
          <w:rFonts w:ascii="Arial" w:eastAsiaTheme="minorHAnsi" w:hAnsi="Arial" w:cs="Arial"/>
        </w:rPr>
        <w:t xml:space="preserve">1050, 1120, 1140, 1210, 1330, 1332, </w:t>
      </w:r>
      <w:r>
        <w:rPr>
          <w:rFonts w:ascii="Arial" w:eastAsiaTheme="minorHAnsi" w:hAnsi="Arial" w:cs="Arial"/>
        </w:rPr>
        <w:t>1333, 1341,</w:t>
      </w:r>
    </w:p>
    <w:p w:rsidR="00DD1D88" w:rsidRPr="00352CF4" w:rsidRDefault="00DC7666" w:rsidP="00DC7666">
      <w:pPr>
        <w:widowControl/>
        <w:autoSpaceDE/>
        <w:autoSpaceDN/>
        <w:adjustRightInd/>
        <w:ind w:left="4320" w:hanging="4320"/>
        <w:rPr>
          <w:rFonts w:ascii="Arial" w:eastAsiaTheme="minorHAnsi" w:hAnsi="Arial" w:cs="Arial"/>
        </w:rPr>
      </w:pPr>
      <w:r w:rsidRPr="00352CF4">
        <w:rPr>
          <w:rFonts w:ascii="Arial" w:eastAsiaTheme="minorHAnsi" w:hAnsi="Arial" w:cs="Arial"/>
          <w:i/>
        </w:rPr>
        <w:t>Young Children</w:t>
      </w:r>
      <w:r>
        <w:rPr>
          <w:rFonts w:ascii="Arial" w:eastAsiaTheme="minorHAnsi" w:hAnsi="Arial" w:cs="Arial"/>
        </w:rPr>
        <w:t xml:space="preserve"> </w:t>
      </w:r>
      <w:r>
        <w:rPr>
          <w:rFonts w:ascii="Arial" w:eastAsiaTheme="minorHAnsi" w:hAnsi="Arial" w:cs="Arial"/>
        </w:rPr>
        <w:tab/>
      </w:r>
      <w:r w:rsidR="00DD1D88">
        <w:rPr>
          <w:rFonts w:ascii="Arial" w:eastAsiaTheme="minorHAnsi" w:hAnsi="Arial" w:cs="Arial"/>
        </w:rPr>
        <w:t xml:space="preserve">2005, </w:t>
      </w:r>
      <w:r>
        <w:rPr>
          <w:rFonts w:ascii="Arial" w:eastAsiaTheme="minorHAnsi" w:hAnsi="Arial" w:cs="Arial"/>
        </w:rPr>
        <w:t>2010, 2211</w:t>
      </w:r>
    </w:p>
    <w:p w:rsidR="00DD1D88" w:rsidRPr="00352CF4" w:rsidRDefault="00DD1D88" w:rsidP="00DD1D88">
      <w:pPr>
        <w:widowControl/>
        <w:autoSpaceDE/>
        <w:autoSpaceDN/>
        <w:adjustRightInd/>
        <w:rPr>
          <w:rFonts w:ascii="Arial" w:eastAsiaTheme="minorHAnsi" w:hAnsi="Arial" w:cs="Arial"/>
        </w:rPr>
      </w:pP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Pr>
          <w:rFonts w:ascii="Arial" w:eastAsiaTheme="minorHAnsi" w:hAnsi="Arial" w:cs="Arial"/>
          <w:i/>
        </w:rPr>
        <w:tab/>
      </w:r>
    </w:p>
    <w:p w:rsidR="00DD1D88" w:rsidRPr="00352CF4" w:rsidRDefault="00DD1D88" w:rsidP="00DD1D88">
      <w:pPr>
        <w:widowControl/>
        <w:autoSpaceDE/>
        <w:autoSpaceDN/>
        <w:adjustRightInd/>
        <w:rPr>
          <w:rFonts w:ascii="Arial" w:eastAsiaTheme="minorHAnsi" w:hAnsi="Arial" w:cs="Arial"/>
          <w:i/>
        </w:rPr>
      </w:pPr>
      <w:r w:rsidRPr="00352CF4">
        <w:rPr>
          <w:rFonts w:ascii="Arial" w:eastAsiaTheme="minorHAnsi" w:hAnsi="Arial" w:cs="Arial"/>
          <w:i/>
        </w:rPr>
        <w:t xml:space="preserve"> </w:t>
      </w:r>
    </w:p>
    <w:p w:rsidR="00DD1D88" w:rsidRPr="00DC7666" w:rsidRDefault="00DD1D88" w:rsidP="00DC7666">
      <w:pPr>
        <w:shd w:val="clear" w:color="auto" w:fill="B3B3B3"/>
        <w:tabs>
          <w:tab w:val="left" w:pos="-1110"/>
          <w:tab w:val="left" w:pos="-720"/>
        </w:tabs>
        <w:autoSpaceDE/>
        <w:autoSpaceDN/>
        <w:adjustRightInd/>
        <w:rPr>
          <w:rFonts w:ascii="Arial" w:hAnsi="Arial" w:cs="Arial"/>
          <w:b/>
        </w:rPr>
      </w:pPr>
      <w:r w:rsidRPr="00352CF4">
        <w:rPr>
          <w:rFonts w:ascii="Arial" w:hAnsi="Arial" w:cs="Arial"/>
          <w:b/>
          <w:i/>
          <w:u w:val="single"/>
        </w:rPr>
        <w:t>Other Requirements</w:t>
      </w:r>
      <w:r w:rsidRPr="00352CF4">
        <w:rPr>
          <w:rFonts w:ascii="Arial" w:hAnsi="Arial" w:cs="Arial"/>
          <w:b/>
          <w:i/>
        </w:rPr>
        <w:t xml:space="preserve"> (</w:t>
      </w:r>
      <w:r w:rsidR="0031173A">
        <w:rPr>
          <w:rFonts w:ascii="Arial" w:hAnsi="Arial" w:cs="Arial"/>
          <w:b/>
          <w:i/>
        </w:rPr>
        <w:t>9</w:t>
      </w:r>
      <w:r w:rsidRPr="00352CF4">
        <w:rPr>
          <w:rFonts w:ascii="Arial" w:hAnsi="Arial" w:cs="Arial"/>
          <w:b/>
          <w:i/>
        </w:rPr>
        <w:t xml:space="preserve"> Hours)</w:t>
      </w:r>
      <w:r w:rsidRPr="00352CF4">
        <w:rPr>
          <w:rFonts w:ascii="Arial" w:hAnsi="Arial" w:cs="Arial"/>
          <w:b/>
          <w:i/>
        </w:rPr>
        <w:tab/>
      </w:r>
      <w:r w:rsidRPr="00352CF4">
        <w:rPr>
          <w:rFonts w:ascii="Arial" w:hAnsi="Arial" w:cs="Arial"/>
          <w:b/>
          <w:i/>
        </w:rPr>
        <w:tab/>
      </w:r>
    </w:p>
    <w:p w:rsidR="00DD1D88" w:rsidRPr="00352CF4" w:rsidRDefault="00DD1D88" w:rsidP="00DD1D88">
      <w:pPr>
        <w:widowControl/>
        <w:autoSpaceDE/>
        <w:autoSpaceDN/>
        <w:adjustRightInd/>
        <w:rPr>
          <w:rFonts w:ascii="Arial" w:eastAsiaTheme="minorHAnsi" w:hAnsi="Arial" w:cs="Arial"/>
          <w:i/>
        </w:rPr>
      </w:pPr>
    </w:p>
    <w:p w:rsidR="00DD1D88" w:rsidRPr="00352CF4" w:rsidRDefault="00DD1D88" w:rsidP="00DD1D88">
      <w:pPr>
        <w:widowControl/>
        <w:autoSpaceDE/>
        <w:autoSpaceDN/>
        <w:adjustRightInd/>
        <w:rPr>
          <w:rFonts w:ascii="Arial" w:eastAsiaTheme="minorHAnsi" w:hAnsi="Arial" w:cs="Arial"/>
        </w:rPr>
      </w:pPr>
      <w:r w:rsidRPr="00352CF4">
        <w:rPr>
          <w:rFonts w:ascii="Arial" w:eastAsiaTheme="minorHAnsi" w:hAnsi="Arial" w:cs="Arial"/>
          <w:i/>
        </w:rPr>
        <w:t>General Business (3 Hours)</w:t>
      </w:r>
      <w:r w:rsidRPr="00352CF4">
        <w:rPr>
          <w:rFonts w:ascii="Arial" w:eastAsiaTheme="minorHAnsi" w:hAnsi="Arial" w:cs="Arial"/>
          <w:i/>
        </w:rPr>
        <w:tab/>
      </w:r>
      <w:r w:rsidRPr="00352CF4">
        <w:rPr>
          <w:rFonts w:ascii="Arial" w:eastAsiaTheme="minorHAnsi" w:hAnsi="Arial" w:cs="Arial"/>
          <w:i/>
        </w:rPr>
        <w:tab/>
      </w:r>
      <w:r w:rsidR="00DC7666">
        <w:rPr>
          <w:rFonts w:ascii="Arial" w:eastAsiaTheme="minorHAnsi" w:hAnsi="Arial" w:cs="Arial"/>
          <w:i/>
        </w:rPr>
        <w:tab/>
      </w:r>
      <w:r w:rsidRPr="00352CF4">
        <w:rPr>
          <w:rFonts w:ascii="Arial" w:eastAsiaTheme="minorHAnsi" w:hAnsi="Arial" w:cs="Arial"/>
        </w:rPr>
        <w:t>GBUS 1010</w:t>
      </w:r>
    </w:p>
    <w:tbl>
      <w:tblPr>
        <w:tblW w:w="0" w:type="auto"/>
        <w:tblLook w:val="04A0" w:firstRow="1" w:lastRow="0" w:firstColumn="1" w:lastColumn="0" w:noHBand="0" w:noVBand="1"/>
      </w:tblPr>
      <w:tblGrid>
        <w:gridCol w:w="4248"/>
        <w:gridCol w:w="5328"/>
      </w:tblGrid>
      <w:tr w:rsidR="00DC7666" w:rsidRPr="00502440" w:rsidTr="00FB5DCE">
        <w:tc>
          <w:tcPr>
            <w:tcW w:w="4248" w:type="dxa"/>
          </w:tcPr>
          <w:p w:rsidR="00DC7666" w:rsidRPr="00DC7666" w:rsidRDefault="00DC7666" w:rsidP="00FB5DCE">
            <w:pPr>
              <w:rPr>
                <w:rFonts w:ascii="Arial" w:hAnsi="Arial" w:cs="Arial"/>
                <w:i/>
              </w:rPr>
            </w:pPr>
            <w:r>
              <w:rPr>
                <w:rFonts w:ascii="Arial" w:hAnsi="Arial" w:cs="Arial"/>
                <w:i/>
              </w:rPr>
              <w:t>Psychology</w:t>
            </w:r>
            <w:r w:rsidRPr="00DC7666">
              <w:rPr>
                <w:rFonts w:ascii="Arial" w:hAnsi="Arial" w:cs="Arial"/>
                <w:i/>
              </w:rPr>
              <w:t xml:space="preserve"> (3 hours)</w:t>
            </w:r>
          </w:p>
        </w:tc>
        <w:tc>
          <w:tcPr>
            <w:tcW w:w="5328" w:type="dxa"/>
          </w:tcPr>
          <w:p w:rsidR="00DC7666" w:rsidRPr="00DC7666" w:rsidRDefault="00DC7666" w:rsidP="00FB5DCE">
            <w:pPr>
              <w:rPr>
                <w:rFonts w:ascii="Arial" w:hAnsi="Arial" w:cs="Arial"/>
              </w:rPr>
            </w:pPr>
            <w:r>
              <w:rPr>
                <w:rFonts w:ascii="Arial" w:hAnsi="Arial" w:cs="Arial"/>
              </w:rPr>
              <w:t xml:space="preserve"> </w:t>
            </w:r>
            <w:r w:rsidRPr="00DC7666">
              <w:rPr>
                <w:rFonts w:ascii="Arial" w:hAnsi="Arial" w:cs="Arial"/>
              </w:rPr>
              <w:t>PSYC 2060</w:t>
            </w:r>
          </w:p>
        </w:tc>
      </w:tr>
      <w:tr w:rsidR="00DC7666" w:rsidRPr="00502440" w:rsidTr="00FB5DCE">
        <w:tc>
          <w:tcPr>
            <w:tcW w:w="4248" w:type="dxa"/>
          </w:tcPr>
          <w:p w:rsidR="00DC7666" w:rsidRPr="00DC7666" w:rsidRDefault="00DC7666" w:rsidP="00FB5DCE">
            <w:pPr>
              <w:rPr>
                <w:rFonts w:ascii="Arial" w:hAnsi="Arial" w:cs="Arial"/>
                <w:i/>
              </w:rPr>
            </w:pPr>
            <w:r>
              <w:rPr>
                <w:rFonts w:ascii="Arial" w:hAnsi="Arial" w:cs="Arial"/>
                <w:i/>
              </w:rPr>
              <w:t>Sociology</w:t>
            </w:r>
            <w:r w:rsidRPr="00DC7666">
              <w:rPr>
                <w:rFonts w:ascii="Arial" w:hAnsi="Arial" w:cs="Arial"/>
                <w:i/>
              </w:rPr>
              <w:t xml:space="preserve"> (3hours)</w:t>
            </w:r>
          </w:p>
        </w:tc>
        <w:tc>
          <w:tcPr>
            <w:tcW w:w="5328" w:type="dxa"/>
          </w:tcPr>
          <w:p w:rsidR="00DC7666" w:rsidRPr="00DC7666" w:rsidRDefault="00DC7666" w:rsidP="00FB5DCE">
            <w:pPr>
              <w:rPr>
                <w:rFonts w:ascii="Arial" w:hAnsi="Arial" w:cs="Arial"/>
              </w:rPr>
            </w:pPr>
            <w:r>
              <w:rPr>
                <w:rFonts w:ascii="Arial" w:hAnsi="Arial" w:cs="Arial"/>
              </w:rPr>
              <w:t xml:space="preserve"> </w:t>
            </w:r>
            <w:r w:rsidRPr="00DC7666">
              <w:rPr>
                <w:rFonts w:ascii="Arial" w:hAnsi="Arial" w:cs="Arial"/>
              </w:rPr>
              <w:t>SOCI 2060</w:t>
            </w:r>
          </w:p>
        </w:tc>
      </w:tr>
      <w:tr w:rsidR="00DC7666" w:rsidRPr="00502440" w:rsidTr="00FB5DCE">
        <w:tc>
          <w:tcPr>
            <w:tcW w:w="4248" w:type="dxa"/>
          </w:tcPr>
          <w:p w:rsidR="00DC7666" w:rsidRPr="00502440" w:rsidRDefault="00DC7666" w:rsidP="00FB5DCE"/>
        </w:tc>
        <w:tc>
          <w:tcPr>
            <w:tcW w:w="5328" w:type="dxa"/>
          </w:tcPr>
          <w:p w:rsidR="00DC7666" w:rsidRPr="00502440" w:rsidRDefault="00DC7666" w:rsidP="00FB5DCE">
            <w:pPr>
              <w:rPr>
                <w:b/>
              </w:rPr>
            </w:pPr>
          </w:p>
        </w:tc>
      </w:tr>
    </w:tbl>
    <w:p w:rsidR="00DD1D88" w:rsidRPr="00352CF4" w:rsidRDefault="00DD1D88" w:rsidP="00DD1D88">
      <w:pPr>
        <w:widowControl/>
        <w:autoSpaceDE/>
        <w:autoSpaceDN/>
        <w:adjustRightInd/>
        <w:spacing w:after="200" w:line="276" w:lineRule="auto"/>
        <w:rPr>
          <w:rFonts w:asciiTheme="minorHAnsi" w:eastAsiaTheme="minorHAnsi" w:hAnsiTheme="minorHAnsi" w:cstheme="minorBidi"/>
          <w:sz w:val="22"/>
          <w:szCs w:val="22"/>
        </w:rPr>
      </w:pPr>
    </w:p>
    <w:p w:rsidR="00502440" w:rsidRP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Default="00502440" w:rsidP="00502440">
      <w:pPr>
        <w:tabs>
          <w:tab w:val="left" w:pos="-1110"/>
          <w:tab w:val="left" w:pos="-720"/>
        </w:tabs>
        <w:autoSpaceDE/>
        <w:autoSpaceDN/>
        <w:adjustRightInd/>
        <w:jc w:val="both"/>
        <w:rPr>
          <w:rFonts w:ascii="Arial" w:hAnsi="Arial" w:cs="Arial"/>
          <w:b/>
          <w:sz w:val="18"/>
        </w:rPr>
      </w:pPr>
    </w:p>
    <w:p w:rsidR="00502440" w:rsidRPr="005B16E1" w:rsidRDefault="00502440" w:rsidP="00502440">
      <w:pPr>
        <w:tabs>
          <w:tab w:val="left" w:pos="-1110"/>
          <w:tab w:val="left" w:pos="-720"/>
        </w:tabs>
        <w:autoSpaceDE/>
        <w:autoSpaceDN/>
        <w:adjustRightInd/>
        <w:jc w:val="both"/>
        <w:rPr>
          <w:rFonts w:ascii="Arial" w:hAnsi="Arial" w:cs="Arial"/>
          <w:b/>
          <w:sz w:val="18"/>
        </w:rPr>
      </w:pPr>
    </w:p>
    <w:p w:rsidR="005E1F98" w:rsidRDefault="00890B99" w:rsidP="00890B99">
      <w:pPr>
        <w:shd w:val="clear" w:color="auto" w:fill="B3B3B3"/>
        <w:tabs>
          <w:tab w:val="left" w:pos="-144"/>
        </w:tabs>
        <w:autoSpaceDE/>
        <w:autoSpaceDN/>
        <w:adjustRightInd/>
        <w:jc w:val="center"/>
        <w:rPr>
          <w:rFonts w:ascii="Arial" w:hAnsi="Arial" w:cs="Arial"/>
          <w:b/>
          <w:sz w:val="24"/>
          <w:szCs w:val="24"/>
        </w:rPr>
      </w:pPr>
      <w:r w:rsidRPr="005E1F98">
        <w:rPr>
          <w:rFonts w:ascii="Arial" w:hAnsi="Arial" w:cs="Arial"/>
          <w:b/>
          <w:sz w:val="24"/>
          <w:szCs w:val="24"/>
        </w:rPr>
        <w:t xml:space="preserve">TECHNICAL COMPETENCY AREA IN </w:t>
      </w:r>
    </w:p>
    <w:p w:rsidR="00502440" w:rsidRPr="005E1F98" w:rsidRDefault="00890B99" w:rsidP="00890B99">
      <w:pPr>
        <w:shd w:val="clear" w:color="auto" w:fill="B3B3B3"/>
        <w:tabs>
          <w:tab w:val="left" w:pos="-144"/>
        </w:tabs>
        <w:autoSpaceDE/>
        <w:autoSpaceDN/>
        <w:adjustRightInd/>
        <w:jc w:val="center"/>
        <w:rPr>
          <w:rFonts w:ascii="Arial" w:hAnsi="Arial" w:cs="Arial"/>
          <w:b/>
          <w:sz w:val="24"/>
          <w:szCs w:val="24"/>
        </w:rPr>
      </w:pPr>
      <w:r w:rsidRPr="005E1F98">
        <w:rPr>
          <w:rFonts w:ascii="Arial" w:hAnsi="Arial" w:cs="Arial"/>
          <w:b/>
          <w:sz w:val="24"/>
          <w:szCs w:val="24"/>
        </w:rPr>
        <w:t>CARE AN</w:t>
      </w:r>
      <w:r w:rsidR="005E1F98">
        <w:rPr>
          <w:rFonts w:ascii="Arial" w:hAnsi="Arial" w:cs="Arial"/>
          <w:b/>
          <w:sz w:val="24"/>
          <w:szCs w:val="24"/>
        </w:rPr>
        <w:t>D DEVELOPMENT OF YOUNG CHILDREN</w:t>
      </w:r>
    </w:p>
    <w:p w:rsidR="00502440" w:rsidRPr="005E1F98" w:rsidRDefault="00502440" w:rsidP="00502440">
      <w:pPr>
        <w:tabs>
          <w:tab w:val="left" w:pos="-1110"/>
          <w:tab w:val="left" w:pos="-720"/>
        </w:tabs>
        <w:autoSpaceDE/>
        <w:autoSpaceDN/>
        <w:adjustRightInd/>
        <w:rPr>
          <w:rFonts w:ascii="Arial" w:hAnsi="Arial" w:cs="Arial"/>
          <w:sz w:val="24"/>
          <w:szCs w:val="24"/>
        </w:rPr>
      </w:pPr>
    </w:p>
    <w:p w:rsidR="00502440" w:rsidRPr="00E606AD" w:rsidRDefault="00502440" w:rsidP="00502440">
      <w:pPr>
        <w:tabs>
          <w:tab w:val="left" w:pos="-1110"/>
          <w:tab w:val="left" w:pos="-720"/>
        </w:tabs>
        <w:autoSpaceDE/>
        <w:autoSpaceDN/>
        <w:adjustRightInd/>
        <w:rPr>
          <w:rFonts w:ascii="Arial" w:hAnsi="Arial" w:cs="Arial"/>
        </w:rPr>
        <w:sectPr w:rsidR="00502440" w:rsidRPr="00E606AD" w:rsidSect="00C16AFB">
          <w:footnotePr>
            <w:numFmt w:val="lowerLetter"/>
          </w:footnotePr>
          <w:endnotePr>
            <w:numFmt w:val="lowerLetter"/>
          </w:endnotePr>
          <w:type w:val="continuous"/>
          <w:pgSz w:w="12240" w:h="15840"/>
          <w:pgMar w:top="1440" w:right="1440" w:bottom="1440" w:left="1440" w:header="720" w:footer="720" w:gutter="0"/>
          <w:cols w:space="720" w:equalWidth="0">
            <w:col w:w="9360" w:space="720"/>
          </w:cols>
          <w:docGrid w:linePitch="272"/>
        </w:sectPr>
      </w:pPr>
    </w:p>
    <w:p w:rsidR="00502440" w:rsidRDefault="00502440" w:rsidP="00502440">
      <w:pPr>
        <w:tabs>
          <w:tab w:val="left" w:pos="-1110"/>
          <w:tab w:val="left" w:pos="-720"/>
        </w:tabs>
        <w:autoSpaceDE/>
        <w:autoSpaceDN/>
        <w:adjustRightInd/>
        <w:rPr>
          <w:rFonts w:ascii="Arial" w:hAnsi="Arial" w:cs="Arial"/>
          <w:b/>
          <w:u w:val="single"/>
        </w:rPr>
        <w:sectPr w:rsidR="00502440" w:rsidSect="00C16AFB">
          <w:footnotePr>
            <w:numFmt w:val="lowerLetter"/>
          </w:footnotePr>
          <w:endnotePr>
            <w:numFmt w:val="lowerLetter"/>
          </w:endnotePr>
          <w:type w:val="continuous"/>
          <w:pgSz w:w="12240" w:h="15840"/>
          <w:pgMar w:top="1440" w:right="1440" w:bottom="1440" w:left="1440" w:header="720" w:footer="720" w:gutter="0"/>
          <w:cols w:space="720"/>
        </w:sectPr>
      </w:pPr>
    </w:p>
    <w:p w:rsidR="00502440" w:rsidRPr="00502440" w:rsidRDefault="00502440" w:rsidP="00502440">
      <w:pPr>
        <w:tabs>
          <w:tab w:val="left" w:pos="-1110"/>
          <w:tab w:val="left" w:pos="-720"/>
        </w:tabs>
        <w:autoSpaceDE/>
        <w:autoSpaceDN/>
        <w:adjustRightInd/>
        <w:jc w:val="both"/>
        <w:rPr>
          <w:rFonts w:ascii="Arial" w:hAnsi="Arial" w:cs="Arial"/>
          <w:b/>
          <w:u w:val="single"/>
        </w:rPr>
      </w:pPr>
      <w:r w:rsidRPr="00502440">
        <w:rPr>
          <w:rFonts w:ascii="Arial" w:hAnsi="Arial" w:cs="Arial"/>
          <w:b/>
          <w:u w:val="single"/>
        </w:rPr>
        <w:t>Program Description</w:t>
      </w:r>
    </w:p>
    <w:p w:rsidR="00502440" w:rsidRPr="00502440" w:rsidRDefault="00502440" w:rsidP="00502440">
      <w:pPr>
        <w:tabs>
          <w:tab w:val="left" w:pos="-1110"/>
          <w:tab w:val="left" w:pos="-720"/>
        </w:tabs>
        <w:autoSpaceDE/>
        <w:autoSpaceDN/>
        <w:adjustRightInd/>
        <w:jc w:val="both"/>
        <w:rPr>
          <w:rFonts w:ascii="Arial" w:hAnsi="Arial" w:cs="Arial"/>
          <w:strike/>
        </w:rPr>
      </w:pPr>
      <w:r w:rsidRPr="00502440">
        <w:rPr>
          <w:rFonts w:ascii="Arial" w:hAnsi="Arial" w:cs="Arial"/>
        </w:rPr>
        <w:t>The Technical Competency Area (TCA) in Care &amp; Development of Young Children is designed to meet the classroom training hours required for a “Child Development Associate” (CDA) credential. This nationally recognized, industry based credential is built into the “</w:t>
      </w:r>
      <w:r w:rsidRPr="00502440">
        <w:rPr>
          <w:rFonts w:ascii="Arial" w:hAnsi="Arial" w:cs="Arial"/>
          <w:bCs/>
        </w:rPr>
        <w:t xml:space="preserve">Classroom Track for Louisiana Pathways Child Care Career Development System” and is </w:t>
      </w:r>
      <w:r w:rsidRPr="00502440">
        <w:rPr>
          <w:rFonts w:ascii="Arial" w:hAnsi="Arial" w:cs="Arial"/>
        </w:rPr>
        <w:t xml:space="preserve">designed to prepare individuals for entry level positions in a variety of child care settings. </w:t>
      </w:r>
    </w:p>
    <w:p w:rsidR="00502440" w:rsidRPr="00502440" w:rsidRDefault="00502440" w:rsidP="00502440">
      <w:pPr>
        <w:tabs>
          <w:tab w:val="left" w:pos="-1110"/>
          <w:tab w:val="left" w:pos="-720"/>
        </w:tabs>
        <w:autoSpaceDE/>
        <w:autoSpaceDN/>
        <w:adjustRightInd/>
        <w:rPr>
          <w:rFonts w:ascii="Arial" w:hAnsi="Arial" w:cs="Arial"/>
        </w:rPr>
      </w:pPr>
    </w:p>
    <w:p w:rsidR="00502440" w:rsidRPr="00FA47D3" w:rsidRDefault="00502440" w:rsidP="00502440">
      <w:pPr>
        <w:tabs>
          <w:tab w:val="left" w:pos="-1110"/>
          <w:tab w:val="left" w:pos="-720"/>
        </w:tabs>
        <w:autoSpaceDE/>
        <w:autoSpaceDN/>
        <w:adjustRightInd/>
        <w:jc w:val="both"/>
        <w:rPr>
          <w:rFonts w:ascii="Arial" w:hAnsi="Arial" w:cs="Arial"/>
        </w:rPr>
      </w:pPr>
      <w:r w:rsidRPr="00502440">
        <w:rPr>
          <w:rFonts w:ascii="Arial" w:hAnsi="Arial" w:cs="Arial"/>
        </w:rPr>
        <w:t xml:space="preserve">Students will receive coursework focused on </w:t>
      </w:r>
      <w:r w:rsidRPr="00076A8B">
        <w:rPr>
          <w:rFonts w:ascii="Arial" w:hAnsi="Arial" w:cs="Arial"/>
          <w:lang w:val="en-GB"/>
        </w:rPr>
        <w:t xml:space="preserve">The </w:t>
      </w:r>
      <w:r w:rsidRPr="00076A8B">
        <w:rPr>
          <w:rFonts w:ascii="Arial" w:hAnsi="Arial" w:cs="Arial"/>
          <w:bCs/>
          <w:lang w:val="en-GB"/>
        </w:rPr>
        <w:t xml:space="preserve">CDA Competency Standards as established by the Council for Professional Recognition. </w:t>
      </w:r>
      <w:r w:rsidRPr="00076A8B">
        <w:rPr>
          <w:rFonts w:ascii="Arial" w:hAnsi="Arial" w:cs="Arial"/>
          <w:lang w:val="en-GB"/>
        </w:rPr>
        <w:t>These</w:t>
      </w:r>
      <w:r w:rsidRPr="00502440">
        <w:rPr>
          <w:rFonts w:ascii="Arial" w:hAnsi="Arial" w:cs="Arial"/>
          <w:lang w:val="en-GB"/>
        </w:rPr>
        <w:t xml:space="preserve"> national standards are used to evaluate a caregiver's performance with children and families during the CDA assessment process. All courses are designed to</w:t>
      </w:r>
      <w:r w:rsidRPr="00502440">
        <w:rPr>
          <w:rFonts w:ascii="Arial" w:hAnsi="Arial" w:cs="Arial"/>
        </w:rPr>
        <w:t xml:space="preserve"> prepare students to provide children with the highest quality of care by fully understanding and participating in the Louisiana Quality Rating System (QRS) and by striving to demonstrate best practices as recommended by the National Association for the Education of Young Children</w:t>
      </w:r>
      <w:r w:rsidR="00A85C81" w:rsidRPr="00502440">
        <w:rPr>
          <w:rFonts w:ascii="Arial" w:hAnsi="Arial" w:cs="Arial"/>
        </w:rPr>
        <w:t>. (</w:t>
      </w:r>
      <w:r w:rsidRPr="00502440">
        <w:rPr>
          <w:rFonts w:ascii="Arial" w:hAnsi="Arial" w:cs="Arial"/>
        </w:rPr>
        <w:t xml:space="preserve">NAEYC)  </w:t>
      </w:r>
      <w:r w:rsidRPr="00FA47D3">
        <w:rPr>
          <w:rFonts w:ascii="Arial" w:hAnsi="Arial" w:cs="Arial"/>
        </w:rPr>
        <w:t>This program is not designed for students planning to earn a baccalaureate degree in education.</w:t>
      </w:r>
    </w:p>
    <w:p w:rsidR="00502440" w:rsidRPr="00502440" w:rsidRDefault="00502440" w:rsidP="00502440">
      <w:pPr>
        <w:tabs>
          <w:tab w:val="left" w:pos="-1110"/>
          <w:tab w:val="left" w:pos="-720"/>
        </w:tabs>
        <w:autoSpaceDE/>
        <w:autoSpaceDN/>
        <w:adjustRightInd/>
        <w:rPr>
          <w:rFonts w:ascii="Arial" w:hAnsi="Arial" w:cs="Arial"/>
        </w:rPr>
      </w:pPr>
    </w:p>
    <w:p w:rsidR="00502440" w:rsidRPr="00502440" w:rsidRDefault="00502440" w:rsidP="00502440">
      <w:pPr>
        <w:tabs>
          <w:tab w:val="left" w:pos="-1110"/>
          <w:tab w:val="left" w:pos="-720"/>
        </w:tabs>
        <w:autoSpaceDE/>
        <w:autoSpaceDN/>
        <w:adjustRightInd/>
        <w:rPr>
          <w:rFonts w:ascii="Arial" w:hAnsi="Arial" w:cs="Arial"/>
          <w:b/>
          <w:u w:val="single"/>
        </w:rPr>
      </w:pPr>
      <w:r w:rsidRPr="00502440">
        <w:rPr>
          <w:rFonts w:ascii="Arial" w:hAnsi="Arial" w:cs="Arial"/>
          <w:b/>
          <w:u w:val="single"/>
        </w:rPr>
        <w:t>Objectives</w:t>
      </w:r>
    </w:p>
    <w:p w:rsidR="00502440" w:rsidRPr="00502440" w:rsidRDefault="00502440" w:rsidP="00502440">
      <w:pPr>
        <w:widowControl/>
        <w:numPr>
          <w:ilvl w:val="0"/>
          <w:numId w:val="39"/>
        </w:numPr>
        <w:tabs>
          <w:tab w:val="left" w:pos="-1110"/>
          <w:tab w:val="left" w:pos="-720"/>
        </w:tabs>
        <w:autoSpaceDE/>
        <w:autoSpaceDN/>
        <w:adjustRightInd/>
        <w:rPr>
          <w:rFonts w:ascii="Arial" w:hAnsi="Arial" w:cs="Arial"/>
          <w:strike/>
        </w:rPr>
      </w:pPr>
      <w:r w:rsidRPr="00502440">
        <w:rPr>
          <w:rFonts w:ascii="Arial" w:hAnsi="Arial" w:cs="Arial"/>
        </w:rPr>
        <w:t xml:space="preserve">To provide students with the knowledge and skills necessary to work effectively as early childhood professionals in a variety of settings. </w:t>
      </w:r>
    </w:p>
    <w:p w:rsidR="00502440" w:rsidRPr="00BC0688" w:rsidRDefault="00502440" w:rsidP="00502440">
      <w:pPr>
        <w:widowControl/>
        <w:numPr>
          <w:ilvl w:val="0"/>
          <w:numId w:val="39"/>
        </w:numPr>
        <w:tabs>
          <w:tab w:val="left" w:pos="-1110"/>
          <w:tab w:val="left" w:pos="-720"/>
        </w:tabs>
        <w:autoSpaceDE/>
        <w:autoSpaceDN/>
        <w:adjustRightInd/>
        <w:jc w:val="both"/>
        <w:rPr>
          <w:rFonts w:ascii="Arial" w:hAnsi="Arial" w:cs="Arial"/>
        </w:rPr>
      </w:pPr>
      <w:r w:rsidRPr="00502440">
        <w:rPr>
          <w:rFonts w:ascii="Arial" w:hAnsi="Arial" w:cs="Arial"/>
        </w:rPr>
        <w:t xml:space="preserve">To provide students with coursework focused on </w:t>
      </w:r>
      <w:r w:rsidRPr="00BC0688">
        <w:rPr>
          <w:rFonts w:ascii="Arial" w:hAnsi="Arial" w:cs="Arial"/>
          <w:sz w:val="18"/>
          <w:szCs w:val="18"/>
          <w:lang w:val="en-GB"/>
        </w:rPr>
        <w:t xml:space="preserve">The </w:t>
      </w:r>
      <w:r w:rsidRPr="00BC0688">
        <w:rPr>
          <w:rFonts w:ascii="Arial" w:hAnsi="Arial" w:cs="Arial"/>
          <w:bCs/>
          <w:sz w:val="18"/>
          <w:lang w:val="en-GB"/>
        </w:rPr>
        <w:t xml:space="preserve">CDA Competency Standards as established by the Council for Professional Recognition. </w:t>
      </w:r>
    </w:p>
    <w:p w:rsidR="00502440" w:rsidRPr="00502440" w:rsidRDefault="00502440" w:rsidP="00502440">
      <w:pPr>
        <w:widowControl/>
        <w:tabs>
          <w:tab w:val="left" w:pos="-1110"/>
          <w:tab w:val="left" w:pos="-720"/>
        </w:tabs>
        <w:autoSpaceDE/>
        <w:autoSpaceDN/>
        <w:adjustRightInd/>
        <w:ind w:left="360"/>
        <w:jc w:val="both"/>
        <w:rPr>
          <w:rFonts w:ascii="Arial" w:hAnsi="Arial" w:cs="Arial"/>
        </w:rPr>
      </w:pPr>
    </w:p>
    <w:p w:rsidR="00502440" w:rsidRPr="00502440" w:rsidRDefault="00502440" w:rsidP="00502440">
      <w:pPr>
        <w:tabs>
          <w:tab w:val="left" w:pos="-1110"/>
          <w:tab w:val="left" w:pos="-720"/>
        </w:tabs>
        <w:autoSpaceDE/>
        <w:autoSpaceDN/>
        <w:adjustRightInd/>
        <w:rPr>
          <w:rFonts w:ascii="Arial" w:hAnsi="Arial" w:cs="Arial"/>
        </w:rPr>
      </w:pPr>
      <w:r w:rsidRPr="00502440">
        <w:rPr>
          <w:rFonts w:ascii="Arial" w:hAnsi="Arial" w:cs="Arial"/>
          <w:b/>
          <w:u w:val="single"/>
        </w:rPr>
        <w:t>Expected Learning Outcomes</w:t>
      </w:r>
    </w:p>
    <w:p w:rsidR="00502440" w:rsidRPr="00502440" w:rsidRDefault="00502440" w:rsidP="00502440">
      <w:pPr>
        <w:tabs>
          <w:tab w:val="left" w:pos="-1110"/>
          <w:tab w:val="left" w:pos="-720"/>
        </w:tabs>
        <w:autoSpaceDE/>
        <w:autoSpaceDN/>
        <w:adjustRightInd/>
        <w:rPr>
          <w:rFonts w:ascii="Arial" w:hAnsi="Arial" w:cs="Arial"/>
        </w:rPr>
      </w:pPr>
      <w:r w:rsidRPr="00502440">
        <w:rPr>
          <w:rFonts w:ascii="Arial" w:hAnsi="Arial" w:cs="Arial"/>
        </w:rPr>
        <w:t xml:space="preserve">Students completing the </w:t>
      </w:r>
      <w:r w:rsidR="00BC0688">
        <w:rPr>
          <w:rFonts w:ascii="Arial" w:hAnsi="Arial" w:cs="Arial"/>
        </w:rPr>
        <w:t xml:space="preserve">Technical Competency Area in Care and Development of Young Children </w:t>
      </w:r>
      <w:r w:rsidRPr="00502440">
        <w:rPr>
          <w:rFonts w:ascii="Arial" w:hAnsi="Arial" w:cs="Arial"/>
        </w:rPr>
        <w:t>will</w:t>
      </w:r>
    </w:p>
    <w:p w:rsidR="00502440" w:rsidRPr="00502440" w:rsidRDefault="00502440" w:rsidP="004C15F4">
      <w:pPr>
        <w:pStyle w:val="ListParagraph"/>
        <w:numPr>
          <w:ilvl w:val="0"/>
          <w:numId w:val="97"/>
        </w:numPr>
        <w:tabs>
          <w:tab w:val="left" w:pos="-1110"/>
          <w:tab w:val="left" w:pos="-720"/>
        </w:tabs>
        <w:rPr>
          <w:rFonts w:ascii="Arial" w:hAnsi="Arial" w:cs="Arial"/>
          <w:sz w:val="20"/>
          <w:szCs w:val="20"/>
        </w:rPr>
      </w:pPr>
      <w:r w:rsidRPr="00502440">
        <w:rPr>
          <w:rFonts w:ascii="Arial" w:hAnsi="Arial" w:cs="Arial"/>
          <w:sz w:val="20"/>
          <w:szCs w:val="20"/>
        </w:rPr>
        <w:t>Have an understanding of professional and ethical issues in the field of early childhood</w:t>
      </w:r>
    </w:p>
    <w:p w:rsidR="00502440" w:rsidRPr="00502440" w:rsidRDefault="00502440" w:rsidP="004C15F4">
      <w:pPr>
        <w:pStyle w:val="ListParagraph"/>
        <w:numPr>
          <w:ilvl w:val="0"/>
          <w:numId w:val="97"/>
        </w:numPr>
        <w:tabs>
          <w:tab w:val="left" w:pos="-1110"/>
          <w:tab w:val="left" w:pos="-720"/>
        </w:tabs>
        <w:rPr>
          <w:rFonts w:ascii="Arial" w:hAnsi="Arial" w:cs="Arial"/>
          <w:sz w:val="20"/>
          <w:szCs w:val="20"/>
        </w:rPr>
      </w:pPr>
      <w:r w:rsidRPr="00502440">
        <w:rPr>
          <w:rFonts w:ascii="Arial" w:hAnsi="Arial" w:cs="Arial"/>
          <w:sz w:val="20"/>
          <w:szCs w:val="20"/>
        </w:rPr>
        <w:t>Have knowledge of standards for quality care such as NAEYC Developmentally Appropriate Practices and Quality Start Child Care Rating System for Louisiana</w:t>
      </w:r>
    </w:p>
    <w:p w:rsidR="00502440" w:rsidRPr="00502440" w:rsidRDefault="00502440" w:rsidP="004C15F4">
      <w:pPr>
        <w:pStyle w:val="ListParagraph"/>
        <w:numPr>
          <w:ilvl w:val="0"/>
          <w:numId w:val="97"/>
        </w:numPr>
        <w:tabs>
          <w:tab w:val="left" w:pos="-1110"/>
          <w:tab w:val="left" w:pos="-720"/>
        </w:tabs>
        <w:rPr>
          <w:rFonts w:ascii="Arial" w:hAnsi="Arial" w:cs="Arial"/>
          <w:sz w:val="20"/>
          <w:szCs w:val="20"/>
        </w:rPr>
      </w:pPr>
      <w:r w:rsidRPr="00502440">
        <w:rPr>
          <w:rFonts w:ascii="Arial" w:hAnsi="Arial" w:cs="Arial"/>
          <w:sz w:val="20"/>
          <w:szCs w:val="20"/>
        </w:rPr>
        <w:t>Apply theories related to cognitive, social/emotional, physical, creative, and behavioral early childhood development</w:t>
      </w:r>
    </w:p>
    <w:p w:rsidR="00502440" w:rsidRPr="00502440" w:rsidRDefault="00502440" w:rsidP="004C15F4">
      <w:pPr>
        <w:pStyle w:val="ListParagraph"/>
        <w:numPr>
          <w:ilvl w:val="0"/>
          <w:numId w:val="97"/>
        </w:numPr>
        <w:tabs>
          <w:tab w:val="left" w:pos="-1110"/>
          <w:tab w:val="left" w:pos="-720"/>
        </w:tabs>
        <w:rPr>
          <w:rFonts w:ascii="Arial" w:hAnsi="Arial" w:cs="Arial"/>
          <w:sz w:val="20"/>
          <w:szCs w:val="20"/>
        </w:rPr>
      </w:pPr>
      <w:r w:rsidRPr="00502440">
        <w:rPr>
          <w:rFonts w:ascii="Arial" w:hAnsi="Arial" w:cs="Arial"/>
          <w:sz w:val="20"/>
          <w:szCs w:val="20"/>
        </w:rPr>
        <w:t>Know and apply best practices for caring and educating young children in early childhood environments</w:t>
      </w:r>
    </w:p>
    <w:p w:rsidR="00502440" w:rsidRPr="00502440" w:rsidRDefault="00502440" w:rsidP="004C15F4">
      <w:pPr>
        <w:pStyle w:val="ListParagraph"/>
        <w:numPr>
          <w:ilvl w:val="0"/>
          <w:numId w:val="97"/>
        </w:numPr>
        <w:tabs>
          <w:tab w:val="left" w:pos="-1110"/>
          <w:tab w:val="left" w:pos="-720"/>
        </w:tabs>
        <w:rPr>
          <w:rFonts w:ascii="Arial" w:hAnsi="Arial" w:cs="Arial"/>
          <w:sz w:val="20"/>
          <w:szCs w:val="20"/>
        </w:rPr>
      </w:pPr>
      <w:r w:rsidRPr="00502440">
        <w:rPr>
          <w:rFonts w:ascii="Arial" w:hAnsi="Arial" w:cs="Arial"/>
          <w:sz w:val="20"/>
          <w:szCs w:val="20"/>
        </w:rPr>
        <w:t>Provide care and a stimulating environment for children of differing learning styles, cultural backgrounds and exceptionalities</w:t>
      </w:r>
    </w:p>
    <w:p w:rsidR="00502440" w:rsidRPr="00502440" w:rsidRDefault="00502440" w:rsidP="004C15F4">
      <w:pPr>
        <w:pStyle w:val="ListParagraph"/>
        <w:numPr>
          <w:ilvl w:val="0"/>
          <w:numId w:val="97"/>
        </w:numPr>
        <w:tabs>
          <w:tab w:val="left" w:pos="-1110"/>
          <w:tab w:val="left" w:pos="-720"/>
        </w:tabs>
        <w:rPr>
          <w:rFonts w:ascii="Arial" w:hAnsi="Arial" w:cs="Arial"/>
          <w:sz w:val="20"/>
          <w:szCs w:val="20"/>
        </w:rPr>
      </w:pPr>
      <w:r w:rsidRPr="00502440">
        <w:rPr>
          <w:rFonts w:ascii="Arial" w:hAnsi="Arial" w:cs="Arial"/>
          <w:sz w:val="20"/>
          <w:szCs w:val="20"/>
        </w:rPr>
        <w:t>Have an awareness of state health and safety regulations in child care environments</w:t>
      </w:r>
    </w:p>
    <w:p w:rsidR="00502440" w:rsidRPr="00502440" w:rsidRDefault="00502440" w:rsidP="00502440">
      <w:pPr>
        <w:tabs>
          <w:tab w:val="left" w:pos="-1110"/>
          <w:tab w:val="left" w:pos="-720"/>
        </w:tabs>
        <w:autoSpaceDE/>
        <w:autoSpaceDN/>
        <w:adjustRightInd/>
        <w:jc w:val="both"/>
        <w:rPr>
          <w:rFonts w:ascii="Arial" w:hAnsi="Arial" w:cs="Arial"/>
          <w:b/>
          <w:u w:val="single"/>
        </w:rPr>
      </w:pPr>
    </w:p>
    <w:p w:rsidR="00502440" w:rsidRPr="00502440" w:rsidRDefault="00502440" w:rsidP="00502440">
      <w:pPr>
        <w:tabs>
          <w:tab w:val="left" w:pos="-1110"/>
          <w:tab w:val="left" w:pos="-720"/>
        </w:tabs>
        <w:autoSpaceDE/>
        <w:autoSpaceDN/>
        <w:adjustRightInd/>
        <w:jc w:val="both"/>
        <w:rPr>
          <w:rFonts w:ascii="Arial" w:hAnsi="Arial" w:cs="Arial"/>
          <w:b/>
          <w:u w:val="single"/>
        </w:rPr>
      </w:pPr>
      <w:r w:rsidRPr="00502440">
        <w:rPr>
          <w:rFonts w:ascii="Arial" w:hAnsi="Arial" w:cs="Arial"/>
          <w:b/>
          <w:u w:val="single"/>
        </w:rPr>
        <w:t>Specific Degree Requirements</w:t>
      </w:r>
    </w:p>
    <w:p w:rsidR="00502440" w:rsidRPr="00502440" w:rsidRDefault="00502440" w:rsidP="00502440">
      <w:pPr>
        <w:tabs>
          <w:tab w:val="left" w:pos="-1110"/>
          <w:tab w:val="left" w:pos="-720"/>
        </w:tabs>
        <w:autoSpaceDE/>
        <w:autoSpaceDN/>
        <w:adjustRightInd/>
        <w:jc w:val="both"/>
        <w:rPr>
          <w:rFonts w:ascii="Arial" w:hAnsi="Arial" w:cs="Arial"/>
        </w:rPr>
      </w:pPr>
      <w:r w:rsidRPr="00502440">
        <w:rPr>
          <w:rFonts w:ascii="Arial" w:hAnsi="Arial" w:cs="Arial"/>
        </w:rPr>
        <w:t>Students wishing to earn a Technical Competency Area in Care &amp; Development of Young Children from South Louisiana Community College must:</w:t>
      </w:r>
    </w:p>
    <w:p w:rsidR="00502440" w:rsidRPr="00502440" w:rsidRDefault="00502440" w:rsidP="00502440">
      <w:pPr>
        <w:tabs>
          <w:tab w:val="left" w:pos="-1110"/>
          <w:tab w:val="left" w:pos="-720"/>
        </w:tabs>
        <w:autoSpaceDE/>
        <w:autoSpaceDN/>
        <w:adjustRightInd/>
        <w:jc w:val="both"/>
        <w:rPr>
          <w:rFonts w:ascii="Arial" w:hAnsi="Arial" w:cs="Arial"/>
          <w:b/>
          <w:u w:val="single"/>
        </w:rPr>
      </w:pPr>
    </w:p>
    <w:p w:rsidR="00502440" w:rsidRPr="00502440" w:rsidRDefault="00502440" w:rsidP="00502440">
      <w:pPr>
        <w:widowControl/>
        <w:numPr>
          <w:ilvl w:val="0"/>
          <w:numId w:val="40"/>
        </w:numPr>
        <w:tabs>
          <w:tab w:val="left" w:pos="-1110"/>
          <w:tab w:val="left" w:pos="-720"/>
        </w:tabs>
        <w:autoSpaceDE/>
        <w:autoSpaceDN/>
        <w:adjustRightInd/>
        <w:jc w:val="both"/>
        <w:rPr>
          <w:rFonts w:ascii="Arial" w:hAnsi="Arial" w:cs="Arial"/>
        </w:rPr>
      </w:pPr>
      <w:r w:rsidRPr="00502440">
        <w:rPr>
          <w:rFonts w:ascii="Arial" w:hAnsi="Arial" w:cs="Arial"/>
        </w:rPr>
        <w:t xml:space="preserve">Earn a grade </w:t>
      </w:r>
      <w:r w:rsidR="00BF76AF">
        <w:rPr>
          <w:rFonts w:ascii="Arial" w:hAnsi="Arial" w:cs="Arial"/>
        </w:rPr>
        <w:t>of “C” or higher in each course</w:t>
      </w:r>
      <w:r w:rsidRPr="00502440">
        <w:rPr>
          <w:rFonts w:ascii="Arial" w:hAnsi="Arial" w:cs="Arial"/>
        </w:rPr>
        <w:t xml:space="preserve"> (9 hours)</w:t>
      </w:r>
    </w:p>
    <w:p w:rsidR="00502440" w:rsidRPr="00502440" w:rsidRDefault="00502440" w:rsidP="00502440">
      <w:pPr>
        <w:tabs>
          <w:tab w:val="left" w:pos="-1110"/>
          <w:tab w:val="left" w:pos="-720"/>
        </w:tabs>
        <w:autoSpaceDE/>
        <w:autoSpaceDN/>
        <w:adjustRightInd/>
        <w:jc w:val="both"/>
        <w:rPr>
          <w:rFonts w:ascii="Arial" w:hAnsi="Arial" w:cs="Arial"/>
          <w:b/>
          <w:u w:val="single"/>
        </w:rPr>
      </w:pPr>
    </w:p>
    <w:p w:rsidR="00502440" w:rsidRPr="00502440" w:rsidRDefault="00502440" w:rsidP="00502440">
      <w:pPr>
        <w:tabs>
          <w:tab w:val="left" w:pos="-1110"/>
          <w:tab w:val="left" w:pos="-720"/>
        </w:tabs>
        <w:autoSpaceDE/>
        <w:autoSpaceDN/>
        <w:adjustRightInd/>
        <w:jc w:val="both"/>
        <w:rPr>
          <w:rFonts w:ascii="Arial" w:hAnsi="Arial" w:cs="Arial"/>
          <w:b/>
          <w:u w:val="single"/>
        </w:rPr>
      </w:pPr>
    </w:p>
    <w:p w:rsidR="00502440" w:rsidRPr="00502440" w:rsidRDefault="00502440" w:rsidP="00502440">
      <w:pPr>
        <w:tabs>
          <w:tab w:val="left" w:pos="-1110"/>
          <w:tab w:val="left" w:pos="-720"/>
        </w:tabs>
        <w:autoSpaceDE/>
        <w:autoSpaceDN/>
        <w:adjustRightInd/>
        <w:jc w:val="both"/>
        <w:rPr>
          <w:rFonts w:ascii="Arial" w:hAnsi="Arial" w:cs="Arial"/>
          <w:b/>
          <w:u w:val="single"/>
        </w:rPr>
        <w:sectPr w:rsidR="00502440" w:rsidRPr="00502440" w:rsidSect="00C16AFB">
          <w:footnotePr>
            <w:numFmt w:val="lowerLetter"/>
          </w:footnotePr>
          <w:endnotePr>
            <w:numFmt w:val="lowerLetter"/>
          </w:endnotePr>
          <w:type w:val="continuous"/>
          <w:pgSz w:w="12240" w:h="15840"/>
          <w:pgMar w:top="1440" w:right="1440" w:bottom="1440" w:left="1440" w:header="720" w:footer="720" w:gutter="0"/>
          <w:cols w:space="720"/>
        </w:sectPr>
      </w:pPr>
    </w:p>
    <w:p w:rsidR="00502440" w:rsidRPr="00502440" w:rsidRDefault="00502440" w:rsidP="00502440">
      <w:pPr>
        <w:tabs>
          <w:tab w:val="left" w:pos="-1110"/>
          <w:tab w:val="left" w:pos="-720"/>
        </w:tabs>
        <w:autoSpaceDE/>
        <w:autoSpaceDN/>
        <w:adjustRightInd/>
        <w:jc w:val="both"/>
        <w:rPr>
          <w:rFonts w:ascii="Arial" w:hAnsi="Arial" w:cs="Arial"/>
          <w:b/>
          <w:u w:val="single"/>
        </w:rPr>
      </w:pPr>
      <w:r w:rsidRPr="00502440">
        <w:rPr>
          <w:rFonts w:ascii="Arial" w:hAnsi="Arial" w:cs="Arial"/>
          <w:b/>
          <w:u w:val="single"/>
        </w:rPr>
        <w:t>Curriculum Structure</w:t>
      </w:r>
    </w:p>
    <w:p w:rsidR="00502440" w:rsidRPr="00502440" w:rsidRDefault="00502440" w:rsidP="00502440">
      <w:pPr>
        <w:tabs>
          <w:tab w:val="left" w:pos="-1110"/>
          <w:tab w:val="left" w:pos="-720"/>
        </w:tabs>
        <w:autoSpaceDE/>
        <w:autoSpaceDN/>
        <w:adjustRightInd/>
        <w:jc w:val="both"/>
        <w:rPr>
          <w:rFonts w:ascii="Arial" w:hAnsi="Arial" w:cs="Arial"/>
          <w:b/>
        </w:rPr>
      </w:pPr>
      <w:r w:rsidRPr="00502440">
        <w:rPr>
          <w:rFonts w:ascii="Arial" w:hAnsi="Arial" w:cs="Arial"/>
          <w:b/>
        </w:rPr>
        <w:t>Courses in the Major (6 hours)</w:t>
      </w:r>
    </w:p>
    <w:p w:rsidR="00502440" w:rsidRPr="00502440" w:rsidRDefault="00502440" w:rsidP="00502440">
      <w:pPr>
        <w:tabs>
          <w:tab w:val="left" w:pos="-1110"/>
          <w:tab w:val="left" w:pos="-720"/>
        </w:tabs>
        <w:autoSpaceDE/>
        <w:autoSpaceDN/>
        <w:adjustRightInd/>
        <w:jc w:val="both"/>
        <w:rPr>
          <w:rFonts w:ascii="Arial" w:hAnsi="Arial" w:cs="Arial"/>
        </w:rPr>
      </w:pPr>
      <w:r w:rsidRPr="00502440">
        <w:rPr>
          <w:rFonts w:ascii="Arial" w:hAnsi="Arial" w:cs="Arial"/>
          <w:b/>
        </w:rPr>
        <w:t>Care &amp; Development of Young Children</w:t>
      </w:r>
      <w:r w:rsidRPr="00502440">
        <w:rPr>
          <w:rFonts w:ascii="Arial" w:hAnsi="Arial" w:cs="Arial"/>
        </w:rPr>
        <w:t xml:space="preserve"> </w:t>
      </w:r>
    </w:p>
    <w:p w:rsidR="00502440" w:rsidRPr="00502440" w:rsidRDefault="00502440" w:rsidP="00502440">
      <w:pPr>
        <w:tabs>
          <w:tab w:val="left" w:pos="-1110"/>
          <w:tab w:val="left" w:pos="-720"/>
        </w:tabs>
        <w:autoSpaceDE/>
        <w:autoSpaceDN/>
        <w:adjustRightInd/>
        <w:jc w:val="both"/>
        <w:rPr>
          <w:rFonts w:ascii="Arial" w:hAnsi="Arial" w:cs="Arial"/>
          <w:b/>
        </w:rPr>
      </w:pPr>
    </w:p>
    <w:p w:rsidR="00352CF4" w:rsidRDefault="00352CF4" w:rsidP="00502440">
      <w:pPr>
        <w:tabs>
          <w:tab w:val="left" w:pos="-1110"/>
          <w:tab w:val="left" w:pos="-720"/>
        </w:tabs>
        <w:autoSpaceDE/>
        <w:autoSpaceDN/>
        <w:adjustRightInd/>
        <w:jc w:val="both"/>
        <w:rPr>
          <w:rFonts w:ascii="Arial" w:hAnsi="Arial" w:cs="Arial"/>
          <w:b/>
        </w:rPr>
      </w:pPr>
    </w:p>
    <w:p w:rsidR="00502440" w:rsidRPr="00502440" w:rsidRDefault="00502440" w:rsidP="00502440">
      <w:pPr>
        <w:tabs>
          <w:tab w:val="left" w:pos="-1110"/>
          <w:tab w:val="left" w:pos="-720"/>
        </w:tabs>
        <w:autoSpaceDE/>
        <w:autoSpaceDN/>
        <w:adjustRightInd/>
        <w:jc w:val="both"/>
        <w:rPr>
          <w:rFonts w:ascii="Arial" w:hAnsi="Arial" w:cs="Arial"/>
          <w:b/>
        </w:rPr>
      </w:pPr>
      <w:r w:rsidRPr="00502440">
        <w:rPr>
          <w:rFonts w:ascii="Arial" w:hAnsi="Arial" w:cs="Arial"/>
          <w:b/>
        </w:rPr>
        <w:t>Other Requirements (3 hours)</w:t>
      </w:r>
    </w:p>
    <w:p w:rsidR="00502440" w:rsidRPr="00502440" w:rsidRDefault="00502440" w:rsidP="00502440">
      <w:pPr>
        <w:tabs>
          <w:tab w:val="left" w:pos="-1110"/>
          <w:tab w:val="left" w:pos="-720"/>
        </w:tabs>
        <w:autoSpaceDE/>
        <w:autoSpaceDN/>
        <w:adjustRightInd/>
        <w:jc w:val="both"/>
        <w:rPr>
          <w:rFonts w:ascii="Arial" w:hAnsi="Arial" w:cs="Arial"/>
          <w:sz w:val="18"/>
        </w:rPr>
      </w:pPr>
      <w:r w:rsidRPr="00502440">
        <w:rPr>
          <w:rFonts w:ascii="Arial" w:hAnsi="Arial" w:cs="Arial"/>
          <w:sz w:val="18"/>
        </w:rPr>
        <w:t>Psychology</w:t>
      </w:r>
    </w:p>
    <w:p w:rsidR="00502440" w:rsidRPr="00502440" w:rsidRDefault="00502440" w:rsidP="00502440">
      <w:pPr>
        <w:tabs>
          <w:tab w:val="left" w:pos="-1110"/>
          <w:tab w:val="left" w:pos="-720"/>
        </w:tabs>
        <w:autoSpaceDE/>
        <w:autoSpaceDN/>
        <w:adjustRightInd/>
        <w:jc w:val="both"/>
        <w:rPr>
          <w:rFonts w:ascii="Arial" w:hAnsi="Arial" w:cs="Arial"/>
          <w:sz w:val="18"/>
        </w:rPr>
      </w:pPr>
    </w:p>
    <w:p w:rsidR="00502440" w:rsidRPr="00502440" w:rsidRDefault="00502440" w:rsidP="00502440">
      <w:pPr>
        <w:tabs>
          <w:tab w:val="left" w:pos="-1110"/>
          <w:tab w:val="left" w:pos="-720"/>
        </w:tabs>
        <w:autoSpaceDE/>
        <w:autoSpaceDN/>
        <w:adjustRightInd/>
        <w:jc w:val="both"/>
        <w:rPr>
          <w:rFonts w:ascii="Arial" w:hAnsi="Arial" w:cs="Arial"/>
          <w:sz w:val="18"/>
        </w:rPr>
        <w:sectPr w:rsidR="00502440" w:rsidRPr="00502440" w:rsidSect="00C16AFB">
          <w:footnotePr>
            <w:numFmt w:val="lowerLetter"/>
          </w:footnotePr>
          <w:endnotePr>
            <w:numFmt w:val="lowerLetter"/>
          </w:endnotePr>
          <w:type w:val="continuous"/>
          <w:pgSz w:w="12240" w:h="15840"/>
          <w:pgMar w:top="1440" w:right="1440" w:bottom="1440" w:left="1440" w:header="720" w:footer="720" w:gutter="0"/>
          <w:cols w:num="2" w:space="720"/>
        </w:sectPr>
      </w:pPr>
    </w:p>
    <w:p w:rsidR="00502440" w:rsidRDefault="00502440" w:rsidP="00502440">
      <w:pPr>
        <w:tabs>
          <w:tab w:val="left" w:pos="-1110"/>
          <w:tab w:val="left" w:pos="-720"/>
        </w:tabs>
        <w:autoSpaceDE/>
        <w:autoSpaceDN/>
        <w:adjustRightInd/>
        <w:jc w:val="both"/>
        <w:rPr>
          <w:rFonts w:ascii="Arial" w:hAnsi="Arial" w:cs="Arial"/>
          <w:b/>
          <w:sz w:val="18"/>
        </w:rPr>
      </w:pPr>
    </w:p>
    <w:p w:rsidR="00352CF4" w:rsidRDefault="00352CF4" w:rsidP="00502440">
      <w:pPr>
        <w:tabs>
          <w:tab w:val="left" w:pos="-1110"/>
          <w:tab w:val="left" w:pos="-720"/>
        </w:tabs>
        <w:autoSpaceDE/>
        <w:autoSpaceDN/>
        <w:adjustRightInd/>
        <w:jc w:val="both"/>
        <w:rPr>
          <w:rFonts w:ascii="Arial" w:hAnsi="Arial" w:cs="Arial"/>
          <w:b/>
          <w:sz w:val="18"/>
        </w:rPr>
      </w:pPr>
    </w:p>
    <w:p w:rsidR="005D06CE" w:rsidRDefault="005D06CE" w:rsidP="005E1F98">
      <w:pPr>
        <w:widowControl/>
        <w:autoSpaceDE/>
        <w:autoSpaceDN/>
        <w:adjustRightInd/>
        <w:jc w:val="center"/>
        <w:rPr>
          <w:rFonts w:ascii="Arial" w:eastAsiaTheme="minorHAnsi" w:hAnsi="Arial" w:cs="Arial"/>
          <w:b/>
          <w:sz w:val="24"/>
          <w:szCs w:val="24"/>
        </w:rPr>
      </w:pPr>
    </w:p>
    <w:p w:rsidR="005D06CE" w:rsidRDefault="005D06CE" w:rsidP="005E1F98">
      <w:pPr>
        <w:widowControl/>
        <w:autoSpaceDE/>
        <w:autoSpaceDN/>
        <w:adjustRightInd/>
        <w:jc w:val="center"/>
        <w:rPr>
          <w:rFonts w:ascii="Arial" w:eastAsiaTheme="minorHAnsi" w:hAnsi="Arial" w:cs="Arial"/>
          <w:b/>
          <w:sz w:val="24"/>
          <w:szCs w:val="24"/>
        </w:rPr>
      </w:pPr>
    </w:p>
    <w:p w:rsidR="005E1F98" w:rsidRPr="005E1F98" w:rsidRDefault="005E1F98" w:rsidP="005E1F98">
      <w:pPr>
        <w:widowControl/>
        <w:autoSpaceDE/>
        <w:autoSpaceDN/>
        <w:adjustRightInd/>
        <w:jc w:val="center"/>
        <w:rPr>
          <w:rFonts w:ascii="Arial" w:eastAsiaTheme="minorHAnsi" w:hAnsi="Arial" w:cs="Arial"/>
          <w:b/>
          <w:sz w:val="24"/>
          <w:szCs w:val="24"/>
        </w:rPr>
      </w:pPr>
      <w:r w:rsidRPr="005E1F98">
        <w:rPr>
          <w:rFonts w:ascii="Arial" w:eastAsiaTheme="minorHAnsi" w:hAnsi="Arial" w:cs="Arial"/>
          <w:b/>
          <w:sz w:val="24"/>
          <w:szCs w:val="24"/>
        </w:rPr>
        <w:t xml:space="preserve">TECHNICAL COMPETENCY AREA IN </w:t>
      </w:r>
    </w:p>
    <w:p w:rsidR="005E1F98" w:rsidRPr="005E1F98" w:rsidRDefault="005E1F98" w:rsidP="005E1F98">
      <w:pPr>
        <w:widowControl/>
        <w:autoSpaceDE/>
        <w:autoSpaceDN/>
        <w:adjustRightInd/>
        <w:jc w:val="center"/>
        <w:rPr>
          <w:rFonts w:ascii="Arial" w:eastAsiaTheme="minorHAnsi" w:hAnsi="Arial" w:cs="Arial"/>
          <w:b/>
          <w:sz w:val="24"/>
          <w:szCs w:val="24"/>
        </w:rPr>
      </w:pPr>
      <w:r w:rsidRPr="005E1F98">
        <w:rPr>
          <w:rFonts w:ascii="Arial" w:eastAsiaTheme="minorHAnsi" w:hAnsi="Arial" w:cs="Arial"/>
          <w:b/>
          <w:sz w:val="24"/>
          <w:szCs w:val="24"/>
        </w:rPr>
        <w:t>CARE AND DEVELOPMENT OF YOUNG CHILDREN</w:t>
      </w:r>
    </w:p>
    <w:p w:rsidR="005E1F98" w:rsidRPr="005E1F98" w:rsidRDefault="005E1F98" w:rsidP="005E1F98">
      <w:pPr>
        <w:widowControl/>
        <w:autoSpaceDE/>
        <w:autoSpaceDN/>
        <w:adjustRightInd/>
        <w:rPr>
          <w:rFonts w:ascii="Arial" w:eastAsiaTheme="minorHAnsi" w:hAnsi="Arial" w:cs="Arial"/>
          <w:b/>
        </w:rPr>
      </w:pPr>
    </w:p>
    <w:p w:rsidR="005E1F98" w:rsidRPr="005E1F98" w:rsidRDefault="005E1F98" w:rsidP="005E1F98">
      <w:pPr>
        <w:widowControl/>
        <w:autoSpaceDE/>
        <w:autoSpaceDN/>
        <w:adjustRightInd/>
        <w:rPr>
          <w:rFonts w:ascii="Arial" w:eastAsiaTheme="minorHAnsi" w:hAnsi="Arial" w:cs="Arial"/>
        </w:rPr>
      </w:pP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p>
    <w:p w:rsidR="005E1F98" w:rsidRPr="005E1F98" w:rsidRDefault="005E1F98" w:rsidP="005E1F98">
      <w:pPr>
        <w:shd w:val="clear" w:color="auto" w:fill="B3B3B3"/>
        <w:tabs>
          <w:tab w:val="left" w:pos="-1110"/>
          <w:tab w:val="left" w:pos="-720"/>
        </w:tabs>
        <w:autoSpaceDE/>
        <w:autoSpaceDN/>
        <w:adjustRightInd/>
        <w:rPr>
          <w:rFonts w:ascii="Arial" w:hAnsi="Arial" w:cs="Arial"/>
          <w:b/>
        </w:rPr>
      </w:pPr>
      <w:r w:rsidRPr="005E1F98">
        <w:rPr>
          <w:rFonts w:ascii="Arial" w:hAnsi="Arial" w:cs="Arial"/>
          <w:b/>
          <w:i/>
          <w:u w:val="single"/>
        </w:rPr>
        <w:t xml:space="preserve">Courses in </w:t>
      </w:r>
      <w:r w:rsidR="00A85C81" w:rsidRPr="005E1F98">
        <w:rPr>
          <w:rFonts w:ascii="Arial" w:hAnsi="Arial" w:cs="Arial"/>
          <w:b/>
          <w:i/>
          <w:u w:val="single"/>
        </w:rPr>
        <w:t>Major</w:t>
      </w:r>
      <w:r w:rsidR="00A85C81" w:rsidRPr="005E1F98">
        <w:rPr>
          <w:rFonts w:ascii="Arial" w:hAnsi="Arial" w:cs="Arial"/>
          <w:b/>
          <w:i/>
        </w:rPr>
        <w:t xml:space="preserve"> (</w:t>
      </w:r>
      <w:r w:rsidRPr="005E1F98">
        <w:rPr>
          <w:rFonts w:ascii="Arial" w:hAnsi="Arial" w:cs="Arial"/>
          <w:b/>
          <w:i/>
        </w:rPr>
        <w:t>6 Hours)</w:t>
      </w:r>
      <w:r w:rsidRPr="005E1F98">
        <w:rPr>
          <w:rFonts w:ascii="Arial" w:hAnsi="Arial" w:cs="Arial"/>
          <w:b/>
          <w:i/>
        </w:rPr>
        <w:tab/>
      </w:r>
      <w:r w:rsidRPr="005E1F98">
        <w:rPr>
          <w:rFonts w:ascii="Arial" w:hAnsi="Arial" w:cs="Arial"/>
          <w:b/>
          <w:i/>
        </w:rPr>
        <w:tab/>
      </w:r>
    </w:p>
    <w:p w:rsidR="005E1F98" w:rsidRPr="005E1F98" w:rsidRDefault="005E1F98" w:rsidP="005E1F98">
      <w:pPr>
        <w:widowControl/>
        <w:autoSpaceDE/>
        <w:autoSpaceDN/>
        <w:adjustRightInd/>
        <w:rPr>
          <w:rFonts w:ascii="Arial" w:eastAsiaTheme="minorHAnsi" w:hAnsi="Arial" w:cs="Arial"/>
          <w:b/>
        </w:rPr>
      </w:pPr>
      <w:r w:rsidRPr="005E1F98">
        <w:rPr>
          <w:rFonts w:ascii="Arial" w:eastAsiaTheme="minorHAnsi" w:hAnsi="Arial" w:cs="Arial"/>
          <w:b/>
          <w:i/>
        </w:rPr>
        <w:tab/>
      </w:r>
      <w:r w:rsidRPr="005E1F98">
        <w:rPr>
          <w:rFonts w:ascii="Arial" w:eastAsiaTheme="minorHAnsi" w:hAnsi="Arial" w:cs="Arial"/>
          <w:b/>
          <w:i/>
        </w:rPr>
        <w:tab/>
      </w:r>
    </w:p>
    <w:p w:rsidR="005E1F98" w:rsidRPr="005E1F98" w:rsidRDefault="005E1F98" w:rsidP="005E1F98">
      <w:pPr>
        <w:widowControl/>
        <w:autoSpaceDE/>
        <w:autoSpaceDN/>
        <w:adjustRightInd/>
        <w:rPr>
          <w:rFonts w:ascii="Arial" w:eastAsiaTheme="minorHAnsi" w:hAnsi="Arial" w:cs="Arial"/>
          <w:b/>
        </w:rPr>
      </w:pP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b/>
        </w:rPr>
        <w:t>Care and Development of Young Children (6 Hours)</w:t>
      </w:r>
    </w:p>
    <w:p w:rsidR="005E1F98" w:rsidRPr="005E1F98" w:rsidRDefault="005E1F98" w:rsidP="005E1F98">
      <w:pPr>
        <w:widowControl/>
        <w:autoSpaceDE/>
        <w:autoSpaceDN/>
        <w:adjustRightInd/>
        <w:rPr>
          <w:rFonts w:ascii="Arial" w:eastAsiaTheme="minorHAnsi" w:hAnsi="Arial" w:cs="Arial"/>
          <w:b/>
        </w:rPr>
      </w:pPr>
    </w:p>
    <w:p w:rsidR="005E1F98" w:rsidRPr="005E1F98" w:rsidRDefault="005E1F98" w:rsidP="005E1F98">
      <w:pPr>
        <w:widowControl/>
        <w:autoSpaceDE/>
        <w:autoSpaceDN/>
        <w:adjustRightInd/>
        <w:rPr>
          <w:rFonts w:ascii="Arial" w:eastAsiaTheme="minorHAnsi" w:hAnsi="Arial" w:cs="Arial"/>
        </w:rPr>
      </w:pPr>
      <w:r w:rsidRPr="005E1F98">
        <w:rPr>
          <w:rFonts w:ascii="Arial" w:eastAsiaTheme="minorHAnsi" w:hAnsi="Arial" w:cs="Arial"/>
          <w:i/>
        </w:rPr>
        <w:t>Care and Development of</w:t>
      </w: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rPr>
        <w:t>CDYC 1050 and 1120</w:t>
      </w:r>
    </w:p>
    <w:p w:rsidR="005E1F98" w:rsidRPr="005E1F98" w:rsidRDefault="005E1F98" w:rsidP="005E1F98">
      <w:pPr>
        <w:widowControl/>
        <w:autoSpaceDE/>
        <w:autoSpaceDN/>
        <w:adjustRightInd/>
        <w:rPr>
          <w:rFonts w:ascii="Arial" w:eastAsiaTheme="minorHAnsi" w:hAnsi="Arial" w:cs="Arial"/>
          <w:i/>
        </w:rPr>
      </w:pPr>
      <w:r w:rsidRPr="005E1F98">
        <w:rPr>
          <w:rFonts w:ascii="Arial" w:eastAsiaTheme="minorHAnsi" w:hAnsi="Arial" w:cs="Arial"/>
          <w:i/>
        </w:rPr>
        <w:t>Young Children</w:t>
      </w: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i/>
        </w:rPr>
        <w:tab/>
      </w:r>
    </w:p>
    <w:p w:rsidR="005E1F98" w:rsidRPr="005E1F98" w:rsidRDefault="005E1F98" w:rsidP="005E1F98">
      <w:pPr>
        <w:widowControl/>
        <w:autoSpaceDE/>
        <w:autoSpaceDN/>
        <w:adjustRightInd/>
        <w:rPr>
          <w:rFonts w:ascii="Arial" w:eastAsiaTheme="minorHAnsi" w:hAnsi="Arial" w:cs="Arial"/>
          <w:i/>
        </w:rPr>
      </w:pPr>
      <w:r w:rsidRPr="005E1F98">
        <w:rPr>
          <w:rFonts w:ascii="Arial" w:eastAsiaTheme="minorHAnsi" w:hAnsi="Arial" w:cs="Arial"/>
          <w:i/>
        </w:rPr>
        <w:t xml:space="preserve"> </w:t>
      </w:r>
    </w:p>
    <w:p w:rsidR="005E1F98" w:rsidRPr="005E1F98" w:rsidRDefault="005E1F98" w:rsidP="005E1F98">
      <w:pPr>
        <w:shd w:val="clear" w:color="auto" w:fill="B3B3B3"/>
        <w:tabs>
          <w:tab w:val="left" w:pos="-1110"/>
          <w:tab w:val="left" w:pos="-720"/>
        </w:tabs>
        <w:autoSpaceDE/>
        <w:autoSpaceDN/>
        <w:adjustRightInd/>
        <w:rPr>
          <w:rFonts w:ascii="Arial" w:hAnsi="Arial" w:cs="Arial"/>
          <w:b/>
        </w:rPr>
      </w:pPr>
      <w:r w:rsidRPr="005E1F98">
        <w:rPr>
          <w:rFonts w:ascii="Arial" w:hAnsi="Arial" w:cs="Arial"/>
          <w:b/>
          <w:i/>
          <w:u w:val="single"/>
        </w:rPr>
        <w:t>Other Requirements</w:t>
      </w:r>
      <w:r w:rsidRPr="005E1F98">
        <w:rPr>
          <w:rFonts w:ascii="Arial" w:hAnsi="Arial" w:cs="Arial"/>
          <w:b/>
          <w:i/>
        </w:rPr>
        <w:t xml:space="preserve"> (3 Hours)</w:t>
      </w:r>
      <w:r w:rsidRPr="005E1F98">
        <w:rPr>
          <w:rFonts w:ascii="Arial" w:hAnsi="Arial" w:cs="Arial"/>
          <w:b/>
          <w:i/>
        </w:rPr>
        <w:tab/>
      </w:r>
      <w:r w:rsidRPr="005E1F98">
        <w:rPr>
          <w:rFonts w:ascii="Arial" w:hAnsi="Arial" w:cs="Arial"/>
          <w:b/>
          <w:i/>
        </w:rPr>
        <w:tab/>
      </w:r>
    </w:p>
    <w:p w:rsidR="005E1F98" w:rsidRPr="005E1F98" w:rsidRDefault="005E1F98" w:rsidP="005E1F98">
      <w:pPr>
        <w:widowControl/>
        <w:autoSpaceDE/>
        <w:autoSpaceDN/>
        <w:adjustRightInd/>
        <w:rPr>
          <w:rFonts w:ascii="Arial" w:eastAsiaTheme="minorHAnsi" w:hAnsi="Arial" w:cs="Arial"/>
          <w:b/>
          <w:i/>
        </w:rPr>
      </w:pPr>
    </w:p>
    <w:p w:rsidR="005E1F98" w:rsidRPr="005E1F98" w:rsidRDefault="005E1F98" w:rsidP="005E1F98">
      <w:pPr>
        <w:widowControl/>
        <w:autoSpaceDE/>
        <w:autoSpaceDN/>
        <w:adjustRightInd/>
        <w:rPr>
          <w:rFonts w:ascii="Arial" w:eastAsiaTheme="minorHAnsi" w:hAnsi="Arial" w:cs="Arial"/>
          <w:b/>
        </w:rPr>
      </w:pP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b/>
        </w:rPr>
        <w:t>Psychology (3 Hours: Other requirements)</w:t>
      </w:r>
    </w:p>
    <w:p w:rsidR="005E1F98" w:rsidRPr="005E1F98" w:rsidRDefault="005E1F98" w:rsidP="005E1F98">
      <w:pPr>
        <w:widowControl/>
        <w:autoSpaceDE/>
        <w:autoSpaceDN/>
        <w:adjustRightInd/>
        <w:rPr>
          <w:rFonts w:ascii="Arial" w:eastAsiaTheme="minorHAnsi" w:hAnsi="Arial" w:cs="Arial"/>
          <w:i/>
        </w:rPr>
      </w:pPr>
    </w:p>
    <w:p w:rsidR="005E1F98" w:rsidRPr="005E1F98" w:rsidRDefault="005E1F98" w:rsidP="005E1F98">
      <w:pPr>
        <w:widowControl/>
        <w:autoSpaceDE/>
        <w:autoSpaceDN/>
        <w:adjustRightInd/>
        <w:rPr>
          <w:rFonts w:ascii="Arial" w:eastAsiaTheme="minorHAnsi" w:hAnsi="Arial" w:cs="Arial"/>
        </w:rPr>
      </w:pPr>
      <w:r w:rsidRPr="005E1F98">
        <w:rPr>
          <w:rFonts w:ascii="Arial" w:eastAsiaTheme="minorHAnsi" w:hAnsi="Arial" w:cs="Arial"/>
          <w:i/>
        </w:rPr>
        <w:t>Psychology (3 Hours)</w:t>
      </w: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i/>
        </w:rPr>
        <w:tab/>
      </w:r>
      <w:r w:rsidRPr="005E1F98">
        <w:rPr>
          <w:rFonts w:ascii="Arial" w:eastAsiaTheme="minorHAnsi" w:hAnsi="Arial" w:cs="Arial"/>
        </w:rPr>
        <w:t>PSYC 2060</w:t>
      </w:r>
    </w:p>
    <w:p w:rsidR="005E1F98" w:rsidRPr="005E1F98" w:rsidRDefault="005E1F98" w:rsidP="005E1F98">
      <w:pPr>
        <w:widowControl/>
        <w:autoSpaceDE/>
        <w:autoSpaceDN/>
        <w:adjustRightInd/>
        <w:spacing w:after="200" w:line="276" w:lineRule="auto"/>
        <w:rPr>
          <w:rFonts w:asciiTheme="minorHAnsi" w:eastAsiaTheme="minorHAnsi" w:hAnsiTheme="minorHAnsi" w:cstheme="minorBidi"/>
          <w:sz w:val="22"/>
          <w:szCs w:val="22"/>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5E1F98" w:rsidRDefault="005E1F98" w:rsidP="00502440">
      <w:pPr>
        <w:tabs>
          <w:tab w:val="left" w:pos="-1110"/>
          <w:tab w:val="left" w:pos="-720"/>
        </w:tabs>
        <w:autoSpaceDE/>
        <w:autoSpaceDN/>
        <w:adjustRightInd/>
        <w:jc w:val="both"/>
        <w:rPr>
          <w:rFonts w:ascii="Arial" w:hAnsi="Arial" w:cs="Arial"/>
          <w:b/>
          <w:sz w:val="18"/>
        </w:rPr>
      </w:pPr>
    </w:p>
    <w:p w:rsidR="00C4156C" w:rsidRPr="00BB4862" w:rsidRDefault="00076A8B" w:rsidP="00A202DE">
      <w:pPr>
        <w:shd w:val="clear" w:color="auto" w:fill="B3B3B3"/>
        <w:tabs>
          <w:tab w:val="left" w:pos="-144"/>
        </w:tabs>
        <w:autoSpaceDE/>
        <w:autoSpaceDN/>
        <w:adjustRightInd/>
        <w:jc w:val="center"/>
        <w:rPr>
          <w:rFonts w:ascii="Arial" w:hAnsi="Arial" w:cs="Arial"/>
          <w:b/>
          <w:sz w:val="24"/>
          <w:szCs w:val="24"/>
        </w:rPr>
      </w:pPr>
      <w:r w:rsidRPr="00BB4862">
        <w:rPr>
          <w:rFonts w:ascii="Arial" w:hAnsi="Arial" w:cs="Arial"/>
          <w:b/>
          <w:sz w:val="24"/>
          <w:szCs w:val="24"/>
        </w:rPr>
        <w:t>TECHNICAL COMPETENCY AREA IN CHILD CARE ADMINISTRATION</w:t>
      </w:r>
    </w:p>
    <w:p w:rsidR="00C4156C" w:rsidRPr="00A202DE" w:rsidRDefault="00C4156C" w:rsidP="00C4156C">
      <w:pPr>
        <w:tabs>
          <w:tab w:val="left" w:pos="-1110"/>
          <w:tab w:val="left" w:pos="-720"/>
        </w:tabs>
        <w:autoSpaceDE/>
        <w:autoSpaceDN/>
        <w:adjustRightInd/>
        <w:rPr>
          <w:rFonts w:ascii="Arial" w:hAnsi="Arial" w:cs="Arial"/>
        </w:rPr>
        <w:sectPr w:rsidR="00C4156C" w:rsidRPr="00A202DE" w:rsidSect="00C16AFB">
          <w:footnotePr>
            <w:numFmt w:val="lowerLetter"/>
          </w:footnotePr>
          <w:endnotePr>
            <w:numFmt w:val="lowerLetter"/>
          </w:endnotePr>
          <w:type w:val="continuous"/>
          <w:pgSz w:w="12240" w:h="15840"/>
          <w:pgMar w:top="1440" w:right="1440" w:bottom="1440" w:left="1440" w:header="720" w:footer="720" w:gutter="0"/>
          <w:cols w:space="720" w:equalWidth="0">
            <w:col w:w="9360" w:space="720"/>
          </w:cols>
          <w:docGrid w:linePitch="272"/>
        </w:sectPr>
      </w:pPr>
    </w:p>
    <w:p w:rsidR="00C4156C" w:rsidRPr="00A202DE" w:rsidRDefault="00C4156C" w:rsidP="00C4156C">
      <w:pPr>
        <w:tabs>
          <w:tab w:val="left" w:pos="-1110"/>
          <w:tab w:val="left" w:pos="-720"/>
        </w:tabs>
        <w:autoSpaceDE/>
        <w:autoSpaceDN/>
        <w:adjustRightInd/>
        <w:rPr>
          <w:rFonts w:ascii="Arial" w:hAnsi="Arial" w:cs="Arial"/>
          <w:b/>
          <w:u w:val="single"/>
        </w:rPr>
        <w:sectPr w:rsidR="00C4156C" w:rsidRPr="00A202DE" w:rsidSect="00C16AFB">
          <w:footnotePr>
            <w:numFmt w:val="lowerLetter"/>
          </w:footnotePr>
          <w:endnotePr>
            <w:numFmt w:val="lowerLetter"/>
          </w:endnotePr>
          <w:type w:val="continuous"/>
          <w:pgSz w:w="12240" w:h="15840"/>
          <w:pgMar w:top="1440" w:right="1440" w:bottom="1440" w:left="1440" w:header="720" w:footer="720" w:gutter="0"/>
          <w:cols w:space="720"/>
        </w:sectPr>
      </w:pPr>
    </w:p>
    <w:p w:rsidR="00C4156C" w:rsidRPr="00A202DE" w:rsidRDefault="00C4156C" w:rsidP="005D06CE">
      <w:pPr>
        <w:tabs>
          <w:tab w:val="left" w:pos="-1110"/>
          <w:tab w:val="left" w:pos="-720"/>
        </w:tabs>
        <w:autoSpaceDE/>
        <w:autoSpaceDN/>
        <w:adjustRightInd/>
        <w:jc w:val="both"/>
        <w:rPr>
          <w:rFonts w:ascii="Arial" w:hAnsi="Arial" w:cs="Arial"/>
          <w:b/>
          <w:u w:val="single"/>
        </w:rPr>
      </w:pPr>
      <w:r w:rsidRPr="00A202DE">
        <w:rPr>
          <w:rFonts w:ascii="Arial" w:hAnsi="Arial" w:cs="Arial"/>
          <w:b/>
          <w:u w:val="single"/>
        </w:rPr>
        <w:t>Program Description</w:t>
      </w:r>
    </w:p>
    <w:p w:rsidR="00C4156C" w:rsidRPr="00A202DE" w:rsidRDefault="00C4156C" w:rsidP="005D06CE">
      <w:pPr>
        <w:tabs>
          <w:tab w:val="left" w:pos="-1110"/>
          <w:tab w:val="left" w:pos="-720"/>
        </w:tabs>
        <w:autoSpaceDE/>
        <w:autoSpaceDN/>
        <w:adjustRightInd/>
        <w:jc w:val="both"/>
        <w:rPr>
          <w:rFonts w:ascii="Arial" w:hAnsi="Arial" w:cs="Arial"/>
          <w:strike/>
        </w:rPr>
      </w:pPr>
      <w:r w:rsidRPr="00A202DE">
        <w:rPr>
          <w:rFonts w:ascii="Arial" w:hAnsi="Arial" w:cs="Arial"/>
        </w:rPr>
        <w:t xml:space="preserve">The Technical Competency Area (TCA) in Child Care Administration is designed to meet the training requirements set forth by </w:t>
      </w:r>
      <w:r w:rsidRPr="00A202DE">
        <w:rPr>
          <w:rFonts w:ascii="Arial" w:hAnsi="Arial" w:cs="Arial"/>
          <w:bCs/>
        </w:rPr>
        <w:t>Louisiana Pathways Child Care Career Development System</w:t>
      </w:r>
      <w:r w:rsidRPr="00A202DE">
        <w:rPr>
          <w:rFonts w:ascii="Arial" w:hAnsi="Arial" w:cs="Arial"/>
        </w:rPr>
        <w:t xml:space="preserve"> for the “Pathways Administrative Certificate</w:t>
      </w:r>
      <w:r w:rsidR="005D06CE">
        <w:rPr>
          <w:rFonts w:ascii="Arial" w:hAnsi="Arial" w:cs="Arial"/>
        </w:rPr>
        <w:t>”</w:t>
      </w:r>
      <w:r w:rsidRPr="00A202DE">
        <w:rPr>
          <w:rFonts w:ascii="Arial" w:hAnsi="Arial" w:cs="Arial"/>
        </w:rPr>
        <w:t xml:space="preserve"> (PAC). This industry based credential is built into the “</w:t>
      </w:r>
      <w:r w:rsidRPr="00A202DE">
        <w:rPr>
          <w:rFonts w:ascii="Arial" w:hAnsi="Arial" w:cs="Arial"/>
          <w:bCs/>
        </w:rPr>
        <w:t xml:space="preserve">Administrator Track for Louisiana Pathways Child Care Career Development System.” The TCA in Child Care Administration is </w:t>
      </w:r>
      <w:r w:rsidRPr="00A202DE">
        <w:rPr>
          <w:rFonts w:ascii="Arial" w:hAnsi="Arial" w:cs="Arial"/>
        </w:rPr>
        <w:t xml:space="preserve">designed to prepare individuals for administrative level positions in a variety of child care settings. </w:t>
      </w:r>
    </w:p>
    <w:p w:rsidR="00C4156C" w:rsidRPr="00A202DE" w:rsidRDefault="00C4156C" w:rsidP="005D06CE">
      <w:pPr>
        <w:tabs>
          <w:tab w:val="left" w:pos="-1110"/>
          <w:tab w:val="left" w:pos="-720"/>
        </w:tabs>
        <w:autoSpaceDE/>
        <w:autoSpaceDN/>
        <w:adjustRightInd/>
        <w:rPr>
          <w:rFonts w:ascii="Arial" w:hAnsi="Arial" w:cs="Arial"/>
        </w:rPr>
      </w:pPr>
    </w:p>
    <w:p w:rsidR="00C4156C" w:rsidRPr="00A202DE" w:rsidRDefault="00C4156C" w:rsidP="005D06CE">
      <w:pPr>
        <w:tabs>
          <w:tab w:val="left" w:pos="-1110"/>
          <w:tab w:val="left" w:pos="-720"/>
        </w:tabs>
        <w:autoSpaceDE/>
        <w:autoSpaceDN/>
        <w:adjustRightInd/>
        <w:jc w:val="both"/>
        <w:rPr>
          <w:rFonts w:ascii="Arial" w:hAnsi="Arial" w:cs="Arial"/>
        </w:rPr>
      </w:pPr>
      <w:r w:rsidRPr="00A202DE">
        <w:rPr>
          <w:rFonts w:ascii="Arial" w:hAnsi="Arial" w:cs="Arial"/>
        </w:rPr>
        <w:t xml:space="preserve">Students will receive coursework focused on the skills necessary to budget, supervise staff, and manage the many other tasks involved in running a highly regulated business. </w:t>
      </w:r>
      <w:r w:rsidRPr="00A202DE">
        <w:rPr>
          <w:rFonts w:ascii="Arial" w:hAnsi="Arial" w:cs="Arial"/>
          <w:sz w:val="18"/>
          <w:szCs w:val="18"/>
          <w:lang w:val="en-GB"/>
        </w:rPr>
        <w:t>All courses are designed to</w:t>
      </w:r>
      <w:r w:rsidRPr="00A202DE">
        <w:rPr>
          <w:rFonts w:ascii="Arial" w:hAnsi="Arial" w:cs="Arial"/>
        </w:rPr>
        <w:t xml:space="preserve"> prepare students to provide children with the highest quality of care by fully understanding and participating in the Louisiana Quality Rating System (QRS) and by striving to demonstrate best practices as recommended by the National Association for the Education of Young Children (NAEYC)</w:t>
      </w:r>
      <w:r w:rsidR="00A202DE">
        <w:rPr>
          <w:rFonts w:ascii="Arial" w:hAnsi="Arial" w:cs="Arial"/>
        </w:rPr>
        <w:t xml:space="preserve">. </w:t>
      </w:r>
      <w:r w:rsidRPr="00A202DE">
        <w:rPr>
          <w:rFonts w:ascii="Arial" w:hAnsi="Arial" w:cs="Arial"/>
        </w:rPr>
        <w:t>This program is not designed for students planning to earn a baccalaureate degree in education.</w:t>
      </w:r>
    </w:p>
    <w:p w:rsidR="00C4156C" w:rsidRPr="00A202DE" w:rsidRDefault="00C4156C" w:rsidP="005D06CE">
      <w:pPr>
        <w:tabs>
          <w:tab w:val="left" w:pos="-1110"/>
          <w:tab w:val="left" w:pos="-720"/>
        </w:tabs>
        <w:autoSpaceDE/>
        <w:autoSpaceDN/>
        <w:adjustRightInd/>
        <w:rPr>
          <w:rFonts w:ascii="Arial" w:hAnsi="Arial" w:cs="Arial"/>
        </w:rPr>
      </w:pPr>
    </w:p>
    <w:p w:rsidR="00C4156C" w:rsidRPr="00A202DE" w:rsidRDefault="00C4156C" w:rsidP="005D06CE">
      <w:pPr>
        <w:tabs>
          <w:tab w:val="left" w:pos="-1110"/>
          <w:tab w:val="left" w:pos="-720"/>
        </w:tabs>
        <w:autoSpaceDE/>
        <w:autoSpaceDN/>
        <w:adjustRightInd/>
        <w:rPr>
          <w:rFonts w:ascii="Arial" w:hAnsi="Arial" w:cs="Arial"/>
          <w:b/>
          <w:u w:val="single"/>
        </w:rPr>
      </w:pPr>
      <w:r w:rsidRPr="00A202DE">
        <w:rPr>
          <w:rFonts w:ascii="Arial" w:hAnsi="Arial" w:cs="Arial"/>
          <w:b/>
          <w:u w:val="single"/>
        </w:rPr>
        <w:t>Objectives</w:t>
      </w:r>
    </w:p>
    <w:p w:rsidR="00C4156C" w:rsidRPr="00A202DE" w:rsidRDefault="00C4156C" w:rsidP="005D06CE">
      <w:pPr>
        <w:widowControl/>
        <w:numPr>
          <w:ilvl w:val="0"/>
          <w:numId w:val="39"/>
        </w:numPr>
        <w:tabs>
          <w:tab w:val="left" w:pos="-1110"/>
          <w:tab w:val="left" w:pos="-720"/>
        </w:tabs>
        <w:autoSpaceDE/>
        <w:autoSpaceDN/>
        <w:adjustRightInd/>
        <w:rPr>
          <w:rFonts w:ascii="Arial" w:hAnsi="Arial" w:cs="Arial"/>
          <w:strike/>
        </w:rPr>
      </w:pPr>
      <w:r w:rsidRPr="00A202DE">
        <w:rPr>
          <w:rFonts w:ascii="Arial" w:hAnsi="Arial" w:cs="Arial"/>
        </w:rPr>
        <w:t>To provide students with the knowledge and skills necessary to budget, supervise staff, and manage the many other tasks involved in running a highly regulated business effectively.</w:t>
      </w:r>
    </w:p>
    <w:p w:rsidR="00C4156C" w:rsidRPr="00A202DE" w:rsidRDefault="00C4156C" w:rsidP="005D06CE">
      <w:pPr>
        <w:widowControl/>
        <w:numPr>
          <w:ilvl w:val="0"/>
          <w:numId w:val="39"/>
        </w:numPr>
        <w:tabs>
          <w:tab w:val="left" w:pos="-1110"/>
          <w:tab w:val="left" w:pos="-720"/>
        </w:tabs>
        <w:autoSpaceDE/>
        <w:autoSpaceDN/>
        <w:adjustRightInd/>
        <w:jc w:val="both"/>
        <w:rPr>
          <w:rFonts w:ascii="Arial" w:hAnsi="Arial" w:cs="Arial"/>
        </w:rPr>
      </w:pPr>
      <w:r w:rsidRPr="00A202DE">
        <w:rPr>
          <w:rFonts w:ascii="Arial" w:hAnsi="Arial" w:cs="Arial"/>
        </w:rPr>
        <w:t xml:space="preserve">To provide students with coursework focused on the training requirements set forth by </w:t>
      </w:r>
      <w:r w:rsidRPr="00A202DE">
        <w:rPr>
          <w:rFonts w:ascii="Arial" w:hAnsi="Arial" w:cs="Arial"/>
          <w:bCs/>
        </w:rPr>
        <w:t>Louisiana Pathways Child Care Career Development System</w:t>
      </w:r>
      <w:r w:rsidRPr="00A202DE">
        <w:rPr>
          <w:rFonts w:ascii="Arial" w:hAnsi="Arial" w:cs="Arial"/>
        </w:rPr>
        <w:t xml:space="preserve"> for the “Pathways Administrative Certificate (PAC). </w:t>
      </w:r>
    </w:p>
    <w:p w:rsidR="00C4156C" w:rsidRPr="00A202DE" w:rsidRDefault="00C4156C" w:rsidP="005D06CE">
      <w:pPr>
        <w:widowControl/>
        <w:tabs>
          <w:tab w:val="left" w:pos="-1110"/>
          <w:tab w:val="left" w:pos="-720"/>
        </w:tabs>
        <w:autoSpaceDE/>
        <w:autoSpaceDN/>
        <w:adjustRightInd/>
        <w:ind w:left="360"/>
        <w:jc w:val="both"/>
        <w:rPr>
          <w:rFonts w:ascii="Arial" w:hAnsi="Arial" w:cs="Arial"/>
        </w:rPr>
      </w:pPr>
    </w:p>
    <w:p w:rsidR="00C4156C" w:rsidRPr="00A202DE" w:rsidRDefault="00C4156C" w:rsidP="005D06CE">
      <w:pPr>
        <w:tabs>
          <w:tab w:val="left" w:pos="-1110"/>
          <w:tab w:val="left" w:pos="-720"/>
        </w:tabs>
        <w:autoSpaceDE/>
        <w:autoSpaceDN/>
        <w:adjustRightInd/>
        <w:rPr>
          <w:rFonts w:ascii="Arial" w:hAnsi="Arial" w:cs="Arial"/>
        </w:rPr>
      </w:pPr>
      <w:r w:rsidRPr="00A202DE">
        <w:rPr>
          <w:rFonts w:ascii="Arial" w:hAnsi="Arial" w:cs="Arial"/>
          <w:b/>
          <w:u w:val="single"/>
        </w:rPr>
        <w:t>Expected Learning Outcomes</w:t>
      </w:r>
    </w:p>
    <w:p w:rsidR="00C4156C" w:rsidRPr="00A202DE" w:rsidRDefault="00C4156C" w:rsidP="005D06CE">
      <w:pPr>
        <w:tabs>
          <w:tab w:val="left" w:pos="-1110"/>
          <w:tab w:val="left" w:pos="-720"/>
        </w:tabs>
        <w:autoSpaceDE/>
        <w:autoSpaceDN/>
        <w:adjustRightInd/>
        <w:rPr>
          <w:rFonts w:ascii="Arial" w:hAnsi="Arial" w:cs="Arial"/>
        </w:rPr>
      </w:pPr>
      <w:r w:rsidRPr="00A202DE">
        <w:rPr>
          <w:rFonts w:ascii="Arial" w:hAnsi="Arial" w:cs="Arial"/>
        </w:rPr>
        <w:t xml:space="preserve">Students completing the </w:t>
      </w:r>
      <w:r w:rsidR="00BC0688">
        <w:rPr>
          <w:rFonts w:ascii="Arial" w:hAnsi="Arial" w:cs="Arial"/>
        </w:rPr>
        <w:t>Technical Competency Area</w:t>
      </w:r>
      <w:r w:rsidRPr="00A202DE">
        <w:rPr>
          <w:rFonts w:ascii="Arial" w:hAnsi="Arial" w:cs="Arial"/>
        </w:rPr>
        <w:t xml:space="preserve"> in </w:t>
      </w:r>
      <w:r w:rsidR="00316500">
        <w:rPr>
          <w:rFonts w:ascii="Arial" w:hAnsi="Arial" w:cs="Arial"/>
        </w:rPr>
        <w:t xml:space="preserve">Child Care </w:t>
      </w:r>
      <w:r w:rsidRPr="00A202DE">
        <w:rPr>
          <w:rFonts w:ascii="Arial" w:hAnsi="Arial" w:cs="Arial"/>
        </w:rPr>
        <w:t>will</w:t>
      </w:r>
    </w:p>
    <w:p w:rsidR="00C4156C" w:rsidRPr="00A202DE" w:rsidRDefault="00C4156C" w:rsidP="005D06CE">
      <w:pPr>
        <w:pStyle w:val="ListParagraph"/>
        <w:numPr>
          <w:ilvl w:val="0"/>
          <w:numId w:val="97"/>
        </w:numPr>
        <w:tabs>
          <w:tab w:val="left" w:pos="-1110"/>
          <w:tab w:val="left" w:pos="-720"/>
        </w:tabs>
        <w:spacing w:line="240" w:lineRule="auto"/>
        <w:rPr>
          <w:rFonts w:ascii="Arial" w:hAnsi="Arial" w:cs="Arial"/>
          <w:sz w:val="20"/>
          <w:szCs w:val="20"/>
        </w:rPr>
      </w:pPr>
      <w:r w:rsidRPr="00A202DE">
        <w:rPr>
          <w:rFonts w:ascii="Arial" w:hAnsi="Arial" w:cs="Arial"/>
          <w:sz w:val="20"/>
          <w:szCs w:val="20"/>
        </w:rPr>
        <w:t>Have an understanding of professional and ethical issues in the field of early childhood</w:t>
      </w:r>
    </w:p>
    <w:p w:rsidR="00C4156C" w:rsidRPr="00A202DE" w:rsidRDefault="00C4156C" w:rsidP="005D06CE">
      <w:pPr>
        <w:pStyle w:val="ListParagraph"/>
        <w:numPr>
          <w:ilvl w:val="0"/>
          <w:numId w:val="97"/>
        </w:numPr>
        <w:tabs>
          <w:tab w:val="left" w:pos="-1110"/>
          <w:tab w:val="left" w:pos="-720"/>
        </w:tabs>
        <w:spacing w:line="240" w:lineRule="auto"/>
        <w:rPr>
          <w:rFonts w:ascii="Arial" w:hAnsi="Arial" w:cs="Arial"/>
          <w:sz w:val="20"/>
          <w:szCs w:val="20"/>
        </w:rPr>
      </w:pPr>
      <w:r w:rsidRPr="00A202DE">
        <w:rPr>
          <w:rFonts w:ascii="Arial" w:hAnsi="Arial" w:cs="Arial"/>
          <w:sz w:val="20"/>
          <w:szCs w:val="20"/>
        </w:rPr>
        <w:t>Have knowledge of standards for quality care such as NAEYC Developmentally Appropriate Practices and Quality Start Child Care Rating System for Louisiana</w:t>
      </w:r>
    </w:p>
    <w:p w:rsidR="00C4156C" w:rsidRPr="00A202DE" w:rsidRDefault="00C4156C" w:rsidP="005D06CE">
      <w:pPr>
        <w:pStyle w:val="ListParagraph"/>
        <w:numPr>
          <w:ilvl w:val="0"/>
          <w:numId w:val="97"/>
        </w:numPr>
        <w:tabs>
          <w:tab w:val="left" w:pos="-1110"/>
          <w:tab w:val="left" w:pos="-720"/>
        </w:tabs>
        <w:spacing w:line="240" w:lineRule="auto"/>
        <w:rPr>
          <w:rFonts w:ascii="Arial" w:hAnsi="Arial" w:cs="Arial"/>
          <w:sz w:val="20"/>
          <w:szCs w:val="20"/>
        </w:rPr>
      </w:pPr>
      <w:r w:rsidRPr="00A202DE">
        <w:rPr>
          <w:rFonts w:ascii="Arial" w:hAnsi="Arial" w:cs="Arial"/>
          <w:sz w:val="20"/>
          <w:szCs w:val="20"/>
        </w:rPr>
        <w:t>Identify the various aspects of managing an early childhood environment within the state’s regulatory systems</w:t>
      </w:r>
    </w:p>
    <w:p w:rsidR="00C4156C" w:rsidRPr="00A202DE" w:rsidRDefault="00C4156C" w:rsidP="005D06CE">
      <w:pPr>
        <w:pStyle w:val="ListParagraph"/>
        <w:numPr>
          <w:ilvl w:val="0"/>
          <w:numId w:val="97"/>
        </w:numPr>
        <w:tabs>
          <w:tab w:val="left" w:pos="-1110"/>
          <w:tab w:val="left" w:pos="-720"/>
        </w:tabs>
        <w:spacing w:line="240" w:lineRule="auto"/>
        <w:rPr>
          <w:rFonts w:ascii="Arial" w:hAnsi="Arial" w:cs="Arial"/>
          <w:sz w:val="20"/>
          <w:szCs w:val="20"/>
        </w:rPr>
      </w:pPr>
      <w:r w:rsidRPr="00A202DE">
        <w:rPr>
          <w:rFonts w:ascii="Arial" w:hAnsi="Arial" w:cs="Arial"/>
          <w:sz w:val="20"/>
          <w:szCs w:val="20"/>
        </w:rPr>
        <w:t>Know and apply best practices for caring and educating young children in early childhood environments</w:t>
      </w:r>
    </w:p>
    <w:p w:rsidR="00C4156C" w:rsidRPr="00A202DE" w:rsidRDefault="00C4156C" w:rsidP="005D06CE">
      <w:pPr>
        <w:pStyle w:val="ListParagraph"/>
        <w:numPr>
          <w:ilvl w:val="0"/>
          <w:numId w:val="97"/>
        </w:numPr>
        <w:tabs>
          <w:tab w:val="left" w:pos="-1110"/>
          <w:tab w:val="left" w:pos="-720"/>
        </w:tabs>
        <w:spacing w:line="240" w:lineRule="auto"/>
        <w:rPr>
          <w:rFonts w:ascii="Arial" w:hAnsi="Arial" w:cs="Arial"/>
          <w:sz w:val="20"/>
          <w:szCs w:val="20"/>
        </w:rPr>
      </w:pPr>
      <w:r w:rsidRPr="00A202DE">
        <w:rPr>
          <w:rFonts w:ascii="Arial" w:hAnsi="Arial" w:cs="Arial"/>
          <w:sz w:val="20"/>
          <w:szCs w:val="20"/>
        </w:rPr>
        <w:t>Have an awareness of state health and safety regulations in child care environments</w:t>
      </w:r>
    </w:p>
    <w:p w:rsidR="00C4156C" w:rsidRPr="00A202DE" w:rsidRDefault="00C4156C" w:rsidP="005D06CE">
      <w:pPr>
        <w:tabs>
          <w:tab w:val="left" w:pos="-1110"/>
          <w:tab w:val="left" w:pos="-720"/>
        </w:tabs>
        <w:autoSpaceDE/>
        <w:autoSpaceDN/>
        <w:adjustRightInd/>
        <w:jc w:val="both"/>
        <w:rPr>
          <w:rFonts w:ascii="Arial" w:hAnsi="Arial" w:cs="Arial"/>
          <w:b/>
          <w:u w:val="single"/>
        </w:rPr>
      </w:pPr>
      <w:r w:rsidRPr="00A202DE">
        <w:rPr>
          <w:rFonts w:ascii="Arial" w:hAnsi="Arial" w:cs="Arial"/>
          <w:b/>
          <w:u w:val="single"/>
        </w:rPr>
        <w:t>Specific Degree Requirements</w:t>
      </w:r>
    </w:p>
    <w:p w:rsidR="00C4156C" w:rsidRPr="00A202DE" w:rsidRDefault="00C4156C" w:rsidP="005D06CE">
      <w:pPr>
        <w:tabs>
          <w:tab w:val="left" w:pos="-1110"/>
          <w:tab w:val="left" w:pos="-720"/>
        </w:tabs>
        <w:autoSpaceDE/>
        <w:autoSpaceDN/>
        <w:adjustRightInd/>
        <w:jc w:val="both"/>
        <w:rPr>
          <w:rFonts w:ascii="Arial" w:hAnsi="Arial" w:cs="Arial"/>
        </w:rPr>
      </w:pPr>
      <w:r w:rsidRPr="00A202DE">
        <w:rPr>
          <w:rFonts w:ascii="Arial" w:hAnsi="Arial" w:cs="Arial"/>
        </w:rPr>
        <w:t xml:space="preserve">Students wishing to earn a Technical Competency Area in </w:t>
      </w:r>
      <w:r w:rsidR="005D06CE">
        <w:rPr>
          <w:rFonts w:ascii="Arial" w:hAnsi="Arial" w:cs="Arial"/>
        </w:rPr>
        <w:t xml:space="preserve">Child Care Administration </w:t>
      </w:r>
      <w:r w:rsidRPr="00A202DE">
        <w:rPr>
          <w:rFonts w:ascii="Arial" w:hAnsi="Arial" w:cs="Arial"/>
        </w:rPr>
        <w:t>from South Louisiana Community College must:</w:t>
      </w:r>
    </w:p>
    <w:p w:rsidR="00C4156C" w:rsidRPr="00A202DE" w:rsidRDefault="00C4156C" w:rsidP="005D06CE">
      <w:pPr>
        <w:tabs>
          <w:tab w:val="left" w:pos="-1110"/>
          <w:tab w:val="left" w:pos="-720"/>
        </w:tabs>
        <w:autoSpaceDE/>
        <w:autoSpaceDN/>
        <w:adjustRightInd/>
        <w:jc w:val="both"/>
        <w:rPr>
          <w:rFonts w:ascii="Arial" w:hAnsi="Arial" w:cs="Arial"/>
          <w:b/>
          <w:u w:val="single"/>
        </w:rPr>
      </w:pPr>
    </w:p>
    <w:p w:rsidR="00C4156C" w:rsidRPr="00A202DE" w:rsidRDefault="00C4156C" w:rsidP="005D06CE">
      <w:pPr>
        <w:widowControl/>
        <w:numPr>
          <w:ilvl w:val="0"/>
          <w:numId w:val="40"/>
        </w:numPr>
        <w:tabs>
          <w:tab w:val="left" w:pos="-1110"/>
          <w:tab w:val="left" w:pos="-720"/>
        </w:tabs>
        <w:autoSpaceDE/>
        <w:autoSpaceDN/>
        <w:adjustRightInd/>
        <w:jc w:val="both"/>
        <w:rPr>
          <w:rFonts w:ascii="Arial" w:hAnsi="Arial" w:cs="Arial"/>
        </w:rPr>
      </w:pPr>
      <w:r w:rsidRPr="00A202DE">
        <w:rPr>
          <w:rFonts w:ascii="Arial" w:hAnsi="Arial" w:cs="Arial"/>
        </w:rPr>
        <w:t>Earn a grade of “C” or higher in each course. (9 hours)</w:t>
      </w:r>
    </w:p>
    <w:p w:rsidR="00C4156C" w:rsidRPr="00A202DE" w:rsidRDefault="00C4156C" w:rsidP="005D06CE">
      <w:pPr>
        <w:tabs>
          <w:tab w:val="left" w:pos="-1110"/>
          <w:tab w:val="left" w:pos="-720"/>
        </w:tabs>
        <w:autoSpaceDE/>
        <w:autoSpaceDN/>
        <w:adjustRightInd/>
        <w:jc w:val="both"/>
        <w:rPr>
          <w:rFonts w:ascii="Arial" w:hAnsi="Arial" w:cs="Arial"/>
          <w:b/>
          <w:u w:val="single"/>
        </w:rPr>
        <w:sectPr w:rsidR="00C4156C" w:rsidRPr="00A202DE" w:rsidSect="00C16AFB">
          <w:footnotePr>
            <w:numFmt w:val="lowerLetter"/>
          </w:footnotePr>
          <w:endnotePr>
            <w:numFmt w:val="lowerLetter"/>
          </w:endnotePr>
          <w:type w:val="continuous"/>
          <w:pgSz w:w="12240" w:h="15840"/>
          <w:pgMar w:top="1440" w:right="1440" w:bottom="1440" w:left="1440" w:header="720" w:footer="720" w:gutter="0"/>
          <w:cols w:space="720"/>
        </w:sectPr>
      </w:pPr>
    </w:p>
    <w:p w:rsidR="00C4156C" w:rsidRPr="00A202DE" w:rsidRDefault="00C4156C" w:rsidP="005D06CE">
      <w:pPr>
        <w:tabs>
          <w:tab w:val="left" w:pos="-1110"/>
          <w:tab w:val="left" w:pos="-720"/>
        </w:tabs>
        <w:autoSpaceDE/>
        <w:autoSpaceDN/>
        <w:adjustRightInd/>
        <w:jc w:val="both"/>
        <w:rPr>
          <w:rFonts w:ascii="Arial" w:hAnsi="Arial" w:cs="Arial"/>
          <w:b/>
          <w:u w:val="single"/>
        </w:rPr>
      </w:pPr>
    </w:p>
    <w:p w:rsidR="00C4156C" w:rsidRPr="00A202DE" w:rsidRDefault="00C4156C" w:rsidP="005D06CE">
      <w:pPr>
        <w:tabs>
          <w:tab w:val="left" w:pos="-1110"/>
          <w:tab w:val="left" w:pos="-720"/>
        </w:tabs>
        <w:autoSpaceDE/>
        <w:autoSpaceDN/>
        <w:adjustRightInd/>
        <w:jc w:val="both"/>
        <w:rPr>
          <w:rFonts w:ascii="Arial" w:hAnsi="Arial" w:cs="Arial"/>
          <w:b/>
          <w:u w:val="single"/>
        </w:rPr>
      </w:pPr>
      <w:r w:rsidRPr="00A202DE">
        <w:rPr>
          <w:rFonts w:ascii="Arial" w:hAnsi="Arial" w:cs="Arial"/>
          <w:b/>
          <w:u w:val="single"/>
        </w:rPr>
        <w:t>Curriculum Structure</w:t>
      </w:r>
    </w:p>
    <w:p w:rsidR="00C4156C" w:rsidRPr="00A202DE" w:rsidRDefault="00C4156C" w:rsidP="005D06CE">
      <w:pPr>
        <w:tabs>
          <w:tab w:val="left" w:pos="-1110"/>
          <w:tab w:val="left" w:pos="-720"/>
        </w:tabs>
        <w:autoSpaceDE/>
        <w:autoSpaceDN/>
        <w:adjustRightInd/>
        <w:jc w:val="both"/>
        <w:rPr>
          <w:rFonts w:ascii="Arial" w:hAnsi="Arial" w:cs="Arial"/>
          <w:b/>
        </w:rPr>
      </w:pPr>
      <w:r w:rsidRPr="00A202DE">
        <w:rPr>
          <w:rFonts w:ascii="Arial" w:hAnsi="Arial" w:cs="Arial"/>
          <w:b/>
        </w:rPr>
        <w:t>Courses in the Major (6 hours)</w:t>
      </w:r>
    </w:p>
    <w:p w:rsidR="00C4156C" w:rsidRPr="00A202DE" w:rsidRDefault="00C4156C" w:rsidP="005D06CE">
      <w:pPr>
        <w:tabs>
          <w:tab w:val="left" w:pos="-1110"/>
          <w:tab w:val="left" w:pos="-720"/>
        </w:tabs>
        <w:autoSpaceDE/>
        <w:autoSpaceDN/>
        <w:adjustRightInd/>
        <w:jc w:val="both"/>
        <w:rPr>
          <w:rFonts w:ascii="Arial" w:hAnsi="Arial" w:cs="Arial"/>
        </w:rPr>
      </w:pPr>
      <w:r w:rsidRPr="00A202DE">
        <w:rPr>
          <w:rFonts w:ascii="Arial" w:hAnsi="Arial" w:cs="Arial"/>
          <w:b/>
        </w:rPr>
        <w:t>Care &amp; Development of Young Children</w:t>
      </w:r>
      <w:r w:rsidRPr="00A202DE">
        <w:rPr>
          <w:rFonts w:ascii="Arial" w:hAnsi="Arial" w:cs="Arial"/>
        </w:rPr>
        <w:t xml:space="preserve"> </w:t>
      </w:r>
    </w:p>
    <w:p w:rsidR="00C4156C" w:rsidRPr="00A202DE" w:rsidRDefault="00C4156C" w:rsidP="005D06CE">
      <w:pPr>
        <w:tabs>
          <w:tab w:val="left" w:pos="-1110"/>
          <w:tab w:val="left" w:pos="-720"/>
        </w:tabs>
        <w:autoSpaceDE/>
        <w:autoSpaceDN/>
        <w:adjustRightInd/>
        <w:jc w:val="both"/>
        <w:rPr>
          <w:rFonts w:ascii="Arial" w:hAnsi="Arial" w:cs="Arial"/>
        </w:rPr>
      </w:pPr>
    </w:p>
    <w:p w:rsidR="00A842F7" w:rsidRPr="00A202DE" w:rsidRDefault="00A842F7" w:rsidP="005D06CE">
      <w:pPr>
        <w:tabs>
          <w:tab w:val="left" w:pos="-1110"/>
          <w:tab w:val="left" w:pos="-720"/>
        </w:tabs>
        <w:autoSpaceDE/>
        <w:autoSpaceDN/>
        <w:adjustRightInd/>
        <w:jc w:val="both"/>
        <w:rPr>
          <w:rFonts w:ascii="Arial" w:hAnsi="Arial" w:cs="Arial"/>
          <w:b/>
        </w:rPr>
      </w:pPr>
      <w:r w:rsidRPr="00A202DE">
        <w:rPr>
          <w:rFonts w:ascii="Arial" w:hAnsi="Arial" w:cs="Arial"/>
          <w:b/>
        </w:rPr>
        <w:t>Other Requirements (3 hours)</w:t>
      </w:r>
    </w:p>
    <w:p w:rsidR="00A842F7" w:rsidRPr="00A202DE" w:rsidRDefault="00A842F7" w:rsidP="005D06CE">
      <w:pPr>
        <w:tabs>
          <w:tab w:val="left" w:pos="-1110"/>
          <w:tab w:val="left" w:pos="-720"/>
        </w:tabs>
        <w:autoSpaceDE/>
        <w:autoSpaceDN/>
        <w:adjustRightInd/>
        <w:jc w:val="both"/>
        <w:rPr>
          <w:rFonts w:ascii="Arial" w:hAnsi="Arial" w:cs="Arial"/>
          <w:sz w:val="18"/>
        </w:rPr>
      </w:pPr>
      <w:r w:rsidRPr="00A202DE">
        <w:rPr>
          <w:rFonts w:ascii="Arial" w:hAnsi="Arial" w:cs="Arial"/>
          <w:sz w:val="18"/>
        </w:rPr>
        <w:t>Business</w:t>
      </w:r>
    </w:p>
    <w:p w:rsidR="00C4156C" w:rsidRPr="00A202DE" w:rsidRDefault="00C4156C" w:rsidP="00C4156C">
      <w:pPr>
        <w:tabs>
          <w:tab w:val="left" w:pos="-1110"/>
          <w:tab w:val="left" w:pos="-720"/>
        </w:tabs>
        <w:autoSpaceDE/>
        <w:autoSpaceDN/>
        <w:adjustRightInd/>
        <w:jc w:val="both"/>
        <w:rPr>
          <w:rFonts w:ascii="Arial" w:hAnsi="Arial" w:cs="Arial"/>
        </w:rPr>
      </w:pPr>
    </w:p>
    <w:p w:rsidR="00C4156C" w:rsidRDefault="00C4156C" w:rsidP="00C4156C">
      <w:pPr>
        <w:tabs>
          <w:tab w:val="left" w:pos="-1110"/>
          <w:tab w:val="left" w:pos="-720"/>
        </w:tabs>
        <w:autoSpaceDE/>
        <w:autoSpaceDN/>
        <w:adjustRightInd/>
        <w:jc w:val="both"/>
        <w:rPr>
          <w:rFonts w:ascii="Arial" w:hAnsi="Arial" w:cs="Arial"/>
          <w:b/>
        </w:rPr>
      </w:pPr>
    </w:p>
    <w:p w:rsidR="00316500" w:rsidRDefault="00316500" w:rsidP="00C4156C">
      <w:pPr>
        <w:tabs>
          <w:tab w:val="left" w:pos="-1110"/>
          <w:tab w:val="left" w:pos="-720"/>
        </w:tabs>
        <w:autoSpaceDE/>
        <w:autoSpaceDN/>
        <w:adjustRightInd/>
        <w:jc w:val="both"/>
        <w:rPr>
          <w:rFonts w:ascii="Arial" w:hAnsi="Arial" w:cs="Arial"/>
          <w:b/>
        </w:rPr>
      </w:pPr>
    </w:p>
    <w:p w:rsidR="00316500" w:rsidRDefault="00316500" w:rsidP="00C4156C">
      <w:pPr>
        <w:tabs>
          <w:tab w:val="left" w:pos="-1110"/>
          <w:tab w:val="left" w:pos="-720"/>
        </w:tabs>
        <w:autoSpaceDE/>
        <w:autoSpaceDN/>
        <w:adjustRightInd/>
        <w:jc w:val="both"/>
        <w:rPr>
          <w:rFonts w:ascii="Arial" w:hAnsi="Arial" w:cs="Arial"/>
          <w:b/>
        </w:rPr>
      </w:pPr>
    </w:p>
    <w:p w:rsidR="005D06CE" w:rsidRDefault="005D06CE" w:rsidP="00C4156C">
      <w:pPr>
        <w:tabs>
          <w:tab w:val="left" w:pos="-1110"/>
          <w:tab w:val="left" w:pos="-720"/>
        </w:tabs>
        <w:autoSpaceDE/>
        <w:autoSpaceDN/>
        <w:adjustRightInd/>
        <w:jc w:val="both"/>
        <w:rPr>
          <w:rFonts w:ascii="Arial" w:hAnsi="Arial" w:cs="Arial"/>
          <w:b/>
        </w:rPr>
      </w:pPr>
    </w:p>
    <w:p w:rsidR="005D06CE" w:rsidRDefault="005D06CE" w:rsidP="00C4156C">
      <w:pPr>
        <w:tabs>
          <w:tab w:val="left" w:pos="-1110"/>
          <w:tab w:val="left" w:pos="-720"/>
        </w:tabs>
        <w:autoSpaceDE/>
        <w:autoSpaceDN/>
        <w:adjustRightInd/>
        <w:jc w:val="both"/>
        <w:rPr>
          <w:rFonts w:ascii="Arial" w:hAnsi="Arial" w:cs="Arial"/>
          <w:b/>
        </w:rPr>
      </w:pPr>
    </w:p>
    <w:p w:rsidR="005D06CE" w:rsidRDefault="005D06CE" w:rsidP="00C4156C">
      <w:pPr>
        <w:tabs>
          <w:tab w:val="left" w:pos="-1110"/>
          <w:tab w:val="left" w:pos="-720"/>
        </w:tabs>
        <w:autoSpaceDE/>
        <w:autoSpaceDN/>
        <w:adjustRightInd/>
        <w:jc w:val="both"/>
        <w:rPr>
          <w:rFonts w:ascii="Arial" w:hAnsi="Arial" w:cs="Arial"/>
          <w:b/>
        </w:rPr>
      </w:pPr>
    </w:p>
    <w:p w:rsidR="005D06CE" w:rsidRDefault="005D06CE" w:rsidP="00C4156C">
      <w:pPr>
        <w:tabs>
          <w:tab w:val="left" w:pos="-1110"/>
          <w:tab w:val="left" w:pos="-720"/>
        </w:tabs>
        <w:autoSpaceDE/>
        <w:autoSpaceDN/>
        <w:adjustRightInd/>
        <w:jc w:val="both"/>
        <w:rPr>
          <w:rFonts w:ascii="Arial" w:hAnsi="Arial" w:cs="Arial"/>
          <w:b/>
        </w:rPr>
      </w:pPr>
    </w:p>
    <w:p w:rsidR="005D06CE" w:rsidRDefault="005D06CE" w:rsidP="00C4156C">
      <w:pPr>
        <w:tabs>
          <w:tab w:val="left" w:pos="-1110"/>
          <w:tab w:val="left" w:pos="-720"/>
        </w:tabs>
        <w:autoSpaceDE/>
        <w:autoSpaceDN/>
        <w:adjustRightInd/>
        <w:jc w:val="both"/>
        <w:rPr>
          <w:rFonts w:ascii="Arial" w:hAnsi="Arial" w:cs="Arial"/>
          <w:b/>
        </w:rPr>
      </w:pPr>
    </w:p>
    <w:p w:rsidR="005D06CE" w:rsidRPr="00A202DE" w:rsidRDefault="005D06CE" w:rsidP="00C4156C">
      <w:pPr>
        <w:tabs>
          <w:tab w:val="left" w:pos="-1110"/>
          <w:tab w:val="left" w:pos="-720"/>
        </w:tabs>
        <w:autoSpaceDE/>
        <w:autoSpaceDN/>
        <w:adjustRightInd/>
        <w:jc w:val="both"/>
        <w:rPr>
          <w:rFonts w:ascii="Arial" w:hAnsi="Arial" w:cs="Arial"/>
          <w:b/>
        </w:rPr>
      </w:pPr>
    </w:p>
    <w:p w:rsidR="00BC0688" w:rsidRPr="00BC0688" w:rsidRDefault="00BC0688" w:rsidP="00BC0688">
      <w:pPr>
        <w:widowControl/>
        <w:autoSpaceDE/>
        <w:autoSpaceDN/>
        <w:adjustRightInd/>
        <w:jc w:val="center"/>
        <w:rPr>
          <w:rFonts w:ascii="Arial" w:eastAsiaTheme="minorHAnsi" w:hAnsi="Arial" w:cs="Arial"/>
          <w:b/>
          <w:sz w:val="24"/>
          <w:szCs w:val="24"/>
        </w:rPr>
      </w:pPr>
      <w:r w:rsidRPr="00BC0688">
        <w:rPr>
          <w:rFonts w:ascii="Arial" w:eastAsiaTheme="minorHAnsi" w:hAnsi="Arial" w:cs="Arial"/>
          <w:b/>
          <w:sz w:val="24"/>
          <w:szCs w:val="24"/>
        </w:rPr>
        <w:t xml:space="preserve">TECHNICAL COMPETENCY AREA IN </w:t>
      </w:r>
    </w:p>
    <w:p w:rsidR="00BC0688" w:rsidRPr="00BC0688" w:rsidRDefault="00BC0688" w:rsidP="00BC0688">
      <w:pPr>
        <w:widowControl/>
        <w:autoSpaceDE/>
        <w:autoSpaceDN/>
        <w:adjustRightInd/>
        <w:jc w:val="center"/>
        <w:rPr>
          <w:rFonts w:ascii="Arial" w:eastAsiaTheme="minorHAnsi" w:hAnsi="Arial" w:cs="Arial"/>
          <w:b/>
          <w:sz w:val="24"/>
          <w:szCs w:val="24"/>
        </w:rPr>
      </w:pPr>
      <w:r w:rsidRPr="00BC0688">
        <w:rPr>
          <w:rFonts w:ascii="Arial" w:eastAsiaTheme="minorHAnsi" w:hAnsi="Arial" w:cs="Arial"/>
          <w:b/>
          <w:sz w:val="24"/>
          <w:szCs w:val="24"/>
        </w:rPr>
        <w:t>CHILD CARE ADMINISTRATION</w:t>
      </w:r>
    </w:p>
    <w:p w:rsidR="00BC0688" w:rsidRPr="00BC0688" w:rsidRDefault="00BC0688" w:rsidP="00BC0688">
      <w:pPr>
        <w:widowControl/>
        <w:autoSpaceDE/>
        <w:autoSpaceDN/>
        <w:adjustRightInd/>
        <w:rPr>
          <w:rFonts w:ascii="Arial" w:eastAsiaTheme="minorHAnsi" w:hAnsi="Arial" w:cs="Arial"/>
          <w:b/>
        </w:rPr>
      </w:pPr>
    </w:p>
    <w:p w:rsidR="00BC0688" w:rsidRPr="00BC0688" w:rsidRDefault="00BC0688" w:rsidP="00BC0688">
      <w:pPr>
        <w:widowControl/>
        <w:autoSpaceDE/>
        <w:autoSpaceDN/>
        <w:adjustRightInd/>
        <w:rPr>
          <w:rFonts w:ascii="Arial" w:eastAsiaTheme="minorHAnsi" w:hAnsi="Arial" w:cs="Arial"/>
        </w:rPr>
      </w:pPr>
      <w:r w:rsidRPr="00BC0688">
        <w:rPr>
          <w:rFonts w:ascii="Arial" w:eastAsiaTheme="minorHAnsi" w:hAnsi="Arial" w:cs="Arial"/>
        </w:rPr>
        <w:tab/>
      </w:r>
      <w:r w:rsidRPr="00BC0688">
        <w:rPr>
          <w:rFonts w:ascii="Arial" w:eastAsiaTheme="minorHAnsi" w:hAnsi="Arial" w:cs="Arial"/>
        </w:rPr>
        <w:tab/>
      </w:r>
      <w:r w:rsidRPr="00BC0688">
        <w:rPr>
          <w:rFonts w:ascii="Arial" w:eastAsiaTheme="minorHAnsi" w:hAnsi="Arial" w:cs="Arial"/>
        </w:rPr>
        <w:tab/>
      </w:r>
      <w:r w:rsidRPr="00BC0688">
        <w:rPr>
          <w:rFonts w:ascii="Arial" w:eastAsiaTheme="minorHAnsi" w:hAnsi="Arial" w:cs="Arial"/>
        </w:rPr>
        <w:tab/>
      </w:r>
      <w:r w:rsidRPr="00BC0688">
        <w:rPr>
          <w:rFonts w:ascii="Arial" w:eastAsiaTheme="minorHAnsi" w:hAnsi="Arial" w:cs="Arial"/>
        </w:rPr>
        <w:tab/>
      </w:r>
    </w:p>
    <w:p w:rsidR="00BC0688" w:rsidRPr="00BC0688" w:rsidRDefault="00BC0688" w:rsidP="00BC0688">
      <w:pPr>
        <w:shd w:val="clear" w:color="auto" w:fill="B3B3B3"/>
        <w:tabs>
          <w:tab w:val="left" w:pos="-1110"/>
          <w:tab w:val="left" w:pos="-720"/>
        </w:tabs>
        <w:autoSpaceDE/>
        <w:autoSpaceDN/>
        <w:adjustRightInd/>
        <w:rPr>
          <w:rFonts w:ascii="Arial" w:hAnsi="Arial" w:cs="Arial"/>
          <w:b/>
        </w:rPr>
      </w:pPr>
      <w:r w:rsidRPr="00BC0688">
        <w:rPr>
          <w:rFonts w:ascii="Arial" w:hAnsi="Arial" w:cs="Arial"/>
          <w:b/>
          <w:i/>
          <w:u w:val="single"/>
        </w:rPr>
        <w:t xml:space="preserve">Courses in </w:t>
      </w:r>
      <w:r w:rsidR="00A85C81" w:rsidRPr="00BC0688">
        <w:rPr>
          <w:rFonts w:ascii="Arial" w:hAnsi="Arial" w:cs="Arial"/>
          <w:b/>
          <w:i/>
          <w:u w:val="single"/>
        </w:rPr>
        <w:t>Major</w:t>
      </w:r>
      <w:r w:rsidR="00A85C81" w:rsidRPr="00BC0688">
        <w:rPr>
          <w:rFonts w:ascii="Arial" w:hAnsi="Arial" w:cs="Arial"/>
          <w:b/>
          <w:i/>
        </w:rPr>
        <w:t xml:space="preserve"> (</w:t>
      </w:r>
      <w:r w:rsidRPr="00BC0688">
        <w:rPr>
          <w:rFonts w:ascii="Arial" w:hAnsi="Arial" w:cs="Arial"/>
          <w:b/>
          <w:i/>
        </w:rPr>
        <w:t>6 Hours)</w:t>
      </w:r>
      <w:r w:rsidRPr="00BC0688">
        <w:rPr>
          <w:rFonts w:ascii="Arial" w:hAnsi="Arial" w:cs="Arial"/>
          <w:b/>
          <w:i/>
        </w:rPr>
        <w:tab/>
      </w:r>
      <w:r w:rsidRPr="00BC0688">
        <w:rPr>
          <w:rFonts w:ascii="Arial" w:hAnsi="Arial" w:cs="Arial"/>
          <w:b/>
          <w:i/>
        </w:rPr>
        <w:tab/>
      </w:r>
    </w:p>
    <w:p w:rsidR="00BC0688" w:rsidRPr="00BC0688" w:rsidRDefault="00BC0688" w:rsidP="00BC0688">
      <w:pPr>
        <w:widowControl/>
        <w:autoSpaceDE/>
        <w:autoSpaceDN/>
        <w:adjustRightInd/>
        <w:rPr>
          <w:rFonts w:ascii="Arial" w:eastAsiaTheme="minorHAnsi" w:hAnsi="Arial" w:cs="Arial"/>
          <w:b/>
        </w:rPr>
      </w:pPr>
      <w:r w:rsidRPr="00BC0688">
        <w:rPr>
          <w:rFonts w:ascii="Arial" w:eastAsiaTheme="minorHAnsi" w:hAnsi="Arial" w:cs="Arial"/>
          <w:b/>
          <w:i/>
        </w:rPr>
        <w:tab/>
      </w:r>
      <w:r w:rsidRPr="00BC0688">
        <w:rPr>
          <w:rFonts w:ascii="Arial" w:eastAsiaTheme="minorHAnsi" w:hAnsi="Arial" w:cs="Arial"/>
          <w:b/>
          <w:i/>
        </w:rPr>
        <w:tab/>
      </w:r>
    </w:p>
    <w:p w:rsidR="00BC0688" w:rsidRPr="00BC0688" w:rsidRDefault="00BC0688" w:rsidP="00BC0688">
      <w:pPr>
        <w:widowControl/>
        <w:autoSpaceDE/>
        <w:autoSpaceDN/>
        <w:adjustRightInd/>
        <w:rPr>
          <w:rFonts w:ascii="Arial" w:eastAsiaTheme="minorHAnsi" w:hAnsi="Arial" w:cs="Arial"/>
          <w:b/>
        </w:rPr>
      </w:pPr>
      <w:r w:rsidRPr="00BC0688">
        <w:rPr>
          <w:rFonts w:ascii="Arial" w:eastAsiaTheme="minorHAnsi" w:hAnsi="Arial" w:cs="Arial"/>
        </w:rPr>
        <w:tab/>
      </w:r>
      <w:r w:rsidRPr="00BC0688">
        <w:rPr>
          <w:rFonts w:ascii="Arial" w:eastAsiaTheme="minorHAnsi" w:hAnsi="Arial" w:cs="Arial"/>
        </w:rPr>
        <w:tab/>
      </w:r>
      <w:r w:rsidRPr="00BC0688">
        <w:rPr>
          <w:rFonts w:ascii="Arial" w:eastAsiaTheme="minorHAnsi" w:hAnsi="Arial" w:cs="Arial"/>
        </w:rPr>
        <w:tab/>
      </w:r>
      <w:r w:rsidRPr="00BC0688">
        <w:rPr>
          <w:rFonts w:ascii="Arial" w:eastAsiaTheme="minorHAnsi" w:hAnsi="Arial" w:cs="Arial"/>
        </w:rPr>
        <w:tab/>
      </w:r>
      <w:r w:rsidRPr="00BC0688">
        <w:rPr>
          <w:rFonts w:ascii="Arial" w:eastAsiaTheme="minorHAnsi" w:hAnsi="Arial" w:cs="Arial"/>
        </w:rPr>
        <w:tab/>
      </w:r>
      <w:r w:rsidRPr="00BC0688">
        <w:rPr>
          <w:rFonts w:ascii="Arial" w:eastAsiaTheme="minorHAnsi" w:hAnsi="Arial" w:cs="Arial"/>
          <w:b/>
        </w:rPr>
        <w:t>Care and Development of Young Children (6 Hours)</w:t>
      </w:r>
    </w:p>
    <w:p w:rsidR="00BC0688" w:rsidRPr="00BC0688" w:rsidRDefault="00BC0688" w:rsidP="00BC0688">
      <w:pPr>
        <w:widowControl/>
        <w:autoSpaceDE/>
        <w:autoSpaceDN/>
        <w:adjustRightInd/>
        <w:rPr>
          <w:rFonts w:ascii="Arial" w:eastAsiaTheme="minorHAnsi" w:hAnsi="Arial" w:cs="Arial"/>
          <w:b/>
        </w:rPr>
      </w:pPr>
    </w:p>
    <w:p w:rsidR="00BC0688" w:rsidRPr="00BC0688" w:rsidRDefault="00BC0688" w:rsidP="00BC0688">
      <w:pPr>
        <w:widowControl/>
        <w:autoSpaceDE/>
        <w:autoSpaceDN/>
        <w:adjustRightInd/>
        <w:rPr>
          <w:rFonts w:ascii="Arial" w:eastAsiaTheme="minorHAnsi" w:hAnsi="Arial" w:cs="Arial"/>
        </w:rPr>
      </w:pPr>
      <w:r w:rsidRPr="00BC0688">
        <w:rPr>
          <w:rFonts w:ascii="Arial" w:eastAsiaTheme="minorHAnsi" w:hAnsi="Arial" w:cs="Arial"/>
          <w:i/>
        </w:rPr>
        <w:t>Care and Development of</w:t>
      </w:r>
      <w:r w:rsidRPr="00BC0688">
        <w:rPr>
          <w:rFonts w:ascii="Arial" w:eastAsiaTheme="minorHAnsi" w:hAnsi="Arial" w:cs="Arial"/>
          <w:i/>
        </w:rPr>
        <w:tab/>
      </w:r>
      <w:r w:rsidRPr="00BC0688">
        <w:rPr>
          <w:rFonts w:ascii="Arial" w:eastAsiaTheme="minorHAnsi" w:hAnsi="Arial" w:cs="Arial"/>
          <w:i/>
        </w:rPr>
        <w:tab/>
      </w:r>
      <w:r w:rsidRPr="00BC0688">
        <w:rPr>
          <w:rFonts w:ascii="Arial" w:eastAsiaTheme="minorHAnsi" w:hAnsi="Arial" w:cs="Arial"/>
        </w:rPr>
        <w:t>CDYC 1050 and 2005</w:t>
      </w:r>
    </w:p>
    <w:p w:rsidR="00BC0688" w:rsidRPr="00BC0688" w:rsidRDefault="00BC0688" w:rsidP="00BC0688">
      <w:pPr>
        <w:widowControl/>
        <w:autoSpaceDE/>
        <w:autoSpaceDN/>
        <w:adjustRightInd/>
        <w:rPr>
          <w:rFonts w:ascii="Arial" w:eastAsiaTheme="minorHAnsi" w:hAnsi="Arial" w:cs="Arial"/>
          <w:i/>
        </w:rPr>
      </w:pPr>
      <w:r w:rsidRPr="00BC0688">
        <w:rPr>
          <w:rFonts w:ascii="Arial" w:eastAsiaTheme="minorHAnsi" w:hAnsi="Arial" w:cs="Arial"/>
          <w:i/>
        </w:rPr>
        <w:t>Young Children</w:t>
      </w:r>
      <w:r w:rsidRPr="00BC0688">
        <w:rPr>
          <w:rFonts w:ascii="Arial" w:eastAsiaTheme="minorHAnsi" w:hAnsi="Arial" w:cs="Arial"/>
          <w:i/>
        </w:rPr>
        <w:tab/>
      </w:r>
      <w:r w:rsidRPr="00BC0688">
        <w:rPr>
          <w:rFonts w:ascii="Arial" w:eastAsiaTheme="minorHAnsi" w:hAnsi="Arial" w:cs="Arial"/>
          <w:i/>
        </w:rPr>
        <w:tab/>
      </w:r>
      <w:r w:rsidRPr="00BC0688">
        <w:rPr>
          <w:rFonts w:ascii="Arial" w:eastAsiaTheme="minorHAnsi" w:hAnsi="Arial" w:cs="Arial"/>
          <w:i/>
        </w:rPr>
        <w:tab/>
      </w:r>
    </w:p>
    <w:p w:rsidR="00BC0688" w:rsidRPr="00BC0688" w:rsidRDefault="00BC0688" w:rsidP="00BC0688">
      <w:pPr>
        <w:widowControl/>
        <w:autoSpaceDE/>
        <w:autoSpaceDN/>
        <w:adjustRightInd/>
        <w:rPr>
          <w:rFonts w:ascii="Arial" w:eastAsiaTheme="minorHAnsi" w:hAnsi="Arial" w:cs="Arial"/>
          <w:i/>
        </w:rPr>
      </w:pPr>
      <w:r w:rsidRPr="00BC0688">
        <w:rPr>
          <w:rFonts w:ascii="Arial" w:eastAsiaTheme="minorHAnsi" w:hAnsi="Arial" w:cs="Arial"/>
          <w:i/>
        </w:rPr>
        <w:t xml:space="preserve"> </w:t>
      </w:r>
    </w:p>
    <w:p w:rsidR="00BC0688" w:rsidRPr="00BC0688" w:rsidRDefault="00BC0688" w:rsidP="00BC0688">
      <w:pPr>
        <w:shd w:val="clear" w:color="auto" w:fill="B3B3B3"/>
        <w:tabs>
          <w:tab w:val="left" w:pos="-1110"/>
          <w:tab w:val="left" w:pos="-720"/>
        </w:tabs>
        <w:autoSpaceDE/>
        <w:autoSpaceDN/>
        <w:adjustRightInd/>
        <w:rPr>
          <w:rFonts w:ascii="Arial" w:hAnsi="Arial" w:cs="Arial"/>
          <w:b/>
        </w:rPr>
      </w:pPr>
      <w:r w:rsidRPr="00BC0688">
        <w:rPr>
          <w:rFonts w:ascii="Arial" w:hAnsi="Arial" w:cs="Arial"/>
          <w:b/>
          <w:i/>
          <w:u w:val="single"/>
        </w:rPr>
        <w:t>Other Requirements</w:t>
      </w:r>
      <w:r w:rsidRPr="00BC0688">
        <w:rPr>
          <w:rFonts w:ascii="Arial" w:hAnsi="Arial" w:cs="Arial"/>
          <w:b/>
          <w:i/>
        </w:rPr>
        <w:t xml:space="preserve"> (3 Hours)</w:t>
      </w:r>
      <w:r w:rsidRPr="00BC0688">
        <w:rPr>
          <w:rFonts w:ascii="Arial" w:hAnsi="Arial" w:cs="Arial"/>
          <w:b/>
          <w:i/>
        </w:rPr>
        <w:tab/>
      </w:r>
      <w:r w:rsidRPr="00BC0688">
        <w:rPr>
          <w:rFonts w:ascii="Arial" w:hAnsi="Arial" w:cs="Arial"/>
          <w:b/>
          <w:i/>
        </w:rPr>
        <w:tab/>
      </w:r>
    </w:p>
    <w:p w:rsidR="00BC0688" w:rsidRPr="00BC0688" w:rsidRDefault="00BC0688" w:rsidP="00BC0688">
      <w:pPr>
        <w:widowControl/>
        <w:autoSpaceDE/>
        <w:autoSpaceDN/>
        <w:adjustRightInd/>
        <w:rPr>
          <w:rFonts w:ascii="Arial" w:eastAsiaTheme="minorHAnsi" w:hAnsi="Arial" w:cs="Arial"/>
          <w:b/>
          <w:i/>
        </w:rPr>
      </w:pPr>
    </w:p>
    <w:p w:rsidR="00BC0688" w:rsidRPr="00BC0688" w:rsidRDefault="00BC0688" w:rsidP="00BC0688">
      <w:pPr>
        <w:widowControl/>
        <w:autoSpaceDE/>
        <w:autoSpaceDN/>
        <w:adjustRightInd/>
        <w:rPr>
          <w:rFonts w:ascii="Arial" w:eastAsiaTheme="minorHAnsi" w:hAnsi="Arial" w:cs="Arial"/>
          <w:b/>
        </w:rPr>
      </w:pPr>
      <w:r w:rsidRPr="00BC0688">
        <w:rPr>
          <w:rFonts w:ascii="Arial" w:eastAsiaTheme="minorHAnsi" w:hAnsi="Arial" w:cs="Arial"/>
          <w:i/>
        </w:rPr>
        <w:tab/>
      </w:r>
      <w:r w:rsidRPr="00BC0688">
        <w:rPr>
          <w:rFonts w:ascii="Arial" w:eastAsiaTheme="minorHAnsi" w:hAnsi="Arial" w:cs="Arial"/>
          <w:i/>
        </w:rPr>
        <w:tab/>
      </w:r>
      <w:r w:rsidRPr="00BC0688">
        <w:rPr>
          <w:rFonts w:ascii="Arial" w:eastAsiaTheme="minorHAnsi" w:hAnsi="Arial" w:cs="Arial"/>
          <w:i/>
        </w:rPr>
        <w:tab/>
      </w:r>
      <w:r w:rsidRPr="00BC0688">
        <w:rPr>
          <w:rFonts w:ascii="Arial" w:eastAsiaTheme="minorHAnsi" w:hAnsi="Arial" w:cs="Arial"/>
          <w:i/>
        </w:rPr>
        <w:tab/>
      </w:r>
      <w:r w:rsidRPr="00BC0688">
        <w:rPr>
          <w:rFonts w:ascii="Arial" w:eastAsiaTheme="minorHAnsi" w:hAnsi="Arial" w:cs="Arial"/>
          <w:i/>
        </w:rPr>
        <w:tab/>
      </w:r>
      <w:r w:rsidRPr="00BC0688">
        <w:rPr>
          <w:rFonts w:ascii="Arial" w:eastAsiaTheme="minorHAnsi" w:hAnsi="Arial" w:cs="Arial"/>
          <w:b/>
        </w:rPr>
        <w:t>General Business (3 Hours: Other requirements)</w:t>
      </w:r>
    </w:p>
    <w:p w:rsidR="00BC0688" w:rsidRPr="00BC0688" w:rsidRDefault="00BC0688" w:rsidP="00BC0688">
      <w:pPr>
        <w:widowControl/>
        <w:autoSpaceDE/>
        <w:autoSpaceDN/>
        <w:adjustRightInd/>
        <w:rPr>
          <w:rFonts w:ascii="Arial" w:eastAsiaTheme="minorHAnsi" w:hAnsi="Arial" w:cs="Arial"/>
          <w:i/>
        </w:rPr>
      </w:pPr>
    </w:p>
    <w:p w:rsidR="00BC0688" w:rsidRPr="00BC0688" w:rsidRDefault="00BC0688" w:rsidP="00BC0688">
      <w:pPr>
        <w:widowControl/>
        <w:autoSpaceDE/>
        <w:autoSpaceDN/>
        <w:adjustRightInd/>
        <w:rPr>
          <w:rFonts w:ascii="Arial" w:eastAsiaTheme="minorHAnsi" w:hAnsi="Arial" w:cs="Arial"/>
        </w:rPr>
      </w:pPr>
      <w:r w:rsidRPr="00BC0688">
        <w:rPr>
          <w:rFonts w:ascii="Arial" w:eastAsiaTheme="minorHAnsi" w:hAnsi="Arial" w:cs="Arial"/>
          <w:i/>
        </w:rPr>
        <w:t>General Business (3 Hours)</w:t>
      </w:r>
      <w:r w:rsidRPr="00BC0688">
        <w:rPr>
          <w:rFonts w:ascii="Arial" w:eastAsiaTheme="minorHAnsi" w:hAnsi="Arial" w:cs="Arial"/>
          <w:i/>
        </w:rPr>
        <w:tab/>
      </w:r>
      <w:r w:rsidRPr="00BC0688">
        <w:rPr>
          <w:rFonts w:ascii="Arial" w:eastAsiaTheme="minorHAnsi" w:hAnsi="Arial" w:cs="Arial"/>
          <w:i/>
        </w:rPr>
        <w:tab/>
      </w:r>
      <w:r w:rsidRPr="00BC0688">
        <w:rPr>
          <w:rFonts w:ascii="Arial" w:eastAsiaTheme="minorHAnsi" w:hAnsi="Arial" w:cs="Arial"/>
        </w:rPr>
        <w:t>GBUS 1010</w:t>
      </w:r>
    </w:p>
    <w:p w:rsidR="00BC0688" w:rsidRPr="00BC0688" w:rsidRDefault="00BC0688" w:rsidP="00BC0688">
      <w:pPr>
        <w:widowControl/>
        <w:autoSpaceDE/>
        <w:autoSpaceDN/>
        <w:adjustRightInd/>
        <w:spacing w:after="200" w:line="276" w:lineRule="auto"/>
        <w:rPr>
          <w:rFonts w:asciiTheme="minorHAnsi" w:eastAsiaTheme="minorHAnsi" w:hAnsiTheme="minorHAnsi" w:cstheme="minorBidi"/>
          <w:sz w:val="22"/>
          <w:szCs w:val="22"/>
        </w:rPr>
      </w:pPr>
    </w:p>
    <w:p w:rsidR="00C4156C" w:rsidRPr="00A202DE" w:rsidRDefault="00C4156C" w:rsidP="00C4156C">
      <w:pPr>
        <w:tabs>
          <w:tab w:val="left" w:pos="-1110"/>
          <w:tab w:val="left" w:pos="-720"/>
        </w:tabs>
        <w:autoSpaceDE/>
        <w:autoSpaceDN/>
        <w:adjustRightInd/>
        <w:jc w:val="both"/>
        <w:rPr>
          <w:rFonts w:ascii="Arial" w:hAnsi="Arial" w:cs="Arial"/>
          <w:sz w:val="18"/>
        </w:rPr>
      </w:pPr>
    </w:p>
    <w:p w:rsidR="00C4156C" w:rsidRDefault="00C4156C"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Default="00316500" w:rsidP="00C4156C">
      <w:pPr>
        <w:tabs>
          <w:tab w:val="left" w:pos="-1110"/>
          <w:tab w:val="left" w:pos="-720"/>
        </w:tabs>
        <w:autoSpaceDE/>
        <w:autoSpaceDN/>
        <w:adjustRightInd/>
        <w:jc w:val="both"/>
        <w:rPr>
          <w:rFonts w:ascii="Arial" w:hAnsi="Arial" w:cs="Arial"/>
          <w:sz w:val="18"/>
        </w:rPr>
      </w:pPr>
    </w:p>
    <w:p w:rsidR="00316500" w:rsidRPr="00A202DE" w:rsidRDefault="00316500" w:rsidP="00C4156C">
      <w:pPr>
        <w:tabs>
          <w:tab w:val="left" w:pos="-1110"/>
          <w:tab w:val="left" w:pos="-720"/>
        </w:tabs>
        <w:autoSpaceDE/>
        <w:autoSpaceDN/>
        <w:adjustRightInd/>
        <w:jc w:val="both"/>
        <w:rPr>
          <w:rFonts w:ascii="Arial" w:hAnsi="Arial" w:cs="Arial"/>
          <w:sz w:val="18"/>
        </w:rPr>
      </w:pPr>
    </w:p>
    <w:p w:rsidR="00C4156C" w:rsidRPr="00A202DE" w:rsidRDefault="00C4156C" w:rsidP="00C4156C">
      <w:pPr>
        <w:tabs>
          <w:tab w:val="left" w:pos="-1110"/>
          <w:tab w:val="left" w:pos="-720"/>
        </w:tabs>
        <w:autoSpaceDE/>
        <w:autoSpaceDN/>
        <w:adjustRightInd/>
        <w:jc w:val="both"/>
        <w:rPr>
          <w:rFonts w:ascii="Arial" w:hAnsi="Arial" w:cs="Arial"/>
          <w:sz w:val="18"/>
        </w:rPr>
      </w:pPr>
    </w:p>
    <w:p w:rsidR="00C4156C" w:rsidRPr="00A202DE" w:rsidRDefault="00C4156C" w:rsidP="00C4156C">
      <w:pPr>
        <w:tabs>
          <w:tab w:val="left" w:pos="-1110"/>
          <w:tab w:val="left" w:pos="-720"/>
        </w:tabs>
        <w:autoSpaceDE/>
        <w:autoSpaceDN/>
        <w:adjustRightInd/>
        <w:jc w:val="both"/>
        <w:rPr>
          <w:rFonts w:ascii="Arial" w:hAnsi="Arial" w:cs="Arial"/>
          <w:sz w:val="18"/>
        </w:rPr>
      </w:pPr>
    </w:p>
    <w:p w:rsidR="00500A61" w:rsidRPr="003218BB" w:rsidRDefault="00500A61" w:rsidP="00674088">
      <w:pPr>
        <w:tabs>
          <w:tab w:val="left" w:pos="-144"/>
        </w:tabs>
        <w:autoSpaceDE/>
        <w:autoSpaceDN/>
        <w:adjustRightInd/>
        <w:jc w:val="both"/>
        <w:rPr>
          <w:rFonts w:ascii="Arial" w:hAnsi="Arial" w:cs="Arial"/>
          <w:b/>
          <w:i/>
        </w:rPr>
        <w:sectPr w:rsidR="00500A61" w:rsidRPr="003218BB" w:rsidSect="00714B1B">
          <w:footnotePr>
            <w:numFmt w:val="lowerLetter"/>
          </w:footnotePr>
          <w:endnotePr>
            <w:numFmt w:val="lowerLetter"/>
          </w:endnotePr>
          <w:type w:val="continuous"/>
          <w:pgSz w:w="12240" w:h="15840"/>
          <w:pgMar w:top="1440" w:right="1440" w:bottom="1440" w:left="1440" w:header="720" w:footer="720" w:gutter="0"/>
          <w:cols w:space="720"/>
        </w:sectPr>
      </w:pPr>
    </w:p>
    <w:p w:rsidR="000C74F7" w:rsidRPr="00076A8B" w:rsidRDefault="000C74F7" w:rsidP="000C74F7">
      <w:pPr>
        <w:shd w:val="pct30" w:color="auto" w:fill="auto"/>
        <w:tabs>
          <w:tab w:val="right" w:leader="dot" w:pos="8882"/>
        </w:tabs>
        <w:autoSpaceDE/>
        <w:autoSpaceDN/>
        <w:adjustRightInd/>
        <w:ind w:right="450"/>
        <w:jc w:val="center"/>
        <w:rPr>
          <w:rFonts w:ascii="Arial" w:hAnsi="Arial"/>
          <w:b/>
          <w:sz w:val="24"/>
          <w:szCs w:val="24"/>
        </w:rPr>
      </w:pPr>
      <w:r w:rsidRPr="00076A8B">
        <w:rPr>
          <w:rFonts w:ascii="Arial" w:hAnsi="Arial"/>
          <w:b/>
          <w:sz w:val="24"/>
          <w:szCs w:val="24"/>
        </w:rPr>
        <w:t>ASSOCIATE OF SCIENCE IN CRIMINAL JUSTICE</w:t>
      </w:r>
    </w:p>
    <w:p w:rsidR="0020258C" w:rsidRDefault="0020258C" w:rsidP="003218BB">
      <w:pPr>
        <w:tabs>
          <w:tab w:val="left" w:pos="-1110"/>
          <w:tab w:val="left" w:pos="-720"/>
        </w:tabs>
        <w:autoSpaceDE/>
        <w:autoSpaceDN/>
        <w:adjustRightInd/>
        <w:rPr>
          <w:rFonts w:ascii="Arial" w:hAnsi="Arial" w:cs="Arial"/>
          <w:b/>
          <w:i/>
        </w:rPr>
      </w:pPr>
    </w:p>
    <w:p w:rsidR="00EE1B49" w:rsidRPr="003218BB" w:rsidRDefault="00EE1B49" w:rsidP="0020258C">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b/>
        </w:rPr>
      </w:pPr>
    </w:p>
    <w:p w:rsidR="00EE1B49" w:rsidRPr="003218BB" w:rsidRDefault="00EE1B49" w:rsidP="00EE1B49">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b/>
        </w:rPr>
        <w:sectPr w:rsidR="00EE1B49" w:rsidRPr="003218BB" w:rsidSect="009808CA">
          <w:footnotePr>
            <w:numFmt w:val="lowerLetter"/>
          </w:footnotePr>
          <w:endnotePr>
            <w:numFmt w:val="lowerLetter"/>
          </w:endnotePr>
          <w:type w:val="continuous"/>
          <w:pgSz w:w="12240" w:h="15840"/>
          <w:pgMar w:top="1152" w:right="1440" w:bottom="1152" w:left="1440" w:header="720" w:footer="720" w:gutter="0"/>
          <w:cols w:space="720" w:equalWidth="0">
            <w:col w:w="9360" w:space="720"/>
          </w:cols>
        </w:sectPr>
      </w:pP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b/>
          <w:u w:val="single"/>
        </w:rPr>
      </w:pPr>
      <w:r w:rsidRPr="003218BB">
        <w:rPr>
          <w:rFonts w:ascii="Arial" w:hAnsi="Arial"/>
          <w:b/>
          <w:u w:val="single"/>
        </w:rPr>
        <w:t>Program Description</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rPr>
      </w:pPr>
      <w:r w:rsidRPr="003218BB">
        <w:rPr>
          <w:rFonts w:ascii="Arial" w:hAnsi="Arial"/>
        </w:rPr>
        <w:t>The Associate of Science Degree</w:t>
      </w:r>
      <w:r w:rsidR="00DE6942" w:rsidRPr="003218BB">
        <w:rPr>
          <w:rFonts w:ascii="Arial" w:hAnsi="Arial"/>
        </w:rPr>
        <w:fldChar w:fldCharType="begin"/>
      </w:r>
      <w:r w:rsidRPr="003218BB">
        <w:rPr>
          <w:rFonts w:ascii="Arial" w:hAnsi="Arial"/>
        </w:rPr>
        <w:instrText xml:space="preserve"> XE "Degree" </w:instrText>
      </w:r>
      <w:r w:rsidR="00DE6942" w:rsidRPr="003218BB">
        <w:rPr>
          <w:rFonts w:ascii="Arial" w:hAnsi="Arial"/>
        </w:rPr>
        <w:fldChar w:fldCharType="end"/>
      </w:r>
      <w:r w:rsidRPr="003218BB">
        <w:rPr>
          <w:rFonts w:ascii="Arial" w:hAnsi="Arial"/>
        </w:rPr>
        <w:t xml:space="preserve"> in Criminal Justice provides the student with a basic foundation of the American criminal justice and corrections systems.  It is designed primarily as a transfer program for students who plan to continue their studies in a baccalaureate program.  The program also prepares individuals to go immediately to work in certain phases of law enforcement or corrections.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rPr>
      </w:pP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b/>
          <w:u w:val="single"/>
        </w:rPr>
      </w:pPr>
      <w:r w:rsidRPr="003218BB">
        <w:rPr>
          <w:rFonts w:ascii="Arial" w:hAnsi="Arial"/>
          <w:b/>
          <w:u w:val="single"/>
        </w:rPr>
        <w:t>Objectives</w:t>
      </w:r>
    </w:p>
    <w:p w:rsidR="00EE1B49" w:rsidRPr="003218BB" w:rsidRDefault="00EE1B49" w:rsidP="004C15F4">
      <w:pPr>
        <w:widowControl/>
        <w:numPr>
          <w:ilvl w:val="0"/>
          <w:numId w:val="6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rPr>
      </w:pPr>
      <w:r w:rsidRPr="003218BB">
        <w:rPr>
          <w:rFonts w:ascii="Arial" w:hAnsi="Arial"/>
        </w:rPr>
        <w:t>To enable students to acquire the general education competencies expected of an associate of science degree graduate</w:t>
      </w:r>
    </w:p>
    <w:p w:rsidR="00EE1B49" w:rsidRPr="003218BB" w:rsidRDefault="00EE1B49" w:rsidP="004C15F4">
      <w:pPr>
        <w:widowControl/>
        <w:numPr>
          <w:ilvl w:val="0"/>
          <w:numId w:val="6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rPr>
      </w:pPr>
      <w:r w:rsidRPr="003218BB">
        <w:rPr>
          <w:rFonts w:ascii="Arial" w:hAnsi="Arial"/>
        </w:rPr>
        <w:t>To provide the foundation courses that will provide students with the knowledge and skills necessary to work effectively in law enforcement and/or corrections in the criminal justice field</w:t>
      </w:r>
    </w:p>
    <w:p w:rsidR="00EE1B49" w:rsidRPr="003218BB" w:rsidRDefault="00EE1B49" w:rsidP="004C15F4">
      <w:pPr>
        <w:widowControl/>
        <w:numPr>
          <w:ilvl w:val="0"/>
          <w:numId w:val="68"/>
        </w:num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rPr>
      </w:pPr>
      <w:r w:rsidRPr="003218BB">
        <w:rPr>
          <w:rFonts w:ascii="Arial" w:hAnsi="Arial"/>
        </w:rPr>
        <w:t xml:space="preserve">To provide the coursework that will allow for transfer of Criminal Justice and Corrections courses to the baccalaureate degree </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ind w:left="634"/>
        <w:jc w:val="both"/>
        <w:rPr>
          <w:rFonts w:ascii="Arial" w:hAnsi="Arial"/>
        </w:rPr>
      </w:pP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rPr>
      </w:pPr>
      <w:r w:rsidRPr="003218BB">
        <w:rPr>
          <w:rFonts w:ascii="Arial" w:hAnsi="Arial"/>
          <w:b/>
          <w:u w:val="single"/>
        </w:rPr>
        <w:t>Expected Learning Outcomes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Students completing the Associate of Science Degree</w:t>
      </w:r>
      <w:r w:rsidR="00DE6942" w:rsidRPr="003218BB">
        <w:rPr>
          <w:rFonts w:ascii="Arial" w:hAnsi="Arial"/>
        </w:rPr>
        <w:fldChar w:fldCharType="begin"/>
      </w:r>
      <w:r w:rsidRPr="003218BB">
        <w:rPr>
          <w:rFonts w:ascii="Arial" w:hAnsi="Arial"/>
        </w:rPr>
        <w:instrText xml:space="preserve"> XE "Degree" </w:instrText>
      </w:r>
      <w:r w:rsidR="00DE6942" w:rsidRPr="003218BB">
        <w:rPr>
          <w:rFonts w:ascii="Arial" w:hAnsi="Arial"/>
        </w:rPr>
        <w:fldChar w:fldCharType="end"/>
      </w:r>
      <w:r w:rsidRPr="003218BB">
        <w:rPr>
          <w:rFonts w:ascii="Arial" w:hAnsi="Arial"/>
        </w:rPr>
        <w:t xml:space="preserve"> in Criminal Justice will</w:t>
      </w:r>
    </w:p>
    <w:p w:rsidR="00EE1B49" w:rsidRPr="003218BB" w:rsidRDefault="00EE1B49" w:rsidP="004C15F4">
      <w:pPr>
        <w:widowControl/>
        <w:numPr>
          <w:ilvl w:val="0"/>
          <w:numId w:val="69"/>
        </w:numPr>
        <w:tabs>
          <w:tab w:val="left" w:pos="-111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Apply critical thinking abilities to modern criminal justice processes and policies</w:t>
      </w:r>
    </w:p>
    <w:p w:rsidR="00EE1B49" w:rsidRPr="003218BB" w:rsidRDefault="00EE1B49" w:rsidP="004C15F4">
      <w:pPr>
        <w:widowControl/>
        <w:numPr>
          <w:ilvl w:val="0"/>
          <w:numId w:val="69"/>
        </w:numPr>
        <w:tabs>
          <w:tab w:val="left" w:pos="-111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Articulate the role, function and mission of police in the criminal justice system</w:t>
      </w:r>
    </w:p>
    <w:p w:rsidR="00EE1B49" w:rsidRPr="003218BB" w:rsidRDefault="00EE1B49" w:rsidP="004C15F4">
      <w:pPr>
        <w:widowControl/>
        <w:numPr>
          <w:ilvl w:val="0"/>
          <w:numId w:val="69"/>
        </w:numPr>
        <w:tabs>
          <w:tab w:val="left" w:pos="-111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Blend ethical concepts into modern criminal justice practices</w:t>
      </w:r>
    </w:p>
    <w:p w:rsidR="00EE1B49" w:rsidRPr="003218BB" w:rsidRDefault="00EE1B49" w:rsidP="004C15F4">
      <w:pPr>
        <w:widowControl/>
        <w:numPr>
          <w:ilvl w:val="0"/>
          <w:numId w:val="69"/>
        </w:numPr>
        <w:tabs>
          <w:tab w:val="left" w:pos="-111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Exhibit an understanding of the impact of policing, courts and corrections on the individual, society and the community</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b/>
          <w:u w:val="single"/>
        </w:rPr>
      </w:pP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b/>
          <w:u w:val="single"/>
        </w:rPr>
      </w:pPr>
      <w:r w:rsidRPr="003218BB">
        <w:rPr>
          <w:rFonts w:ascii="Arial" w:hAnsi="Arial"/>
          <w:b/>
          <w:u w:val="single"/>
        </w:rPr>
        <w:t>Specific Degree</w:t>
      </w:r>
      <w:r w:rsidR="00DE6942" w:rsidRPr="003218BB">
        <w:rPr>
          <w:rFonts w:ascii="Arial" w:hAnsi="Arial"/>
          <w:b/>
          <w:u w:val="single"/>
        </w:rPr>
        <w:fldChar w:fldCharType="begin"/>
      </w:r>
      <w:r w:rsidRPr="003218BB">
        <w:rPr>
          <w:rFonts w:ascii="Arial" w:hAnsi="Arial"/>
          <w:b/>
          <w:u w:val="single"/>
        </w:rPr>
        <w:instrText xml:space="preserve"> XE "</w:instrText>
      </w:r>
      <w:r w:rsidRPr="003218BB">
        <w:rPr>
          <w:rFonts w:ascii="Arial" w:hAnsi="Arial"/>
        </w:rPr>
        <w:instrText>Degree"</w:instrText>
      </w:r>
      <w:r w:rsidRPr="003218BB">
        <w:rPr>
          <w:rFonts w:ascii="Arial" w:hAnsi="Arial"/>
          <w:b/>
          <w:u w:val="single"/>
        </w:rPr>
        <w:instrText xml:space="preserve"> </w:instrText>
      </w:r>
      <w:r w:rsidR="00DE6942" w:rsidRPr="003218BB">
        <w:rPr>
          <w:rFonts w:ascii="Arial" w:hAnsi="Arial"/>
          <w:b/>
          <w:u w:val="single"/>
        </w:rPr>
        <w:fldChar w:fldCharType="end"/>
      </w:r>
      <w:r w:rsidRPr="003218BB">
        <w:rPr>
          <w:rFonts w:ascii="Arial" w:hAnsi="Arial"/>
          <w:b/>
          <w:u w:val="single"/>
        </w:rPr>
        <w:t xml:space="preserve"> Requirements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spacing w:line="213" w:lineRule="auto"/>
        <w:jc w:val="both"/>
        <w:rPr>
          <w:rFonts w:ascii="Arial" w:hAnsi="Arial"/>
        </w:rPr>
      </w:pPr>
      <w:r w:rsidRPr="003218BB">
        <w:rPr>
          <w:rFonts w:ascii="Arial" w:hAnsi="Arial"/>
        </w:rPr>
        <w:t>Students wishing to earn an Associate of Science Degree</w:t>
      </w:r>
      <w:r w:rsidR="00DE6942" w:rsidRPr="003218BB">
        <w:rPr>
          <w:rFonts w:ascii="Arial" w:hAnsi="Arial"/>
        </w:rPr>
        <w:fldChar w:fldCharType="begin"/>
      </w:r>
      <w:r w:rsidRPr="003218BB">
        <w:rPr>
          <w:rFonts w:ascii="Arial" w:hAnsi="Arial"/>
        </w:rPr>
        <w:instrText xml:space="preserve"> XE "Degree" </w:instrText>
      </w:r>
      <w:r w:rsidR="00DE6942" w:rsidRPr="003218BB">
        <w:rPr>
          <w:rFonts w:ascii="Arial" w:hAnsi="Arial"/>
        </w:rPr>
        <w:fldChar w:fldCharType="end"/>
      </w:r>
      <w:r w:rsidRPr="003218BB">
        <w:rPr>
          <w:rFonts w:ascii="Arial" w:hAnsi="Arial"/>
        </w:rPr>
        <w:t xml:space="preserve"> in Criminal Justice from South Louisiana Community College must:</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spacing w:line="213" w:lineRule="auto"/>
        <w:jc w:val="both"/>
        <w:rPr>
          <w:rFonts w:ascii="Arial" w:hAnsi="Arial"/>
        </w:rPr>
      </w:pPr>
    </w:p>
    <w:p w:rsidR="00EE1B49" w:rsidRPr="003218BB" w:rsidRDefault="00EE1B49" w:rsidP="004C15F4">
      <w:pPr>
        <w:widowControl/>
        <w:numPr>
          <w:ilvl w:val="0"/>
          <w:numId w:val="70"/>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jc w:val="both"/>
        <w:rPr>
          <w:rFonts w:ascii="Arial" w:hAnsi="Arial"/>
        </w:rPr>
      </w:pPr>
      <w:r w:rsidRPr="003218BB">
        <w:rPr>
          <w:rFonts w:ascii="Arial" w:hAnsi="Arial"/>
        </w:rPr>
        <w:t xml:space="preserve">Earn a grade of “C” </w:t>
      </w:r>
      <w:r w:rsidR="000C74F7">
        <w:rPr>
          <w:rFonts w:ascii="Arial" w:hAnsi="Arial"/>
        </w:rPr>
        <w:t xml:space="preserve">or better </w:t>
      </w:r>
      <w:r w:rsidRPr="003218BB">
        <w:rPr>
          <w:rFonts w:ascii="Arial" w:hAnsi="Arial"/>
        </w:rPr>
        <w:t>in each of the following General Education courses:  English 1010, English 1020, and MATH 1100</w:t>
      </w:r>
    </w:p>
    <w:p w:rsidR="00EE1B49" w:rsidRPr="00EF74F7" w:rsidRDefault="00EE1B49" w:rsidP="004C15F4">
      <w:pPr>
        <w:widowControl/>
        <w:numPr>
          <w:ilvl w:val="0"/>
          <w:numId w:val="70"/>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jc w:val="both"/>
        <w:rPr>
          <w:rFonts w:ascii="Arial" w:hAnsi="Arial"/>
        </w:rPr>
      </w:pPr>
      <w:r w:rsidRPr="003218BB">
        <w:rPr>
          <w:rFonts w:ascii="Arial" w:hAnsi="Arial"/>
        </w:rPr>
        <w:t xml:space="preserve">Earn a grade of “C” or better in each CJUS </w:t>
      </w:r>
      <w:r w:rsidRPr="00EF74F7">
        <w:rPr>
          <w:rFonts w:ascii="Arial" w:hAnsi="Arial"/>
        </w:rPr>
        <w:t>or CORR course used in the major</w:t>
      </w:r>
    </w:p>
    <w:p w:rsidR="00EE1B49" w:rsidRDefault="00EE1B49" w:rsidP="004C15F4">
      <w:pPr>
        <w:widowControl/>
        <w:numPr>
          <w:ilvl w:val="0"/>
          <w:numId w:val="70"/>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jc w:val="both"/>
        <w:rPr>
          <w:rFonts w:ascii="Arial" w:hAnsi="Arial"/>
        </w:rPr>
      </w:pPr>
      <w:r w:rsidRPr="00EF74F7">
        <w:rPr>
          <w:rFonts w:ascii="Arial" w:hAnsi="Arial"/>
        </w:rPr>
        <w:t>Earn a minimum of 25% of the hours toward the degree in residence at SLCC</w:t>
      </w:r>
    </w:p>
    <w:p w:rsidR="0006156B" w:rsidRPr="00E606AD" w:rsidRDefault="0006156B" w:rsidP="004C15F4">
      <w:pPr>
        <w:widowControl/>
        <w:numPr>
          <w:ilvl w:val="0"/>
          <w:numId w:val="70"/>
        </w:numPr>
        <w:tabs>
          <w:tab w:val="left" w:pos="-864"/>
          <w:tab w:val="left" w:pos="-720"/>
          <w:tab w:val="left" w:pos="-360"/>
        </w:tabs>
        <w:autoSpaceDE/>
        <w:autoSpaceDN/>
        <w:adjustRightInd/>
        <w:jc w:val="both"/>
        <w:rPr>
          <w:rFonts w:ascii="Arial" w:hAnsi="Arial" w:cs="Arial"/>
        </w:rPr>
      </w:pPr>
      <w:r w:rsidRPr="00E606AD">
        <w:rPr>
          <w:rFonts w:ascii="Arial" w:hAnsi="Arial" w:cs="Arial"/>
        </w:rPr>
        <w:t>Earn at least one-half of the hours in the major through courses taken at SLCC</w:t>
      </w:r>
    </w:p>
    <w:p w:rsidR="00EE1B49" w:rsidRPr="003218BB" w:rsidRDefault="00EE1B49" w:rsidP="004C15F4">
      <w:pPr>
        <w:widowControl/>
        <w:numPr>
          <w:ilvl w:val="0"/>
          <w:numId w:val="70"/>
        </w:numPr>
        <w:tabs>
          <w:tab w:val="left" w:pos="-2464"/>
          <w:tab w:val="left" w:pos="-2074"/>
          <w:tab w:val="left" w:pos="-1354"/>
          <w:tab w:val="left" w:pos="-724"/>
          <w:tab w:val="left" w:pos="0"/>
          <w:tab w:val="left" w:pos="86"/>
          <w:tab w:val="left" w:pos="806"/>
          <w:tab w:val="left" w:pos="1526"/>
          <w:tab w:val="left" w:pos="2246"/>
          <w:tab w:val="left" w:pos="2966"/>
          <w:tab w:val="left" w:pos="3686"/>
          <w:tab w:val="left" w:pos="4406"/>
          <w:tab w:val="left" w:pos="5126"/>
          <w:tab w:val="left" w:pos="5846"/>
          <w:tab w:val="left" w:pos="6566"/>
          <w:tab w:val="left" w:pos="8006"/>
        </w:tabs>
        <w:autoSpaceDE/>
        <w:autoSpaceDN/>
        <w:adjustRightInd/>
        <w:jc w:val="both"/>
        <w:rPr>
          <w:rFonts w:ascii="Arial" w:hAnsi="Arial"/>
        </w:rPr>
      </w:pPr>
      <w:r w:rsidRPr="003218BB">
        <w:rPr>
          <w:rFonts w:ascii="Arial" w:hAnsi="Arial"/>
        </w:rPr>
        <w:t xml:space="preserve">Earn a minimum </w:t>
      </w:r>
      <w:r w:rsidR="000C74F7">
        <w:rPr>
          <w:rFonts w:ascii="Arial" w:hAnsi="Arial"/>
        </w:rPr>
        <w:t xml:space="preserve">program </w:t>
      </w:r>
      <w:r w:rsidRPr="003218BB">
        <w:rPr>
          <w:rFonts w:ascii="Arial" w:hAnsi="Arial"/>
        </w:rPr>
        <w:t>cumulative grade point average of 2.0 as well as an adjusted SLCC cumulative grade point average of 2.0</w:t>
      </w:r>
    </w:p>
    <w:p w:rsidR="00EE1B49" w:rsidRPr="003218BB" w:rsidRDefault="00EE1B49" w:rsidP="00674088">
      <w:pPr>
        <w:tabs>
          <w:tab w:val="left" w:pos="-2464"/>
          <w:tab w:val="left" w:pos="-2074"/>
          <w:tab w:val="left" w:pos="-1354"/>
          <w:tab w:val="left" w:pos="-724"/>
          <w:tab w:val="left" w:pos="0"/>
          <w:tab w:val="left" w:pos="86"/>
          <w:tab w:val="left" w:pos="360"/>
          <w:tab w:val="left" w:pos="806"/>
          <w:tab w:val="left" w:pos="1526"/>
          <w:tab w:val="left" w:pos="2246"/>
          <w:tab w:val="left" w:pos="2966"/>
          <w:tab w:val="left" w:pos="3686"/>
          <w:tab w:val="left" w:pos="4406"/>
          <w:tab w:val="left" w:pos="5126"/>
          <w:tab w:val="left" w:pos="5846"/>
          <w:tab w:val="left" w:pos="6566"/>
          <w:tab w:val="left" w:pos="8006"/>
        </w:tabs>
        <w:autoSpaceDE/>
        <w:autoSpaceDN/>
        <w:adjustRightInd/>
        <w:jc w:val="both"/>
        <w:rPr>
          <w:rFonts w:ascii="Arial" w:hAnsi="Arial"/>
        </w:rPr>
      </w:pP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b/>
          <w:u w:val="single"/>
        </w:rPr>
      </w:pPr>
      <w:r w:rsidRPr="003218BB">
        <w:rPr>
          <w:rFonts w:ascii="Arial" w:hAnsi="Arial"/>
          <w:b/>
          <w:u w:val="single"/>
        </w:rPr>
        <w:t>Curriculum</w:t>
      </w:r>
      <w:r w:rsidR="00DE6942" w:rsidRPr="003218BB">
        <w:rPr>
          <w:rFonts w:ascii="Arial" w:hAnsi="Arial"/>
          <w:b/>
          <w:u w:val="single"/>
        </w:rPr>
        <w:fldChar w:fldCharType="begin"/>
      </w:r>
      <w:r w:rsidRPr="003218BB">
        <w:rPr>
          <w:rFonts w:ascii="Arial" w:hAnsi="Arial"/>
          <w:b/>
          <w:u w:val="single"/>
        </w:rPr>
        <w:instrText xml:space="preserve"> XE "</w:instrText>
      </w:r>
      <w:r w:rsidRPr="003218BB">
        <w:rPr>
          <w:rFonts w:ascii="Arial" w:hAnsi="Arial"/>
        </w:rPr>
        <w:instrText>Curriculum"</w:instrText>
      </w:r>
      <w:r w:rsidRPr="003218BB">
        <w:rPr>
          <w:rFonts w:ascii="Arial" w:hAnsi="Arial"/>
          <w:b/>
          <w:u w:val="single"/>
        </w:rPr>
        <w:instrText xml:space="preserve"> </w:instrText>
      </w:r>
      <w:r w:rsidR="00DE6942" w:rsidRPr="003218BB">
        <w:rPr>
          <w:rFonts w:ascii="Arial" w:hAnsi="Arial"/>
          <w:b/>
          <w:u w:val="single"/>
        </w:rPr>
        <w:fldChar w:fldCharType="end"/>
      </w:r>
      <w:r w:rsidRPr="003218BB">
        <w:rPr>
          <w:rFonts w:ascii="Arial" w:hAnsi="Arial"/>
          <w:b/>
          <w:u w:val="single"/>
        </w:rPr>
        <w:t xml:space="preserve"> Structure</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rPr>
      </w:pPr>
      <w:r w:rsidRPr="003218BB">
        <w:rPr>
          <w:rFonts w:ascii="Arial" w:hAnsi="Arial"/>
          <w:b/>
        </w:rPr>
        <w:t>General Education Requirements</w:t>
      </w:r>
      <w:r w:rsidR="00DE6942" w:rsidRPr="003218BB">
        <w:rPr>
          <w:rFonts w:ascii="Arial" w:hAnsi="Arial"/>
          <w:b/>
        </w:rPr>
        <w:fldChar w:fldCharType="begin"/>
      </w:r>
      <w:r w:rsidRPr="003218BB">
        <w:rPr>
          <w:rFonts w:ascii="Arial" w:hAnsi="Arial"/>
          <w:b/>
        </w:rPr>
        <w:instrText xml:space="preserve"> XE "</w:instrText>
      </w:r>
      <w:r w:rsidRPr="003218BB">
        <w:rPr>
          <w:rFonts w:ascii="Arial" w:hAnsi="Arial"/>
        </w:rPr>
        <w:instrText>General Education Requirements"</w:instrText>
      </w:r>
      <w:r w:rsidRPr="003218BB">
        <w:rPr>
          <w:rFonts w:ascii="Arial" w:hAnsi="Arial"/>
          <w:b/>
        </w:rPr>
        <w:instrText xml:space="preserve"> </w:instrText>
      </w:r>
      <w:r w:rsidR="00DE6942" w:rsidRPr="003218BB">
        <w:rPr>
          <w:rFonts w:ascii="Arial" w:hAnsi="Arial"/>
          <w:b/>
        </w:rPr>
        <w:fldChar w:fldCharType="end"/>
      </w:r>
      <w:r>
        <w:rPr>
          <w:rFonts w:ascii="Arial" w:hAnsi="Arial"/>
        </w:rPr>
        <w:t xml:space="preserve"> (36</w:t>
      </w:r>
      <w:r w:rsidRPr="003218BB">
        <w:rPr>
          <w:rFonts w:ascii="Arial" w:hAnsi="Arial"/>
        </w:rPr>
        <w:t xml:space="preserve"> hours)</w:t>
      </w:r>
    </w:p>
    <w:p w:rsidR="00EE1B49" w:rsidRPr="000C74F7"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rPr>
      </w:pPr>
      <w:r w:rsidRPr="000C74F7">
        <w:rPr>
          <w:rFonts w:ascii="Arial" w:hAnsi="Arial"/>
        </w:rPr>
        <w:t>English (6 hours)</w:t>
      </w:r>
    </w:p>
    <w:p w:rsidR="00EE1B49" w:rsidRPr="000C74F7"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rPr>
      </w:pPr>
      <w:r w:rsidRPr="000C74F7">
        <w:rPr>
          <w:rFonts w:ascii="Arial" w:hAnsi="Arial"/>
        </w:rPr>
        <w:t>Mathematics (6 hours)</w:t>
      </w:r>
    </w:p>
    <w:p w:rsidR="00EE1B49" w:rsidRPr="000C74F7"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0C74F7">
        <w:rPr>
          <w:rFonts w:ascii="Arial" w:hAnsi="Arial"/>
        </w:rPr>
        <w:t>Natural Science (6 hours)</w:t>
      </w:r>
    </w:p>
    <w:p w:rsidR="00EE1B49" w:rsidRPr="000C74F7"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rPr>
      </w:pPr>
      <w:r w:rsidRPr="000C74F7">
        <w:rPr>
          <w:rFonts w:ascii="Arial" w:hAnsi="Arial"/>
        </w:rPr>
        <w:t>Social/Behavioral Science (6 hours)</w:t>
      </w:r>
    </w:p>
    <w:p w:rsidR="00EE1B49" w:rsidRPr="000C74F7"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rPr>
      </w:pPr>
      <w:r w:rsidRPr="000C74F7">
        <w:rPr>
          <w:rFonts w:ascii="Arial" w:hAnsi="Arial"/>
        </w:rPr>
        <w:t xml:space="preserve">Fine Arts (3 hours) </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rPr>
      </w:pPr>
      <w:r w:rsidRPr="000C74F7">
        <w:rPr>
          <w:rFonts w:ascii="Arial" w:hAnsi="Arial"/>
        </w:rPr>
        <w:t>Humanities (9 hours)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b/>
        </w:rPr>
      </w:pPr>
    </w:p>
    <w:p w:rsidR="00064535" w:rsidRDefault="00064535"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b/>
        </w:rPr>
        <w:sectPr w:rsidR="00064535" w:rsidSect="00674088">
          <w:footnotePr>
            <w:numFmt w:val="lowerLetter"/>
          </w:footnotePr>
          <w:endnotePr>
            <w:numFmt w:val="lowerLetter"/>
          </w:endnotePr>
          <w:type w:val="continuous"/>
          <w:pgSz w:w="12240" w:h="15840"/>
          <w:pgMar w:top="1440" w:right="1440" w:bottom="1440" w:left="1440" w:header="720" w:footer="720" w:gutter="0"/>
          <w:cols w:space="720"/>
        </w:sectPr>
      </w:pP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b/>
        </w:rPr>
        <w:t>Concentration</w:t>
      </w:r>
      <w:r w:rsidR="00DE6942" w:rsidRPr="003218BB">
        <w:rPr>
          <w:rFonts w:ascii="Arial" w:hAnsi="Arial"/>
          <w:b/>
        </w:rPr>
        <w:fldChar w:fldCharType="begin"/>
      </w:r>
      <w:r w:rsidRPr="003218BB">
        <w:rPr>
          <w:rFonts w:ascii="Arial" w:hAnsi="Arial"/>
          <w:b/>
        </w:rPr>
        <w:instrText xml:space="preserve"> XE "</w:instrText>
      </w:r>
      <w:r w:rsidRPr="003218BB">
        <w:rPr>
          <w:rFonts w:ascii="Arial" w:hAnsi="Arial"/>
        </w:rPr>
        <w:instrText>Concentration"</w:instrText>
      </w:r>
      <w:r w:rsidRPr="003218BB">
        <w:rPr>
          <w:rFonts w:ascii="Arial" w:hAnsi="Arial"/>
          <w:b/>
        </w:rPr>
        <w:instrText xml:space="preserve"> </w:instrText>
      </w:r>
      <w:r w:rsidR="00DE6942" w:rsidRPr="003218BB">
        <w:rPr>
          <w:rFonts w:ascii="Arial" w:hAnsi="Arial"/>
          <w:b/>
        </w:rPr>
        <w:fldChar w:fldCharType="end"/>
      </w:r>
      <w:r w:rsidRPr="003218BB">
        <w:rPr>
          <w:rFonts w:ascii="Arial" w:hAnsi="Arial"/>
          <w:b/>
        </w:rPr>
        <w:t xml:space="preserve"> – Law Enforcement</w:t>
      </w:r>
      <w:r w:rsidRPr="003218BB">
        <w:rPr>
          <w:rFonts w:ascii="Arial" w:hAnsi="Arial"/>
        </w:rPr>
        <w:t xml:space="preserve"> (21 hours)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Criminal Justice required courses (</w:t>
      </w:r>
      <w:r>
        <w:rPr>
          <w:rFonts w:ascii="Arial" w:hAnsi="Arial"/>
        </w:rPr>
        <w:t>9</w:t>
      </w:r>
      <w:r w:rsidRPr="003218BB">
        <w:rPr>
          <w:rFonts w:ascii="Arial" w:hAnsi="Arial"/>
        </w:rPr>
        <w:t xml:space="preserve"> hours)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Corrections required courses (3 hours)</w:t>
      </w:r>
    </w:p>
    <w:p w:rsidR="00EE1B49"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Criminal Justice Electives (</w:t>
      </w:r>
      <w:r>
        <w:rPr>
          <w:rFonts w:ascii="Arial" w:hAnsi="Arial"/>
        </w:rPr>
        <w:t>9</w:t>
      </w:r>
      <w:r w:rsidR="00064535">
        <w:rPr>
          <w:rFonts w:ascii="Arial" w:hAnsi="Arial"/>
        </w:rPr>
        <w:t xml:space="preserve"> hours)</w:t>
      </w:r>
    </w:p>
    <w:p w:rsidR="00064535" w:rsidRPr="003218BB" w:rsidRDefault="00064535"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b/>
        </w:rPr>
        <w:t>Concentration</w:t>
      </w:r>
      <w:r w:rsidR="00DE6942" w:rsidRPr="003218BB">
        <w:rPr>
          <w:rFonts w:ascii="Arial" w:hAnsi="Arial"/>
          <w:b/>
        </w:rPr>
        <w:fldChar w:fldCharType="begin"/>
      </w:r>
      <w:r w:rsidRPr="003218BB">
        <w:rPr>
          <w:rFonts w:ascii="Arial" w:hAnsi="Arial"/>
          <w:b/>
        </w:rPr>
        <w:instrText xml:space="preserve"> XE "</w:instrText>
      </w:r>
      <w:r w:rsidRPr="003218BB">
        <w:rPr>
          <w:rFonts w:ascii="Arial" w:hAnsi="Arial"/>
        </w:rPr>
        <w:instrText>Concentration"</w:instrText>
      </w:r>
      <w:r w:rsidRPr="003218BB">
        <w:rPr>
          <w:rFonts w:ascii="Arial" w:hAnsi="Arial"/>
          <w:b/>
        </w:rPr>
        <w:instrText xml:space="preserve"> </w:instrText>
      </w:r>
      <w:r w:rsidR="00DE6942" w:rsidRPr="003218BB">
        <w:rPr>
          <w:rFonts w:ascii="Arial" w:hAnsi="Arial"/>
          <w:b/>
        </w:rPr>
        <w:fldChar w:fldCharType="end"/>
      </w:r>
      <w:r w:rsidRPr="003218BB">
        <w:rPr>
          <w:rFonts w:ascii="Arial" w:hAnsi="Arial"/>
          <w:b/>
        </w:rPr>
        <w:t xml:space="preserve"> – Corrections</w:t>
      </w:r>
      <w:r w:rsidRPr="003218BB">
        <w:rPr>
          <w:rFonts w:ascii="Arial" w:hAnsi="Arial"/>
        </w:rPr>
        <w:t xml:space="preserve"> (21 hours)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Criminal Justice required courses (9 hours)</w:t>
      </w:r>
    </w:p>
    <w:p w:rsidR="00EE1B49" w:rsidRPr="003218BB" w:rsidRDefault="00EE1B49"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sidRPr="003218BB">
        <w:rPr>
          <w:rFonts w:ascii="Arial" w:hAnsi="Arial"/>
        </w:rPr>
        <w:t>Corrections required courses (6 hours)</w:t>
      </w:r>
    </w:p>
    <w:p w:rsidR="00EE1B49" w:rsidRPr="003218BB" w:rsidRDefault="00064535" w:rsidP="00674088">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jc w:val="both"/>
        <w:rPr>
          <w:rFonts w:ascii="Arial" w:hAnsi="Arial"/>
        </w:rPr>
      </w:pPr>
      <w:r>
        <w:rPr>
          <w:rFonts w:ascii="Arial" w:hAnsi="Arial"/>
        </w:rPr>
        <w:t>Corrections Electives (6 hours)</w:t>
      </w:r>
    </w:p>
    <w:p w:rsidR="00064535" w:rsidRDefault="00064535" w:rsidP="00674088">
      <w:pPr>
        <w:tabs>
          <w:tab w:val="left" w:pos="1440"/>
          <w:tab w:val="left" w:leader="dot" w:pos="2880"/>
        </w:tabs>
        <w:autoSpaceDE/>
        <w:autoSpaceDN/>
        <w:adjustRightInd/>
        <w:spacing w:line="213" w:lineRule="auto"/>
        <w:ind w:left="8640" w:hanging="8640"/>
        <w:jc w:val="both"/>
        <w:rPr>
          <w:rFonts w:ascii="Arial" w:hAnsi="Arial"/>
          <w:b/>
        </w:rPr>
        <w:sectPr w:rsidR="00064535" w:rsidSect="00064535">
          <w:footnotePr>
            <w:numFmt w:val="lowerLetter"/>
          </w:footnotePr>
          <w:endnotePr>
            <w:numFmt w:val="lowerLetter"/>
          </w:endnotePr>
          <w:type w:val="continuous"/>
          <w:pgSz w:w="12240" w:h="15840"/>
          <w:pgMar w:top="1440" w:right="1440" w:bottom="1440" w:left="1440" w:header="720" w:footer="720" w:gutter="0"/>
          <w:cols w:num="2" w:space="720"/>
        </w:sectPr>
      </w:pPr>
    </w:p>
    <w:p w:rsidR="00064535" w:rsidRDefault="00064535" w:rsidP="00064535">
      <w:pPr>
        <w:tabs>
          <w:tab w:val="left" w:pos="1440"/>
          <w:tab w:val="left" w:leader="dot" w:pos="2880"/>
        </w:tabs>
        <w:autoSpaceDE/>
        <w:autoSpaceDN/>
        <w:adjustRightInd/>
        <w:spacing w:line="213" w:lineRule="auto"/>
        <w:ind w:left="8640" w:hanging="8640"/>
        <w:jc w:val="center"/>
        <w:rPr>
          <w:rFonts w:ascii="Arial" w:hAnsi="Arial"/>
          <w:b/>
        </w:rPr>
      </w:pPr>
    </w:p>
    <w:p w:rsidR="00EE1B49" w:rsidRPr="003218BB" w:rsidRDefault="00EE1B49" w:rsidP="00064535">
      <w:pPr>
        <w:tabs>
          <w:tab w:val="left" w:pos="1440"/>
          <w:tab w:val="left" w:leader="dot" w:pos="2880"/>
        </w:tabs>
        <w:autoSpaceDE/>
        <w:autoSpaceDN/>
        <w:adjustRightInd/>
        <w:spacing w:line="213" w:lineRule="auto"/>
        <w:ind w:left="8640" w:hanging="8640"/>
        <w:jc w:val="center"/>
        <w:rPr>
          <w:rFonts w:ascii="Arial" w:hAnsi="Arial"/>
        </w:rPr>
      </w:pPr>
      <w:r>
        <w:rPr>
          <w:rFonts w:ascii="Arial" w:hAnsi="Arial"/>
          <w:b/>
        </w:rPr>
        <w:t>Other Requirements</w:t>
      </w:r>
      <w:r w:rsidRPr="003218BB">
        <w:rPr>
          <w:rFonts w:ascii="Arial" w:hAnsi="Arial"/>
          <w:b/>
        </w:rPr>
        <w:t xml:space="preserve"> </w:t>
      </w:r>
      <w:r w:rsidRPr="003218BB">
        <w:rPr>
          <w:rFonts w:ascii="Arial" w:hAnsi="Arial"/>
        </w:rPr>
        <w:t>(3 hours)</w:t>
      </w:r>
    </w:p>
    <w:p w:rsidR="00EE1B49" w:rsidRPr="003218BB" w:rsidRDefault="00EE1B49" w:rsidP="0006453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center"/>
        <w:rPr>
          <w:rFonts w:ascii="Arial" w:hAnsi="Arial"/>
        </w:rPr>
      </w:pPr>
      <w:r w:rsidRPr="000C74F7">
        <w:rPr>
          <w:rFonts w:ascii="Arial" w:hAnsi="Arial"/>
        </w:rPr>
        <w:t>Computer Literacy Elective (3 hours)</w:t>
      </w:r>
    </w:p>
    <w:p w:rsidR="00064535" w:rsidRDefault="00064535" w:rsidP="00674088">
      <w:pPr>
        <w:tabs>
          <w:tab w:val="left" w:pos="1440"/>
          <w:tab w:val="left" w:leader="dot" w:pos="2880"/>
        </w:tabs>
        <w:autoSpaceDE/>
        <w:autoSpaceDN/>
        <w:adjustRightInd/>
        <w:spacing w:line="213" w:lineRule="auto"/>
        <w:ind w:left="8640" w:hanging="8640"/>
        <w:jc w:val="both"/>
        <w:rPr>
          <w:rFonts w:ascii="Arial" w:hAnsi="Arial"/>
          <w:b/>
        </w:rPr>
        <w:sectPr w:rsidR="00064535" w:rsidSect="00064535">
          <w:footnotePr>
            <w:numFmt w:val="lowerLetter"/>
          </w:footnotePr>
          <w:endnotePr>
            <w:numFmt w:val="lowerLetter"/>
          </w:endnotePr>
          <w:type w:val="continuous"/>
          <w:pgSz w:w="12240" w:h="15840"/>
          <w:pgMar w:top="1440" w:right="1440" w:bottom="1440" w:left="1440" w:header="720" w:footer="720" w:gutter="0"/>
          <w:cols w:space="720"/>
        </w:sectPr>
      </w:pPr>
    </w:p>
    <w:p w:rsidR="00EE1B49" w:rsidRPr="003218BB" w:rsidRDefault="00EE1B49" w:rsidP="00674088">
      <w:pPr>
        <w:tabs>
          <w:tab w:val="left" w:pos="1440"/>
          <w:tab w:val="left" w:leader="dot" w:pos="2880"/>
        </w:tabs>
        <w:autoSpaceDE/>
        <w:autoSpaceDN/>
        <w:adjustRightInd/>
        <w:spacing w:line="213" w:lineRule="auto"/>
        <w:ind w:left="8640" w:hanging="8640"/>
        <w:jc w:val="both"/>
        <w:rPr>
          <w:rFonts w:ascii="Arial" w:hAnsi="Arial"/>
          <w:b/>
        </w:rPr>
      </w:pPr>
    </w:p>
    <w:p w:rsidR="00674088" w:rsidRDefault="00674088" w:rsidP="00064535">
      <w:pPr>
        <w:tabs>
          <w:tab w:val="left" w:pos="1440"/>
          <w:tab w:val="left" w:leader="dot" w:pos="2880"/>
        </w:tabs>
        <w:autoSpaceDE/>
        <w:autoSpaceDN/>
        <w:adjustRightInd/>
        <w:spacing w:line="213" w:lineRule="auto"/>
        <w:rPr>
          <w:rFonts w:ascii="Arial" w:hAnsi="Arial"/>
          <w:b/>
        </w:rPr>
        <w:sectPr w:rsidR="00674088" w:rsidSect="00674088">
          <w:footnotePr>
            <w:numFmt w:val="lowerLetter"/>
          </w:footnotePr>
          <w:endnotePr>
            <w:numFmt w:val="lowerLetter"/>
          </w:endnotePr>
          <w:type w:val="continuous"/>
          <w:pgSz w:w="12240" w:h="15840"/>
          <w:pgMar w:top="1440" w:right="1440" w:bottom="1440" w:left="1440" w:header="720" w:footer="720" w:gutter="0"/>
          <w:cols w:space="720"/>
        </w:sectPr>
      </w:pPr>
    </w:p>
    <w:p w:rsidR="00EE1B49" w:rsidRPr="003218BB" w:rsidRDefault="00EE1B49" w:rsidP="00EE1B49">
      <w:pPr>
        <w:tabs>
          <w:tab w:val="left" w:pos="1440"/>
          <w:tab w:val="left" w:leader="dot" w:pos="2880"/>
        </w:tabs>
        <w:autoSpaceDE/>
        <w:autoSpaceDN/>
        <w:adjustRightInd/>
        <w:spacing w:line="213" w:lineRule="auto"/>
        <w:ind w:left="8640" w:hanging="8640"/>
        <w:rPr>
          <w:rFonts w:ascii="Arial" w:hAnsi="Arial"/>
          <w:b/>
        </w:rPr>
      </w:pPr>
    </w:p>
    <w:p w:rsidR="00EE1B49" w:rsidRDefault="00EE1B49" w:rsidP="00EE1B49">
      <w:pPr>
        <w:tabs>
          <w:tab w:val="left" w:pos="1440"/>
          <w:tab w:val="left" w:leader="dot" w:pos="2880"/>
        </w:tabs>
        <w:autoSpaceDE/>
        <w:autoSpaceDN/>
        <w:adjustRightInd/>
        <w:spacing w:line="213" w:lineRule="auto"/>
        <w:ind w:left="8640" w:hanging="8640"/>
        <w:rPr>
          <w:rFonts w:ascii="Arial" w:hAnsi="Arial"/>
          <w:b/>
        </w:rPr>
        <w:sectPr w:rsidR="00EE1B49" w:rsidSect="009808CA">
          <w:footnotePr>
            <w:numFmt w:val="lowerLetter"/>
          </w:footnotePr>
          <w:endnotePr>
            <w:numFmt w:val="lowerLetter"/>
          </w:endnotePr>
          <w:type w:val="continuous"/>
          <w:pgSz w:w="12240" w:h="15840"/>
          <w:pgMar w:top="1440" w:right="1440" w:bottom="1440" w:left="1440" w:header="720" w:footer="720" w:gutter="0"/>
          <w:cols w:space="720"/>
        </w:sectPr>
      </w:pPr>
    </w:p>
    <w:p w:rsidR="00EE1B49" w:rsidRPr="003218BB" w:rsidRDefault="00EE1B49" w:rsidP="00EE1B49">
      <w:pPr>
        <w:tabs>
          <w:tab w:val="left" w:pos="1440"/>
          <w:tab w:val="left" w:leader="dot" w:pos="2880"/>
        </w:tabs>
        <w:autoSpaceDE/>
        <w:autoSpaceDN/>
        <w:adjustRightInd/>
        <w:spacing w:line="213" w:lineRule="auto"/>
        <w:ind w:left="8640" w:hanging="8640"/>
        <w:rPr>
          <w:rFonts w:ascii="Arial" w:hAnsi="Arial"/>
          <w:b/>
        </w:rPr>
      </w:pPr>
    </w:p>
    <w:p w:rsidR="00EE1B49" w:rsidRPr="003218BB" w:rsidRDefault="00EE1B49" w:rsidP="00EE1B49">
      <w:pPr>
        <w:tabs>
          <w:tab w:val="left" w:pos="1440"/>
          <w:tab w:val="left" w:leader="dot" w:pos="2880"/>
        </w:tabs>
        <w:autoSpaceDE/>
        <w:autoSpaceDN/>
        <w:adjustRightInd/>
        <w:spacing w:line="213" w:lineRule="auto"/>
        <w:ind w:left="8640" w:hanging="8640"/>
        <w:rPr>
          <w:rFonts w:ascii="Arial" w:hAnsi="Arial"/>
          <w:b/>
        </w:rPr>
      </w:pPr>
    </w:p>
    <w:p w:rsidR="00EE1B49" w:rsidRDefault="00EE1B49" w:rsidP="00EE1B49">
      <w:pPr>
        <w:tabs>
          <w:tab w:val="left" w:pos="1440"/>
          <w:tab w:val="left" w:leader="dot" w:pos="2880"/>
        </w:tabs>
        <w:autoSpaceDE/>
        <w:autoSpaceDN/>
        <w:adjustRightInd/>
        <w:spacing w:line="213" w:lineRule="auto"/>
        <w:ind w:left="8640" w:hanging="8640"/>
        <w:rPr>
          <w:rFonts w:ascii="Arial" w:hAnsi="Arial"/>
          <w:b/>
        </w:rPr>
      </w:pPr>
    </w:p>
    <w:p w:rsidR="00076A8B" w:rsidRDefault="00076A8B" w:rsidP="00076A8B">
      <w:pPr>
        <w:widowControl/>
        <w:autoSpaceDE/>
        <w:autoSpaceDN/>
        <w:adjustRightInd/>
        <w:ind w:left="3600" w:hanging="3600"/>
        <w:jc w:val="center"/>
        <w:rPr>
          <w:rFonts w:ascii="Arial" w:eastAsiaTheme="minorHAnsi" w:hAnsi="Arial" w:cs="Arial"/>
          <w:b/>
          <w:sz w:val="24"/>
          <w:szCs w:val="24"/>
        </w:rPr>
      </w:pPr>
      <w:r w:rsidRPr="0012772F">
        <w:rPr>
          <w:rFonts w:ascii="Arial" w:eastAsiaTheme="minorHAnsi" w:hAnsi="Arial" w:cs="Arial"/>
          <w:b/>
          <w:sz w:val="24"/>
          <w:szCs w:val="24"/>
        </w:rPr>
        <w:t>ASSOCIATE OF SCIENCE IN CRIMINAL JUSTICE – CORRECTIONS</w:t>
      </w:r>
    </w:p>
    <w:p w:rsidR="00076A8B" w:rsidRPr="0012772F" w:rsidRDefault="00076A8B" w:rsidP="00076A8B">
      <w:pPr>
        <w:widowControl/>
        <w:autoSpaceDE/>
        <w:autoSpaceDN/>
        <w:adjustRightInd/>
        <w:ind w:left="3600" w:hanging="3600"/>
        <w:jc w:val="center"/>
        <w:rPr>
          <w:rFonts w:ascii="Arial" w:eastAsiaTheme="minorHAnsi" w:hAnsi="Arial" w:cs="Arial"/>
        </w:rPr>
      </w:pPr>
    </w:p>
    <w:p w:rsidR="00076A8B" w:rsidRPr="0012772F" w:rsidRDefault="00076A8B" w:rsidP="00076A8B">
      <w:pPr>
        <w:shd w:val="clear" w:color="auto" w:fill="B3B3B3"/>
        <w:tabs>
          <w:tab w:val="left" w:pos="-1110"/>
          <w:tab w:val="left" w:pos="-720"/>
        </w:tabs>
        <w:autoSpaceDE/>
        <w:autoSpaceDN/>
        <w:adjustRightInd/>
        <w:rPr>
          <w:rFonts w:ascii="Arial" w:hAnsi="Arial" w:cs="Arial"/>
          <w:b/>
        </w:rPr>
      </w:pPr>
      <w:r w:rsidRPr="0012772F">
        <w:rPr>
          <w:rFonts w:ascii="Arial" w:hAnsi="Arial" w:cs="Arial"/>
          <w:b/>
          <w:u w:val="single"/>
        </w:rPr>
        <w:t>General Education</w:t>
      </w:r>
      <w:r w:rsidRPr="0012772F">
        <w:rPr>
          <w:rFonts w:ascii="Arial" w:hAnsi="Arial" w:cs="Arial"/>
          <w:b/>
        </w:rPr>
        <w:t xml:space="preserve"> (36 Hours)</w:t>
      </w:r>
    </w:p>
    <w:p w:rsidR="00076A8B" w:rsidRPr="0012772F" w:rsidRDefault="00076A8B" w:rsidP="00076A8B">
      <w:pPr>
        <w:widowControl/>
        <w:autoSpaceDE/>
        <w:autoSpaceDN/>
        <w:adjustRightInd/>
        <w:spacing w:after="200"/>
        <w:ind w:left="2880" w:firstLine="720"/>
        <w:rPr>
          <w:rFonts w:ascii="Arial" w:eastAsiaTheme="minorHAnsi" w:hAnsi="Arial" w:cs="Arial"/>
          <w:b/>
        </w:rPr>
      </w:pPr>
      <w:r w:rsidRPr="0012772F">
        <w:rPr>
          <w:rFonts w:ascii="Arial" w:eastAsiaTheme="minorHAnsi" w:hAnsi="Arial" w:cs="Arial"/>
          <w:b/>
        </w:rPr>
        <w:t>English Composition (6 Hours: General Education)</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 xml:space="preserve">English Comp I </w:t>
      </w:r>
      <w:r w:rsidRPr="0012772F">
        <w:rPr>
          <w:rFonts w:ascii="Arial" w:eastAsiaTheme="minorHAnsi" w:hAnsi="Arial" w:cs="Arial"/>
          <w:i/>
        </w:rPr>
        <w:tab/>
        <w:t>(3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1010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English Comp II</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1020</w:t>
      </w:r>
    </w:p>
    <w:p w:rsidR="00076A8B" w:rsidRPr="0012772F" w:rsidRDefault="00076A8B" w:rsidP="00076A8B">
      <w:pPr>
        <w:widowControl/>
        <w:autoSpaceDE/>
        <w:autoSpaceDN/>
        <w:adjustRightInd/>
        <w:rPr>
          <w:rFonts w:ascii="Arial" w:eastAsiaTheme="minorHAnsi" w:hAnsi="Arial" w:cs="Arial"/>
          <w:b/>
          <w:i/>
        </w:rPr>
      </w:pPr>
    </w:p>
    <w:p w:rsidR="00076A8B" w:rsidRPr="0012772F" w:rsidRDefault="00A85C81" w:rsidP="00076A8B">
      <w:pPr>
        <w:widowControl/>
        <w:autoSpaceDE/>
        <w:autoSpaceDN/>
        <w:adjustRightInd/>
        <w:ind w:left="2880" w:firstLine="720"/>
        <w:rPr>
          <w:rFonts w:ascii="Arial" w:eastAsiaTheme="minorHAnsi" w:hAnsi="Arial" w:cs="Arial"/>
          <w:b/>
        </w:rPr>
      </w:pPr>
      <w:r>
        <w:rPr>
          <w:rFonts w:ascii="Arial" w:eastAsiaTheme="minorHAnsi" w:hAnsi="Arial" w:cs="Arial"/>
          <w:b/>
        </w:rPr>
        <w:t xml:space="preserve">Mathematics/Analytical </w:t>
      </w:r>
      <w:r w:rsidR="00076A8B" w:rsidRPr="0012772F">
        <w:rPr>
          <w:rFonts w:ascii="Arial" w:eastAsiaTheme="minorHAnsi" w:hAnsi="Arial" w:cs="Arial"/>
          <w:b/>
        </w:rPr>
        <w:t>Reasoning</w:t>
      </w:r>
    </w:p>
    <w:p w:rsidR="00076A8B" w:rsidRPr="0012772F" w:rsidRDefault="00076A8B" w:rsidP="00076A8B">
      <w:pPr>
        <w:widowControl/>
        <w:autoSpaceDE/>
        <w:autoSpaceDN/>
        <w:adjustRightInd/>
        <w:ind w:left="2880" w:firstLine="720"/>
        <w:rPr>
          <w:rFonts w:ascii="Arial" w:eastAsiaTheme="minorHAnsi" w:hAnsi="Arial" w:cs="Arial"/>
          <w:b/>
        </w:rPr>
      </w:pPr>
      <w:r w:rsidRPr="0012772F">
        <w:rPr>
          <w:rFonts w:ascii="Arial" w:eastAsiaTheme="minorHAnsi" w:hAnsi="Arial" w:cs="Arial"/>
          <w:b/>
        </w:rPr>
        <w:t>(6 Hours: General Education)</w:t>
      </w:r>
      <w:r w:rsidRPr="0012772F">
        <w:rPr>
          <w:rFonts w:ascii="Arial" w:eastAsiaTheme="minorHAnsi" w:hAnsi="Arial" w:cs="Arial"/>
          <w:b/>
          <w:i/>
        </w:rPr>
        <w:t xml:space="preserve"> </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College Algebra</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MATH 1100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Elementary Statistics</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MATH 2020</w:t>
      </w:r>
    </w:p>
    <w:p w:rsidR="00076A8B" w:rsidRPr="0012772F" w:rsidRDefault="00076A8B" w:rsidP="00076A8B">
      <w:pPr>
        <w:widowControl/>
        <w:autoSpaceDE/>
        <w:autoSpaceDN/>
        <w:adjustRightInd/>
        <w:ind w:left="2880" w:firstLine="720"/>
        <w:rPr>
          <w:rFonts w:ascii="Arial" w:eastAsiaTheme="minorHAnsi" w:hAnsi="Arial" w:cs="Arial"/>
          <w:b/>
          <w:i/>
        </w:rPr>
      </w:pPr>
    </w:p>
    <w:p w:rsidR="00076A8B" w:rsidRPr="0012772F" w:rsidRDefault="00076A8B" w:rsidP="00076A8B">
      <w:pPr>
        <w:widowControl/>
        <w:autoSpaceDE/>
        <w:autoSpaceDN/>
        <w:adjustRightInd/>
        <w:ind w:left="2880" w:firstLine="720"/>
        <w:rPr>
          <w:rFonts w:ascii="Arial" w:eastAsiaTheme="minorHAnsi" w:hAnsi="Arial" w:cs="Arial"/>
          <w:b/>
        </w:rPr>
      </w:pPr>
      <w:r w:rsidRPr="0012772F">
        <w:rPr>
          <w:rFonts w:ascii="Arial" w:eastAsiaTheme="minorHAnsi" w:hAnsi="Arial" w:cs="Arial"/>
          <w:b/>
        </w:rPr>
        <w:t>Humanities (9 Hours:  General Education)</w:t>
      </w:r>
    </w:p>
    <w:p w:rsidR="00076A8B" w:rsidRPr="0012772F" w:rsidRDefault="00076A8B" w:rsidP="00076A8B">
      <w:pPr>
        <w:widowControl/>
        <w:autoSpaceDE/>
        <w:autoSpaceDN/>
        <w:adjustRightInd/>
        <w:ind w:left="2880" w:firstLine="720"/>
        <w:rPr>
          <w:rFonts w:ascii="Arial" w:eastAsiaTheme="minorHAnsi" w:hAnsi="Arial" w:cs="Arial"/>
          <w:b/>
        </w:rPr>
      </w:pPr>
      <w:r w:rsidRPr="0012772F">
        <w:rPr>
          <w:rFonts w:ascii="Arial" w:eastAsiaTheme="minorHAnsi" w:hAnsi="Arial" w:cs="Arial"/>
          <w:b/>
        </w:rPr>
        <w:t>Choose one course form each discipline</w:t>
      </w:r>
    </w:p>
    <w:p w:rsidR="00076A8B" w:rsidRPr="0012772F" w:rsidRDefault="00076A8B" w:rsidP="00076A8B">
      <w:pPr>
        <w:widowControl/>
        <w:autoSpaceDE/>
        <w:autoSpaceDN/>
        <w:adjustRightInd/>
        <w:jc w:val="both"/>
        <w:rPr>
          <w:rFonts w:ascii="Arial" w:eastAsiaTheme="minorHAnsi" w:hAnsi="Arial" w:cs="Arial"/>
        </w:rPr>
      </w:pPr>
      <w:r w:rsidRPr="0012772F">
        <w:rPr>
          <w:rFonts w:ascii="Arial" w:eastAsiaTheme="minorHAnsi" w:hAnsi="Arial" w:cs="Arial"/>
          <w:i/>
        </w:rPr>
        <w:tab/>
      </w:r>
      <w:r w:rsidRPr="0012772F">
        <w:rPr>
          <w:rFonts w:ascii="Arial" w:eastAsiaTheme="minorHAnsi" w:hAnsi="Arial" w:cs="Arial"/>
          <w:i/>
        </w:rPr>
        <w:tab/>
      </w:r>
    </w:p>
    <w:p w:rsidR="00076A8B" w:rsidRPr="0012772F" w:rsidRDefault="00076A8B" w:rsidP="00076A8B">
      <w:pPr>
        <w:widowControl/>
        <w:autoSpaceDE/>
        <w:autoSpaceDN/>
        <w:adjustRightInd/>
        <w:jc w:val="both"/>
        <w:rPr>
          <w:rFonts w:ascii="Arial" w:eastAsiaTheme="minorHAnsi" w:hAnsi="Arial" w:cs="Arial"/>
        </w:rPr>
      </w:pPr>
      <w:r w:rsidRPr="0012772F">
        <w:rPr>
          <w:rFonts w:ascii="Arial" w:eastAsiaTheme="minorHAnsi" w:hAnsi="Arial" w:cs="Arial"/>
          <w:i/>
        </w:rPr>
        <w:t>Literature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2010, 2020, 2030, 2040, 2055, 2175, 2220</w:t>
      </w:r>
    </w:p>
    <w:p w:rsidR="00076A8B" w:rsidRPr="0012772F" w:rsidRDefault="00076A8B" w:rsidP="00076A8B">
      <w:pPr>
        <w:widowControl/>
        <w:autoSpaceDE/>
        <w:autoSpaceDN/>
        <w:adjustRightInd/>
        <w:jc w:val="both"/>
        <w:rPr>
          <w:rFonts w:ascii="Arial" w:eastAsiaTheme="minorHAnsi" w:hAnsi="Arial" w:cs="Arial"/>
        </w:rPr>
      </w:pPr>
      <w:r w:rsidRPr="0012772F">
        <w:rPr>
          <w:rFonts w:ascii="Arial" w:eastAsiaTheme="minorHAnsi" w:hAnsi="Arial" w:cs="Arial"/>
          <w:i/>
        </w:rPr>
        <w:t>History</w:t>
      </w:r>
      <w:r w:rsidRPr="0012772F">
        <w:rPr>
          <w:rFonts w:ascii="Arial" w:eastAsiaTheme="minorHAnsi" w:hAnsi="Arial" w:cs="Arial"/>
          <w:i/>
        </w:rPr>
        <w:tab/>
        <w:t>(3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HIST 1040, 1041, 2010, 2020, 2070, 2100</w:t>
      </w:r>
    </w:p>
    <w:p w:rsidR="00076A8B" w:rsidRPr="0012772F" w:rsidRDefault="00076A8B" w:rsidP="00076A8B">
      <w:pPr>
        <w:widowControl/>
        <w:autoSpaceDE/>
        <w:autoSpaceDN/>
        <w:adjustRightInd/>
        <w:jc w:val="both"/>
        <w:rPr>
          <w:rFonts w:ascii="Arial" w:eastAsiaTheme="minorHAnsi" w:hAnsi="Arial" w:cs="Arial"/>
        </w:rPr>
      </w:pPr>
      <w:r w:rsidRPr="0012772F">
        <w:rPr>
          <w:rFonts w:ascii="Arial" w:eastAsiaTheme="minorHAnsi" w:hAnsi="Arial" w:cs="Arial"/>
          <w:i/>
        </w:rPr>
        <w:t>Communications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SPCH 1010, 1020, 1200</w:t>
      </w:r>
    </w:p>
    <w:p w:rsidR="00076A8B" w:rsidRPr="0012772F" w:rsidRDefault="00076A8B" w:rsidP="00076A8B">
      <w:pPr>
        <w:widowControl/>
        <w:autoSpaceDE/>
        <w:autoSpaceDN/>
        <w:adjustRightInd/>
        <w:jc w:val="both"/>
        <w:rPr>
          <w:rFonts w:ascii="Arial" w:eastAsiaTheme="minorHAnsi" w:hAnsi="Arial" w:cs="Arial"/>
        </w:rPr>
      </w:pPr>
    </w:p>
    <w:p w:rsidR="00076A8B" w:rsidRPr="0012772F" w:rsidRDefault="00076A8B" w:rsidP="00076A8B">
      <w:pPr>
        <w:widowControl/>
        <w:autoSpaceDE/>
        <w:autoSpaceDN/>
        <w:adjustRightInd/>
        <w:ind w:left="2880" w:firstLine="720"/>
        <w:rPr>
          <w:rFonts w:ascii="Arial" w:eastAsiaTheme="minorHAnsi" w:hAnsi="Arial" w:cs="Arial"/>
          <w:b/>
          <w:i/>
        </w:rPr>
      </w:pPr>
      <w:r w:rsidRPr="0012772F">
        <w:rPr>
          <w:rFonts w:ascii="Arial" w:eastAsiaTheme="minorHAnsi" w:hAnsi="Arial" w:cs="Arial"/>
          <w:b/>
        </w:rPr>
        <w:t>Social/Behavioral Sciences (6 Hours: General Education</w:t>
      </w:r>
      <w:r w:rsidRPr="0012772F">
        <w:rPr>
          <w:rFonts w:ascii="Arial" w:eastAsiaTheme="minorHAnsi" w:hAnsi="Arial" w:cs="Arial"/>
          <w:b/>
          <w:i/>
        </w:rPr>
        <w:t>)</w:t>
      </w:r>
    </w:p>
    <w:p w:rsidR="00076A8B" w:rsidRPr="0012772F" w:rsidRDefault="00076A8B" w:rsidP="00076A8B">
      <w:pPr>
        <w:widowControl/>
        <w:autoSpaceDE/>
        <w:autoSpaceDN/>
        <w:adjustRightInd/>
        <w:rPr>
          <w:rFonts w:ascii="Arial" w:eastAsiaTheme="minorHAnsi" w:hAnsi="Arial" w:cs="Arial"/>
          <w:b/>
          <w:i/>
        </w:rPr>
      </w:pP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Psychology</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PSYC 2010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Sociology</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SOCI 2010</w:t>
      </w:r>
    </w:p>
    <w:p w:rsidR="00076A8B" w:rsidRPr="0012772F" w:rsidRDefault="00076A8B" w:rsidP="00076A8B">
      <w:pPr>
        <w:widowControl/>
        <w:autoSpaceDE/>
        <w:autoSpaceDN/>
        <w:adjustRightInd/>
        <w:ind w:left="2880" w:firstLine="720"/>
        <w:rPr>
          <w:rFonts w:ascii="Arial" w:eastAsiaTheme="minorHAnsi" w:hAnsi="Arial" w:cs="Arial"/>
          <w:b/>
          <w:i/>
        </w:rPr>
      </w:pPr>
    </w:p>
    <w:p w:rsidR="00076A8B" w:rsidRPr="0012772F" w:rsidRDefault="00076A8B" w:rsidP="00076A8B">
      <w:pPr>
        <w:widowControl/>
        <w:autoSpaceDE/>
        <w:autoSpaceDN/>
        <w:adjustRightInd/>
        <w:ind w:left="2880" w:firstLine="720"/>
        <w:rPr>
          <w:rFonts w:ascii="Arial" w:eastAsiaTheme="minorHAnsi" w:hAnsi="Arial" w:cs="Arial"/>
          <w:b/>
        </w:rPr>
      </w:pPr>
      <w:r w:rsidRPr="0012772F">
        <w:rPr>
          <w:rFonts w:ascii="Arial" w:eastAsiaTheme="minorHAnsi" w:hAnsi="Arial" w:cs="Arial"/>
          <w:b/>
        </w:rPr>
        <w:t>Natural Sciences (6 Hours:  General Education)</w:t>
      </w:r>
    </w:p>
    <w:p w:rsidR="00076A8B" w:rsidRPr="0012772F" w:rsidRDefault="00076A8B" w:rsidP="00076A8B">
      <w:pPr>
        <w:widowControl/>
        <w:autoSpaceDE/>
        <w:autoSpaceDN/>
        <w:adjustRightInd/>
        <w:ind w:left="2880" w:firstLine="720"/>
        <w:rPr>
          <w:rFonts w:ascii="Arial" w:eastAsiaTheme="minorHAnsi" w:hAnsi="Arial" w:cs="Arial"/>
          <w:b/>
        </w:rPr>
      </w:pPr>
      <w:r w:rsidRPr="0012772F">
        <w:rPr>
          <w:rFonts w:ascii="Arial" w:eastAsiaTheme="minorHAnsi" w:hAnsi="Arial" w:cs="Arial"/>
          <w:b/>
        </w:rPr>
        <w:t>Choose two.</w:t>
      </w:r>
    </w:p>
    <w:p w:rsidR="00076A8B" w:rsidRPr="0012772F" w:rsidRDefault="00076A8B" w:rsidP="00076A8B">
      <w:pPr>
        <w:widowControl/>
        <w:autoSpaceDE/>
        <w:autoSpaceDN/>
        <w:adjustRightInd/>
        <w:ind w:left="2880" w:firstLine="720"/>
        <w:rPr>
          <w:rFonts w:ascii="Arial" w:eastAsiaTheme="minorHAnsi" w:hAnsi="Arial" w:cs="Arial"/>
          <w:b/>
          <w:i/>
          <w:sz w:val="16"/>
          <w:szCs w:val="16"/>
        </w:rPr>
      </w:pPr>
      <w:r w:rsidRPr="0012772F">
        <w:rPr>
          <w:rFonts w:ascii="Arial" w:eastAsiaTheme="minorHAnsi" w:hAnsi="Arial" w:cs="Arial"/>
          <w:b/>
          <w:i/>
        </w:rPr>
        <w:t xml:space="preserve"> </w:t>
      </w:r>
      <w:r w:rsidRPr="0012772F">
        <w:rPr>
          <w:rFonts w:ascii="Arial" w:eastAsiaTheme="minorHAnsi" w:hAnsi="Arial" w:cs="Arial"/>
          <w:b/>
          <w:i/>
          <w:sz w:val="16"/>
          <w:szCs w:val="16"/>
        </w:rPr>
        <w:t>*A 6 hour sequence is suggested if transferring to a 4 year institution.</w:t>
      </w:r>
    </w:p>
    <w:p w:rsidR="00076A8B" w:rsidRPr="0012772F" w:rsidRDefault="00076A8B" w:rsidP="00076A8B">
      <w:pPr>
        <w:widowControl/>
        <w:autoSpaceDE/>
        <w:autoSpaceDN/>
        <w:adjustRightInd/>
        <w:rPr>
          <w:rFonts w:ascii="Arial" w:eastAsiaTheme="minorHAnsi" w:hAnsi="Arial" w:cs="Arial"/>
          <w:i/>
        </w:rPr>
      </w:pP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Biological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BIOL 1000, 1001, 1002, 1003, 1010, 1011, 1020, 1021, 2017,</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2022, 2023, 2032, 2033, 2070, 2100, 2101</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Physical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CHEM 1010, 1011, 1030, 1031, 1040, 1041</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GEOL 1010, 1015, 1020, 1030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PHSC 1000, 1100, 1200, 1300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PHYS 1060, 2070, 2071</w:t>
      </w:r>
    </w:p>
    <w:p w:rsidR="00076A8B" w:rsidRPr="0012772F" w:rsidRDefault="00076A8B" w:rsidP="00076A8B">
      <w:pPr>
        <w:widowControl/>
        <w:autoSpaceDE/>
        <w:autoSpaceDN/>
        <w:adjustRightInd/>
        <w:rPr>
          <w:rFonts w:ascii="Arial" w:eastAsiaTheme="minorHAnsi" w:hAnsi="Arial" w:cs="Arial"/>
        </w:rPr>
      </w:pPr>
    </w:p>
    <w:p w:rsidR="00076A8B" w:rsidRPr="0012772F" w:rsidRDefault="00076A8B" w:rsidP="00076A8B">
      <w:pPr>
        <w:widowControl/>
        <w:autoSpaceDE/>
        <w:autoSpaceDN/>
        <w:adjustRightInd/>
        <w:ind w:left="2880" w:firstLine="720"/>
        <w:rPr>
          <w:rFonts w:ascii="Arial" w:eastAsiaTheme="minorHAnsi" w:hAnsi="Arial" w:cs="Arial"/>
          <w:b/>
        </w:rPr>
      </w:pPr>
      <w:r w:rsidRPr="0012772F">
        <w:rPr>
          <w:rFonts w:ascii="Arial" w:eastAsiaTheme="minorHAnsi" w:hAnsi="Arial" w:cs="Arial"/>
          <w:b/>
        </w:rPr>
        <w:t>Fine Arts (3 Hours:  General Education)</w:t>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Arts</w:t>
      </w:r>
      <w:r w:rsidRPr="0012772F">
        <w:rPr>
          <w:rFonts w:ascii="Arial" w:eastAsiaTheme="minorHAnsi" w:hAnsi="Arial" w:cs="Arial"/>
        </w:rPr>
        <w:t xml:space="preserve"> </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ARTS 1010, 1100, 1200, 1210, 2250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Communication</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CMCN 1170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Music</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MUSC 1010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Theater</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THEA 1010, 2010, 2070</w:t>
      </w:r>
      <w:r w:rsidRPr="0012772F">
        <w:rPr>
          <w:rFonts w:ascii="Arial" w:eastAsiaTheme="minorHAnsi" w:hAnsi="Arial" w:cs="Arial"/>
        </w:rPr>
        <w:tab/>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p>
    <w:p w:rsidR="00076A8B" w:rsidRPr="0012772F" w:rsidRDefault="00076A8B" w:rsidP="00076A8B">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Concentration</w:t>
      </w:r>
      <w:r w:rsidRPr="0012772F">
        <w:rPr>
          <w:rFonts w:ascii="Arial" w:hAnsi="Arial" w:cs="Arial"/>
          <w:b/>
          <w:i/>
        </w:rPr>
        <w:t xml:space="preserve"> (21 Hours)</w:t>
      </w:r>
      <w:r w:rsidRPr="0012772F">
        <w:rPr>
          <w:rFonts w:ascii="Arial" w:hAnsi="Arial" w:cs="Arial"/>
          <w:b/>
          <w:i/>
        </w:rPr>
        <w:tab/>
      </w:r>
      <w:r w:rsidRPr="0012772F">
        <w:rPr>
          <w:rFonts w:ascii="Arial" w:hAnsi="Arial" w:cs="Arial"/>
          <w:b/>
          <w:i/>
        </w:rPr>
        <w:tab/>
      </w:r>
      <w:r w:rsidRPr="0012772F">
        <w:rPr>
          <w:rFonts w:ascii="Arial" w:eastAsiaTheme="minorHAnsi" w:hAnsi="Arial" w:cs="Arial"/>
          <w:b/>
        </w:rPr>
        <w:t>Chosen in conjunction with advisor</w:t>
      </w:r>
    </w:p>
    <w:p w:rsidR="00076A8B" w:rsidRPr="0012772F" w:rsidRDefault="00076A8B" w:rsidP="00076A8B">
      <w:pPr>
        <w:widowControl/>
        <w:autoSpaceDE/>
        <w:autoSpaceDN/>
        <w:adjustRightInd/>
        <w:rPr>
          <w:rFonts w:ascii="Arial" w:eastAsiaTheme="minorHAnsi" w:hAnsi="Arial" w:cs="Arial"/>
          <w:b/>
        </w:rPr>
      </w:pPr>
      <w:r w:rsidRPr="0012772F">
        <w:rPr>
          <w:rFonts w:ascii="Arial" w:eastAsiaTheme="minorHAnsi" w:hAnsi="Arial" w:cs="Arial"/>
          <w:b/>
          <w:i/>
        </w:rPr>
        <w:tab/>
      </w:r>
      <w:r w:rsidRPr="0012772F">
        <w:rPr>
          <w:rFonts w:ascii="Arial" w:eastAsiaTheme="minorHAnsi" w:hAnsi="Arial" w:cs="Arial"/>
          <w:b/>
          <w:i/>
        </w:rPr>
        <w:tab/>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Corrections (Required – 6 Hours)</w:t>
      </w:r>
      <w:r w:rsidRPr="0012772F">
        <w:rPr>
          <w:rFonts w:ascii="Arial" w:eastAsiaTheme="minorHAnsi" w:hAnsi="Arial" w:cs="Arial"/>
          <w:i/>
        </w:rPr>
        <w:tab/>
      </w:r>
      <w:r w:rsidRPr="0012772F">
        <w:rPr>
          <w:rFonts w:ascii="Arial" w:eastAsiaTheme="minorHAnsi" w:hAnsi="Arial" w:cs="Arial"/>
        </w:rPr>
        <w:t>CORR 2030 or 2075, 2035</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Criminal Justice (Required - 9 Hours)</w:t>
      </w:r>
      <w:r w:rsidRPr="0012772F">
        <w:rPr>
          <w:rFonts w:ascii="Arial" w:eastAsiaTheme="minorHAnsi" w:hAnsi="Arial" w:cs="Arial"/>
          <w:i/>
        </w:rPr>
        <w:tab/>
      </w:r>
      <w:r w:rsidRPr="0012772F">
        <w:rPr>
          <w:rFonts w:ascii="Arial" w:eastAsiaTheme="minorHAnsi" w:hAnsi="Arial" w:cs="Arial"/>
        </w:rPr>
        <w:t>CJUS 1010, 2010, 2040</w:t>
      </w:r>
    </w:p>
    <w:p w:rsidR="00076A8B" w:rsidRPr="0012772F" w:rsidRDefault="00076A8B" w:rsidP="00076A8B">
      <w:pPr>
        <w:widowControl/>
        <w:autoSpaceDE/>
        <w:autoSpaceDN/>
        <w:adjustRightInd/>
        <w:rPr>
          <w:rFonts w:ascii="Arial" w:eastAsiaTheme="minorHAnsi" w:hAnsi="Arial" w:cs="Arial"/>
        </w:rPr>
      </w:pPr>
      <w:r w:rsidRPr="0012772F">
        <w:rPr>
          <w:rFonts w:ascii="Arial" w:eastAsiaTheme="minorHAnsi" w:hAnsi="Arial" w:cs="Arial"/>
          <w:i/>
        </w:rPr>
        <w:t>Criminal Justice (Electives – 6 Hours)</w:t>
      </w:r>
      <w:r w:rsidRPr="0012772F">
        <w:rPr>
          <w:rFonts w:ascii="Arial" w:eastAsiaTheme="minorHAnsi" w:hAnsi="Arial" w:cs="Arial"/>
          <w:i/>
        </w:rPr>
        <w:tab/>
      </w:r>
      <w:r w:rsidRPr="0012772F">
        <w:rPr>
          <w:rFonts w:ascii="Arial" w:eastAsiaTheme="minorHAnsi" w:hAnsi="Arial" w:cs="Arial"/>
        </w:rPr>
        <w:t>CJUS 2050, 2060, 2070, 2080, 2085, 2090</w:t>
      </w:r>
    </w:p>
    <w:p w:rsidR="00076A8B" w:rsidRPr="0012772F" w:rsidRDefault="00076A8B" w:rsidP="00076A8B">
      <w:pPr>
        <w:widowControl/>
        <w:autoSpaceDE/>
        <w:autoSpaceDN/>
        <w:adjustRightInd/>
        <w:rPr>
          <w:rFonts w:ascii="Arial" w:eastAsiaTheme="minorHAnsi" w:hAnsi="Arial" w:cs="Arial"/>
          <w:i/>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i/>
        </w:rPr>
        <w:t xml:space="preserve"> </w:t>
      </w:r>
    </w:p>
    <w:p w:rsidR="00076A8B" w:rsidRPr="0012772F" w:rsidRDefault="00076A8B" w:rsidP="00076A8B">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Other Requirements</w:t>
      </w:r>
      <w:r w:rsidRPr="0012772F">
        <w:rPr>
          <w:rFonts w:ascii="Arial" w:hAnsi="Arial" w:cs="Arial"/>
          <w:b/>
          <w:i/>
        </w:rPr>
        <w:t xml:space="preserve"> (</w:t>
      </w:r>
      <w:r w:rsidR="00A85C81" w:rsidRPr="0012772F">
        <w:rPr>
          <w:rFonts w:ascii="Arial" w:hAnsi="Arial" w:cs="Arial"/>
          <w:b/>
          <w:i/>
        </w:rPr>
        <w:t>3 Hours</w:t>
      </w:r>
      <w:r w:rsidRPr="0012772F">
        <w:rPr>
          <w:rFonts w:ascii="Arial" w:hAnsi="Arial" w:cs="Arial"/>
          <w:b/>
          <w:i/>
        </w:rPr>
        <w:t>)</w:t>
      </w:r>
      <w:r w:rsidRPr="0012772F">
        <w:rPr>
          <w:rFonts w:ascii="Arial" w:hAnsi="Arial" w:cs="Arial"/>
          <w:b/>
          <w:i/>
        </w:rPr>
        <w:tab/>
      </w:r>
      <w:r w:rsidRPr="0012772F">
        <w:rPr>
          <w:rFonts w:ascii="Arial" w:hAnsi="Arial" w:cs="Arial"/>
          <w:b/>
          <w:i/>
        </w:rPr>
        <w:tab/>
      </w:r>
    </w:p>
    <w:p w:rsidR="00076A8B" w:rsidRPr="0012772F" w:rsidRDefault="00076A8B" w:rsidP="00076A8B">
      <w:pPr>
        <w:widowControl/>
        <w:autoSpaceDE/>
        <w:autoSpaceDN/>
        <w:adjustRightInd/>
        <w:rPr>
          <w:rFonts w:ascii="Arial" w:eastAsiaTheme="minorHAnsi" w:hAnsi="Arial" w:cs="Arial"/>
          <w:b/>
          <w:i/>
        </w:rPr>
      </w:pPr>
    </w:p>
    <w:p w:rsidR="00076A8B" w:rsidRPr="0012772F" w:rsidRDefault="00076A8B" w:rsidP="00076A8B">
      <w:pPr>
        <w:widowControl/>
        <w:autoSpaceDE/>
        <w:autoSpaceDN/>
        <w:adjustRightInd/>
        <w:rPr>
          <w:rFonts w:ascii="Arial" w:eastAsiaTheme="minorHAnsi" w:hAnsi="Arial" w:cs="Arial"/>
          <w:b/>
        </w:rPr>
      </w:pP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b/>
        </w:rPr>
        <w:t>Computer Literacy (3 Hours:  Other)</w:t>
      </w:r>
    </w:p>
    <w:p w:rsidR="00076A8B" w:rsidRPr="0012772F" w:rsidRDefault="00076A8B" w:rsidP="00076A8B">
      <w:pPr>
        <w:widowControl/>
        <w:autoSpaceDE/>
        <w:autoSpaceDN/>
        <w:adjustRightInd/>
        <w:rPr>
          <w:rFonts w:ascii="Arial" w:eastAsiaTheme="minorHAnsi" w:hAnsi="Arial" w:cs="Arial"/>
          <w:i/>
        </w:rPr>
      </w:pPr>
    </w:p>
    <w:p w:rsidR="00076A8B" w:rsidRDefault="00076A8B" w:rsidP="00076A8B">
      <w:pPr>
        <w:widowControl/>
        <w:autoSpaceDE/>
        <w:autoSpaceDN/>
        <w:adjustRightInd/>
        <w:ind w:left="3600" w:hanging="3600"/>
        <w:rPr>
          <w:rFonts w:ascii="Arial" w:eastAsiaTheme="minorHAnsi" w:hAnsi="Arial" w:cs="Arial"/>
        </w:rPr>
      </w:pPr>
      <w:r w:rsidRPr="0012772F">
        <w:rPr>
          <w:rFonts w:ascii="Arial" w:eastAsiaTheme="minorHAnsi" w:hAnsi="Arial" w:cs="Arial"/>
          <w:i/>
        </w:rPr>
        <w:t>Microcomputer Information Systems</w:t>
      </w:r>
      <w:r w:rsidRPr="0012772F">
        <w:rPr>
          <w:rFonts w:ascii="Arial" w:eastAsiaTheme="minorHAnsi" w:hAnsi="Arial" w:cs="Arial"/>
          <w:i/>
        </w:rPr>
        <w:tab/>
      </w:r>
      <w:r w:rsidRPr="0012772F">
        <w:rPr>
          <w:rFonts w:ascii="Arial" w:eastAsiaTheme="minorHAnsi" w:hAnsi="Arial" w:cs="Arial"/>
        </w:rPr>
        <w:t xml:space="preserve">MCIS 1005, 1010, 1012, 1030, 1040, 1070, 1080, 1090, 1200, </w:t>
      </w:r>
    </w:p>
    <w:p w:rsidR="00076A8B" w:rsidRPr="0012772F" w:rsidRDefault="00076A8B" w:rsidP="00076A8B">
      <w:pPr>
        <w:widowControl/>
        <w:autoSpaceDE/>
        <w:autoSpaceDN/>
        <w:adjustRightInd/>
        <w:ind w:left="3600" w:hanging="3600"/>
        <w:rPr>
          <w:rFonts w:ascii="Arial" w:eastAsiaTheme="minorHAnsi" w:hAnsi="Arial" w:cs="Arial"/>
        </w:rPr>
      </w:pPr>
      <w:r w:rsidRPr="0012772F">
        <w:rPr>
          <w:rFonts w:ascii="Arial" w:eastAsiaTheme="minorHAnsi" w:hAnsi="Arial" w:cs="Arial"/>
          <w:i/>
        </w:rPr>
        <w:t>(3 Hours)</w:t>
      </w:r>
      <w:r w:rsidRPr="0012772F">
        <w:rPr>
          <w:rFonts w:ascii="Arial" w:eastAsiaTheme="minorHAnsi" w:hAnsi="Arial" w:cs="Arial"/>
          <w:i/>
        </w:rPr>
        <w:tab/>
      </w:r>
      <w:r w:rsidRPr="0012772F">
        <w:rPr>
          <w:rFonts w:ascii="Arial" w:eastAsiaTheme="minorHAnsi" w:hAnsi="Arial" w:cs="Arial"/>
        </w:rPr>
        <w:t>1255,</w:t>
      </w:r>
      <w:r>
        <w:rPr>
          <w:rFonts w:ascii="Arial" w:eastAsiaTheme="minorHAnsi" w:hAnsi="Arial" w:cs="Arial"/>
          <w:i/>
        </w:rPr>
        <w:t xml:space="preserve"> </w:t>
      </w:r>
      <w:r w:rsidRPr="0012772F">
        <w:rPr>
          <w:rFonts w:ascii="Arial" w:eastAsiaTheme="minorHAnsi" w:hAnsi="Arial" w:cs="Arial"/>
        </w:rPr>
        <w:t>2030</w:t>
      </w:r>
      <w:r w:rsidRPr="0012772F">
        <w:rPr>
          <w:rFonts w:ascii="Arial" w:eastAsiaTheme="minorHAnsi" w:hAnsi="Arial" w:cs="Arial"/>
          <w:i/>
        </w:rPr>
        <w:tab/>
      </w:r>
      <w:r w:rsidRPr="0012772F">
        <w:rPr>
          <w:rFonts w:ascii="Arial" w:eastAsiaTheme="minorHAnsi" w:hAnsi="Arial" w:cs="Arial"/>
          <w:i/>
        </w:rPr>
        <w:tab/>
      </w:r>
    </w:p>
    <w:p w:rsidR="00076A8B" w:rsidRDefault="00076A8B" w:rsidP="00352CF4">
      <w:pPr>
        <w:widowControl/>
        <w:autoSpaceDE/>
        <w:autoSpaceDN/>
        <w:adjustRightInd/>
        <w:spacing w:after="200"/>
        <w:rPr>
          <w:rFonts w:ascii="Arial" w:eastAsiaTheme="minorHAnsi" w:hAnsi="Arial" w:cs="Arial"/>
          <w:b/>
          <w:sz w:val="24"/>
          <w:szCs w:val="24"/>
        </w:rPr>
      </w:pPr>
    </w:p>
    <w:p w:rsidR="008A0446" w:rsidRPr="00352CF4" w:rsidRDefault="008A0446" w:rsidP="008A0446">
      <w:pPr>
        <w:widowControl/>
        <w:autoSpaceDE/>
        <w:autoSpaceDN/>
        <w:adjustRightInd/>
        <w:spacing w:after="200"/>
        <w:jc w:val="center"/>
        <w:rPr>
          <w:rFonts w:ascii="Arial" w:eastAsiaTheme="minorHAnsi" w:hAnsi="Arial" w:cs="Arial"/>
          <w:b/>
          <w:sz w:val="24"/>
          <w:szCs w:val="24"/>
        </w:rPr>
      </w:pPr>
      <w:r w:rsidRPr="00352CF4">
        <w:rPr>
          <w:rFonts w:ascii="Arial" w:eastAsiaTheme="minorHAnsi" w:hAnsi="Arial" w:cs="Arial"/>
          <w:b/>
          <w:sz w:val="24"/>
          <w:szCs w:val="24"/>
        </w:rPr>
        <w:t>ASSOCIATE OF SCIENCE IN CRIMINAL JUSTICE – LAW ENFORCEMENT</w:t>
      </w:r>
    </w:p>
    <w:p w:rsidR="008A0446" w:rsidRPr="00352CF4" w:rsidRDefault="008A0446" w:rsidP="008A0446">
      <w:pPr>
        <w:shd w:val="clear" w:color="auto" w:fill="B3B3B3"/>
        <w:tabs>
          <w:tab w:val="left" w:pos="-1110"/>
          <w:tab w:val="left" w:pos="-720"/>
        </w:tabs>
        <w:autoSpaceDE/>
        <w:autoSpaceDN/>
        <w:adjustRightInd/>
        <w:rPr>
          <w:rFonts w:ascii="Arial" w:hAnsi="Arial" w:cs="Arial"/>
          <w:b/>
        </w:rPr>
      </w:pPr>
      <w:r w:rsidRPr="00352CF4">
        <w:rPr>
          <w:rFonts w:ascii="Arial" w:hAnsi="Arial" w:cs="Arial"/>
          <w:b/>
          <w:u w:val="single"/>
        </w:rPr>
        <w:t>General Education</w:t>
      </w:r>
      <w:r w:rsidRPr="00352CF4">
        <w:rPr>
          <w:rFonts w:ascii="Arial" w:hAnsi="Arial" w:cs="Arial"/>
          <w:b/>
        </w:rPr>
        <w:t xml:space="preserve"> (36 Hours)</w:t>
      </w:r>
    </w:p>
    <w:p w:rsidR="008A0446" w:rsidRPr="00352CF4" w:rsidRDefault="008A0446" w:rsidP="008A0446">
      <w:pPr>
        <w:widowControl/>
        <w:autoSpaceDE/>
        <w:autoSpaceDN/>
        <w:adjustRightInd/>
        <w:spacing w:after="200"/>
        <w:ind w:left="2880" w:firstLine="720"/>
        <w:rPr>
          <w:rFonts w:ascii="Arial" w:eastAsiaTheme="minorHAnsi" w:hAnsi="Arial" w:cs="Arial"/>
          <w:b/>
        </w:rPr>
      </w:pPr>
      <w:r w:rsidRPr="00352CF4">
        <w:rPr>
          <w:rFonts w:ascii="Arial" w:eastAsiaTheme="minorHAnsi" w:hAnsi="Arial" w:cs="Arial"/>
          <w:b/>
        </w:rPr>
        <w:t>English Composition (6 Hours: General Education)</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 xml:space="preserve">English Comp I </w:t>
      </w:r>
      <w:r w:rsidRPr="00352CF4">
        <w:rPr>
          <w:rFonts w:ascii="Arial" w:eastAsiaTheme="minorHAnsi" w:hAnsi="Arial" w:cs="Arial"/>
          <w:i/>
        </w:rPr>
        <w:tab/>
        <w:t>(3 Hours)</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ENGL 1010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English Comp II</w:t>
      </w:r>
      <w:r w:rsidRPr="00352CF4">
        <w:rPr>
          <w:rFonts w:ascii="Arial" w:eastAsiaTheme="minorHAnsi" w:hAnsi="Arial" w:cs="Arial"/>
          <w:i/>
        </w:rPr>
        <w:tab/>
        <w:t xml:space="preserve"> (3 Hours)</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ENGL 1020</w:t>
      </w:r>
    </w:p>
    <w:p w:rsidR="008A0446" w:rsidRPr="00352CF4" w:rsidRDefault="008A0446" w:rsidP="008A0446">
      <w:pPr>
        <w:widowControl/>
        <w:autoSpaceDE/>
        <w:autoSpaceDN/>
        <w:adjustRightInd/>
        <w:rPr>
          <w:rFonts w:ascii="Arial" w:eastAsiaTheme="minorHAnsi" w:hAnsi="Arial" w:cs="Arial"/>
          <w:b/>
          <w:i/>
        </w:rPr>
      </w:pPr>
    </w:p>
    <w:p w:rsidR="008A0446" w:rsidRDefault="00A85C81" w:rsidP="008A0446">
      <w:pPr>
        <w:widowControl/>
        <w:autoSpaceDE/>
        <w:autoSpaceDN/>
        <w:adjustRightInd/>
        <w:ind w:left="2880" w:firstLine="720"/>
        <w:rPr>
          <w:rFonts w:ascii="Arial" w:eastAsiaTheme="minorHAnsi" w:hAnsi="Arial" w:cs="Arial"/>
          <w:b/>
        </w:rPr>
      </w:pPr>
      <w:r>
        <w:rPr>
          <w:rFonts w:ascii="Arial" w:eastAsiaTheme="minorHAnsi" w:hAnsi="Arial" w:cs="Arial"/>
          <w:b/>
        </w:rPr>
        <w:t xml:space="preserve">Mathematics/Analytical </w:t>
      </w:r>
      <w:r w:rsidR="008A0446" w:rsidRPr="00352CF4">
        <w:rPr>
          <w:rFonts w:ascii="Arial" w:eastAsiaTheme="minorHAnsi" w:hAnsi="Arial" w:cs="Arial"/>
          <w:b/>
        </w:rPr>
        <w:t xml:space="preserve">Reasoning </w:t>
      </w:r>
    </w:p>
    <w:p w:rsidR="008A0446" w:rsidRPr="00352CF4" w:rsidRDefault="008A0446" w:rsidP="008A0446">
      <w:pPr>
        <w:widowControl/>
        <w:autoSpaceDE/>
        <w:autoSpaceDN/>
        <w:adjustRightInd/>
        <w:ind w:left="2880" w:firstLine="720"/>
        <w:rPr>
          <w:rFonts w:ascii="Arial" w:eastAsiaTheme="minorHAnsi" w:hAnsi="Arial" w:cs="Arial"/>
          <w:b/>
        </w:rPr>
      </w:pPr>
      <w:r w:rsidRPr="00352CF4">
        <w:rPr>
          <w:rFonts w:ascii="Arial" w:eastAsiaTheme="minorHAnsi" w:hAnsi="Arial" w:cs="Arial"/>
          <w:b/>
        </w:rPr>
        <w:t>(6 Hours: General Education)</w:t>
      </w:r>
    </w:p>
    <w:p w:rsidR="008A0446" w:rsidRPr="00352CF4" w:rsidRDefault="008A0446" w:rsidP="008A0446">
      <w:pPr>
        <w:widowControl/>
        <w:autoSpaceDE/>
        <w:autoSpaceDN/>
        <w:adjustRightInd/>
        <w:rPr>
          <w:rFonts w:ascii="Arial" w:eastAsiaTheme="minorHAnsi" w:hAnsi="Arial" w:cs="Arial"/>
          <w:b/>
          <w:i/>
        </w:rPr>
      </w:pP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College Algebra</w:t>
      </w:r>
      <w:r w:rsidRPr="00352CF4">
        <w:rPr>
          <w:rFonts w:ascii="Arial" w:eastAsiaTheme="minorHAnsi" w:hAnsi="Arial" w:cs="Arial"/>
          <w:i/>
        </w:rPr>
        <w:tab/>
        <w:t xml:space="preserve"> (3 Hours)</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MATH 1100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Elementary Statistics</w:t>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t>MATH 2020</w:t>
      </w:r>
    </w:p>
    <w:p w:rsidR="008A0446" w:rsidRPr="00352CF4" w:rsidRDefault="008A0446" w:rsidP="008A0446">
      <w:pPr>
        <w:widowControl/>
        <w:autoSpaceDE/>
        <w:autoSpaceDN/>
        <w:adjustRightInd/>
        <w:ind w:left="2880" w:firstLine="720"/>
        <w:rPr>
          <w:rFonts w:ascii="Arial" w:eastAsiaTheme="minorHAnsi" w:hAnsi="Arial" w:cs="Arial"/>
          <w:b/>
          <w:i/>
        </w:rPr>
      </w:pPr>
    </w:p>
    <w:p w:rsidR="008A0446" w:rsidRPr="00352CF4" w:rsidRDefault="008A0446" w:rsidP="008A0446">
      <w:pPr>
        <w:widowControl/>
        <w:autoSpaceDE/>
        <w:autoSpaceDN/>
        <w:adjustRightInd/>
        <w:ind w:left="2880" w:firstLine="720"/>
        <w:rPr>
          <w:rFonts w:ascii="Arial" w:eastAsiaTheme="minorHAnsi" w:hAnsi="Arial" w:cs="Arial"/>
          <w:b/>
        </w:rPr>
      </w:pPr>
      <w:r w:rsidRPr="00352CF4">
        <w:rPr>
          <w:rFonts w:ascii="Arial" w:eastAsiaTheme="minorHAnsi" w:hAnsi="Arial" w:cs="Arial"/>
          <w:b/>
        </w:rPr>
        <w:t>Humanities (9 Hours:  General Education)</w:t>
      </w:r>
    </w:p>
    <w:p w:rsidR="008A0446" w:rsidRPr="00352CF4" w:rsidRDefault="008A0446" w:rsidP="008A0446">
      <w:pPr>
        <w:widowControl/>
        <w:autoSpaceDE/>
        <w:autoSpaceDN/>
        <w:adjustRightInd/>
        <w:ind w:left="2880" w:firstLine="720"/>
        <w:rPr>
          <w:rFonts w:ascii="Arial" w:eastAsiaTheme="minorHAnsi" w:hAnsi="Arial" w:cs="Arial"/>
          <w:b/>
        </w:rPr>
      </w:pPr>
      <w:r w:rsidRPr="00352CF4">
        <w:rPr>
          <w:rFonts w:ascii="Arial" w:eastAsiaTheme="minorHAnsi" w:hAnsi="Arial" w:cs="Arial"/>
          <w:b/>
        </w:rPr>
        <w:t>Choose one course form each discipline</w:t>
      </w:r>
    </w:p>
    <w:p w:rsidR="008A0446" w:rsidRPr="00352CF4" w:rsidRDefault="008A0446" w:rsidP="008A0446">
      <w:pPr>
        <w:widowControl/>
        <w:autoSpaceDE/>
        <w:autoSpaceDN/>
        <w:adjustRightInd/>
        <w:jc w:val="both"/>
        <w:rPr>
          <w:rFonts w:ascii="Arial" w:eastAsiaTheme="minorHAnsi" w:hAnsi="Arial" w:cs="Arial"/>
        </w:rPr>
      </w:pPr>
      <w:r w:rsidRPr="00352CF4">
        <w:rPr>
          <w:rFonts w:ascii="Arial" w:eastAsiaTheme="minorHAnsi" w:hAnsi="Arial" w:cs="Arial"/>
          <w:i/>
        </w:rPr>
        <w:tab/>
      </w:r>
      <w:r w:rsidRPr="00352CF4">
        <w:rPr>
          <w:rFonts w:ascii="Arial" w:eastAsiaTheme="minorHAnsi" w:hAnsi="Arial" w:cs="Arial"/>
          <w:i/>
        </w:rPr>
        <w:tab/>
      </w:r>
    </w:p>
    <w:p w:rsidR="008A0446" w:rsidRPr="00352CF4" w:rsidRDefault="008A0446" w:rsidP="008A0446">
      <w:pPr>
        <w:widowControl/>
        <w:autoSpaceDE/>
        <w:autoSpaceDN/>
        <w:adjustRightInd/>
        <w:jc w:val="both"/>
        <w:rPr>
          <w:rFonts w:ascii="Arial" w:eastAsiaTheme="minorHAnsi" w:hAnsi="Arial" w:cs="Arial"/>
        </w:rPr>
      </w:pPr>
      <w:r w:rsidRPr="00352CF4">
        <w:rPr>
          <w:rFonts w:ascii="Arial" w:eastAsiaTheme="minorHAnsi" w:hAnsi="Arial" w:cs="Arial"/>
          <w:i/>
        </w:rPr>
        <w:t>Literature (3 Hours)</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ENGL 2010, 2020, 2030, 2040, 2055, 2175, 2220</w:t>
      </w:r>
    </w:p>
    <w:p w:rsidR="008A0446" w:rsidRPr="00352CF4" w:rsidRDefault="008A0446" w:rsidP="008A0446">
      <w:pPr>
        <w:widowControl/>
        <w:autoSpaceDE/>
        <w:autoSpaceDN/>
        <w:adjustRightInd/>
        <w:jc w:val="both"/>
        <w:rPr>
          <w:rFonts w:ascii="Arial" w:eastAsiaTheme="minorHAnsi" w:hAnsi="Arial" w:cs="Arial"/>
        </w:rPr>
      </w:pPr>
      <w:r w:rsidRPr="00352CF4">
        <w:rPr>
          <w:rFonts w:ascii="Arial" w:eastAsiaTheme="minorHAnsi" w:hAnsi="Arial" w:cs="Arial"/>
          <w:i/>
        </w:rPr>
        <w:t>History</w:t>
      </w:r>
      <w:r w:rsidRPr="00352CF4">
        <w:rPr>
          <w:rFonts w:ascii="Arial" w:eastAsiaTheme="minorHAnsi" w:hAnsi="Arial" w:cs="Arial"/>
          <w:i/>
        </w:rPr>
        <w:tab/>
        <w:t>(3 Hours)</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HIST 1040, 1041, 2010, 2020, 2070, 2100</w:t>
      </w:r>
    </w:p>
    <w:p w:rsidR="008A0446" w:rsidRPr="00352CF4" w:rsidRDefault="008A0446" w:rsidP="008A0446">
      <w:pPr>
        <w:widowControl/>
        <w:autoSpaceDE/>
        <w:autoSpaceDN/>
        <w:adjustRightInd/>
        <w:jc w:val="both"/>
        <w:rPr>
          <w:rFonts w:ascii="Arial" w:eastAsiaTheme="minorHAnsi" w:hAnsi="Arial" w:cs="Arial"/>
        </w:rPr>
      </w:pPr>
      <w:r w:rsidRPr="00352CF4">
        <w:rPr>
          <w:rFonts w:ascii="Arial" w:eastAsiaTheme="minorHAnsi" w:hAnsi="Arial" w:cs="Arial"/>
          <w:i/>
        </w:rPr>
        <w:t>Communications (3 Hours)</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SPCH 1010, 1020, 1200</w:t>
      </w:r>
    </w:p>
    <w:p w:rsidR="008A0446" w:rsidRPr="00352CF4" w:rsidRDefault="008A0446" w:rsidP="008A0446">
      <w:pPr>
        <w:widowControl/>
        <w:autoSpaceDE/>
        <w:autoSpaceDN/>
        <w:adjustRightInd/>
        <w:jc w:val="both"/>
        <w:rPr>
          <w:rFonts w:ascii="Arial" w:eastAsiaTheme="minorHAnsi" w:hAnsi="Arial" w:cs="Arial"/>
        </w:rPr>
      </w:pPr>
    </w:p>
    <w:p w:rsidR="008A0446" w:rsidRPr="00352CF4" w:rsidRDefault="008A0446" w:rsidP="008A0446">
      <w:pPr>
        <w:widowControl/>
        <w:autoSpaceDE/>
        <w:autoSpaceDN/>
        <w:adjustRightInd/>
        <w:ind w:left="2880" w:firstLine="720"/>
        <w:rPr>
          <w:rFonts w:ascii="Arial" w:eastAsiaTheme="minorHAnsi" w:hAnsi="Arial" w:cs="Arial"/>
          <w:b/>
          <w:i/>
        </w:rPr>
      </w:pPr>
      <w:r w:rsidRPr="00352CF4">
        <w:rPr>
          <w:rFonts w:ascii="Arial" w:eastAsiaTheme="minorHAnsi" w:hAnsi="Arial" w:cs="Arial"/>
          <w:b/>
        </w:rPr>
        <w:t>Social/Behavioral Sciences (6 Hours: General Education</w:t>
      </w:r>
      <w:r w:rsidRPr="00352CF4">
        <w:rPr>
          <w:rFonts w:ascii="Arial" w:eastAsiaTheme="minorHAnsi" w:hAnsi="Arial" w:cs="Arial"/>
          <w:b/>
          <w:i/>
        </w:rPr>
        <w:t>)</w:t>
      </w:r>
    </w:p>
    <w:p w:rsidR="008A0446" w:rsidRPr="00352CF4" w:rsidRDefault="008A0446" w:rsidP="008A0446">
      <w:pPr>
        <w:widowControl/>
        <w:autoSpaceDE/>
        <w:autoSpaceDN/>
        <w:adjustRightInd/>
        <w:rPr>
          <w:rFonts w:ascii="Arial" w:eastAsiaTheme="minorHAnsi" w:hAnsi="Arial" w:cs="Arial"/>
          <w:b/>
          <w:i/>
        </w:rPr>
      </w:pP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Psychology</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PSYC 2010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Sociology</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SOCI 2010</w:t>
      </w:r>
    </w:p>
    <w:p w:rsidR="008A0446" w:rsidRPr="00352CF4" w:rsidRDefault="008A0446" w:rsidP="008A0446">
      <w:pPr>
        <w:widowControl/>
        <w:autoSpaceDE/>
        <w:autoSpaceDN/>
        <w:adjustRightInd/>
        <w:ind w:left="2880" w:firstLine="720"/>
        <w:rPr>
          <w:rFonts w:ascii="Arial" w:eastAsiaTheme="minorHAnsi" w:hAnsi="Arial" w:cs="Arial"/>
          <w:b/>
          <w:i/>
        </w:rPr>
      </w:pPr>
    </w:p>
    <w:p w:rsidR="008A0446" w:rsidRPr="00352CF4" w:rsidRDefault="008A0446" w:rsidP="008A0446">
      <w:pPr>
        <w:widowControl/>
        <w:autoSpaceDE/>
        <w:autoSpaceDN/>
        <w:adjustRightInd/>
        <w:ind w:left="2880" w:firstLine="720"/>
        <w:rPr>
          <w:rFonts w:ascii="Arial" w:eastAsiaTheme="minorHAnsi" w:hAnsi="Arial" w:cs="Arial"/>
          <w:b/>
        </w:rPr>
      </w:pPr>
      <w:r w:rsidRPr="00352CF4">
        <w:rPr>
          <w:rFonts w:ascii="Arial" w:eastAsiaTheme="minorHAnsi" w:hAnsi="Arial" w:cs="Arial"/>
          <w:b/>
        </w:rPr>
        <w:t>Natural Sciences (6 Hours:  General Education)</w:t>
      </w:r>
    </w:p>
    <w:p w:rsidR="008A0446" w:rsidRPr="00352CF4" w:rsidRDefault="008A0446" w:rsidP="008A0446">
      <w:pPr>
        <w:widowControl/>
        <w:autoSpaceDE/>
        <w:autoSpaceDN/>
        <w:adjustRightInd/>
        <w:ind w:left="2880" w:firstLine="720"/>
        <w:rPr>
          <w:rFonts w:ascii="Arial" w:eastAsiaTheme="minorHAnsi" w:hAnsi="Arial" w:cs="Arial"/>
          <w:b/>
        </w:rPr>
      </w:pPr>
      <w:r w:rsidRPr="00352CF4">
        <w:rPr>
          <w:rFonts w:ascii="Arial" w:eastAsiaTheme="minorHAnsi" w:hAnsi="Arial" w:cs="Arial"/>
          <w:b/>
        </w:rPr>
        <w:t>Choose two.</w:t>
      </w:r>
    </w:p>
    <w:p w:rsidR="008A0446" w:rsidRPr="00352CF4" w:rsidRDefault="008A0446" w:rsidP="008A0446">
      <w:pPr>
        <w:widowControl/>
        <w:autoSpaceDE/>
        <w:autoSpaceDN/>
        <w:adjustRightInd/>
        <w:ind w:left="2880" w:firstLine="720"/>
        <w:rPr>
          <w:rFonts w:ascii="Arial" w:eastAsiaTheme="minorHAnsi" w:hAnsi="Arial" w:cs="Arial"/>
          <w:b/>
          <w:i/>
          <w:sz w:val="16"/>
          <w:szCs w:val="16"/>
        </w:rPr>
      </w:pPr>
      <w:r w:rsidRPr="00352CF4">
        <w:rPr>
          <w:rFonts w:ascii="Arial" w:eastAsiaTheme="minorHAnsi" w:hAnsi="Arial" w:cs="Arial"/>
          <w:b/>
          <w:i/>
        </w:rPr>
        <w:t xml:space="preserve"> </w:t>
      </w:r>
      <w:r w:rsidRPr="00352CF4">
        <w:rPr>
          <w:rFonts w:ascii="Arial" w:eastAsiaTheme="minorHAnsi" w:hAnsi="Arial" w:cs="Arial"/>
          <w:b/>
          <w:i/>
          <w:sz w:val="16"/>
          <w:szCs w:val="16"/>
        </w:rPr>
        <w:t>*A 6 hour sequence is suggested if transferring to a 4 year institution.</w:t>
      </w:r>
    </w:p>
    <w:p w:rsidR="008A0446" w:rsidRPr="00352CF4" w:rsidRDefault="008A0446" w:rsidP="008A0446">
      <w:pPr>
        <w:widowControl/>
        <w:autoSpaceDE/>
        <w:autoSpaceDN/>
        <w:adjustRightInd/>
        <w:rPr>
          <w:rFonts w:ascii="Arial" w:eastAsiaTheme="minorHAnsi" w:hAnsi="Arial" w:cs="Arial"/>
          <w:i/>
        </w:rPr>
      </w:pP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Biological Science</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BIOL 1000, 1001, 1002, 1003, 1010, 1011, 1020, 1021, 2017,</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t>2022, 2023, 2032, 2033, 2070, 2100, 2101</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Physical Science</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CHEM 1010, 1011, 1030, 1031, 1040, 1041</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t>GEOL 1010, 1020, 1030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t>PHSC 1000, 1100, 1200, 1300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t>PHYS 1060, 2070, 2071</w:t>
      </w:r>
    </w:p>
    <w:p w:rsidR="008A0446" w:rsidRPr="00352CF4" w:rsidRDefault="008A0446" w:rsidP="008A0446">
      <w:pPr>
        <w:widowControl/>
        <w:autoSpaceDE/>
        <w:autoSpaceDN/>
        <w:adjustRightInd/>
        <w:rPr>
          <w:rFonts w:ascii="Arial" w:eastAsiaTheme="minorHAnsi" w:hAnsi="Arial" w:cs="Arial"/>
        </w:rPr>
      </w:pPr>
    </w:p>
    <w:p w:rsidR="008A0446" w:rsidRPr="00352CF4" w:rsidRDefault="008A0446" w:rsidP="008A0446">
      <w:pPr>
        <w:widowControl/>
        <w:autoSpaceDE/>
        <w:autoSpaceDN/>
        <w:adjustRightInd/>
        <w:ind w:left="2880" w:firstLine="720"/>
        <w:rPr>
          <w:rFonts w:ascii="Arial" w:eastAsiaTheme="minorHAnsi" w:hAnsi="Arial" w:cs="Arial"/>
          <w:b/>
        </w:rPr>
      </w:pPr>
      <w:r w:rsidRPr="00352CF4">
        <w:rPr>
          <w:rFonts w:ascii="Arial" w:eastAsiaTheme="minorHAnsi" w:hAnsi="Arial" w:cs="Arial"/>
          <w:b/>
        </w:rPr>
        <w:t>Fine Arts (3 Hours:  General Education)</w:t>
      </w:r>
      <w:r w:rsidRPr="00352CF4">
        <w:rPr>
          <w:rFonts w:ascii="Arial" w:eastAsiaTheme="minorHAnsi" w:hAnsi="Arial" w:cs="Arial"/>
          <w:b/>
        </w:rPr>
        <w:tab/>
      </w:r>
      <w:r w:rsidRPr="00352CF4">
        <w:rPr>
          <w:rFonts w:ascii="Arial" w:eastAsiaTheme="minorHAnsi" w:hAnsi="Arial" w:cs="Arial"/>
          <w:b/>
        </w:rPr>
        <w:tab/>
      </w:r>
      <w:r w:rsidRPr="00352CF4">
        <w:rPr>
          <w:rFonts w:ascii="Arial" w:eastAsiaTheme="minorHAnsi" w:hAnsi="Arial" w:cs="Arial"/>
          <w:b/>
        </w:rPr>
        <w:tab/>
      </w:r>
      <w:r w:rsidRPr="00352CF4">
        <w:rPr>
          <w:rFonts w:ascii="Arial" w:eastAsiaTheme="minorHAnsi" w:hAnsi="Arial" w:cs="Arial"/>
          <w:b/>
        </w:rPr>
        <w:tab/>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Arts</w:t>
      </w:r>
      <w:r w:rsidRPr="00352CF4">
        <w:rPr>
          <w:rFonts w:ascii="Arial" w:eastAsiaTheme="minorHAnsi" w:hAnsi="Arial" w:cs="Arial"/>
        </w:rPr>
        <w:t xml:space="preserve"> </w:t>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t>ARTS 1010, 1100, 1200, 1210, 2250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Communication</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CMCN 1170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Music</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MUSC 1010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Theater</w:t>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rPr>
        <w:t>THEA 1010, 2010, 2070</w:t>
      </w:r>
      <w:r w:rsidRPr="00352CF4">
        <w:rPr>
          <w:rFonts w:ascii="Arial" w:eastAsiaTheme="minorHAnsi" w:hAnsi="Arial" w:cs="Arial"/>
        </w:rPr>
        <w:tab/>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p>
    <w:p w:rsidR="008A0446" w:rsidRPr="00352CF4" w:rsidRDefault="008A0446" w:rsidP="008A0446">
      <w:pPr>
        <w:shd w:val="clear" w:color="auto" w:fill="B3B3B3"/>
        <w:tabs>
          <w:tab w:val="left" w:pos="-1110"/>
          <w:tab w:val="left" w:pos="-720"/>
        </w:tabs>
        <w:autoSpaceDE/>
        <w:autoSpaceDN/>
        <w:adjustRightInd/>
        <w:rPr>
          <w:rFonts w:ascii="Arial" w:hAnsi="Arial" w:cs="Arial"/>
          <w:b/>
        </w:rPr>
      </w:pPr>
      <w:r w:rsidRPr="00352CF4">
        <w:rPr>
          <w:rFonts w:ascii="Arial" w:hAnsi="Arial" w:cs="Arial"/>
          <w:b/>
          <w:i/>
          <w:u w:val="single"/>
        </w:rPr>
        <w:t>Concentration</w:t>
      </w:r>
      <w:r w:rsidRPr="00352CF4">
        <w:rPr>
          <w:rFonts w:ascii="Arial" w:hAnsi="Arial" w:cs="Arial"/>
          <w:b/>
          <w:i/>
        </w:rPr>
        <w:t xml:space="preserve"> (24 Hours)</w:t>
      </w:r>
      <w:r w:rsidRPr="00352CF4">
        <w:rPr>
          <w:rFonts w:ascii="Arial" w:hAnsi="Arial" w:cs="Arial"/>
          <w:b/>
          <w:i/>
        </w:rPr>
        <w:tab/>
      </w:r>
      <w:r w:rsidRPr="00352CF4">
        <w:rPr>
          <w:rFonts w:ascii="Arial" w:hAnsi="Arial" w:cs="Arial"/>
          <w:b/>
          <w:i/>
        </w:rPr>
        <w:tab/>
      </w:r>
      <w:r w:rsidRPr="00352CF4">
        <w:rPr>
          <w:rFonts w:ascii="Arial" w:eastAsiaTheme="minorHAnsi" w:hAnsi="Arial" w:cs="Arial"/>
          <w:b/>
        </w:rPr>
        <w:t>Chosen in conjunction with advisor</w:t>
      </w:r>
    </w:p>
    <w:p w:rsidR="008A0446" w:rsidRPr="00352CF4" w:rsidRDefault="008A0446" w:rsidP="008A0446">
      <w:pPr>
        <w:widowControl/>
        <w:autoSpaceDE/>
        <w:autoSpaceDN/>
        <w:adjustRightInd/>
        <w:rPr>
          <w:rFonts w:ascii="Arial" w:eastAsiaTheme="minorHAnsi" w:hAnsi="Arial" w:cs="Arial"/>
          <w:b/>
        </w:rPr>
      </w:pPr>
      <w:r w:rsidRPr="00352CF4">
        <w:rPr>
          <w:rFonts w:ascii="Arial" w:eastAsiaTheme="minorHAnsi" w:hAnsi="Arial" w:cs="Arial"/>
          <w:b/>
          <w:i/>
        </w:rPr>
        <w:tab/>
      </w:r>
      <w:r w:rsidRPr="00352CF4">
        <w:rPr>
          <w:rFonts w:ascii="Arial" w:eastAsiaTheme="minorHAnsi" w:hAnsi="Arial" w:cs="Arial"/>
          <w:b/>
          <w:i/>
        </w:rPr>
        <w:tab/>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Corrections (Required – 3 Hours)</w:t>
      </w:r>
      <w:r w:rsidRPr="00352CF4">
        <w:rPr>
          <w:rFonts w:ascii="Arial" w:eastAsiaTheme="minorHAnsi" w:hAnsi="Arial" w:cs="Arial"/>
          <w:i/>
        </w:rPr>
        <w:tab/>
      </w:r>
      <w:r w:rsidRPr="00352CF4">
        <w:rPr>
          <w:rFonts w:ascii="Arial" w:eastAsiaTheme="minorHAnsi" w:hAnsi="Arial" w:cs="Arial"/>
        </w:rPr>
        <w:t>CORR 2030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Criminal Justice (Required - 9 Hours)</w:t>
      </w:r>
      <w:r w:rsidRPr="00352CF4">
        <w:rPr>
          <w:rFonts w:ascii="Arial" w:eastAsiaTheme="minorHAnsi" w:hAnsi="Arial" w:cs="Arial"/>
          <w:i/>
        </w:rPr>
        <w:tab/>
      </w:r>
      <w:r w:rsidRPr="00352CF4">
        <w:rPr>
          <w:rFonts w:ascii="Arial" w:eastAsiaTheme="minorHAnsi" w:hAnsi="Arial" w:cs="Arial"/>
        </w:rPr>
        <w:t>CJUS 1010, 2010, 2040</w:t>
      </w:r>
    </w:p>
    <w:p w:rsidR="008A0446" w:rsidRPr="00352CF4" w:rsidRDefault="008A0446" w:rsidP="008A0446">
      <w:pPr>
        <w:widowControl/>
        <w:autoSpaceDE/>
        <w:autoSpaceDN/>
        <w:adjustRightInd/>
        <w:rPr>
          <w:rFonts w:ascii="Arial" w:eastAsiaTheme="minorHAnsi" w:hAnsi="Arial" w:cs="Arial"/>
        </w:rPr>
      </w:pPr>
      <w:r w:rsidRPr="00352CF4">
        <w:rPr>
          <w:rFonts w:ascii="Arial" w:eastAsiaTheme="minorHAnsi" w:hAnsi="Arial" w:cs="Arial"/>
          <w:i/>
        </w:rPr>
        <w:t>Criminal Justice (Electives – 9 Hours)</w:t>
      </w:r>
      <w:r w:rsidRPr="00352CF4">
        <w:rPr>
          <w:rFonts w:ascii="Arial" w:eastAsiaTheme="minorHAnsi" w:hAnsi="Arial" w:cs="Arial"/>
          <w:i/>
        </w:rPr>
        <w:tab/>
      </w:r>
      <w:r w:rsidRPr="00352CF4">
        <w:rPr>
          <w:rFonts w:ascii="Arial" w:eastAsiaTheme="minorHAnsi" w:hAnsi="Arial" w:cs="Arial"/>
        </w:rPr>
        <w:t>CJUS 2050, 2060, 2070, 2080, 2085, 2090</w:t>
      </w:r>
    </w:p>
    <w:p w:rsidR="008A0446" w:rsidRPr="00352CF4" w:rsidRDefault="008A0446" w:rsidP="008A0446">
      <w:pPr>
        <w:widowControl/>
        <w:autoSpaceDE/>
        <w:autoSpaceDN/>
        <w:adjustRightInd/>
        <w:rPr>
          <w:rFonts w:ascii="Arial" w:eastAsiaTheme="minorHAnsi" w:hAnsi="Arial" w:cs="Arial"/>
          <w:i/>
        </w:rPr>
      </w:pP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rPr>
        <w:tab/>
      </w:r>
      <w:r w:rsidRPr="00352CF4">
        <w:rPr>
          <w:rFonts w:ascii="Arial" w:eastAsiaTheme="minorHAnsi" w:hAnsi="Arial" w:cs="Arial"/>
          <w:i/>
        </w:rPr>
        <w:t xml:space="preserve"> </w:t>
      </w:r>
    </w:p>
    <w:p w:rsidR="008A0446" w:rsidRPr="00352CF4" w:rsidRDefault="008A0446" w:rsidP="008A0446">
      <w:pPr>
        <w:shd w:val="clear" w:color="auto" w:fill="B3B3B3"/>
        <w:tabs>
          <w:tab w:val="left" w:pos="-1110"/>
          <w:tab w:val="left" w:pos="-720"/>
        </w:tabs>
        <w:autoSpaceDE/>
        <w:autoSpaceDN/>
        <w:adjustRightInd/>
        <w:rPr>
          <w:rFonts w:ascii="Arial" w:hAnsi="Arial" w:cs="Arial"/>
          <w:b/>
        </w:rPr>
      </w:pPr>
      <w:r w:rsidRPr="00352CF4">
        <w:rPr>
          <w:rFonts w:ascii="Arial" w:hAnsi="Arial" w:cs="Arial"/>
          <w:b/>
          <w:i/>
          <w:u w:val="single"/>
        </w:rPr>
        <w:t>Other Requirements</w:t>
      </w:r>
      <w:r w:rsidRPr="00352CF4">
        <w:rPr>
          <w:rFonts w:ascii="Arial" w:hAnsi="Arial" w:cs="Arial"/>
          <w:b/>
          <w:i/>
        </w:rPr>
        <w:t xml:space="preserve"> (</w:t>
      </w:r>
      <w:r w:rsidR="00A85C81" w:rsidRPr="00352CF4">
        <w:rPr>
          <w:rFonts w:ascii="Arial" w:hAnsi="Arial" w:cs="Arial"/>
          <w:b/>
          <w:i/>
        </w:rPr>
        <w:t>3 Hours</w:t>
      </w:r>
      <w:r w:rsidRPr="00352CF4">
        <w:rPr>
          <w:rFonts w:ascii="Arial" w:hAnsi="Arial" w:cs="Arial"/>
          <w:b/>
          <w:i/>
        </w:rPr>
        <w:t>)</w:t>
      </w:r>
      <w:r w:rsidRPr="00352CF4">
        <w:rPr>
          <w:rFonts w:ascii="Arial" w:hAnsi="Arial" w:cs="Arial"/>
          <w:b/>
          <w:i/>
        </w:rPr>
        <w:tab/>
      </w:r>
      <w:r w:rsidRPr="00352CF4">
        <w:rPr>
          <w:rFonts w:ascii="Arial" w:hAnsi="Arial" w:cs="Arial"/>
          <w:b/>
          <w:i/>
        </w:rPr>
        <w:tab/>
      </w:r>
    </w:p>
    <w:p w:rsidR="008A0446" w:rsidRPr="00352CF4" w:rsidRDefault="008A0446" w:rsidP="008A0446">
      <w:pPr>
        <w:widowControl/>
        <w:autoSpaceDE/>
        <w:autoSpaceDN/>
        <w:adjustRightInd/>
        <w:rPr>
          <w:rFonts w:ascii="Arial" w:eastAsiaTheme="minorHAnsi" w:hAnsi="Arial" w:cs="Arial"/>
          <w:b/>
          <w:i/>
        </w:rPr>
      </w:pPr>
    </w:p>
    <w:p w:rsidR="008A0446" w:rsidRPr="00352CF4" w:rsidRDefault="008A0446" w:rsidP="008A0446">
      <w:pPr>
        <w:widowControl/>
        <w:autoSpaceDE/>
        <w:autoSpaceDN/>
        <w:adjustRightInd/>
        <w:rPr>
          <w:rFonts w:ascii="Arial" w:eastAsiaTheme="minorHAnsi" w:hAnsi="Arial" w:cs="Arial"/>
          <w:b/>
        </w:rPr>
      </w:pP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i/>
        </w:rPr>
        <w:tab/>
      </w:r>
      <w:r w:rsidRPr="00352CF4">
        <w:rPr>
          <w:rFonts w:ascii="Arial" w:eastAsiaTheme="minorHAnsi" w:hAnsi="Arial" w:cs="Arial"/>
          <w:b/>
        </w:rPr>
        <w:t>Computer Literacy (3 Hours:  Other)</w:t>
      </w:r>
    </w:p>
    <w:p w:rsidR="008A0446" w:rsidRPr="00352CF4" w:rsidRDefault="008A0446" w:rsidP="008A0446">
      <w:pPr>
        <w:widowControl/>
        <w:autoSpaceDE/>
        <w:autoSpaceDN/>
        <w:adjustRightInd/>
        <w:rPr>
          <w:rFonts w:ascii="Arial" w:eastAsiaTheme="minorHAnsi" w:hAnsi="Arial" w:cs="Arial"/>
          <w:i/>
        </w:rPr>
      </w:pPr>
    </w:p>
    <w:p w:rsidR="008A0446" w:rsidRDefault="008A0446" w:rsidP="008A0446">
      <w:pPr>
        <w:widowControl/>
        <w:autoSpaceDE/>
        <w:autoSpaceDN/>
        <w:adjustRightInd/>
        <w:ind w:left="3600" w:hanging="3600"/>
        <w:rPr>
          <w:rFonts w:ascii="Arial" w:eastAsiaTheme="minorHAnsi" w:hAnsi="Arial" w:cs="Arial"/>
        </w:rPr>
      </w:pPr>
      <w:r w:rsidRPr="00352CF4">
        <w:rPr>
          <w:rFonts w:ascii="Arial" w:eastAsiaTheme="minorHAnsi" w:hAnsi="Arial" w:cs="Arial"/>
          <w:i/>
        </w:rPr>
        <w:t>Microcomputer Information Systems</w:t>
      </w:r>
      <w:r w:rsidRPr="00352CF4">
        <w:rPr>
          <w:rFonts w:ascii="Arial" w:eastAsiaTheme="minorHAnsi" w:hAnsi="Arial" w:cs="Arial"/>
          <w:i/>
        </w:rPr>
        <w:tab/>
      </w:r>
      <w:r w:rsidRPr="00352CF4">
        <w:rPr>
          <w:rFonts w:ascii="Arial" w:eastAsiaTheme="minorHAnsi" w:hAnsi="Arial" w:cs="Arial"/>
        </w:rPr>
        <w:t>MCIS 1005, 1010, 1012, 1030</w:t>
      </w:r>
      <w:r>
        <w:rPr>
          <w:rFonts w:ascii="Arial" w:eastAsiaTheme="minorHAnsi" w:hAnsi="Arial" w:cs="Arial"/>
        </w:rPr>
        <w:t>, 1040, 1070, 1080, 1090, 1200,</w:t>
      </w:r>
    </w:p>
    <w:p w:rsidR="008A0446" w:rsidRPr="008A0446" w:rsidRDefault="008A0446" w:rsidP="008A0446">
      <w:pPr>
        <w:widowControl/>
        <w:autoSpaceDE/>
        <w:autoSpaceDN/>
        <w:adjustRightInd/>
        <w:ind w:left="3600" w:hanging="3600"/>
        <w:rPr>
          <w:rFonts w:ascii="Arial" w:eastAsiaTheme="minorHAnsi" w:hAnsi="Arial" w:cs="Arial"/>
        </w:rPr>
      </w:pPr>
      <w:r w:rsidRPr="00352CF4">
        <w:rPr>
          <w:rFonts w:ascii="Arial" w:eastAsiaTheme="minorHAnsi" w:hAnsi="Arial" w:cs="Arial"/>
          <w:i/>
        </w:rPr>
        <w:t>(3 Hours)</w:t>
      </w:r>
      <w:r>
        <w:rPr>
          <w:rFonts w:ascii="Arial" w:eastAsiaTheme="minorHAnsi" w:hAnsi="Arial" w:cs="Arial"/>
          <w:i/>
        </w:rPr>
        <w:tab/>
      </w:r>
      <w:r w:rsidRPr="00352CF4">
        <w:rPr>
          <w:rFonts w:ascii="Arial" w:eastAsiaTheme="minorHAnsi" w:hAnsi="Arial" w:cs="Arial"/>
        </w:rPr>
        <w:t>1255, 203</w:t>
      </w:r>
      <w:r>
        <w:rPr>
          <w:rFonts w:ascii="Arial" w:eastAsiaTheme="minorHAnsi" w:hAnsi="Arial" w:cs="Arial"/>
        </w:rPr>
        <w:t>0</w:t>
      </w:r>
    </w:p>
    <w:p w:rsidR="00BB4862" w:rsidRDefault="00686BC3" w:rsidP="00CA517E">
      <w:pPr>
        <w:shd w:val="clear" w:color="auto" w:fill="B3B3B3"/>
        <w:tabs>
          <w:tab w:val="left" w:pos="-1110"/>
          <w:tab w:val="left" w:pos="-720"/>
        </w:tabs>
        <w:autoSpaceDE/>
        <w:autoSpaceDN/>
        <w:adjustRightInd/>
        <w:jc w:val="center"/>
        <w:rPr>
          <w:rFonts w:ascii="Arial" w:hAnsi="Arial" w:cs="Arial"/>
          <w:b/>
          <w:sz w:val="24"/>
          <w:szCs w:val="24"/>
        </w:rPr>
      </w:pPr>
      <w:r w:rsidRPr="0086760C">
        <w:rPr>
          <w:rFonts w:ascii="Arial" w:hAnsi="Arial" w:cs="Arial"/>
          <w:b/>
          <w:sz w:val="24"/>
          <w:szCs w:val="24"/>
        </w:rPr>
        <w:t xml:space="preserve">ASSOCIATE OF APPLIED SCIENCE IN </w:t>
      </w:r>
    </w:p>
    <w:p w:rsidR="00472FB1" w:rsidRPr="0086760C" w:rsidRDefault="00472FB1" w:rsidP="00CA517E">
      <w:pPr>
        <w:shd w:val="clear" w:color="auto" w:fill="B3B3B3"/>
        <w:tabs>
          <w:tab w:val="left" w:pos="-1110"/>
          <w:tab w:val="left" w:pos="-720"/>
        </w:tabs>
        <w:autoSpaceDE/>
        <w:autoSpaceDN/>
        <w:adjustRightInd/>
        <w:jc w:val="center"/>
        <w:rPr>
          <w:rFonts w:ascii="Arial" w:hAnsi="Arial" w:cs="Arial"/>
          <w:b/>
          <w:sz w:val="24"/>
          <w:szCs w:val="24"/>
        </w:rPr>
      </w:pPr>
      <w:r w:rsidRPr="0086760C">
        <w:rPr>
          <w:rFonts w:ascii="Arial" w:hAnsi="Arial" w:cs="Arial"/>
          <w:b/>
          <w:sz w:val="24"/>
          <w:szCs w:val="24"/>
        </w:rPr>
        <w:t>EMERGENCY MEDICAL TECHNOLOGY - PARAMEDIC</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rPr>
        <w:sectPr w:rsidR="00472FB1" w:rsidRPr="00E606AD" w:rsidSect="009569C5">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u w:val="single"/>
        </w:rPr>
        <w:t>Program Description</w:t>
      </w:r>
    </w:p>
    <w:p w:rsidR="00472FB1" w:rsidRPr="00E606AD" w:rsidRDefault="00472FB1" w:rsidP="00472FB1">
      <w:pPr>
        <w:tabs>
          <w:tab w:val="left" w:pos="-1110"/>
          <w:tab w:val="left" w:pos="-720"/>
        </w:tabs>
        <w:autoSpaceDE/>
        <w:autoSpaceDN/>
        <w:adjustRightInd/>
        <w:jc w:val="both"/>
        <w:rPr>
          <w:rFonts w:ascii="Arial" w:hAnsi="Arial" w:cs="Arial"/>
          <w:b/>
        </w:rPr>
      </w:pPr>
      <w:r w:rsidRPr="00E606AD">
        <w:rPr>
          <w:rFonts w:ascii="Arial" w:hAnsi="Arial" w:cs="Arial"/>
        </w:rPr>
        <w:t xml:space="preserve">The Associate of Applied Science in Emergency Medical Technology-Paramedic program is designed to prepare first-year students to sit for the National Registry as EMT-Basic to become Louisiana State certified.  This certification is a prerequisite for entry into the second </w:t>
      </w:r>
      <w:r w:rsidRPr="00A601D4">
        <w:rPr>
          <w:rFonts w:ascii="Arial" w:hAnsi="Arial" w:cs="Arial"/>
        </w:rPr>
        <w:t>semester,</w:t>
      </w:r>
      <w:r>
        <w:rPr>
          <w:rFonts w:ascii="Arial" w:hAnsi="Arial" w:cs="Arial"/>
        </w:rPr>
        <w:t xml:space="preserve"> </w:t>
      </w:r>
      <w:r w:rsidRPr="00E606AD">
        <w:rPr>
          <w:rFonts w:ascii="Arial" w:hAnsi="Arial" w:cs="Arial"/>
        </w:rPr>
        <w:t xml:space="preserve">paramedic component of the program.  Students may choose to go to work as EMT-Basics or to continue immediately into the paramedic program.  Those who graduate can go to work as entry-level EMT Paramedics.  The curriculum complies with the Louisiana Department of Transportation’s standard curriculum recognized by the State Bureau of EMS.  The program was designed to meet the standards of the </w:t>
      </w:r>
      <w:r w:rsidRPr="00A601D4">
        <w:rPr>
          <w:rFonts w:ascii="Arial" w:hAnsi="Arial" w:cs="Arial"/>
        </w:rPr>
        <w:t>Commission on Accreditation of Allied Health Education Programs (CAAHEP).</w:t>
      </w:r>
      <w:r>
        <w:rPr>
          <w:rFonts w:ascii="Arial" w:hAnsi="Arial" w:cs="Arial"/>
        </w:rPr>
        <w:t xml:space="preserve"> </w:t>
      </w:r>
      <w:r w:rsidRPr="00E606AD">
        <w:rPr>
          <w:rFonts w:ascii="Arial" w:hAnsi="Arial" w:cs="Arial"/>
        </w:rPr>
        <w:t>Although a terminal degree program, general education requirements as well as some of the technical courses may be transferable to a variety of baccalaureate programs.</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u w:val="single"/>
        </w:rPr>
      </w:pPr>
      <w:r w:rsidRPr="00E606AD">
        <w:rPr>
          <w:rFonts w:ascii="Arial" w:hAnsi="Arial" w:cs="Arial"/>
          <w:b/>
          <w:u w:val="single"/>
        </w:rPr>
        <w:t>Objectives</w:t>
      </w:r>
    </w:p>
    <w:p w:rsidR="00472FB1" w:rsidRPr="00E606AD" w:rsidRDefault="00472FB1" w:rsidP="004C15F4">
      <w:pPr>
        <w:widowControl/>
        <w:numPr>
          <w:ilvl w:val="0"/>
          <w:numId w:val="71"/>
        </w:numPr>
        <w:tabs>
          <w:tab w:val="left" w:pos="-1110"/>
          <w:tab w:val="left" w:pos="-720"/>
        </w:tabs>
        <w:autoSpaceDE/>
        <w:autoSpaceDN/>
        <w:adjustRightInd/>
        <w:rPr>
          <w:rFonts w:ascii="Arial" w:hAnsi="Arial" w:cs="Arial"/>
          <w:b/>
        </w:rPr>
      </w:pPr>
      <w:r w:rsidRPr="00E606AD">
        <w:rPr>
          <w:rFonts w:ascii="Arial" w:hAnsi="Arial" w:cs="Arial"/>
        </w:rPr>
        <w:t>To enable students to acquire the general education competencies expected of an Associate of Applied Science graduate</w:t>
      </w:r>
    </w:p>
    <w:p w:rsidR="00472FB1" w:rsidRPr="00E606AD" w:rsidRDefault="00472FB1" w:rsidP="004C15F4">
      <w:pPr>
        <w:widowControl/>
        <w:numPr>
          <w:ilvl w:val="0"/>
          <w:numId w:val="71"/>
        </w:numPr>
        <w:tabs>
          <w:tab w:val="left" w:pos="-1110"/>
          <w:tab w:val="left" w:pos="-720"/>
        </w:tabs>
        <w:autoSpaceDE/>
        <w:autoSpaceDN/>
        <w:adjustRightInd/>
        <w:rPr>
          <w:rFonts w:ascii="Arial" w:hAnsi="Arial" w:cs="Arial"/>
        </w:rPr>
      </w:pPr>
      <w:r w:rsidRPr="00E606AD">
        <w:rPr>
          <w:rFonts w:ascii="Arial" w:hAnsi="Arial" w:cs="Arial"/>
        </w:rPr>
        <w:t>To provide students with the knowledge and skills necessary for achieving Louisiana State certification and National Registry as EMT Paramedics</w:t>
      </w:r>
    </w:p>
    <w:p w:rsidR="00472FB1" w:rsidRPr="00E606AD" w:rsidRDefault="00472FB1" w:rsidP="004C15F4">
      <w:pPr>
        <w:widowControl/>
        <w:numPr>
          <w:ilvl w:val="0"/>
          <w:numId w:val="71"/>
        </w:numPr>
        <w:tabs>
          <w:tab w:val="left" w:pos="-1110"/>
          <w:tab w:val="left" w:pos="-720"/>
        </w:tabs>
        <w:autoSpaceDE/>
        <w:autoSpaceDN/>
        <w:adjustRightInd/>
        <w:rPr>
          <w:rFonts w:ascii="Arial" w:hAnsi="Arial" w:cs="Arial"/>
        </w:rPr>
      </w:pPr>
      <w:r w:rsidRPr="00E606AD">
        <w:rPr>
          <w:rFonts w:ascii="Arial" w:hAnsi="Arial" w:cs="Arial"/>
        </w:rPr>
        <w:t>To provide students with the necessary medical knowledge and skills to function as paramedics in a variety of settings</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92"/>
          <w:tab w:val="left" w:pos="-72"/>
        </w:tabs>
        <w:autoSpaceDE/>
        <w:autoSpaceDN/>
        <w:adjustRightInd/>
        <w:rPr>
          <w:rFonts w:ascii="Arial" w:hAnsi="Arial" w:cs="Arial"/>
          <w:b/>
          <w:u w:val="single"/>
        </w:rPr>
      </w:pPr>
      <w:r w:rsidRPr="00E606AD">
        <w:rPr>
          <w:rFonts w:ascii="Arial" w:hAnsi="Arial" w:cs="Arial"/>
          <w:b/>
          <w:u w:val="single"/>
        </w:rPr>
        <w:t>Expected Learning Outcomes</w:t>
      </w:r>
    </w:p>
    <w:p w:rsidR="00472FB1" w:rsidRPr="00E606AD" w:rsidRDefault="00472FB1" w:rsidP="00472FB1">
      <w:pPr>
        <w:tabs>
          <w:tab w:val="left" w:pos="-1110"/>
          <w:tab w:val="left" w:pos="-720"/>
        </w:tabs>
        <w:autoSpaceDE/>
        <w:autoSpaceDN/>
        <w:adjustRightInd/>
        <w:jc w:val="both"/>
        <w:rPr>
          <w:rFonts w:ascii="Arial" w:hAnsi="Arial" w:cs="Arial"/>
          <w:b/>
        </w:rPr>
      </w:pPr>
      <w:r w:rsidRPr="00E606AD">
        <w:rPr>
          <w:rFonts w:ascii="Arial" w:hAnsi="Arial" w:cs="Arial"/>
        </w:rPr>
        <w:t>Students completing the Associate of Applied Science Degree</w:t>
      </w:r>
      <w:r w:rsidR="00DE6942" w:rsidRPr="00E606AD">
        <w:rPr>
          <w:rFonts w:ascii="Arial" w:hAnsi="Arial" w:cs="Arial"/>
        </w:rPr>
        <w:fldChar w:fldCharType="begin"/>
      </w:r>
      <w:r w:rsidRPr="00E606AD">
        <w:rPr>
          <w:rFonts w:ascii="Arial" w:hAnsi="Arial" w:cs="Arial"/>
        </w:rPr>
        <w:instrText xml:space="preserve"> XE "</w:instrText>
      </w:r>
      <w:r w:rsidRPr="00E606AD">
        <w:rPr>
          <w:rFonts w:ascii="Arial" w:hAnsi="Arial"/>
        </w:rPr>
        <w:instrText>Degree"</w:instrText>
      </w:r>
      <w:r w:rsidRPr="00E606AD">
        <w:rPr>
          <w:rFonts w:ascii="Arial" w:hAnsi="Arial" w:cs="Arial"/>
        </w:rPr>
        <w:instrText xml:space="preserve"> </w:instrText>
      </w:r>
      <w:r w:rsidR="00DE6942" w:rsidRPr="00E606AD">
        <w:rPr>
          <w:rFonts w:ascii="Arial" w:hAnsi="Arial" w:cs="Arial"/>
        </w:rPr>
        <w:fldChar w:fldCharType="end"/>
      </w:r>
      <w:r w:rsidRPr="00E606AD">
        <w:rPr>
          <w:rFonts w:ascii="Arial" w:hAnsi="Arial" w:cs="Arial"/>
        </w:rPr>
        <w:t xml:space="preserve"> in Emergency Medical Technology-Paramedic will</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Utilize medical technology.</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Apply required skills necessary for entry level paramedic.</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Perform skills relevant to role as entry level EMT Paramedic.</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Employ professional behaviors consistent with expectations for entry level EMT Paramedic.</w:t>
      </w:r>
    </w:p>
    <w:p w:rsidR="00472FB1" w:rsidRPr="00E606AD" w:rsidRDefault="00472FB1" w:rsidP="00472FB1">
      <w:pPr>
        <w:tabs>
          <w:tab w:val="left" w:pos="-2464"/>
          <w:tab w:val="left" w:pos="-2074"/>
          <w:tab w:val="left" w:pos="-1354"/>
          <w:tab w:val="left" w:pos="-724"/>
        </w:tabs>
        <w:autoSpaceDE/>
        <w:autoSpaceDN/>
        <w:adjustRightInd/>
        <w:rPr>
          <w:rFonts w:ascii="Arial" w:hAnsi="Arial" w:cs="Arial"/>
        </w:rPr>
      </w:pPr>
    </w:p>
    <w:p w:rsidR="00472FB1" w:rsidRPr="00E606AD" w:rsidRDefault="00472FB1" w:rsidP="00472FB1">
      <w:pPr>
        <w:widowControl/>
        <w:tabs>
          <w:tab w:val="left" w:pos="-1110"/>
          <w:tab w:val="left" w:pos="-720"/>
        </w:tabs>
        <w:autoSpaceDE/>
        <w:autoSpaceDN/>
        <w:adjustRightInd/>
        <w:rPr>
          <w:rFonts w:ascii="Arial" w:hAnsi="Arial" w:cs="Arial"/>
          <w:b/>
          <w:u w:val="single"/>
        </w:rPr>
      </w:pPr>
      <w:r w:rsidRPr="00E606AD">
        <w:rPr>
          <w:rFonts w:ascii="Arial" w:hAnsi="Arial" w:cs="Arial"/>
          <w:b/>
          <w:u w:val="single"/>
        </w:rPr>
        <w:t>Specific Degree</w:t>
      </w:r>
      <w:r w:rsidR="00DE6942" w:rsidRPr="00E606AD">
        <w:rPr>
          <w:rFonts w:ascii="Arial" w:hAnsi="Arial" w:cs="Arial"/>
          <w:b/>
          <w:u w:val="single"/>
        </w:rPr>
        <w:fldChar w:fldCharType="begin"/>
      </w:r>
      <w:r w:rsidRPr="00E606AD">
        <w:rPr>
          <w:rFonts w:ascii="Arial" w:hAnsi="Arial" w:cs="Arial"/>
          <w:b/>
          <w:u w:val="single"/>
        </w:rPr>
        <w:instrText xml:space="preserve"> XE "</w:instrText>
      </w:r>
      <w:r w:rsidRPr="00E606AD">
        <w:rPr>
          <w:rFonts w:ascii="Arial" w:hAnsi="Arial"/>
        </w:rPr>
        <w:instrText>Degree"</w:instrText>
      </w:r>
      <w:r w:rsidRPr="00E606AD">
        <w:rPr>
          <w:rFonts w:ascii="Arial" w:hAnsi="Arial" w:cs="Arial"/>
          <w:b/>
          <w:u w:val="single"/>
        </w:rPr>
        <w:instrText xml:space="preserve"> </w:instrText>
      </w:r>
      <w:r w:rsidR="00DE6942" w:rsidRPr="00E606AD">
        <w:rPr>
          <w:rFonts w:ascii="Arial" w:hAnsi="Arial" w:cs="Arial"/>
          <w:b/>
          <w:u w:val="single"/>
        </w:rPr>
        <w:fldChar w:fldCharType="end"/>
      </w:r>
      <w:r w:rsidRPr="00E606AD">
        <w:rPr>
          <w:rFonts w:ascii="Arial" w:hAnsi="Arial" w:cs="Arial"/>
          <w:b/>
          <w:u w:val="single"/>
        </w:rPr>
        <w:t xml:space="preserve"> Requirements</w:t>
      </w: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rPr>
        <w:t>General Requirements</w:t>
      </w: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Students wishing to earn an Associate of Applied Science in Emergency Medical Technology-Paramedic at South Louisiana Community College:</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attain a minimum grade of “C” in each course prescribed within the EMTP curriculum</w:t>
      </w:r>
    </w:p>
    <w:p w:rsidR="00472FB1" w:rsidRPr="00EF74F7" w:rsidRDefault="00472FB1" w:rsidP="004C15F4">
      <w:pPr>
        <w:widowControl/>
        <w:numPr>
          <w:ilvl w:val="0"/>
          <w:numId w:val="73"/>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rPr>
          <w:rFonts w:ascii="Arial" w:hAnsi="Arial"/>
        </w:rPr>
      </w:pPr>
      <w:r w:rsidRPr="00EF74F7">
        <w:rPr>
          <w:rFonts w:ascii="Arial" w:hAnsi="Arial"/>
        </w:rPr>
        <w:t>Earn a minimum of 25% of the hours toward the degree in residence at SLCC</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 xml:space="preserve">Must earn a minimum cumulative grade point average of 2.0 on all courses applied to the degree as well as an adjusted SLCC cumulative grade point average of 2.0  </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May repeat only three courses in the EMTP curriculum and then only twice.  Upon receipt of a second grade of “D,” “F,” or “NC” in a course, the student will not be permitted to continue in the EMTP curriculum</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evidence of hospitalization insurance to the EMTP departmental office during the first week of the semester when enrolled in clinical/field practicum</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documentation from a physician verifying ability to perform duties of an EMT</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adhere to policies prescribed by each clinical agency when involved in clinical or field experiences at that agency</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evidence of current CPR certification prior to the first day of class</w:t>
      </w:r>
    </w:p>
    <w:p w:rsidR="00472FB1"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arrange transportation to and from hospitals, ambulance stations, or any other assigned areas for clinical laboratory practice</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u w:val="single"/>
        </w:rPr>
      </w:pPr>
      <w:r w:rsidRPr="00A601D4">
        <w:rPr>
          <w:rFonts w:ascii="Arial" w:hAnsi="Arial" w:cs="Arial"/>
          <w:b/>
          <w:u w:val="single"/>
        </w:rPr>
        <w:t>Entry</w:t>
      </w:r>
      <w:r w:rsidRPr="00E606AD">
        <w:rPr>
          <w:rFonts w:ascii="Arial" w:hAnsi="Arial" w:cs="Arial"/>
          <w:b/>
          <w:u w:val="single"/>
        </w:rPr>
        <w:t xml:space="preserve"> Requirements</w:t>
      </w:r>
    </w:p>
    <w:p w:rsidR="00472FB1" w:rsidRPr="00E606AD" w:rsidRDefault="00472FB1" w:rsidP="00472FB1">
      <w:pPr>
        <w:tabs>
          <w:tab w:val="left" w:pos="-192"/>
          <w:tab w:val="left" w:pos="-72"/>
        </w:tabs>
        <w:autoSpaceDE/>
        <w:autoSpaceDN/>
        <w:adjustRightInd/>
        <w:rPr>
          <w:rFonts w:ascii="Arial" w:hAnsi="Arial" w:cs="Arial"/>
          <w:b/>
        </w:rPr>
      </w:pPr>
      <w:r w:rsidRPr="00E606AD">
        <w:rPr>
          <w:rFonts w:ascii="Arial" w:hAnsi="Arial" w:cs="Arial"/>
          <w:b/>
        </w:rPr>
        <w:t xml:space="preserve">Emergency Medical Technician – Basic* </w:t>
      </w:r>
      <w:r w:rsidRPr="00A601D4">
        <w:rPr>
          <w:rFonts w:ascii="Arial" w:hAnsi="Arial" w:cs="Arial"/>
          <w:b/>
        </w:rPr>
        <w:t>(EMSE 1100 and EMSE 1200)</w:t>
      </w:r>
    </w:p>
    <w:p w:rsidR="00472FB1" w:rsidRPr="00E606AD" w:rsidRDefault="00472FB1" w:rsidP="004C15F4">
      <w:pPr>
        <w:widowControl/>
        <w:numPr>
          <w:ilvl w:val="0"/>
          <w:numId w:val="74"/>
        </w:numPr>
        <w:tabs>
          <w:tab w:val="left" w:pos="-1110"/>
          <w:tab w:val="left" w:pos="-720"/>
        </w:tabs>
        <w:autoSpaceDE/>
        <w:autoSpaceDN/>
        <w:adjustRightInd/>
        <w:rPr>
          <w:rFonts w:ascii="Arial" w:hAnsi="Arial" w:cs="Arial"/>
          <w:b/>
        </w:rPr>
      </w:pPr>
      <w:r w:rsidRPr="00E606AD">
        <w:rPr>
          <w:rFonts w:ascii="Arial" w:hAnsi="Arial" w:cs="Arial"/>
        </w:rPr>
        <w:t>Must achieve an adjusted cumulative grade point average of 2.0 in the EMTP curriculum</w:t>
      </w:r>
    </w:p>
    <w:p w:rsidR="00472FB1" w:rsidRPr="00A601D4" w:rsidRDefault="00472FB1" w:rsidP="004C15F4">
      <w:pPr>
        <w:widowControl/>
        <w:numPr>
          <w:ilvl w:val="0"/>
          <w:numId w:val="74"/>
        </w:numPr>
        <w:tabs>
          <w:tab w:val="left" w:pos="-1110"/>
          <w:tab w:val="left" w:pos="-720"/>
        </w:tabs>
        <w:autoSpaceDE/>
        <w:autoSpaceDN/>
        <w:adjustRightInd/>
        <w:rPr>
          <w:rFonts w:ascii="Arial" w:hAnsi="Arial" w:cs="Arial"/>
        </w:rPr>
      </w:pPr>
      <w:r w:rsidRPr="00A601D4">
        <w:rPr>
          <w:rFonts w:ascii="Arial" w:hAnsi="Arial" w:cs="Arial"/>
        </w:rPr>
        <w:t xml:space="preserve">Must provide the EMTP Department with a physician-completed EMTP medical examination report form </w:t>
      </w:r>
    </w:p>
    <w:p w:rsidR="00472FB1" w:rsidRPr="00A601D4" w:rsidRDefault="00472FB1" w:rsidP="004C15F4">
      <w:pPr>
        <w:widowControl/>
        <w:numPr>
          <w:ilvl w:val="0"/>
          <w:numId w:val="74"/>
        </w:numPr>
        <w:tabs>
          <w:tab w:val="left" w:pos="-1110"/>
          <w:tab w:val="left" w:pos="-720"/>
        </w:tabs>
        <w:autoSpaceDE/>
        <w:autoSpaceDN/>
        <w:adjustRightInd/>
        <w:rPr>
          <w:rFonts w:ascii="Arial" w:hAnsi="Arial" w:cs="Arial"/>
        </w:rPr>
      </w:pPr>
      <w:r w:rsidRPr="00A601D4">
        <w:rPr>
          <w:rFonts w:ascii="Arial" w:hAnsi="Arial" w:cs="Arial"/>
        </w:rPr>
        <w:t>Must purchase the required EMTP class and clinical/field uniform(s), stethoscope, and penlight</w:t>
      </w:r>
    </w:p>
    <w:p w:rsidR="00472FB1" w:rsidRPr="00E606AD" w:rsidRDefault="00472FB1" w:rsidP="004C15F4">
      <w:pPr>
        <w:widowControl/>
        <w:numPr>
          <w:ilvl w:val="0"/>
          <w:numId w:val="74"/>
        </w:numPr>
        <w:tabs>
          <w:tab w:val="left" w:pos="-1110"/>
          <w:tab w:val="left" w:pos="-720"/>
        </w:tabs>
        <w:autoSpaceDE/>
        <w:autoSpaceDN/>
        <w:adjustRightInd/>
        <w:rPr>
          <w:rFonts w:ascii="Arial" w:hAnsi="Arial" w:cs="Arial"/>
        </w:rPr>
      </w:pPr>
      <w:r w:rsidRPr="00E606AD">
        <w:rPr>
          <w:rFonts w:ascii="Arial" w:hAnsi="Arial" w:cs="Arial"/>
        </w:rPr>
        <w:t>Must assume the cost of the National Registry EMT-Basic examination</w:t>
      </w:r>
    </w:p>
    <w:p w:rsidR="00472FB1" w:rsidRDefault="00472FB1" w:rsidP="004C15F4">
      <w:pPr>
        <w:widowControl/>
        <w:numPr>
          <w:ilvl w:val="0"/>
          <w:numId w:val="74"/>
        </w:numPr>
        <w:tabs>
          <w:tab w:val="left" w:pos="-1110"/>
          <w:tab w:val="left" w:pos="-720"/>
        </w:tabs>
        <w:autoSpaceDE/>
        <w:autoSpaceDN/>
        <w:adjustRightInd/>
        <w:rPr>
          <w:rFonts w:ascii="Arial" w:hAnsi="Arial" w:cs="Arial"/>
        </w:rPr>
      </w:pPr>
      <w:r w:rsidRPr="00E606AD">
        <w:rPr>
          <w:rFonts w:ascii="Arial" w:hAnsi="Arial" w:cs="Arial"/>
        </w:rPr>
        <w:t>Must be 18 years old to sit for National Registry</w:t>
      </w:r>
    </w:p>
    <w:p w:rsidR="00472FB1" w:rsidRPr="007F51E5" w:rsidRDefault="00472FB1" w:rsidP="004C15F4">
      <w:pPr>
        <w:pStyle w:val="ListParagraph"/>
        <w:numPr>
          <w:ilvl w:val="0"/>
          <w:numId w:val="74"/>
        </w:numPr>
        <w:tabs>
          <w:tab w:val="left" w:pos="-1110"/>
          <w:tab w:val="left" w:pos="-720"/>
        </w:tabs>
        <w:rPr>
          <w:rFonts w:ascii="Arial" w:hAnsi="Arial" w:cs="Arial"/>
          <w:sz w:val="20"/>
          <w:szCs w:val="20"/>
        </w:rPr>
      </w:pPr>
      <w:r w:rsidRPr="00A601D4">
        <w:rPr>
          <w:rFonts w:ascii="Arial" w:hAnsi="Arial" w:cs="Arial"/>
          <w:sz w:val="20"/>
          <w:szCs w:val="20"/>
        </w:rPr>
        <w:t>Must provide evidence of hospitalization insurance to the EMT departmental office during the first week of the semester when enrolled in clinical/field practicum</w:t>
      </w:r>
      <w:r w:rsidRPr="004E3835">
        <w:rPr>
          <w:rFonts w:ascii="Arial" w:hAnsi="Arial" w:cs="Arial"/>
          <w:sz w:val="20"/>
          <w:szCs w:val="20"/>
        </w:rPr>
        <w:t>.</w:t>
      </w:r>
    </w:p>
    <w:p w:rsidR="00472FB1" w:rsidRPr="00E606AD" w:rsidRDefault="00472FB1" w:rsidP="00472FB1">
      <w:pPr>
        <w:tabs>
          <w:tab w:val="left" w:pos="-1110"/>
          <w:tab w:val="left" w:pos="-720"/>
        </w:tabs>
        <w:autoSpaceDE/>
        <w:autoSpaceDN/>
        <w:adjustRightInd/>
        <w:rPr>
          <w:rFonts w:ascii="Arial" w:hAnsi="Arial" w:cs="Arial"/>
        </w:rPr>
      </w:pPr>
      <w:r w:rsidRPr="00E606AD">
        <w:rPr>
          <w:rFonts w:ascii="Arial" w:hAnsi="Arial" w:cs="Arial"/>
          <w:b/>
        </w:rPr>
        <w:t xml:space="preserve">Emergency Medical Technician – Paramedic* </w:t>
      </w:r>
    </w:p>
    <w:p w:rsidR="00472FB1" w:rsidRPr="00E606AD" w:rsidRDefault="00472FB1" w:rsidP="004C15F4">
      <w:pPr>
        <w:widowControl/>
        <w:numPr>
          <w:ilvl w:val="0"/>
          <w:numId w:val="67"/>
        </w:numPr>
        <w:tabs>
          <w:tab w:val="left" w:pos="-588"/>
        </w:tabs>
        <w:autoSpaceDE/>
        <w:autoSpaceDN/>
        <w:adjustRightInd/>
        <w:ind w:left="360"/>
        <w:rPr>
          <w:rFonts w:ascii="Arial" w:hAnsi="Arial" w:cs="Arial"/>
        </w:rPr>
      </w:pPr>
      <w:r w:rsidRPr="00E606AD">
        <w:rPr>
          <w:rFonts w:ascii="Arial" w:hAnsi="Arial" w:cs="Arial"/>
        </w:rPr>
        <w:t>Must achieve an adjusted cumulative grade point average of 2.0 in the EMTP curriculum</w:t>
      </w:r>
    </w:p>
    <w:p w:rsidR="00472FB1" w:rsidRPr="00E606AD"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Must be currently registered as an EMT-Basic with the Louisiana Bureau of EMS</w:t>
      </w:r>
    </w:p>
    <w:p w:rsidR="00472FB1" w:rsidRPr="00A601D4"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 xml:space="preserve">Must have a current EMTP medical examination report on file with the </w:t>
      </w:r>
      <w:r w:rsidRPr="00A601D4">
        <w:rPr>
          <w:rFonts w:ascii="Arial" w:hAnsi="Arial" w:cs="Arial"/>
        </w:rPr>
        <w:t>EMTP Departmental office</w:t>
      </w:r>
      <w:r>
        <w:rPr>
          <w:rFonts w:ascii="Arial" w:hAnsi="Arial" w:cs="Arial"/>
        </w:rPr>
        <w:t xml:space="preserve"> </w:t>
      </w:r>
      <w:r w:rsidRPr="00A601D4">
        <w:rPr>
          <w:rFonts w:ascii="Arial" w:hAnsi="Arial" w:cs="Arial"/>
        </w:rPr>
        <w:t>and accompanying lab work</w:t>
      </w:r>
    </w:p>
    <w:p w:rsidR="00472FB1" w:rsidRPr="00E606AD"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Must purchase the required EMTP class and clinical/field uniform(s) and equipment</w:t>
      </w:r>
    </w:p>
    <w:p w:rsidR="00472FB1" w:rsidRPr="00E606AD"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Must assume the cost of the National Registry EMT Paramedic examination and Louisiana state certification fees</w:t>
      </w:r>
    </w:p>
    <w:p w:rsidR="00472FB1" w:rsidRPr="00E606AD"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Paramedic students must agree and pay for criminal background investigation and drug screening</w:t>
      </w:r>
    </w:p>
    <w:p w:rsidR="00472FB1" w:rsidRPr="00E606AD" w:rsidRDefault="00472FB1" w:rsidP="00472FB1">
      <w:pPr>
        <w:tabs>
          <w:tab w:val="left" w:pos="-2550"/>
          <w:tab w:val="left" w:pos="-2160"/>
          <w:tab w:val="left" w:pos="-1440"/>
          <w:tab w:val="left" w:pos="-36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u w:val="single"/>
        </w:rPr>
      </w:pPr>
      <w:r w:rsidRPr="00E606AD">
        <w:rPr>
          <w:rFonts w:ascii="Arial" w:hAnsi="Arial" w:cs="Arial"/>
          <w:b/>
          <w:u w:val="single"/>
        </w:rPr>
        <w:t>Re-entry Requirements</w:t>
      </w:r>
    </w:p>
    <w:p w:rsidR="00472FB1" w:rsidRPr="00E606AD" w:rsidRDefault="00472FB1" w:rsidP="00472FB1">
      <w:pPr>
        <w:tabs>
          <w:tab w:val="left" w:pos="-2550"/>
          <w:tab w:val="left" w:pos="-2160"/>
          <w:tab w:val="left" w:pos="-1440"/>
          <w:tab w:val="left" w:pos="-360"/>
        </w:tabs>
        <w:autoSpaceDE/>
        <w:autoSpaceDN/>
        <w:adjustRightInd/>
        <w:jc w:val="both"/>
        <w:rPr>
          <w:rFonts w:cs="Arial"/>
          <w:b/>
        </w:rPr>
      </w:pPr>
      <w:r w:rsidRPr="00E606AD">
        <w:rPr>
          <w:rFonts w:cs="Arial"/>
          <w:b/>
        </w:rPr>
        <w:t xml:space="preserve">Emergency </w:t>
      </w:r>
      <w:r w:rsidR="007F51E5">
        <w:rPr>
          <w:rFonts w:cs="Arial"/>
          <w:b/>
        </w:rPr>
        <w:t>Medical Technician – Paramedic*</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Meet the SLCC eligibility requirements and be in good standing with the community college</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Meet the health status requirement as outlined for all students</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Meet eligibility as defined by the Louisiana BEMS (i.e. criminal background, etc.)</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 xml:space="preserve">Students who leave the program prior to the completion of EMTP 2041 </w:t>
      </w:r>
      <w:r w:rsidRPr="00E606AD">
        <w:rPr>
          <w:rFonts w:ascii="Arial" w:hAnsi="Arial" w:cs="Arial"/>
          <w:b/>
        </w:rPr>
        <w:t xml:space="preserve">AND </w:t>
      </w:r>
      <w:r w:rsidRPr="00E606AD">
        <w:rPr>
          <w:rFonts w:ascii="Arial" w:hAnsi="Arial" w:cs="Arial"/>
        </w:rPr>
        <w:t>seek re-entry less than 12 months from the date of departure may be allowed to reenter at the point of departure pending a demonstration of proficiency in all previous course work.  Proficiency is demonstrated by:</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Passing a written examination for each course completed previously, and</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Passing a skills exam for each course completed previously</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Students who fail to show proficiency as defined above will be required  to retake those courses</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Advanced placement will NOT be given for any clinical course previously completed.  All students re-entering the paramedic program will be required to complete ALL clinical requirements for the program</w:t>
      </w:r>
    </w:p>
    <w:p w:rsidR="009569C5" w:rsidRDefault="00472FB1" w:rsidP="004C15F4">
      <w:pPr>
        <w:widowControl/>
        <w:numPr>
          <w:ilvl w:val="0"/>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who leave</w:t>
      </w:r>
      <w:r w:rsidR="00143006">
        <w:rPr>
          <w:rFonts w:ascii="Arial" w:hAnsi="Arial" w:cs="Arial"/>
        </w:rPr>
        <w:t xml:space="preserve"> the program after completing EM</w:t>
      </w:r>
      <w:r w:rsidRPr="00E606AD">
        <w:rPr>
          <w:rFonts w:ascii="Arial" w:hAnsi="Arial" w:cs="Arial"/>
        </w:rPr>
        <w:t xml:space="preserve">TP 2041 </w:t>
      </w:r>
      <w:r w:rsidRPr="00E606AD">
        <w:rPr>
          <w:rFonts w:ascii="Arial" w:hAnsi="Arial" w:cs="Arial"/>
          <w:b/>
        </w:rPr>
        <w:t>AND</w:t>
      </w:r>
      <w:r w:rsidRPr="00E606AD">
        <w:rPr>
          <w:rFonts w:ascii="Arial" w:hAnsi="Arial" w:cs="Arial"/>
        </w:rPr>
        <w:t xml:space="preserve"> seek re-entry less than 12 months from the date of </w:t>
      </w:r>
    </w:p>
    <w:p w:rsidR="00472FB1" w:rsidRDefault="00472FB1" w:rsidP="004C15F4">
      <w:pPr>
        <w:widowControl/>
        <w:numPr>
          <w:ilvl w:val="0"/>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 xml:space="preserve">departure may be allowed to reenter at the point of departure pending a demonstration of proficiency in all previous coursework.  </w:t>
      </w:r>
    </w:p>
    <w:p w:rsidR="00472FB1" w:rsidRDefault="00472FB1" w:rsidP="00472FB1">
      <w:pPr>
        <w:widowControl/>
        <w:tabs>
          <w:tab w:val="left" w:pos="-2550"/>
          <w:tab w:val="left" w:pos="-2160"/>
          <w:tab w:val="left" w:pos="-1440"/>
          <w:tab w:val="left" w:pos="-360"/>
          <w:tab w:val="left" w:pos="270"/>
        </w:tabs>
        <w:autoSpaceDE/>
        <w:autoSpaceDN/>
        <w:adjustRightInd/>
        <w:ind w:left="270"/>
        <w:rPr>
          <w:rFonts w:ascii="Arial" w:hAnsi="Arial" w:cs="Arial"/>
        </w:rPr>
      </w:pPr>
    </w:p>
    <w:p w:rsidR="00472FB1" w:rsidRPr="00E606AD" w:rsidRDefault="00472FB1" w:rsidP="00472FB1">
      <w:pPr>
        <w:widowControl/>
        <w:tabs>
          <w:tab w:val="left" w:pos="-2550"/>
          <w:tab w:val="left" w:pos="-2160"/>
          <w:tab w:val="left" w:pos="-1440"/>
          <w:tab w:val="left" w:pos="-360"/>
          <w:tab w:val="left" w:pos="270"/>
        </w:tabs>
        <w:autoSpaceDE/>
        <w:autoSpaceDN/>
        <w:adjustRightInd/>
        <w:ind w:left="270"/>
        <w:rPr>
          <w:rFonts w:ascii="Arial" w:hAnsi="Arial" w:cs="Arial"/>
        </w:rPr>
      </w:pPr>
      <w:r w:rsidRPr="00E606AD">
        <w:rPr>
          <w:rFonts w:ascii="Arial" w:hAnsi="Arial" w:cs="Arial"/>
        </w:rPr>
        <w:t>Proficiency is demonstrated by:</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Passing the comprehensive written examination for EMTP 2080, and</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Passing the comprehensive practical examination for EMTP 2080</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who pass the comprehensive exams (“a” and “b” above) may re-enter and complete only the field internship requirements of EMTP 2080</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 xml:space="preserve">Students who fail to show proficiency as defined above will be required to retake the entire program </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who seek to re-enter more than 12 months from the date of departure from their previous course will NOT be given advanced placement consideration and will be required to complete the entire curricula</w:t>
      </w:r>
    </w:p>
    <w:p w:rsidR="00472FB1"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forced to leave the program due to extenuating circumstances beyond their control (i.e. military deployment, serious illness, etc.) who seek to re-enter more than 12 months after their departure may request special permission from the Dean of Instruction and Effectiveness for advanced placement.  The application should fully document the reason for withdrawing from the program and the courses in which they are requesting credit. If the Dean grants permission for re-entry, the student must conform to the requirements in 4 or 5 above depending upon their point of departure</w:t>
      </w:r>
    </w:p>
    <w:p w:rsidR="00BB4862" w:rsidRPr="00E606AD" w:rsidRDefault="00BB4862" w:rsidP="00BB4862">
      <w:pPr>
        <w:widowControl/>
        <w:tabs>
          <w:tab w:val="left" w:pos="-2550"/>
          <w:tab w:val="left" w:pos="-2160"/>
          <w:tab w:val="left" w:pos="-1440"/>
          <w:tab w:val="left" w:pos="-360"/>
          <w:tab w:val="left" w:pos="270"/>
        </w:tabs>
        <w:autoSpaceDE/>
        <w:autoSpaceDN/>
        <w:adjustRightInd/>
        <w:ind w:left="270"/>
        <w:rPr>
          <w:rFonts w:ascii="Arial" w:hAnsi="Arial" w:cs="Arial"/>
        </w:rPr>
      </w:pPr>
    </w:p>
    <w:p w:rsidR="00472FB1" w:rsidRPr="00E606AD" w:rsidRDefault="00472FB1" w:rsidP="00472FB1">
      <w:pPr>
        <w:tabs>
          <w:tab w:val="left" w:pos="-2550"/>
          <w:tab w:val="left" w:pos="-2160"/>
          <w:tab w:val="left" w:pos="-1440"/>
          <w:tab w:val="left" w:pos="-360"/>
          <w:tab w:val="left" w:pos="270"/>
        </w:tabs>
        <w:autoSpaceDE/>
        <w:autoSpaceDN/>
        <w:adjustRightInd/>
        <w:ind w:left="270" w:hanging="270"/>
        <w:jc w:val="both"/>
        <w:rPr>
          <w:rFonts w:ascii="Arial" w:hAnsi="Arial" w:cs="Arial"/>
        </w:rPr>
      </w:pPr>
    </w:p>
    <w:p w:rsidR="00472FB1" w:rsidRPr="00E606AD" w:rsidRDefault="00472FB1" w:rsidP="00472FB1">
      <w:pPr>
        <w:tabs>
          <w:tab w:val="left" w:pos="-2550"/>
          <w:tab w:val="left" w:pos="-2160"/>
          <w:tab w:val="left" w:pos="-1440"/>
          <w:tab w:val="left" w:pos="-360"/>
        </w:tabs>
        <w:autoSpaceDE/>
        <w:autoSpaceDN/>
        <w:adjustRightInd/>
        <w:jc w:val="both"/>
        <w:rPr>
          <w:rFonts w:ascii="Arial" w:hAnsi="Arial" w:cs="Arial"/>
          <w:b/>
        </w:rPr>
      </w:pPr>
      <w:r w:rsidRPr="00E606AD">
        <w:rPr>
          <w:rFonts w:ascii="Arial" w:hAnsi="Arial" w:cs="Arial"/>
          <w:b/>
        </w:rPr>
        <w:t xml:space="preserve">*The EMTP Department reserves the right to limit enrollment in EMTP courses to insure the efficient use of resources.  </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u w:val="single"/>
        </w:rPr>
        <w:t>Special Conditions</w:t>
      </w: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Due to the nature of the Emergency Medical Services and the requirements placed on</w:t>
      </w: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 xml:space="preserve">training by State and National agencies, the classroom, laboratory, clinical, and field experience hours may </w:t>
      </w:r>
      <w:r w:rsidR="00143006">
        <w:rPr>
          <w:rFonts w:ascii="Arial" w:hAnsi="Arial" w:cs="Arial"/>
        </w:rPr>
        <w:t>be longer in duration than anticipated.</w:t>
      </w:r>
    </w:p>
    <w:p w:rsidR="00472FB1" w:rsidRPr="00E606AD" w:rsidRDefault="00472FB1" w:rsidP="00472FB1">
      <w:pPr>
        <w:tabs>
          <w:tab w:val="left" w:pos="-1110"/>
          <w:tab w:val="left" w:pos="-720"/>
        </w:tabs>
        <w:autoSpaceDE/>
        <w:autoSpaceDN/>
        <w:adjustRightInd/>
        <w:rPr>
          <w:rFonts w:ascii="Arial" w:hAnsi="Arial" w:cs="Arial"/>
        </w:rPr>
      </w:pP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Employment opportunities may be limited for students with back problems or other medical or physical conditions which limit ability to lift or function in long periods of physical exertion (such as patient movement and cardio-pulmonary resuscitation).</w:t>
      </w:r>
    </w:p>
    <w:p w:rsidR="00B85A59" w:rsidRDefault="00B85A59" w:rsidP="00472FB1">
      <w:pPr>
        <w:tabs>
          <w:tab w:val="left" w:pos="-1110"/>
          <w:tab w:val="left" w:pos="-720"/>
        </w:tabs>
        <w:autoSpaceDE/>
        <w:autoSpaceDN/>
        <w:adjustRightInd/>
        <w:rPr>
          <w:rFonts w:ascii="Arial" w:hAnsi="Arial" w:cs="Arial"/>
          <w:b/>
          <w:u w:val="single"/>
        </w:rPr>
        <w:sectPr w:rsidR="00B85A59" w:rsidSect="00B85A59">
          <w:footnotePr>
            <w:numFmt w:val="lowerLetter"/>
          </w:footnotePr>
          <w:endnotePr>
            <w:numFmt w:val="lowerLetter"/>
          </w:endnotePr>
          <w:type w:val="continuous"/>
          <w:pgSz w:w="12240" w:h="15840"/>
          <w:pgMar w:top="1440" w:right="1440" w:bottom="1440" w:left="1440" w:header="720" w:footer="720" w:gutter="0"/>
          <w:cols w:space="720"/>
        </w:sectPr>
      </w:pPr>
    </w:p>
    <w:p w:rsidR="00472FB1" w:rsidRDefault="00472FB1" w:rsidP="00472FB1">
      <w:pPr>
        <w:tabs>
          <w:tab w:val="left" w:pos="-1110"/>
          <w:tab w:val="left" w:pos="-720"/>
        </w:tabs>
        <w:autoSpaceDE/>
        <w:autoSpaceDN/>
        <w:adjustRightInd/>
        <w:rPr>
          <w:rFonts w:ascii="Arial" w:hAnsi="Arial" w:cs="Arial"/>
          <w:b/>
          <w:u w:val="single"/>
        </w:rPr>
      </w:pPr>
    </w:p>
    <w:p w:rsidR="00472FB1" w:rsidRPr="00A601D4" w:rsidRDefault="00472FB1" w:rsidP="00472FB1">
      <w:pPr>
        <w:tabs>
          <w:tab w:val="left" w:pos="-1110"/>
          <w:tab w:val="left" w:pos="-720"/>
        </w:tabs>
        <w:autoSpaceDE/>
        <w:autoSpaceDN/>
        <w:adjustRightInd/>
        <w:rPr>
          <w:rFonts w:ascii="Arial" w:hAnsi="Arial" w:cs="Arial"/>
          <w:b/>
          <w:u w:val="single"/>
        </w:rPr>
      </w:pPr>
      <w:r w:rsidRPr="00A601D4">
        <w:rPr>
          <w:rFonts w:ascii="Arial" w:hAnsi="Arial" w:cs="Arial"/>
          <w:b/>
          <w:u w:val="single"/>
        </w:rPr>
        <w:t>Curriculum</w:t>
      </w:r>
      <w:r w:rsidR="00DE6942" w:rsidRPr="00A601D4">
        <w:rPr>
          <w:rFonts w:ascii="Arial" w:hAnsi="Arial" w:cs="Arial"/>
          <w:b/>
          <w:u w:val="single"/>
        </w:rPr>
        <w:fldChar w:fldCharType="begin"/>
      </w:r>
      <w:r w:rsidRPr="00A601D4">
        <w:rPr>
          <w:rFonts w:ascii="Arial" w:hAnsi="Arial" w:cs="Arial"/>
          <w:b/>
          <w:u w:val="single"/>
        </w:rPr>
        <w:instrText xml:space="preserve"> XE "</w:instrText>
      </w:r>
      <w:r w:rsidRPr="00A601D4">
        <w:rPr>
          <w:rFonts w:ascii="Arial" w:hAnsi="Arial"/>
        </w:rPr>
        <w:instrText>Curriculum"</w:instrText>
      </w:r>
      <w:r w:rsidRPr="00A601D4">
        <w:rPr>
          <w:rFonts w:ascii="Arial" w:hAnsi="Arial" w:cs="Arial"/>
          <w:b/>
          <w:u w:val="single"/>
        </w:rPr>
        <w:instrText xml:space="preserve"> </w:instrText>
      </w:r>
      <w:r w:rsidR="00DE6942" w:rsidRPr="00A601D4">
        <w:rPr>
          <w:rFonts w:ascii="Arial" w:hAnsi="Arial" w:cs="Arial"/>
          <w:b/>
          <w:u w:val="single"/>
        </w:rPr>
        <w:fldChar w:fldCharType="end"/>
      </w:r>
      <w:r w:rsidRPr="00A601D4">
        <w:rPr>
          <w:rFonts w:ascii="Arial" w:hAnsi="Arial" w:cs="Arial"/>
          <w:b/>
          <w:u w:val="single"/>
        </w:rPr>
        <w:t xml:space="preserve"> Structure</w:t>
      </w:r>
    </w:p>
    <w:p w:rsidR="00472FB1" w:rsidRPr="00A601D4" w:rsidRDefault="00472FB1" w:rsidP="00472FB1">
      <w:pPr>
        <w:tabs>
          <w:tab w:val="left" w:pos="-1110"/>
          <w:tab w:val="left" w:pos="-720"/>
        </w:tabs>
        <w:autoSpaceDE/>
        <w:autoSpaceDN/>
        <w:adjustRightInd/>
        <w:rPr>
          <w:rFonts w:ascii="Arial" w:hAnsi="Arial" w:cs="Arial"/>
          <w:b/>
        </w:rPr>
      </w:pPr>
      <w:r w:rsidRPr="00A601D4">
        <w:rPr>
          <w:rFonts w:ascii="Arial" w:hAnsi="Arial" w:cs="Arial"/>
          <w:b/>
        </w:rPr>
        <w:t>General Education Requirements</w:t>
      </w:r>
      <w:r w:rsidR="00DE6942" w:rsidRPr="00A601D4">
        <w:rPr>
          <w:rFonts w:ascii="Arial" w:hAnsi="Arial" w:cs="Arial"/>
          <w:b/>
        </w:rPr>
        <w:fldChar w:fldCharType="begin"/>
      </w:r>
      <w:r w:rsidRPr="00A601D4">
        <w:rPr>
          <w:rFonts w:ascii="Arial" w:hAnsi="Arial" w:cs="Arial"/>
          <w:b/>
        </w:rPr>
        <w:instrText xml:space="preserve"> XE "</w:instrText>
      </w:r>
      <w:r w:rsidRPr="00A601D4">
        <w:rPr>
          <w:rFonts w:ascii="Arial" w:hAnsi="Arial"/>
        </w:rPr>
        <w:instrText>General Education Requirements"</w:instrText>
      </w:r>
      <w:r w:rsidRPr="00A601D4">
        <w:rPr>
          <w:rFonts w:ascii="Arial" w:hAnsi="Arial" w:cs="Arial"/>
          <w:b/>
        </w:rPr>
        <w:instrText xml:space="preserve"> </w:instrText>
      </w:r>
      <w:r w:rsidR="00DE6942" w:rsidRPr="00A601D4">
        <w:rPr>
          <w:rFonts w:ascii="Arial" w:hAnsi="Arial" w:cs="Arial"/>
          <w:b/>
        </w:rPr>
        <w:fldChar w:fldCharType="end"/>
      </w:r>
      <w:r>
        <w:rPr>
          <w:rFonts w:ascii="Arial" w:hAnsi="Arial" w:cs="Arial"/>
          <w:b/>
        </w:rPr>
        <w:t xml:space="preserve"> (2</w:t>
      </w:r>
      <w:r w:rsidRPr="00A601D4">
        <w:rPr>
          <w:rFonts w:ascii="Arial" w:hAnsi="Arial" w:cs="Arial"/>
          <w:b/>
        </w:rPr>
        <w:t>5 hours)*</w:t>
      </w:r>
    </w:p>
    <w:p w:rsidR="00472FB1" w:rsidRPr="00A601D4" w:rsidRDefault="00472FB1" w:rsidP="00472FB1">
      <w:pPr>
        <w:tabs>
          <w:tab w:val="left" w:pos="-1110"/>
          <w:tab w:val="left" w:pos="-720"/>
        </w:tabs>
        <w:autoSpaceDE/>
        <w:autoSpaceDN/>
        <w:adjustRightInd/>
        <w:rPr>
          <w:rFonts w:ascii="Arial" w:hAnsi="Arial" w:cs="Arial"/>
        </w:rPr>
      </w:pPr>
      <w:r>
        <w:rPr>
          <w:rFonts w:ascii="Arial" w:hAnsi="Arial" w:cs="Arial"/>
        </w:rPr>
        <w:t>English (6</w:t>
      </w:r>
      <w:r w:rsidRPr="00A601D4">
        <w:rPr>
          <w:rFonts w:ascii="Arial" w:hAnsi="Arial" w:cs="Arial"/>
        </w:rPr>
        <w:t xml:space="preserve"> hours)</w:t>
      </w:r>
    </w:p>
    <w:p w:rsidR="00472FB1" w:rsidRPr="00A601D4" w:rsidRDefault="00472FB1" w:rsidP="00472FB1">
      <w:pPr>
        <w:tabs>
          <w:tab w:val="left" w:pos="-1110"/>
          <w:tab w:val="left" w:pos="-720"/>
        </w:tabs>
        <w:autoSpaceDE/>
        <w:autoSpaceDN/>
        <w:adjustRightInd/>
        <w:rPr>
          <w:rFonts w:ascii="Arial" w:hAnsi="Arial" w:cs="Arial"/>
        </w:rPr>
      </w:pPr>
      <w:r w:rsidRPr="00A601D4">
        <w:rPr>
          <w:rFonts w:ascii="Arial" w:hAnsi="Arial" w:cs="Arial"/>
        </w:rPr>
        <w:t>Mathematics (3 hours)</w:t>
      </w:r>
    </w:p>
    <w:p w:rsidR="00472FB1" w:rsidRPr="00A601D4" w:rsidRDefault="00472FB1" w:rsidP="00472FB1">
      <w:pPr>
        <w:tabs>
          <w:tab w:val="left" w:pos="-1110"/>
          <w:tab w:val="left" w:pos="-720"/>
        </w:tabs>
        <w:autoSpaceDE/>
        <w:autoSpaceDN/>
        <w:adjustRightInd/>
        <w:rPr>
          <w:rFonts w:ascii="Arial" w:hAnsi="Arial" w:cs="Arial"/>
        </w:rPr>
      </w:pPr>
      <w:r>
        <w:rPr>
          <w:rFonts w:ascii="Arial" w:hAnsi="Arial" w:cs="Arial"/>
        </w:rPr>
        <w:t>Natural Science (7</w:t>
      </w:r>
      <w:r w:rsidRPr="00A601D4">
        <w:rPr>
          <w:rFonts w:ascii="Arial" w:hAnsi="Arial" w:cs="Arial"/>
        </w:rPr>
        <w:t xml:space="preserve"> hours)</w:t>
      </w:r>
    </w:p>
    <w:p w:rsidR="00472FB1" w:rsidRDefault="00472FB1" w:rsidP="00472FB1">
      <w:pPr>
        <w:tabs>
          <w:tab w:val="left" w:pos="-1110"/>
          <w:tab w:val="left" w:pos="-720"/>
        </w:tabs>
        <w:autoSpaceDE/>
        <w:autoSpaceDN/>
        <w:adjustRightInd/>
        <w:rPr>
          <w:rFonts w:ascii="Arial" w:hAnsi="Arial" w:cs="Arial"/>
        </w:rPr>
      </w:pPr>
      <w:r w:rsidRPr="00A601D4">
        <w:rPr>
          <w:rFonts w:ascii="Arial" w:hAnsi="Arial" w:cs="Arial"/>
        </w:rPr>
        <w:t>Social/Behavioral Science (3 hours)</w:t>
      </w:r>
    </w:p>
    <w:p w:rsidR="00472FB1" w:rsidRPr="00A601D4" w:rsidRDefault="00472FB1" w:rsidP="00472FB1">
      <w:pPr>
        <w:tabs>
          <w:tab w:val="left" w:pos="-1110"/>
          <w:tab w:val="left" w:pos="-720"/>
        </w:tabs>
        <w:autoSpaceDE/>
        <w:autoSpaceDN/>
        <w:adjustRightInd/>
        <w:rPr>
          <w:rFonts w:ascii="Arial" w:hAnsi="Arial" w:cs="Arial"/>
        </w:rPr>
      </w:pPr>
      <w:r>
        <w:rPr>
          <w:rFonts w:ascii="Arial" w:hAnsi="Arial" w:cs="Arial"/>
        </w:rPr>
        <w:t>Speech Elective (3 hours)</w:t>
      </w:r>
    </w:p>
    <w:p w:rsidR="00472FB1" w:rsidRPr="00A601D4" w:rsidRDefault="00472FB1" w:rsidP="00472FB1">
      <w:pPr>
        <w:tabs>
          <w:tab w:val="left" w:pos="-1110"/>
          <w:tab w:val="left" w:pos="-720"/>
        </w:tabs>
        <w:autoSpaceDE/>
        <w:autoSpaceDN/>
        <w:adjustRightInd/>
        <w:rPr>
          <w:rFonts w:ascii="Arial" w:hAnsi="Arial" w:cs="Arial"/>
        </w:rPr>
      </w:pPr>
      <w:r>
        <w:rPr>
          <w:rFonts w:ascii="Arial" w:hAnsi="Arial" w:cs="Arial"/>
        </w:rPr>
        <w:t>Arts</w:t>
      </w:r>
      <w:r w:rsidRPr="00A601D4">
        <w:rPr>
          <w:rFonts w:ascii="Arial" w:hAnsi="Arial" w:cs="Arial"/>
        </w:rPr>
        <w:t xml:space="preserve"> (3 hours) </w:t>
      </w:r>
    </w:p>
    <w:p w:rsidR="00472FB1" w:rsidRPr="00A601D4" w:rsidRDefault="00472FB1" w:rsidP="00472FB1">
      <w:pPr>
        <w:tabs>
          <w:tab w:val="left" w:pos="-1110"/>
          <w:tab w:val="left" w:pos="-720"/>
        </w:tabs>
        <w:autoSpaceDE/>
        <w:autoSpaceDN/>
        <w:adjustRightInd/>
        <w:rPr>
          <w:rFonts w:ascii="Arial" w:hAnsi="Arial" w:cs="Arial"/>
          <w:b/>
        </w:rPr>
      </w:pPr>
      <w:r w:rsidRPr="00A601D4">
        <w:rPr>
          <w:rFonts w:ascii="Arial" w:hAnsi="Arial" w:cs="Arial"/>
          <w:b/>
        </w:rPr>
        <w:tab/>
      </w:r>
    </w:p>
    <w:p w:rsidR="00472FB1" w:rsidRPr="00A601D4" w:rsidRDefault="00472FB1" w:rsidP="00472FB1">
      <w:pPr>
        <w:tabs>
          <w:tab w:val="left" w:pos="-1110"/>
          <w:tab w:val="left" w:pos="-720"/>
        </w:tabs>
        <w:autoSpaceDE/>
        <w:autoSpaceDN/>
        <w:adjustRightInd/>
        <w:rPr>
          <w:rFonts w:ascii="Arial" w:hAnsi="Arial" w:cs="Arial"/>
          <w:b/>
        </w:rPr>
      </w:pPr>
      <w:r w:rsidRPr="00A601D4">
        <w:rPr>
          <w:rFonts w:ascii="Arial" w:hAnsi="Arial" w:cs="Arial"/>
          <w:b/>
        </w:rPr>
        <w:t>Courses in the Major</w:t>
      </w:r>
      <w:r w:rsidR="00DE6942" w:rsidRPr="00A601D4">
        <w:rPr>
          <w:rFonts w:ascii="Arial" w:hAnsi="Arial" w:cs="Arial"/>
          <w:b/>
        </w:rPr>
        <w:fldChar w:fldCharType="begin"/>
      </w:r>
      <w:r w:rsidRPr="00A601D4">
        <w:rPr>
          <w:rFonts w:ascii="Arial" w:hAnsi="Arial" w:cs="Arial"/>
          <w:b/>
        </w:rPr>
        <w:instrText xml:space="preserve"> XE "</w:instrText>
      </w:r>
      <w:r w:rsidRPr="00A601D4">
        <w:rPr>
          <w:rFonts w:ascii="Arial" w:hAnsi="Arial"/>
        </w:rPr>
        <w:instrText>Major"</w:instrText>
      </w:r>
      <w:r w:rsidRPr="00A601D4">
        <w:rPr>
          <w:rFonts w:ascii="Arial" w:hAnsi="Arial" w:cs="Arial"/>
          <w:b/>
        </w:rPr>
        <w:instrText xml:space="preserve"> </w:instrText>
      </w:r>
      <w:r w:rsidR="00DE6942" w:rsidRPr="00A601D4">
        <w:rPr>
          <w:rFonts w:ascii="Arial" w:hAnsi="Arial" w:cs="Arial"/>
          <w:b/>
        </w:rPr>
        <w:fldChar w:fldCharType="end"/>
      </w:r>
      <w:r w:rsidRPr="00A601D4">
        <w:rPr>
          <w:rFonts w:ascii="Arial" w:hAnsi="Arial" w:cs="Arial"/>
          <w:b/>
        </w:rPr>
        <w:t xml:space="preserve"> (45 hours)</w:t>
      </w:r>
    </w:p>
    <w:p w:rsidR="00472FB1" w:rsidRPr="00A601D4" w:rsidRDefault="00472FB1" w:rsidP="00472FB1">
      <w:pPr>
        <w:tabs>
          <w:tab w:val="left" w:pos="-1110"/>
          <w:tab w:val="left" w:pos="-720"/>
        </w:tabs>
        <w:autoSpaceDE/>
        <w:autoSpaceDN/>
        <w:adjustRightInd/>
        <w:rPr>
          <w:rFonts w:ascii="Arial" w:hAnsi="Arial" w:cs="Arial"/>
          <w:b/>
        </w:rPr>
      </w:pPr>
    </w:p>
    <w:p w:rsidR="00472FB1" w:rsidRPr="00A601D4"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keepNext/>
        <w:keepLines/>
        <w:tabs>
          <w:tab w:val="left" w:pos="-1110"/>
          <w:tab w:val="left" w:pos="-720"/>
        </w:tabs>
        <w:autoSpaceDE/>
        <w:autoSpaceDN/>
        <w:adjustRightInd/>
        <w:rPr>
          <w:rFonts w:ascii="Arial" w:hAnsi="Arial" w:cs="Arial"/>
          <w:b/>
        </w:rPr>
      </w:pPr>
      <w:r w:rsidRPr="00A601D4">
        <w:rPr>
          <w:rFonts w:ascii="Arial" w:hAnsi="Arial" w:cs="Arial"/>
          <w:b/>
        </w:rPr>
        <w:t xml:space="preserve">TOTAL HOURS: </w:t>
      </w:r>
      <w:r>
        <w:rPr>
          <w:rFonts w:ascii="Arial" w:hAnsi="Arial" w:cs="Arial"/>
          <w:b/>
        </w:rPr>
        <w:t>70</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sectPr w:rsidR="00472FB1" w:rsidSect="009569C5">
          <w:footnotePr>
            <w:numFmt w:val="lowerLetter"/>
          </w:footnotePr>
          <w:endnotePr>
            <w:numFmt w:val="lowerLetter"/>
          </w:endnotePr>
          <w:type w:val="continuous"/>
          <w:pgSz w:w="12240" w:h="15840"/>
          <w:pgMar w:top="1440" w:right="1440" w:bottom="1440" w:left="1440" w:header="720" w:footer="720" w:gutter="0"/>
          <w:cols w:num="2" w:space="720"/>
        </w:sect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472FB1" w:rsidRDefault="00472FB1" w:rsidP="00472FB1">
      <w:pPr>
        <w:tabs>
          <w:tab w:val="left" w:pos="-1110"/>
          <w:tab w:val="left" w:pos="-720"/>
        </w:tabs>
        <w:autoSpaceDE/>
        <w:autoSpaceDN/>
        <w:adjustRightInd/>
        <w:rPr>
          <w:rFonts w:ascii="Arial" w:hAnsi="Arial" w:cs="Arial"/>
          <w:b/>
          <w:u w:val="single"/>
        </w:rPr>
      </w:pPr>
    </w:p>
    <w:p w:rsidR="00CA262F" w:rsidRDefault="00CA262F" w:rsidP="003218BB">
      <w:pPr>
        <w:tabs>
          <w:tab w:val="left" w:pos="-144"/>
        </w:tabs>
        <w:autoSpaceDE/>
        <w:autoSpaceDN/>
        <w:adjustRightInd/>
        <w:rPr>
          <w:rFonts w:ascii="Arial" w:hAnsi="Arial" w:cs="Arial"/>
          <w:b/>
        </w:rPr>
      </w:pPr>
    </w:p>
    <w:p w:rsidR="00CA262F" w:rsidRDefault="00CA262F" w:rsidP="003218BB">
      <w:pPr>
        <w:tabs>
          <w:tab w:val="left" w:pos="-144"/>
        </w:tabs>
        <w:autoSpaceDE/>
        <w:autoSpaceDN/>
        <w:adjustRightInd/>
        <w:rPr>
          <w:rFonts w:ascii="Arial" w:hAnsi="Arial" w:cs="Arial"/>
          <w:b/>
        </w:rPr>
      </w:pPr>
    </w:p>
    <w:p w:rsidR="007F51E5" w:rsidRPr="007F51E5" w:rsidRDefault="007F51E5" w:rsidP="007F51E5">
      <w:pPr>
        <w:widowControl/>
        <w:autoSpaceDE/>
        <w:autoSpaceDN/>
        <w:adjustRightInd/>
        <w:spacing w:after="200"/>
        <w:jc w:val="center"/>
        <w:rPr>
          <w:rFonts w:ascii="Arial" w:eastAsiaTheme="minorHAnsi" w:hAnsi="Arial" w:cs="Arial"/>
          <w:b/>
          <w:sz w:val="24"/>
          <w:szCs w:val="24"/>
        </w:rPr>
      </w:pPr>
      <w:r w:rsidRPr="007F51E5">
        <w:rPr>
          <w:rFonts w:ascii="Arial" w:eastAsiaTheme="minorHAnsi" w:hAnsi="Arial" w:cs="Arial"/>
          <w:b/>
          <w:sz w:val="24"/>
          <w:szCs w:val="24"/>
        </w:rPr>
        <w:t>ASSOCIATE OF APPLIED SCIENCE IN                                                                           EMERGENCY MEDICAL TECHNOLOGY - PARAMEDIC</w:t>
      </w:r>
    </w:p>
    <w:p w:rsidR="007F51E5" w:rsidRPr="007F51E5" w:rsidRDefault="007F51E5" w:rsidP="007F51E5">
      <w:pPr>
        <w:shd w:val="clear" w:color="auto" w:fill="B3B3B3"/>
        <w:tabs>
          <w:tab w:val="left" w:pos="-1110"/>
          <w:tab w:val="left" w:pos="-720"/>
        </w:tabs>
        <w:autoSpaceDE/>
        <w:autoSpaceDN/>
        <w:adjustRightInd/>
        <w:rPr>
          <w:rFonts w:ascii="Arial" w:hAnsi="Arial" w:cs="Arial"/>
          <w:b/>
        </w:rPr>
      </w:pPr>
      <w:r w:rsidRPr="007F51E5">
        <w:rPr>
          <w:rFonts w:ascii="Arial" w:hAnsi="Arial" w:cs="Arial"/>
          <w:b/>
          <w:u w:val="single"/>
        </w:rPr>
        <w:t>General Education</w:t>
      </w:r>
      <w:r w:rsidRPr="007F51E5">
        <w:rPr>
          <w:rFonts w:ascii="Arial" w:hAnsi="Arial" w:cs="Arial"/>
          <w:b/>
        </w:rPr>
        <w:t xml:space="preserve"> (15 Hours)</w:t>
      </w:r>
    </w:p>
    <w:p w:rsidR="007F51E5" w:rsidRPr="007F51E5" w:rsidRDefault="007F51E5" w:rsidP="007F51E5">
      <w:pPr>
        <w:widowControl/>
        <w:autoSpaceDE/>
        <w:autoSpaceDN/>
        <w:adjustRightInd/>
        <w:ind w:left="2880" w:firstLine="720"/>
        <w:rPr>
          <w:rFonts w:ascii="Arial" w:eastAsiaTheme="minorHAnsi" w:hAnsi="Arial" w:cs="Arial"/>
          <w:b/>
        </w:rPr>
      </w:pPr>
    </w:p>
    <w:p w:rsidR="007F51E5" w:rsidRPr="007F51E5" w:rsidRDefault="007F51E5" w:rsidP="007F51E5">
      <w:pPr>
        <w:widowControl/>
        <w:autoSpaceDE/>
        <w:autoSpaceDN/>
        <w:adjustRightInd/>
        <w:spacing w:after="200"/>
        <w:ind w:left="2880" w:firstLine="720"/>
        <w:rPr>
          <w:rFonts w:ascii="Arial" w:eastAsiaTheme="minorHAnsi" w:hAnsi="Arial" w:cs="Arial"/>
          <w:b/>
        </w:rPr>
      </w:pPr>
      <w:r w:rsidRPr="007F51E5">
        <w:rPr>
          <w:rFonts w:ascii="Arial" w:eastAsiaTheme="minorHAnsi" w:hAnsi="Arial" w:cs="Arial"/>
          <w:b/>
        </w:rPr>
        <w:t>English Composition (3 Hours: General Education)</w:t>
      </w: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 xml:space="preserve">English Comp I </w:t>
      </w:r>
      <w:r w:rsidRPr="007F51E5">
        <w:rPr>
          <w:rFonts w:ascii="Arial" w:eastAsiaTheme="minorHAnsi" w:hAnsi="Arial" w:cs="Arial"/>
          <w:i/>
        </w:rPr>
        <w:tab/>
        <w:t>(3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ENGL 1010</w:t>
      </w:r>
    </w:p>
    <w:p w:rsidR="007F51E5" w:rsidRPr="007F51E5" w:rsidRDefault="007F51E5" w:rsidP="007F51E5">
      <w:pPr>
        <w:widowControl/>
        <w:autoSpaceDE/>
        <w:autoSpaceDN/>
        <w:adjustRightInd/>
        <w:rPr>
          <w:rFonts w:ascii="Arial" w:eastAsiaTheme="minorHAnsi" w:hAnsi="Arial" w:cs="Arial"/>
          <w:b/>
          <w:i/>
        </w:rPr>
      </w:pPr>
    </w:p>
    <w:p w:rsidR="00376733" w:rsidRDefault="007F51E5" w:rsidP="007F51E5">
      <w:pPr>
        <w:widowControl/>
        <w:autoSpaceDE/>
        <w:autoSpaceDN/>
        <w:adjustRightInd/>
        <w:ind w:left="2880" w:firstLine="720"/>
        <w:rPr>
          <w:rFonts w:ascii="Arial" w:eastAsiaTheme="minorHAnsi" w:hAnsi="Arial" w:cs="Arial"/>
          <w:b/>
        </w:rPr>
      </w:pPr>
      <w:r w:rsidRPr="007F51E5">
        <w:rPr>
          <w:rFonts w:ascii="Arial" w:eastAsiaTheme="minorHAnsi" w:hAnsi="Arial" w:cs="Arial"/>
          <w:b/>
        </w:rPr>
        <w:t>M</w:t>
      </w:r>
      <w:r w:rsidR="00A85C81">
        <w:rPr>
          <w:rFonts w:ascii="Arial" w:eastAsiaTheme="minorHAnsi" w:hAnsi="Arial" w:cs="Arial"/>
          <w:b/>
        </w:rPr>
        <w:t>athematics/Analytical</w:t>
      </w:r>
      <w:r w:rsidRPr="007F51E5">
        <w:rPr>
          <w:rFonts w:ascii="Arial" w:eastAsiaTheme="minorHAnsi" w:hAnsi="Arial" w:cs="Arial"/>
          <w:b/>
        </w:rPr>
        <w:t xml:space="preserve"> Reasoning </w:t>
      </w:r>
    </w:p>
    <w:p w:rsidR="007F51E5" w:rsidRPr="007F51E5" w:rsidRDefault="007F51E5" w:rsidP="007F51E5">
      <w:pPr>
        <w:widowControl/>
        <w:autoSpaceDE/>
        <w:autoSpaceDN/>
        <w:adjustRightInd/>
        <w:ind w:left="2880" w:firstLine="720"/>
        <w:rPr>
          <w:rFonts w:ascii="Arial" w:eastAsiaTheme="minorHAnsi" w:hAnsi="Arial" w:cs="Arial"/>
          <w:b/>
        </w:rPr>
      </w:pPr>
      <w:r w:rsidRPr="007F51E5">
        <w:rPr>
          <w:rFonts w:ascii="Arial" w:eastAsiaTheme="minorHAnsi" w:hAnsi="Arial" w:cs="Arial"/>
          <w:b/>
        </w:rPr>
        <w:t>(3 Hours: General Education)</w:t>
      </w:r>
    </w:p>
    <w:p w:rsidR="007F51E5" w:rsidRPr="007F51E5" w:rsidRDefault="007F51E5" w:rsidP="007F51E5">
      <w:pPr>
        <w:widowControl/>
        <w:autoSpaceDE/>
        <w:autoSpaceDN/>
        <w:adjustRightInd/>
        <w:rPr>
          <w:rFonts w:ascii="Arial" w:eastAsiaTheme="minorHAnsi" w:hAnsi="Arial" w:cs="Arial"/>
          <w:b/>
          <w:i/>
        </w:rPr>
      </w:pP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College Algebra</w:t>
      </w:r>
      <w:r w:rsidRPr="007F51E5">
        <w:rPr>
          <w:rFonts w:ascii="Arial" w:eastAsiaTheme="minorHAnsi" w:hAnsi="Arial" w:cs="Arial"/>
          <w:i/>
        </w:rPr>
        <w:tab/>
        <w:t xml:space="preserve"> (3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MATH 1100</w:t>
      </w:r>
    </w:p>
    <w:p w:rsidR="007F51E5" w:rsidRPr="007F51E5" w:rsidRDefault="007F51E5" w:rsidP="007F51E5">
      <w:pPr>
        <w:widowControl/>
        <w:autoSpaceDE/>
        <w:autoSpaceDN/>
        <w:adjustRightInd/>
        <w:ind w:left="2880" w:firstLine="720"/>
        <w:rPr>
          <w:rFonts w:ascii="Arial" w:eastAsiaTheme="minorHAnsi" w:hAnsi="Arial" w:cs="Arial"/>
          <w:b/>
          <w:i/>
        </w:rPr>
      </w:pPr>
    </w:p>
    <w:p w:rsidR="007F51E5" w:rsidRPr="007F51E5" w:rsidRDefault="007F51E5" w:rsidP="007F51E5">
      <w:pPr>
        <w:widowControl/>
        <w:autoSpaceDE/>
        <w:autoSpaceDN/>
        <w:adjustRightInd/>
        <w:ind w:left="2880" w:firstLine="720"/>
        <w:rPr>
          <w:rFonts w:ascii="Arial" w:eastAsiaTheme="minorHAnsi" w:hAnsi="Arial" w:cs="Arial"/>
          <w:b/>
        </w:rPr>
      </w:pPr>
      <w:r w:rsidRPr="007F51E5">
        <w:rPr>
          <w:rFonts w:ascii="Arial" w:eastAsiaTheme="minorHAnsi" w:hAnsi="Arial" w:cs="Arial"/>
          <w:b/>
        </w:rPr>
        <w:t>Humanities (3 Hours:  General Education)</w:t>
      </w:r>
    </w:p>
    <w:p w:rsidR="007F51E5" w:rsidRPr="007F51E5" w:rsidRDefault="007F51E5" w:rsidP="007F51E5">
      <w:pPr>
        <w:widowControl/>
        <w:autoSpaceDE/>
        <w:autoSpaceDN/>
        <w:adjustRightInd/>
        <w:jc w:val="both"/>
        <w:rPr>
          <w:rFonts w:ascii="Arial" w:eastAsiaTheme="minorHAnsi" w:hAnsi="Arial" w:cs="Arial"/>
        </w:rPr>
      </w:pPr>
      <w:r w:rsidRPr="007F51E5">
        <w:rPr>
          <w:rFonts w:ascii="Arial" w:eastAsiaTheme="minorHAnsi" w:hAnsi="Arial" w:cs="Arial"/>
          <w:i/>
        </w:rPr>
        <w:tab/>
      </w:r>
      <w:r w:rsidRPr="007F51E5">
        <w:rPr>
          <w:rFonts w:ascii="Arial" w:eastAsiaTheme="minorHAnsi" w:hAnsi="Arial" w:cs="Arial"/>
          <w:i/>
        </w:rPr>
        <w:tab/>
      </w:r>
    </w:p>
    <w:p w:rsidR="007F51E5" w:rsidRPr="007F51E5" w:rsidRDefault="007F51E5" w:rsidP="007F51E5">
      <w:pPr>
        <w:widowControl/>
        <w:autoSpaceDE/>
        <w:autoSpaceDN/>
        <w:adjustRightInd/>
        <w:jc w:val="both"/>
        <w:rPr>
          <w:rFonts w:ascii="Arial" w:eastAsiaTheme="minorHAnsi" w:hAnsi="Arial" w:cs="Arial"/>
        </w:rPr>
      </w:pPr>
      <w:r w:rsidRPr="007F51E5">
        <w:rPr>
          <w:rFonts w:ascii="Arial" w:eastAsiaTheme="minorHAnsi" w:hAnsi="Arial" w:cs="Arial"/>
          <w:i/>
        </w:rPr>
        <w:t>History</w:t>
      </w:r>
      <w:r w:rsidRPr="007F51E5">
        <w:rPr>
          <w:rFonts w:ascii="Arial" w:eastAsiaTheme="minorHAnsi" w:hAnsi="Arial" w:cs="Arial"/>
          <w:i/>
        </w:rPr>
        <w:tab/>
        <w:t>(3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HIST 1040, 1041, 2010, 2020, 2070, 2100</w:t>
      </w:r>
    </w:p>
    <w:p w:rsidR="007F51E5" w:rsidRPr="007F51E5" w:rsidRDefault="007F51E5" w:rsidP="007F51E5">
      <w:pPr>
        <w:widowControl/>
        <w:autoSpaceDE/>
        <w:autoSpaceDN/>
        <w:adjustRightInd/>
        <w:jc w:val="both"/>
        <w:rPr>
          <w:rFonts w:ascii="Arial" w:eastAsiaTheme="minorHAnsi" w:hAnsi="Arial" w:cs="Arial"/>
        </w:rPr>
      </w:pPr>
    </w:p>
    <w:p w:rsidR="007F51E5" w:rsidRPr="007F51E5" w:rsidRDefault="007F51E5" w:rsidP="007F51E5">
      <w:pPr>
        <w:widowControl/>
        <w:autoSpaceDE/>
        <w:autoSpaceDN/>
        <w:adjustRightInd/>
        <w:ind w:left="2880" w:firstLine="720"/>
        <w:rPr>
          <w:rFonts w:ascii="Arial" w:eastAsiaTheme="minorHAnsi" w:hAnsi="Arial" w:cs="Arial"/>
          <w:b/>
          <w:i/>
        </w:rPr>
      </w:pPr>
      <w:r w:rsidRPr="007F51E5">
        <w:rPr>
          <w:rFonts w:ascii="Arial" w:eastAsiaTheme="minorHAnsi" w:hAnsi="Arial" w:cs="Arial"/>
          <w:b/>
        </w:rPr>
        <w:t>Social/Behavioral Sciences (3 Hours: General Education</w:t>
      </w:r>
      <w:r w:rsidRPr="007F51E5">
        <w:rPr>
          <w:rFonts w:ascii="Arial" w:eastAsiaTheme="minorHAnsi" w:hAnsi="Arial" w:cs="Arial"/>
          <w:b/>
          <w:i/>
        </w:rPr>
        <w:t>)</w:t>
      </w:r>
    </w:p>
    <w:p w:rsidR="007F51E5" w:rsidRPr="007F51E5" w:rsidRDefault="007F51E5" w:rsidP="007F51E5">
      <w:pPr>
        <w:widowControl/>
        <w:autoSpaceDE/>
        <w:autoSpaceDN/>
        <w:adjustRightInd/>
        <w:rPr>
          <w:rFonts w:ascii="Arial" w:eastAsiaTheme="minorHAnsi" w:hAnsi="Arial" w:cs="Arial"/>
          <w:b/>
        </w:rPr>
      </w:pPr>
      <w:r w:rsidRPr="007F51E5">
        <w:rPr>
          <w:rFonts w:ascii="Arial" w:eastAsiaTheme="minorHAnsi" w:hAnsi="Arial" w:cs="Arial"/>
          <w:b/>
          <w:i/>
        </w:rPr>
        <w:tab/>
      </w:r>
      <w:r w:rsidRPr="007F51E5">
        <w:rPr>
          <w:rFonts w:ascii="Arial" w:eastAsiaTheme="minorHAnsi" w:hAnsi="Arial" w:cs="Arial"/>
          <w:b/>
          <w:i/>
        </w:rPr>
        <w:tab/>
      </w:r>
      <w:r w:rsidRPr="007F51E5">
        <w:rPr>
          <w:rFonts w:ascii="Arial" w:eastAsiaTheme="minorHAnsi" w:hAnsi="Arial" w:cs="Arial"/>
          <w:b/>
          <w:i/>
        </w:rPr>
        <w:tab/>
      </w:r>
      <w:r w:rsidRPr="007F51E5">
        <w:rPr>
          <w:rFonts w:ascii="Arial" w:eastAsiaTheme="minorHAnsi" w:hAnsi="Arial" w:cs="Arial"/>
          <w:b/>
          <w:i/>
        </w:rPr>
        <w:tab/>
      </w:r>
      <w:r w:rsidRPr="007F51E5">
        <w:rPr>
          <w:rFonts w:ascii="Arial" w:eastAsiaTheme="minorHAnsi" w:hAnsi="Arial" w:cs="Arial"/>
          <w:b/>
          <w:i/>
        </w:rPr>
        <w:tab/>
      </w:r>
      <w:r w:rsidRPr="007F51E5">
        <w:rPr>
          <w:rFonts w:ascii="Arial" w:eastAsiaTheme="minorHAnsi" w:hAnsi="Arial" w:cs="Arial"/>
          <w:b/>
        </w:rPr>
        <w:t>Choose one.</w:t>
      </w:r>
    </w:p>
    <w:p w:rsidR="007F51E5" w:rsidRPr="007F51E5" w:rsidRDefault="007F51E5" w:rsidP="007F51E5">
      <w:pPr>
        <w:widowControl/>
        <w:autoSpaceDE/>
        <w:autoSpaceDN/>
        <w:adjustRightInd/>
        <w:rPr>
          <w:rFonts w:ascii="Arial" w:eastAsiaTheme="minorHAnsi" w:hAnsi="Arial" w:cs="Arial"/>
          <w:b/>
        </w:rPr>
      </w:pP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Economics (3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ECON 2010, 2020, 2030</w:t>
      </w: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Political Science (3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POLI 1020, 1100</w:t>
      </w: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Psychology (3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PSYC 2010, 2011, 2020, 2030, 2040, 2050, 2060, 2090</w:t>
      </w: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Sociology (3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SOCI 2010, 2020, 2050</w:t>
      </w:r>
    </w:p>
    <w:p w:rsidR="007F51E5" w:rsidRPr="007F51E5" w:rsidRDefault="007F51E5" w:rsidP="007F51E5">
      <w:pPr>
        <w:widowControl/>
        <w:autoSpaceDE/>
        <w:autoSpaceDN/>
        <w:adjustRightInd/>
        <w:ind w:left="2880" w:firstLine="720"/>
        <w:rPr>
          <w:rFonts w:ascii="Arial" w:eastAsiaTheme="minorHAnsi" w:hAnsi="Arial" w:cs="Arial"/>
          <w:b/>
          <w:i/>
        </w:rPr>
      </w:pPr>
    </w:p>
    <w:p w:rsidR="007F51E5" w:rsidRPr="007F51E5" w:rsidRDefault="007F51E5" w:rsidP="007F51E5">
      <w:pPr>
        <w:widowControl/>
        <w:autoSpaceDE/>
        <w:autoSpaceDN/>
        <w:adjustRightInd/>
        <w:ind w:left="2880" w:firstLine="720"/>
        <w:rPr>
          <w:rFonts w:ascii="Arial" w:eastAsiaTheme="minorHAnsi" w:hAnsi="Arial" w:cs="Arial"/>
          <w:b/>
        </w:rPr>
      </w:pPr>
      <w:r w:rsidRPr="007F51E5">
        <w:rPr>
          <w:rFonts w:ascii="Arial" w:eastAsiaTheme="minorHAnsi" w:hAnsi="Arial" w:cs="Arial"/>
          <w:b/>
        </w:rPr>
        <w:t>Natural Sciences (3 Hours:  General Education)</w:t>
      </w:r>
    </w:p>
    <w:p w:rsidR="007F51E5" w:rsidRPr="007F51E5" w:rsidRDefault="007F51E5" w:rsidP="007F51E5">
      <w:pPr>
        <w:widowControl/>
        <w:autoSpaceDE/>
        <w:autoSpaceDN/>
        <w:adjustRightInd/>
        <w:rPr>
          <w:rFonts w:ascii="Arial" w:eastAsiaTheme="minorHAnsi" w:hAnsi="Arial" w:cs="Arial"/>
          <w:i/>
        </w:rPr>
      </w:pP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Biological Science</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BIOL 1010, 1020</w:t>
      </w: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rPr>
        <w:tab/>
      </w:r>
      <w:r w:rsidRPr="007F51E5">
        <w:rPr>
          <w:rFonts w:ascii="Arial" w:eastAsiaTheme="minorHAnsi" w:hAnsi="Arial" w:cs="Arial"/>
        </w:rPr>
        <w:tab/>
      </w:r>
      <w:r w:rsidRPr="007F51E5">
        <w:rPr>
          <w:rFonts w:ascii="Arial" w:eastAsiaTheme="minorHAnsi" w:hAnsi="Arial" w:cs="Arial"/>
        </w:rPr>
        <w:tab/>
      </w:r>
      <w:r w:rsidRPr="007F51E5">
        <w:rPr>
          <w:rFonts w:ascii="Arial" w:eastAsiaTheme="minorHAnsi" w:hAnsi="Arial" w:cs="Arial"/>
        </w:rPr>
        <w:tab/>
      </w:r>
      <w:r w:rsidRPr="007F51E5">
        <w:rPr>
          <w:rFonts w:ascii="Arial" w:eastAsiaTheme="minorHAnsi" w:hAnsi="Arial" w:cs="Arial"/>
        </w:rPr>
        <w:tab/>
      </w:r>
    </w:p>
    <w:p w:rsidR="007F51E5" w:rsidRPr="007F51E5" w:rsidRDefault="007F51E5" w:rsidP="007F51E5">
      <w:pPr>
        <w:shd w:val="clear" w:color="auto" w:fill="B3B3B3"/>
        <w:tabs>
          <w:tab w:val="left" w:pos="-1110"/>
          <w:tab w:val="left" w:pos="-720"/>
        </w:tabs>
        <w:autoSpaceDE/>
        <w:autoSpaceDN/>
        <w:adjustRightInd/>
        <w:rPr>
          <w:rFonts w:ascii="Arial" w:hAnsi="Arial" w:cs="Arial"/>
          <w:b/>
        </w:rPr>
      </w:pPr>
      <w:r w:rsidRPr="007F51E5">
        <w:rPr>
          <w:rFonts w:ascii="Arial" w:hAnsi="Arial" w:cs="Arial"/>
          <w:b/>
          <w:i/>
          <w:u w:val="single"/>
        </w:rPr>
        <w:t>Concentration</w:t>
      </w:r>
      <w:r w:rsidRPr="007F51E5">
        <w:rPr>
          <w:rFonts w:ascii="Arial" w:hAnsi="Arial" w:cs="Arial"/>
          <w:b/>
          <w:i/>
        </w:rPr>
        <w:t xml:space="preserve"> 45 Hours)</w:t>
      </w:r>
      <w:r w:rsidRPr="007F51E5">
        <w:rPr>
          <w:rFonts w:ascii="Arial" w:hAnsi="Arial" w:cs="Arial"/>
          <w:b/>
          <w:i/>
        </w:rPr>
        <w:tab/>
      </w:r>
      <w:r w:rsidRPr="007F51E5">
        <w:rPr>
          <w:rFonts w:ascii="Arial" w:hAnsi="Arial" w:cs="Arial"/>
          <w:b/>
          <w:i/>
        </w:rPr>
        <w:tab/>
      </w:r>
      <w:r w:rsidRPr="007F51E5">
        <w:rPr>
          <w:rFonts w:ascii="Arial" w:eastAsiaTheme="minorHAnsi" w:hAnsi="Arial" w:cs="Arial"/>
          <w:b/>
        </w:rPr>
        <w:t>Chosen in conjunction with advisor</w:t>
      </w:r>
    </w:p>
    <w:p w:rsidR="007F51E5" w:rsidRPr="007F51E5" w:rsidRDefault="007F51E5" w:rsidP="007F51E5">
      <w:pPr>
        <w:widowControl/>
        <w:autoSpaceDE/>
        <w:autoSpaceDN/>
        <w:adjustRightInd/>
        <w:rPr>
          <w:rFonts w:ascii="Arial" w:eastAsiaTheme="minorHAnsi" w:hAnsi="Arial" w:cs="Arial"/>
          <w:b/>
        </w:rPr>
      </w:pPr>
      <w:r w:rsidRPr="007F51E5">
        <w:rPr>
          <w:rFonts w:ascii="Arial" w:eastAsiaTheme="minorHAnsi" w:hAnsi="Arial" w:cs="Arial"/>
          <w:b/>
          <w:i/>
        </w:rPr>
        <w:tab/>
      </w:r>
      <w:r w:rsidRPr="007F51E5">
        <w:rPr>
          <w:rFonts w:ascii="Arial" w:eastAsiaTheme="minorHAnsi" w:hAnsi="Arial" w:cs="Arial"/>
          <w:b/>
          <w:i/>
        </w:rPr>
        <w:tab/>
      </w:r>
    </w:p>
    <w:p w:rsidR="007F51E5" w:rsidRPr="007F51E5" w:rsidRDefault="007F51E5" w:rsidP="007F51E5">
      <w:pPr>
        <w:widowControl/>
        <w:autoSpaceDE/>
        <w:autoSpaceDN/>
        <w:adjustRightInd/>
        <w:rPr>
          <w:rFonts w:ascii="Arial" w:eastAsiaTheme="minorHAnsi" w:hAnsi="Arial" w:cs="Arial"/>
        </w:rPr>
      </w:pPr>
      <w:r w:rsidRPr="007F51E5">
        <w:rPr>
          <w:rFonts w:ascii="Arial" w:eastAsiaTheme="minorHAnsi" w:hAnsi="Arial" w:cs="Arial"/>
          <w:i/>
        </w:rPr>
        <w:t>EMSE (8 Hours)</w:t>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i/>
        </w:rPr>
        <w:tab/>
      </w:r>
      <w:r w:rsidRPr="007F51E5">
        <w:rPr>
          <w:rFonts w:ascii="Arial" w:eastAsiaTheme="minorHAnsi" w:hAnsi="Arial" w:cs="Arial"/>
        </w:rPr>
        <w:t>EMSE 1100, 1200</w:t>
      </w:r>
    </w:p>
    <w:p w:rsidR="007F51E5" w:rsidRPr="007F51E5" w:rsidRDefault="007F51E5" w:rsidP="007F51E5">
      <w:pPr>
        <w:widowControl/>
        <w:autoSpaceDE/>
        <w:autoSpaceDN/>
        <w:adjustRightInd/>
        <w:ind w:left="3600" w:hanging="3600"/>
        <w:rPr>
          <w:rFonts w:ascii="Arial" w:eastAsiaTheme="minorHAnsi" w:hAnsi="Arial" w:cs="Arial"/>
        </w:rPr>
      </w:pPr>
      <w:r w:rsidRPr="007F51E5">
        <w:rPr>
          <w:rFonts w:ascii="Arial" w:eastAsiaTheme="minorHAnsi" w:hAnsi="Arial" w:cs="Arial"/>
          <w:i/>
        </w:rPr>
        <w:t>EMTP (37 Hours)</w:t>
      </w:r>
      <w:r w:rsidRPr="007F51E5">
        <w:rPr>
          <w:rFonts w:ascii="Arial" w:eastAsiaTheme="minorHAnsi" w:hAnsi="Arial" w:cs="Arial"/>
          <w:i/>
        </w:rPr>
        <w:tab/>
      </w:r>
      <w:r w:rsidRPr="007F51E5">
        <w:rPr>
          <w:rFonts w:ascii="Arial" w:eastAsiaTheme="minorHAnsi" w:hAnsi="Arial" w:cs="Arial"/>
        </w:rPr>
        <w:t>EMTP 2010, 2011, 2012, 2013, 2020, 2030, 2040, 2050, 2060, 2070, 2080, 2090, 2100, 2110, 2120, 2130, 2140, 2150</w:t>
      </w:r>
    </w:p>
    <w:p w:rsidR="00CA262F" w:rsidRDefault="00CA262F" w:rsidP="003218BB">
      <w:pPr>
        <w:tabs>
          <w:tab w:val="left" w:pos="-144"/>
        </w:tabs>
        <w:autoSpaceDE/>
        <w:autoSpaceDN/>
        <w:adjustRightInd/>
        <w:rPr>
          <w:rFonts w:ascii="Arial" w:hAnsi="Arial" w:cs="Arial"/>
          <w:b/>
        </w:rPr>
      </w:pPr>
    </w:p>
    <w:p w:rsidR="00CA262F" w:rsidRDefault="00CA262F" w:rsidP="003218BB">
      <w:pPr>
        <w:tabs>
          <w:tab w:val="left" w:pos="-144"/>
        </w:tabs>
        <w:autoSpaceDE/>
        <w:autoSpaceDN/>
        <w:adjustRightInd/>
        <w:rPr>
          <w:rFonts w:ascii="Arial" w:hAnsi="Arial" w:cs="Arial"/>
          <w:b/>
        </w:rPr>
      </w:pPr>
    </w:p>
    <w:p w:rsidR="00CA262F" w:rsidRDefault="00CA262F" w:rsidP="003218BB">
      <w:pPr>
        <w:tabs>
          <w:tab w:val="left" w:pos="-144"/>
        </w:tabs>
        <w:autoSpaceDE/>
        <w:autoSpaceDN/>
        <w:adjustRightInd/>
        <w:rPr>
          <w:rFonts w:ascii="Arial" w:hAnsi="Arial" w:cs="Arial"/>
          <w:b/>
        </w:rPr>
      </w:pPr>
    </w:p>
    <w:p w:rsidR="00E22FD7" w:rsidRDefault="00E22FD7" w:rsidP="003218BB">
      <w:pPr>
        <w:tabs>
          <w:tab w:val="left" w:pos="-144"/>
        </w:tabs>
        <w:autoSpaceDE/>
        <w:autoSpaceDN/>
        <w:adjustRightInd/>
        <w:rPr>
          <w:rFonts w:ascii="Arial" w:hAnsi="Arial" w:cs="Arial"/>
          <w:b/>
        </w:rPr>
      </w:pPr>
    </w:p>
    <w:p w:rsidR="00E22FD7" w:rsidRDefault="00E22FD7" w:rsidP="003218BB">
      <w:pPr>
        <w:tabs>
          <w:tab w:val="left" w:pos="-144"/>
        </w:tabs>
        <w:autoSpaceDE/>
        <w:autoSpaceDN/>
        <w:adjustRightInd/>
        <w:rPr>
          <w:rFonts w:ascii="Arial" w:hAnsi="Arial" w:cs="Arial"/>
          <w:b/>
        </w:rPr>
      </w:pPr>
    </w:p>
    <w:p w:rsidR="00E22FD7" w:rsidRDefault="00E22FD7" w:rsidP="003218BB">
      <w:pPr>
        <w:tabs>
          <w:tab w:val="left" w:pos="-144"/>
        </w:tabs>
        <w:autoSpaceDE/>
        <w:autoSpaceDN/>
        <w:adjustRightInd/>
        <w:rPr>
          <w:rFonts w:ascii="Arial" w:hAnsi="Arial" w:cs="Arial"/>
          <w:b/>
        </w:rPr>
      </w:pPr>
    </w:p>
    <w:p w:rsidR="00E22FD7" w:rsidRDefault="00E22FD7" w:rsidP="003218BB">
      <w:pPr>
        <w:tabs>
          <w:tab w:val="left" w:pos="-144"/>
        </w:tabs>
        <w:autoSpaceDE/>
        <w:autoSpaceDN/>
        <w:adjustRightInd/>
        <w:rPr>
          <w:rFonts w:ascii="Arial" w:hAnsi="Arial" w:cs="Arial"/>
          <w:b/>
        </w:rPr>
      </w:pPr>
    </w:p>
    <w:p w:rsidR="00E22FD7" w:rsidRDefault="00E22FD7"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D52B3C" w:rsidRDefault="00D52B3C" w:rsidP="003218BB">
      <w:pPr>
        <w:tabs>
          <w:tab w:val="left" w:pos="-144"/>
        </w:tabs>
        <w:autoSpaceDE/>
        <w:autoSpaceDN/>
        <w:adjustRightInd/>
        <w:rPr>
          <w:rFonts w:ascii="Arial" w:hAnsi="Arial" w:cs="Arial"/>
          <w:b/>
        </w:rPr>
      </w:pPr>
    </w:p>
    <w:p w:rsidR="00CA262F" w:rsidRDefault="00CA262F" w:rsidP="003218BB">
      <w:pPr>
        <w:tabs>
          <w:tab w:val="left" w:pos="-144"/>
        </w:tabs>
        <w:autoSpaceDE/>
        <w:autoSpaceDN/>
        <w:adjustRightInd/>
        <w:rPr>
          <w:rFonts w:ascii="Arial" w:hAnsi="Arial" w:cs="Arial"/>
          <w:b/>
        </w:rPr>
      </w:pPr>
    </w:p>
    <w:p w:rsidR="00CA262F" w:rsidRDefault="00CA262F" w:rsidP="003218BB">
      <w:pPr>
        <w:tabs>
          <w:tab w:val="left" w:pos="-144"/>
        </w:tabs>
        <w:autoSpaceDE/>
        <w:autoSpaceDN/>
        <w:adjustRightInd/>
        <w:rPr>
          <w:rFonts w:ascii="Arial" w:hAnsi="Arial" w:cs="Arial"/>
          <w:b/>
        </w:rPr>
      </w:pPr>
    </w:p>
    <w:p w:rsidR="003218BB" w:rsidRPr="003218BB" w:rsidRDefault="003218BB" w:rsidP="003022E8">
      <w:pPr>
        <w:tabs>
          <w:tab w:val="left" w:pos="-144"/>
        </w:tabs>
        <w:autoSpaceDE/>
        <w:autoSpaceDN/>
        <w:adjustRightInd/>
        <w:jc w:val="both"/>
        <w:rPr>
          <w:rFonts w:ascii="Arial" w:hAnsi="Arial" w:cs="Arial"/>
          <w:b/>
        </w:rPr>
      </w:pPr>
    </w:p>
    <w:p w:rsidR="00BB4862" w:rsidRDefault="007C1599" w:rsidP="00BB4862">
      <w:pPr>
        <w:shd w:val="clear" w:color="auto" w:fill="B3B3B3"/>
        <w:tabs>
          <w:tab w:val="left" w:pos="-1110"/>
          <w:tab w:val="left" w:pos="-720"/>
        </w:tabs>
        <w:autoSpaceDE/>
        <w:autoSpaceDN/>
        <w:adjustRightInd/>
        <w:jc w:val="center"/>
        <w:rPr>
          <w:rFonts w:ascii="Arial" w:hAnsi="Arial" w:cs="Arial"/>
          <w:b/>
          <w:sz w:val="24"/>
          <w:szCs w:val="24"/>
        </w:rPr>
      </w:pPr>
      <w:r w:rsidRPr="00BB4862">
        <w:rPr>
          <w:rFonts w:ascii="Arial" w:hAnsi="Arial" w:cs="Arial"/>
          <w:b/>
          <w:sz w:val="24"/>
          <w:szCs w:val="24"/>
        </w:rPr>
        <w:t>CERTIFICATE OF TECHNICAL STUDIES IN</w:t>
      </w:r>
      <w:r w:rsidR="009670DA" w:rsidRPr="00BB4862">
        <w:rPr>
          <w:rFonts w:ascii="Arial" w:hAnsi="Arial" w:cs="Arial"/>
          <w:b/>
          <w:sz w:val="24"/>
          <w:szCs w:val="24"/>
        </w:rPr>
        <w:t xml:space="preserve"> </w:t>
      </w:r>
    </w:p>
    <w:p w:rsidR="00472FB1" w:rsidRPr="00BB4862" w:rsidRDefault="009670DA" w:rsidP="00BB4862">
      <w:pPr>
        <w:shd w:val="clear" w:color="auto" w:fill="B3B3B3"/>
        <w:tabs>
          <w:tab w:val="left" w:pos="-1110"/>
          <w:tab w:val="left" w:pos="-720"/>
        </w:tabs>
        <w:autoSpaceDE/>
        <w:autoSpaceDN/>
        <w:adjustRightInd/>
        <w:jc w:val="center"/>
        <w:rPr>
          <w:rFonts w:ascii="Arial" w:hAnsi="Arial" w:cs="Arial"/>
          <w:b/>
          <w:sz w:val="24"/>
          <w:szCs w:val="24"/>
        </w:rPr>
        <w:sectPr w:rsidR="00472FB1" w:rsidRPr="00BB4862" w:rsidSect="009569C5">
          <w:footnotePr>
            <w:numFmt w:val="lowerLetter"/>
          </w:footnotePr>
          <w:endnotePr>
            <w:numFmt w:val="lowerLetter"/>
          </w:endnotePr>
          <w:type w:val="continuous"/>
          <w:pgSz w:w="12240" w:h="15840"/>
          <w:pgMar w:top="1440" w:right="1440" w:bottom="1440" w:left="1440" w:header="720" w:footer="720" w:gutter="0"/>
          <w:cols w:space="720"/>
        </w:sectPr>
      </w:pPr>
      <w:r w:rsidRPr="00BB4862">
        <w:rPr>
          <w:rFonts w:ascii="Arial" w:hAnsi="Arial" w:cs="Arial"/>
          <w:b/>
          <w:sz w:val="24"/>
          <w:szCs w:val="24"/>
        </w:rPr>
        <w:t>EMERGENCY MEDICAL TECHNOLOGY--PARAMEDIC</w:t>
      </w: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sectPr w:rsidR="00472FB1" w:rsidRPr="00E606AD" w:rsidSect="009569C5">
          <w:footnotePr>
            <w:numFmt w:val="lowerLetter"/>
          </w:footnotePr>
          <w:endnotePr>
            <w:numFmt w:val="lowerLetter"/>
          </w:endnotePr>
          <w:type w:val="continuous"/>
          <w:pgSz w:w="12240" w:h="15840"/>
          <w:pgMar w:top="1440" w:right="1440" w:bottom="1440" w:left="1440" w:header="720" w:footer="720" w:gutter="0"/>
          <w:cols w:space="720"/>
        </w:sectPr>
      </w:pP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u w:val="single"/>
        </w:rPr>
        <w:t>Program Description</w:t>
      </w:r>
    </w:p>
    <w:p w:rsidR="00472FB1" w:rsidRPr="00E606AD" w:rsidRDefault="00472FB1" w:rsidP="00472FB1">
      <w:pPr>
        <w:tabs>
          <w:tab w:val="left" w:pos="-1110"/>
          <w:tab w:val="left" w:pos="-720"/>
        </w:tabs>
        <w:autoSpaceDE/>
        <w:autoSpaceDN/>
        <w:adjustRightInd/>
        <w:jc w:val="both"/>
        <w:rPr>
          <w:rFonts w:ascii="Arial" w:hAnsi="Arial" w:cs="Arial"/>
          <w:b/>
        </w:rPr>
      </w:pPr>
      <w:r w:rsidRPr="00E606AD">
        <w:rPr>
          <w:rFonts w:ascii="Arial" w:hAnsi="Arial" w:cs="Arial"/>
        </w:rPr>
        <w:t>The Certificate of Technical Studies in Emergency Medical Technology-Paramedic program is designed to prepare second-</w:t>
      </w:r>
      <w:r w:rsidRPr="00A601D4">
        <w:rPr>
          <w:rFonts w:ascii="Arial" w:hAnsi="Arial" w:cs="Arial"/>
        </w:rPr>
        <w:t>semester students</w:t>
      </w:r>
      <w:r w:rsidRPr="00300E29">
        <w:rPr>
          <w:rFonts w:ascii="Arial" w:hAnsi="Arial" w:cs="Arial"/>
        </w:rPr>
        <w:t xml:space="preserve"> to sit for the National Registry</w:t>
      </w:r>
      <w:r w:rsidRPr="00E606AD">
        <w:rPr>
          <w:rFonts w:ascii="Arial" w:hAnsi="Arial" w:cs="Arial"/>
        </w:rPr>
        <w:t xml:space="preserve"> as EMT-Paramedics to become Louisiana State certified.   National Registry as EMT-Basics is a prerequisite for entry into the second year, paramedic component of the program.  Students may choose to go to work as EMT-Paramedics or to continue immediately into the associate degree paramedic program.  Those who complete this certificate can go to work as entry-level EMT Paramedics.  The curriculum complies with the Louisiana Department of Transportation’s standard curriculum recognized by the State Bureau of EMS. Although a terminal degree program, some of the technical courses may be transferable to a variety of baccalaureate programs.</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u w:val="single"/>
        </w:rPr>
      </w:pPr>
      <w:r w:rsidRPr="00E606AD">
        <w:rPr>
          <w:rFonts w:ascii="Arial" w:hAnsi="Arial" w:cs="Arial"/>
          <w:b/>
          <w:u w:val="single"/>
        </w:rPr>
        <w:t>Objectives</w:t>
      </w:r>
    </w:p>
    <w:p w:rsidR="00472FB1" w:rsidRPr="00E606AD" w:rsidRDefault="00472FB1" w:rsidP="004C15F4">
      <w:pPr>
        <w:widowControl/>
        <w:numPr>
          <w:ilvl w:val="0"/>
          <w:numId w:val="71"/>
        </w:numPr>
        <w:tabs>
          <w:tab w:val="left" w:pos="-1110"/>
          <w:tab w:val="left" w:pos="-720"/>
        </w:tabs>
        <w:autoSpaceDE/>
        <w:autoSpaceDN/>
        <w:adjustRightInd/>
        <w:rPr>
          <w:rFonts w:ascii="Arial" w:hAnsi="Arial" w:cs="Arial"/>
        </w:rPr>
      </w:pPr>
      <w:r w:rsidRPr="00E606AD">
        <w:rPr>
          <w:rFonts w:ascii="Arial" w:hAnsi="Arial" w:cs="Arial"/>
        </w:rPr>
        <w:t>To provide students with the knowledge and skills necessary for achieving Louisiana State certification and National Registry as EMT Paramedics</w:t>
      </w:r>
    </w:p>
    <w:p w:rsidR="00472FB1" w:rsidRPr="00E606AD" w:rsidRDefault="00472FB1" w:rsidP="004C15F4">
      <w:pPr>
        <w:widowControl/>
        <w:numPr>
          <w:ilvl w:val="0"/>
          <w:numId w:val="71"/>
        </w:numPr>
        <w:tabs>
          <w:tab w:val="left" w:pos="-1110"/>
          <w:tab w:val="left" w:pos="-720"/>
        </w:tabs>
        <w:autoSpaceDE/>
        <w:autoSpaceDN/>
        <w:adjustRightInd/>
        <w:rPr>
          <w:rFonts w:ascii="Arial" w:hAnsi="Arial" w:cs="Arial"/>
        </w:rPr>
      </w:pPr>
      <w:r w:rsidRPr="00E606AD">
        <w:rPr>
          <w:rFonts w:ascii="Arial" w:hAnsi="Arial" w:cs="Arial"/>
        </w:rPr>
        <w:t>To provide students with the necessary medical knowledge and skills to function as paramedics in a variety of settings</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92"/>
          <w:tab w:val="left" w:pos="-72"/>
        </w:tabs>
        <w:autoSpaceDE/>
        <w:autoSpaceDN/>
        <w:adjustRightInd/>
        <w:rPr>
          <w:rFonts w:ascii="Arial" w:hAnsi="Arial" w:cs="Arial"/>
          <w:b/>
          <w:u w:val="single"/>
        </w:rPr>
      </w:pPr>
      <w:r w:rsidRPr="00E606AD">
        <w:rPr>
          <w:rFonts w:ascii="Arial" w:hAnsi="Arial" w:cs="Arial"/>
          <w:b/>
          <w:u w:val="single"/>
        </w:rPr>
        <w:t>Expected Learning Outcomes</w:t>
      </w:r>
    </w:p>
    <w:p w:rsidR="00472FB1" w:rsidRPr="00E606AD" w:rsidRDefault="00472FB1" w:rsidP="00472FB1">
      <w:pPr>
        <w:tabs>
          <w:tab w:val="left" w:pos="-1110"/>
          <w:tab w:val="left" w:pos="-720"/>
        </w:tabs>
        <w:autoSpaceDE/>
        <w:autoSpaceDN/>
        <w:adjustRightInd/>
        <w:jc w:val="both"/>
        <w:rPr>
          <w:rFonts w:ascii="Arial" w:hAnsi="Arial" w:cs="Arial"/>
          <w:b/>
        </w:rPr>
      </w:pPr>
      <w:r w:rsidRPr="00E606AD">
        <w:rPr>
          <w:rFonts w:ascii="Arial" w:hAnsi="Arial" w:cs="Arial"/>
        </w:rPr>
        <w:t>Students completing the Certificate of Technical Studies</w:t>
      </w:r>
      <w:r w:rsidR="00DE6942" w:rsidRPr="00E606AD">
        <w:rPr>
          <w:rFonts w:ascii="Arial" w:hAnsi="Arial" w:cs="Arial"/>
        </w:rPr>
        <w:fldChar w:fldCharType="begin"/>
      </w:r>
      <w:r w:rsidRPr="00E606AD">
        <w:rPr>
          <w:rFonts w:ascii="Arial" w:hAnsi="Arial" w:cs="Arial"/>
        </w:rPr>
        <w:instrText xml:space="preserve"> XE "</w:instrText>
      </w:r>
      <w:r w:rsidRPr="00E606AD">
        <w:rPr>
          <w:rFonts w:ascii="Arial" w:hAnsi="Arial"/>
        </w:rPr>
        <w:instrText>Degree"</w:instrText>
      </w:r>
      <w:r w:rsidRPr="00E606AD">
        <w:rPr>
          <w:rFonts w:ascii="Arial" w:hAnsi="Arial" w:cs="Arial"/>
        </w:rPr>
        <w:instrText xml:space="preserve"> </w:instrText>
      </w:r>
      <w:r w:rsidR="00DE6942" w:rsidRPr="00E606AD">
        <w:rPr>
          <w:rFonts w:ascii="Arial" w:hAnsi="Arial" w:cs="Arial"/>
        </w:rPr>
        <w:fldChar w:fldCharType="end"/>
      </w:r>
      <w:r w:rsidRPr="00E606AD">
        <w:rPr>
          <w:rFonts w:ascii="Arial" w:hAnsi="Arial" w:cs="Arial"/>
        </w:rPr>
        <w:t xml:space="preserve"> in Emergency Medical Technology-Paramedic will</w:t>
      </w:r>
    </w:p>
    <w:p w:rsidR="00472FB1" w:rsidRPr="00E606AD" w:rsidRDefault="00F42A9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Pr>
          <w:rFonts w:ascii="Arial" w:hAnsi="Arial" w:cs="Arial"/>
        </w:rPr>
        <w:t>Utilize medical technology</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Apply required skills nece</w:t>
      </w:r>
      <w:r w:rsidR="00F42A91">
        <w:rPr>
          <w:rFonts w:ascii="Arial" w:hAnsi="Arial" w:cs="Arial"/>
        </w:rPr>
        <w:t>ssary for entry level paramedic</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Perform skills relevant to ro</w:t>
      </w:r>
      <w:r w:rsidR="00F42A91">
        <w:rPr>
          <w:rFonts w:ascii="Arial" w:hAnsi="Arial" w:cs="Arial"/>
        </w:rPr>
        <w:t>le as entry level EMT Paramedic</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Employ professional behaviors consistent with expectation</w:t>
      </w:r>
      <w:r w:rsidR="00F42A91">
        <w:rPr>
          <w:rFonts w:ascii="Arial" w:hAnsi="Arial" w:cs="Arial"/>
        </w:rPr>
        <w:t>s for entry level EMT Paramedic</w:t>
      </w:r>
    </w:p>
    <w:p w:rsidR="00472FB1" w:rsidRPr="00E606AD" w:rsidRDefault="00472FB1" w:rsidP="00472FB1">
      <w:pPr>
        <w:tabs>
          <w:tab w:val="left" w:pos="-2464"/>
          <w:tab w:val="left" w:pos="-2074"/>
          <w:tab w:val="left" w:pos="-1354"/>
          <w:tab w:val="left" w:pos="-724"/>
        </w:tabs>
        <w:autoSpaceDE/>
        <w:autoSpaceDN/>
        <w:adjustRightInd/>
        <w:rPr>
          <w:rFonts w:ascii="Arial" w:hAnsi="Arial" w:cs="Arial"/>
        </w:rPr>
      </w:pPr>
    </w:p>
    <w:p w:rsidR="00472FB1" w:rsidRPr="00E606AD" w:rsidRDefault="00472FB1" w:rsidP="00472FB1">
      <w:pPr>
        <w:widowControl/>
        <w:tabs>
          <w:tab w:val="left" w:pos="-1110"/>
          <w:tab w:val="left" w:pos="-720"/>
        </w:tabs>
        <w:autoSpaceDE/>
        <w:autoSpaceDN/>
        <w:adjustRightInd/>
        <w:rPr>
          <w:rFonts w:ascii="Arial" w:hAnsi="Arial" w:cs="Arial"/>
          <w:b/>
          <w:u w:val="single"/>
        </w:rPr>
      </w:pPr>
      <w:r w:rsidRPr="00E606AD">
        <w:rPr>
          <w:rFonts w:ascii="Arial" w:hAnsi="Arial" w:cs="Arial"/>
          <w:b/>
          <w:u w:val="single"/>
        </w:rPr>
        <w:t>Specific Degree</w:t>
      </w:r>
      <w:r w:rsidR="00DE6942" w:rsidRPr="00E606AD">
        <w:rPr>
          <w:rFonts w:ascii="Arial" w:hAnsi="Arial" w:cs="Arial"/>
          <w:b/>
          <w:u w:val="single"/>
        </w:rPr>
        <w:fldChar w:fldCharType="begin"/>
      </w:r>
      <w:r w:rsidRPr="00E606AD">
        <w:rPr>
          <w:rFonts w:ascii="Arial" w:hAnsi="Arial" w:cs="Arial"/>
          <w:b/>
          <w:u w:val="single"/>
        </w:rPr>
        <w:instrText xml:space="preserve"> XE "</w:instrText>
      </w:r>
      <w:r w:rsidRPr="00E606AD">
        <w:rPr>
          <w:rFonts w:ascii="Arial" w:hAnsi="Arial"/>
        </w:rPr>
        <w:instrText>Degree"</w:instrText>
      </w:r>
      <w:r w:rsidRPr="00E606AD">
        <w:rPr>
          <w:rFonts w:ascii="Arial" w:hAnsi="Arial" w:cs="Arial"/>
          <w:b/>
          <w:u w:val="single"/>
        </w:rPr>
        <w:instrText xml:space="preserve"> </w:instrText>
      </w:r>
      <w:r w:rsidR="00DE6942" w:rsidRPr="00E606AD">
        <w:rPr>
          <w:rFonts w:ascii="Arial" w:hAnsi="Arial" w:cs="Arial"/>
          <w:b/>
          <w:u w:val="single"/>
        </w:rPr>
        <w:fldChar w:fldCharType="end"/>
      </w:r>
      <w:r w:rsidRPr="00E606AD">
        <w:rPr>
          <w:rFonts w:ascii="Arial" w:hAnsi="Arial" w:cs="Arial"/>
          <w:b/>
          <w:u w:val="single"/>
        </w:rPr>
        <w:t xml:space="preserve"> Requirements</w:t>
      </w: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rPr>
        <w:t>General Requirements</w:t>
      </w:r>
    </w:p>
    <w:p w:rsidR="00472FB1"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Students wishing to earn a Certificate of Technical Studies in Emergency Medical Technology-Paramedic at South Louisiana Community College:</w:t>
      </w:r>
    </w:p>
    <w:p w:rsidR="00B457F1" w:rsidRDefault="00B457F1" w:rsidP="00B457F1">
      <w:pPr>
        <w:widowControl/>
        <w:tabs>
          <w:tab w:val="left" w:pos="-1110"/>
          <w:tab w:val="left" w:pos="-720"/>
        </w:tabs>
        <w:autoSpaceDE/>
        <w:autoSpaceDN/>
        <w:adjustRightInd/>
        <w:rPr>
          <w:rFonts w:ascii="Arial" w:hAnsi="Arial" w:cs="Arial"/>
        </w:rPr>
      </w:pPr>
    </w:p>
    <w:p w:rsidR="00472FB1" w:rsidRPr="00E606AD" w:rsidRDefault="00472FB1" w:rsidP="00B457F1">
      <w:pPr>
        <w:widowControl/>
        <w:tabs>
          <w:tab w:val="left" w:pos="-1110"/>
          <w:tab w:val="left" w:pos="-720"/>
        </w:tabs>
        <w:autoSpaceDE/>
        <w:autoSpaceDN/>
        <w:adjustRightInd/>
        <w:rPr>
          <w:rFonts w:ascii="Arial" w:hAnsi="Arial" w:cs="Arial"/>
        </w:rPr>
      </w:pPr>
      <w:r w:rsidRPr="00E606AD">
        <w:rPr>
          <w:rFonts w:ascii="Arial" w:hAnsi="Arial" w:cs="Arial"/>
        </w:rPr>
        <w:t>Must attain a minimum grade of “C” in each course prescribed within the EMTP curriculum</w:t>
      </w:r>
    </w:p>
    <w:p w:rsidR="00472FB1" w:rsidRPr="00EF74F7" w:rsidRDefault="00472FB1" w:rsidP="004C15F4">
      <w:pPr>
        <w:widowControl/>
        <w:numPr>
          <w:ilvl w:val="0"/>
          <w:numId w:val="73"/>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rPr>
          <w:rFonts w:ascii="Arial" w:hAnsi="Arial"/>
        </w:rPr>
      </w:pPr>
      <w:r w:rsidRPr="00EF74F7">
        <w:rPr>
          <w:rFonts w:ascii="Arial" w:hAnsi="Arial"/>
        </w:rPr>
        <w:t>Earn a minimum of 25% of the hours toward the degree in residence at SLCC</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 xml:space="preserve">Must earn a minimum cumulative grade point average of 2.0 on all courses applied to the degree as well as an adjusted SLCC cumulative grade point average of 2.0  </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May repeat only three courses in the EMTP curriculum and then only twice.  Upon receipt of a second grade of “D,” “F,” or “NC” in a course, the student will not be permitted to continue in the EMTP curriculum</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evidence of hospitalization insurance to the EMTP departmental office during the first week of the semester when enrolled in clinical/field practicum</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documentation from a physician verifying ability to perform duties of an EMT</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adhere to policies prescribed by each clinical agency when involved in clinical or field experiences at that agency</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evidence of current CPR certification prior to the first day of class</w:t>
      </w:r>
    </w:p>
    <w:p w:rsidR="00472FB1"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arrange transportation to and from hospitals, ambulance stations, or any other assigned areas for clinical laboratory practice</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rPr>
      </w:pPr>
      <w:r w:rsidRPr="00E606AD">
        <w:rPr>
          <w:rFonts w:ascii="Arial" w:hAnsi="Arial" w:cs="Arial"/>
          <w:b/>
        </w:rPr>
        <w:t xml:space="preserve">Emergency Medical Technician – Paramedic* </w:t>
      </w:r>
    </w:p>
    <w:p w:rsidR="00472FB1" w:rsidRPr="00E606AD" w:rsidRDefault="00472FB1" w:rsidP="004C15F4">
      <w:pPr>
        <w:widowControl/>
        <w:numPr>
          <w:ilvl w:val="0"/>
          <w:numId w:val="67"/>
        </w:numPr>
        <w:tabs>
          <w:tab w:val="left" w:pos="-588"/>
        </w:tabs>
        <w:autoSpaceDE/>
        <w:autoSpaceDN/>
        <w:adjustRightInd/>
        <w:ind w:left="360"/>
        <w:rPr>
          <w:rFonts w:ascii="Arial" w:hAnsi="Arial" w:cs="Arial"/>
        </w:rPr>
      </w:pPr>
      <w:r w:rsidRPr="00E606AD">
        <w:rPr>
          <w:rFonts w:ascii="Arial" w:hAnsi="Arial" w:cs="Arial"/>
        </w:rPr>
        <w:t>Must achieve an adjusted cumulative grade point average of 2.0 in the EMTP curriculum</w:t>
      </w:r>
    </w:p>
    <w:p w:rsidR="00472FB1" w:rsidRPr="00E606AD"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Must be currently registered as an EMT-Basic with the Louisiana Bureau of EMS</w:t>
      </w:r>
    </w:p>
    <w:p w:rsidR="00472FB1" w:rsidRPr="00A601D4"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A601D4">
        <w:rPr>
          <w:rFonts w:ascii="Arial" w:hAnsi="Arial" w:cs="Arial"/>
        </w:rPr>
        <w:t>Must have a current EMTP medical examination report on file and accompanying lab work</w:t>
      </w:r>
      <w:r w:rsidRPr="00300E29">
        <w:rPr>
          <w:rFonts w:ascii="Arial" w:hAnsi="Arial" w:cs="Arial"/>
          <w:color w:val="FF0000"/>
        </w:rPr>
        <w:t xml:space="preserve"> </w:t>
      </w:r>
      <w:r w:rsidRPr="00E606AD">
        <w:rPr>
          <w:rFonts w:ascii="Arial" w:hAnsi="Arial" w:cs="Arial"/>
        </w:rPr>
        <w:t xml:space="preserve">with the </w:t>
      </w:r>
      <w:r w:rsidRPr="00A601D4">
        <w:rPr>
          <w:rFonts w:ascii="Arial" w:hAnsi="Arial" w:cs="Arial"/>
        </w:rPr>
        <w:t>EMTP Departmental office</w:t>
      </w:r>
    </w:p>
    <w:p w:rsidR="00472FB1" w:rsidRPr="00E606AD"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Must purchase the required EMTP class and clinical/field uniform(s) and equipment</w:t>
      </w:r>
    </w:p>
    <w:p w:rsidR="00472FB1" w:rsidRPr="00E606AD"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Must assume the cost of the National Registry EMT Paramedic examination and Louisiana state certification fees</w:t>
      </w:r>
    </w:p>
    <w:p w:rsidR="00472FB1" w:rsidRPr="00B457F1"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E606AD">
        <w:rPr>
          <w:rFonts w:ascii="Arial" w:hAnsi="Arial" w:cs="Arial"/>
        </w:rPr>
        <w:t>Paramedic students must agree and pay for criminal background investigation and drug screening</w:t>
      </w:r>
    </w:p>
    <w:p w:rsidR="00472FB1" w:rsidRDefault="00472FB1" w:rsidP="004C15F4">
      <w:pPr>
        <w:widowControl/>
        <w:numPr>
          <w:ilvl w:val="0"/>
          <w:numId w:val="67"/>
        </w:numPr>
        <w:tabs>
          <w:tab w:val="left" w:pos="-2550"/>
          <w:tab w:val="left" w:pos="-2160"/>
          <w:tab w:val="left" w:pos="-1440"/>
          <w:tab w:val="left" w:pos="-360"/>
        </w:tabs>
        <w:autoSpaceDE/>
        <w:autoSpaceDN/>
        <w:adjustRightInd/>
        <w:ind w:left="360"/>
        <w:rPr>
          <w:rFonts w:ascii="Arial" w:hAnsi="Arial" w:cs="Arial"/>
        </w:rPr>
      </w:pPr>
      <w:r w:rsidRPr="00A601D4">
        <w:rPr>
          <w:rFonts w:ascii="Arial" w:hAnsi="Arial" w:cs="Arial"/>
        </w:rPr>
        <w:t>Must provide evidence of hospitalization insurance to the EMT departmental office during the first week of the semester when enrolled in clinical/field practicum.</w:t>
      </w:r>
    </w:p>
    <w:p w:rsidR="00D52B3C" w:rsidRPr="00E22FD7" w:rsidRDefault="00D52B3C" w:rsidP="00D52B3C">
      <w:pPr>
        <w:widowControl/>
        <w:tabs>
          <w:tab w:val="left" w:pos="-2550"/>
          <w:tab w:val="left" w:pos="-2160"/>
          <w:tab w:val="left" w:pos="-1440"/>
          <w:tab w:val="left" w:pos="-360"/>
        </w:tabs>
        <w:autoSpaceDE/>
        <w:autoSpaceDN/>
        <w:adjustRightInd/>
        <w:ind w:left="360"/>
        <w:rPr>
          <w:rFonts w:ascii="Arial" w:hAnsi="Arial" w:cs="Arial"/>
        </w:rPr>
      </w:pPr>
    </w:p>
    <w:p w:rsidR="00472FB1" w:rsidRPr="00E606AD" w:rsidRDefault="00472FB1" w:rsidP="00472FB1">
      <w:pPr>
        <w:tabs>
          <w:tab w:val="left" w:pos="-1110"/>
          <w:tab w:val="left" w:pos="-720"/>
        </w:tabs>
        <w:autoSpaceDE/>
        <w:autoSpaceDN/>
        <w:adjustRightInd/>
        <w:rPr>
          <w:rFonts w:ascii="Arial" w:hAnsi="Arial" w:cs="Arial"/>
          <w:b/>
          <w:u w:val="single"/>
        </w:rPr>
      </w:pPr>
      <w:r w:rsidRPr="00E606AD">
        <w:rPr>
          <w:rFonts w:ascii="Arial" w:hAnsi="Arial" w:cs="Arial"/>
          <w:b/>
          <w:u w:val="single"/>
        </w:rPr>
        <w:t>Re-entry Requirements</w:t>
      </w:r>
    </w:p>
    <w:p w:rsidR="00472FB1" w:rsidRPr="00E606AD" w:rsidRDefault="00472FB1" w:rsidP="00472FB1">
      <w:pPr>
        <w:tabs>
          <w:tab w:val="left" w:pos="-2550"/>
          <w:tab w:val="left" w:pos="-2160"/>
          <w:tab w:val="left" w:pos="-1440"/>
          <w:tab w:val="left" w:pos="-360"/>
        </w:tabs>
        <w:autoSpaceDE/>
        <w:autoSpaceDN/>
        <w:adjustRightInd/>
        <w:jc w:val="both"/>
        <w:rPr>
          <w:rFonts w:cs="Arial"/>
          <w:b/>
        </w:rPr>
      </w:pPr>
      <w:r w:rsidRPr="00E606AD">
        <w:rPr>
          <w:rFonts w:cs="Arial"/>
          <w:b/>
        </w:rPr>
        <w:t>Emergency Medical Technician – Paramedic*</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Meet the SLCC eligibility requirements and be in good standing with the community college</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Meet the health status requirement as outlined for all students</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Meet eligibility as defined by the Louisiana BEMS (i.e. criminal background, etc.)</w:t>
      </w:r>
    </w:p>
    <w:p w:rsidR="00472FB1" w:rsidRPr="00E606AD" w:rsidRDefault="00472FB1" w:rsidP="004C15F4">
      <w:pPr>
        <w:widowControl/>
        <w:numPr>
          <w:ilvl w:val="0"/>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 xml:space="preserve">Students who leave the program prior to the completion of EMTP 2041 </w:t>
      </w:r>
      <w:r w:rsidRPr="00E606AD">
        <w:rPr>
          <w:rFonts w:ascii="Arial" w:hAnsi="Arial" w:cs="Arial"/>
          <w:b/>
        </w:rPr>
        <w:t xml:space="preserve">AND </w:t>
      </w:r>
      <w:r w:rsidRPr="00E606AD">
        <w:rPr>
          <w:rFonts w:ascii="Arial" w:hAnsi="Arial" w:cs="Arial"/>
        </w:rPr>
        <w:t>seek re-entry less than 12 months from the date of departure may be allowed to reenter at the point of departure pending a demonstration of proficiency in all previous course work.  Proficiency is demonstrated by:</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Passing a written examination for each course completed previously, and</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Passing a skills exam for each course completed previously</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Students who fail to show proficiency as defined above will be required  to retake those courses</w:t>
      </w:r>
    </w:p>
    <w:p w:rsidR="00472FB1" w:rsidRPr="00E606AD" w:rsidRDefault="00472FB1" w:rsidP="004C15F4">
      <w:pPr>
        <w:widowControl/>
        <w:numPr>
          <w:ilvl w:val="1"/>
          <w:numId w:val="84"/>
        </w:numPr>
        <w:tabs>
          <w:tab w:val="left" w:pos="-2550"/>
          <w:tab w:val="left" w:pos="-2160"/>
          <w:tab w:val="left" w:pos="-1440"/>
          <w:tab w:val="left" w:pos="-360"/>
          <w:tab w:val="left" w:pos="360"/>
        </w:tabs>
        <w:autoSpaceDE/>
        <w:autoSpaceDN/>
        <w:adjustRightInd/>
        <w:ind w:left="360"/>
        <w:rPr>
          <w:rFonts w:ascii="Arial" w:hAnsi="Arial" w:cs="Arial"/>
        </w:rPr>
      </w:pPr>
      <w:r w:rsidRPr="00E606AD">
        <w:rPr>
          <w:rFonts w:ascii="Arial" w:hAnsi="Arial" w:cs="Arial"/>
        </w:rPr>
        <w:t>Advanced placement will NOT be given for any clinical course previously completed.  All students re-entering the paramedic program will be required to complete ALL clinical requirements for the program</w:t>
      </w:r>
    </w:p>
    <w:p w:rsidR="00472FB1" w:rsidRPr="00E606AD" w:rsidRDefault="00472FB1" w:rsidP="004C15F4">
      <w:pPr>
        <w:widowControl/>
        <w:numPr>
          <w:ilvl w:val="0"/>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who leave</w:t>
      </w:r>
      <w:r>
        <w:rPr>
          <w:rFonts w:ascii="Arial" w:hAnsi="Arial" w:cs="Arial"/>
        </w:rPr>
        <w:t xml:space="preserve"> the program after completing </w:t>
      </w:r>
      <w:r w:rsidRPr="00A601D4">
        <w:rPr>
          <w:rFonts w:ascii="Arial" w:hAnsi="Arial" w:cs="Arial"/>
        </w:rPr>
        <w:t>EM</w:t>
      </w:r>
      <w:r w:rsidRPr="00E606AD">
        <w:rPr>
          <w:rFonts w:ascii="Arial" w:hAnsi="Arial" w:cs="Arial"/>
        </w:rPr>
        <w:t xml:space="preserve">TP 2041 </w:t>
      </w:r>
      <w:r w:rsidRPr="00E606AD">
        <w:rPr>
          <w:rFonts w:ascii="Arial" w:hAnsi="Arial" w:cs="Arial"/>
          <w:b/>
        </w:rPr>
        <w:t>AND</w:t>
      </w:r>
      <w:r w:rsidRPr="00E606AD">
        <w:rPr>
          <w:rFonts w:ascii="Arial" w:hAnsi="Arial" w:cs="Arial"/>
        </w:rPr>
        <w:t xml:space="preserve"> seek re-entry less than 12 months from the date of departure may be allowed to reenter at the point of departure pending a demonstration of proficiency in all previous coursework.  Proficiency is demonstrated by:</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Passing the comprehensive written examination for EMTP 2080, and</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Passing the comprehensive practical examination for EMTP 2080</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who pass the comprehensive exams (“a” and “b” above) may re-enter and complete only the field internship requirements of EMTP 2080</w:t>
      </w:r>
    </w:p>
    <w:p w:rsidR="00472FB1" w:rsidRPr="00B369CE"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 xml:space="preserve">Students who fail to show proficiency as </w:t>
      </w:r>
      <w:r w:rsidRPr="00B369CE">
        <w:rPr>
          <w:rFonts w:ascii="Arial" w:hAnsi="Arial" w:cs="Arial"/>
        </w:rPr>
        <w:t xml:space="preserve">defined above will be required to retake the entire program </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who seek to re-enter more than 12 months from the date of departure from their previous course will NOT be given advanced placement consideration and will be required to complete the entire curricula</w:t>
      </w:r>
    </w:p>
    <w:p w:rsidR="00472FB1" w:rsidRPr="00E606AD" w:rsidRDefault="00472FB1" w:rsidP="004C15F4">
      <w:pPr>
        <w:widowControl/>
        <w:numPr>
          <w:ilvl w:val="1"/>
          <w:numId w:val="84"/>
        </w:numPr>
        <w:tabs>
          <w:tab w:val="left" w:pos="-2550"/>
          <w:tab w:val="left" w:pos="-2160"/>
          <w:tab w:val="left" w:pos="-1440"/>
          <w:tab w:val="left" w:pos="-360"/>
          <w:tab w:val="left" w:pos="270"/>
        </w:tabs>
        <w:autoSpaceDE/>
        <w:autoSpaceDN/>
        <w:adjustRightInd/>
        <w:ind w:left="270" w:hanging="270"/>
        <w:rPr>
          <w:rFonts w:ascii="Arial" w:hAnsi="Arial" w:cs="Arial"/>
        </w:rPr>
      </w:pPr>
      <w:r w:rsidRPr="00E606AD">
        <w:rPr>
          <w:rFonts w:ascii="Arial" w:hAnsi="Arial" w:cs="Arial"/>
        </w:rPr>
        <w:t>Students forced to leave the program due to extenuating circumstances beyond their control (i.e. military deployment, serious illness, etc.) who seek to re-enter more than 12 months after their departure may request special permission from the Dean of Instruction and Effectiveness for advanced placement.  The application should fully document the reason for withdrawing from the program and the courses in which they are requesting credit. If the Dean grants permission for re-entry, the student must conform to the requirements in 4 or 5 above depending upon their point of departure</w:t>
      </w:r>
    </w:p>
    <w:p w:rsidR="00472FB1" w:rsidRPr="00E606AD" w:rsidRDefault="00472FB1" w:rsidP="00472FB1">
      <w:pPr>
        <w:tabs>
          <w:tab w:val="left" w:pos="-2550"/>
          <w:tab w:val="left" w:pos="-2160"/>
          <w:tab w:val="left" w:pos="-1440"/>
          <w:tab w:val="left" w:pos="-360"/>
          <w:tab w:val="left" w:pos="270"/>
        </w:tabs>
        <w:autoSpaceDE/>
        <w:autoSpaceDN/>
        <w:adjustRightInd/>
        <w:ind w:left="270" w:hanging="270"/>
        <w:jc w:val="both"/>
        <w:rPr>
          <w:rFonts w:ascii="Arial" w:hAnsi="Arial" w:cs="Arial"/>
        </w:rPr>
      </w:pPr>
    </w:p>
    <w:p w:rsidR="00472FB1" w:rsidRPr="00E606AD" w:rsidRDefault="00472FB1" w:rsidP="00472FB1">
      <w:pPr>
        <w:tabs>
          <w:tab w:val="left" w:pos="-2550"/>
          <w:tab w:val="left" w:pos="-2160"/>
          <w:tab w:val="left" w:pos="-1440"/>
          <w:tab w:val="left" w:pos="-360"/>
        </w:tabs>
        <w:autoSpaceDE/>
        <w:autoSpaceDN/>
        <w:adjustRightInd/>
        <w:jc w:val="both"/>
        <w:rPr>
          <w:rFonts w:ascii="Arial" w:hAnsi="Arial" w:cs="Arial"/>
          <w:b/>
        </w:rPr>
      </w:pPr>
      <w:r w:rsidRPr="00E606AD">
        <w:rPr>
          <w:rFonts w:ascii="Arial" w:hAnsi="Arial" w:cs="Arial"/>
          <w:b/>
        </w:rPr>
        <w:t xml:space="preserve">*The EMTP Department reserves the right to limit enrollment in EMTP courses to insure the efficient use of resources.  </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u w:val="single"/>
        </w:rPr>
        <w:t>Special Conditions</w:t>
      </w: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 xml:space="preserve">Due to the nature of the Emergency Medical Services and the requirements placed on training by State and National agencies, the classroom, laboratory, clinical, and field experience hours may </w:t>
      </w:r>
      <w:r w:rsidR="0003014C">
        <w:rPr>
          <w:rFonts w:ascii="Arial" w:hAnsi="Arial" w:cs="Arial"/>
        </w:rPr>
        <w:t xml:space="preserve">be longer in duration than </w:t>
      </w:r>
      <w:r w:rsidR="00143006">
        <w:rPr>
          <w:rFonts w:ascii="Arial" w:hAnsi="Arial" w:cs="Arial"/>
        </w:rPr>
        <w:t>anticipated</w:t>
      </w:r>
      <w:r w:rsidR="0003014C">
        <w:rPr>
          <w:rFonts w:ascii="Arial" w:hAnsi="Arial" w:cs="Arial"/>
        </w:rPr>
        <w:t>.</w:t>
      </w:r>
    </w:p>
    <w:p w:rsidR="00472FB1" w:rsidRPr="00E606AD" w:rsidRDefault="00472FB1" w:rsidP="00472FB1">
      <w:pPr>
        <w:tabs>
          <w:tab w:val="left" w:pos="-1110"/>
          <w:tab w:val="left" w:pos="-720"/>
        </w:tabs>
        <w:autoSpaceDE/>
        <w:autoSpaceDN/>
        <w:adjustRightInd/>
        <w:rPr>
          <w:rFonts w:ascii="Arial" w:hAnsi="Arial" w:cs="Arial"/>
        </w:rPr>
      </w:pP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Employment opportunities may be limited for students with back problems or other medical or physical conditions which limit ability to lift or function in long periods of physical exertion (such as patient movement and cardio-pulmonary resuscitation).</w:t>
      </w:r>
    </w:p>
    <w:p w:rsidR="00B369CE" w:rsidRPr="00E606AD" w:rsidRDefault="00B369CE"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r w:rsidRPr="00E606AD">
        <w:rPr>
          <w:rFonts w:ascii="Arial" w:hAnsi="Arial" w:cs="Arial"/>
          <w:b/>
          <w:u w:val="single"/>
        </w:rPr>
        <w:t>Curriculum</w:t>
      </w:r>
      <w:r w:rsidR="00DE6942" w:rsidRPr="00E606AD">
        <w:rPr>
          <w:rFonts w:ascii="Arial" w:hAnsi="Arial" w:cs="Arial"/>
          <w:b/>
          <w:u w:val="single"/>
        </w:rPr>
        <w:fldChar w:fldCharType="begin"/>
      </w:r>
      <w:r w:rsidRPr="00E606AD">
        <w:rPr>
          <w:rFonts w:ascii="Arial" w:hAnsi="Arial" w:cs="Arial"/>
          <w:b/>
          <w:u w:val="single"/>
        </w:rPr>
        <w:instrText xml:space="preserve"> XE "</w:instrText>
      </w:r>
      <w:r w:rsidRPr="00E606AD">
        <w:rPr>
          <w:rFonts w:ascii="Arial" w:hAnsi="Arial"/>
        </w:rPr>
        <w:instrText>Curriculum"</w:instrText>
      </w:r>
      <w:r w:rsidRPr="00E606AD">
        <w:rPr>
          <w:rFonts w:ascii="Arial" w:hAnsi="Arial" w:cs="Arial"/>
          <w:b/>
          <w:u w:val="single"/>
        </w:rPr>
        <w:instrText xml:space="preserve"> </w:instrText>
      </w:r>
      <w:r w:rsidR="00DE6942" w:rsidRPr="00E606AD">
        <w:rPr>
          <w:rFonts w:ascii="Arial" w:hAnsi="Arial" w:cs="Arial"/>
          <w:b/>
          <w:u w:val="single"/>
        </w:rPr>
        <w:fldChar w:fldCharType="end"/>
      </w:r>
      <w:r w:rsidRPr="00E606AD">
        <w:rPr>
          <w:rFonts w:ascii="Arial" w:hAnsi="Arial" w:cs="Arial"/>
          <w:b/>
          <w:u w:val="single"/>
        </w:rPr>
        <w:t xml:space="preserve"> Structure</w:t>
      </w:r>
    </w:p>
    <w:p w:rsidR="00472FB1" w:rsidRDefault="00472FB1" w:rsidP="00B85A59">
      <w:pPr>
        <w:tabs>
          <w:tab w:val="left" w:pos="-1110"/>
          <w:tab w:val="left" w:pos="-720"/>
        </w:tabs>
        <w:autoSpaceDE/>
        <w:autoSpaceDN/>
        <w:adjustRightInd/>
        <w:rPr>
          <w:rFonts w:ascii="Arial" w:hAnsi="Arial" w:cs="Arial"/>
          <w:b/>
        </w:rPr>
        <w:sectPr w:rsidR="00472FB1" w:rsidSect="00B85A59">
          <w:footnotePr>
            <w:numFmt w:val="lowerLetter"/>
          </w:footnotePr>
          <w:endnotePr>
            <w:numFmt w:val="lowerLetter"/>
          </w:endnotePr>
          <w:type w:val="continuous"/>
          <w:pgSz w:w="12240" w:h="15840"/>
          <w:pgMar w:top="1440" w:right="1440" w:bottom="1440" w:left="1440" w:header="720" w:footer="720" w:gutter="0"/>
          <w:cols w:space="720"/>
        </w:sectPr>
      </w:pPr>
      <w:r w:rsidRPr="00E606AD">
        <w:rPr>
          <w:rFonts w:ascii="Arial" w:hAnsi="Arial" w:cs="Arial"/>
          <w:b/>
        </w:rPr>
        <w:t>Courses in the Major</w:t>
      </w:r>
      <w:r w:rsidR="00DE6942" w:rsidRPr="00E606AD">
        <w:rPr>
          <w:rFonts w:ascii="Arial" w:hAnsi="Arial" w:cs="Arial"/>
          <w:b/>
        </w:rPr>
        <w:fldChar w:fldCharType="begin"/>
      </w:r>
      <w:r w:rsidRPr="00E606AD">
        <w:rPr>
          <w:rFonts w:ascii="Arial" w:hAnsi="Arial" w:cs="Arial"/>
          <w:b/>
        </w:rPr>
        <w:instrText xml:space="preserve"> XE "</w:instrText>
      </w:r>
      <w:r w:rsidRPr="00E606AD">
        <w:rPr>
          <w:rFonts w:ascii="Arial" w:hAnsi="Arial"/>
        </w:rPr>
        <w:instrText>Major"</w:instrText>
      </w:r>
      <w:r w:rsidRPr="00E606AD">
        <w:rPr>
          <w:rFonts w:ascii="Arial" w:hAnsi="Arial" w:cs="Arial"/>
          <w:b/>
        </w:rPr>
        <w:instrText xml:space="preserve"> </w:instrText>
      </w:r>
      <w:r w:rsidR="00DE6942" w:rsidRPr="00E606AD">
        <w:rPr>
          <w:rFonts w:ascii="Arial" w:hAnsi="Arial" w:cs="Arial"/>
          <w:b/>
        </w:rPr>
        <w:fldChar w:fldCharType="end"/>
      </w:r>
      <w:r w:rsidR="00BB4862">
        <w:rPr>
          <w:rFonts w:ascii="Arial" w:hAnsi="Arial" w:cs="Arial"/>
          <w:b/>
        </w:rPr>
        <w:t xml:space="preserve"> (37 hours</w:t>
      </w:r>
    </w:p>
    <w:p w:rsidR="00472FB1" w:rsidRPr="00E606AD" w:rsidRDefault="00472FB1" w:rsidP="00472FB1">
      <w:pPr>
        <w:tabs>
          <w:tab w:val="left" w:pos="-1110"/>
          <w:tab w:val="left" w:pos="-720"/>
        </w:tabs>
        <w:autoSpaceDE/>
        <w:autoSpaceDN/>
        <w:adjustRightInd/>
        <w:rPr>
          <w:rFonts w:ascii="Arial" w:hAnsi="Arial" w:cs="Arial"/>
          <w:b/>
          <w:u w:val="single"/>
        </w:rPr>
        <w:sectPr w:rsidR="00472FB1" w:rsidRPr="00E606AD" w:rsidSect="009569C5">
          <w:footnotePr>
            <w:numFmt w:val="lowerLetter"/>
          </w:footnotePr>
          <w:endnotePr>
            <w:numFmt w:val="lowerLetter"/>
          </w:endnotePr>
          <w:type w:val="continuous"/>
          <w:pgSz w:w="12240" w:h="15840"/>
          <w:pgMar w:top="1440" w:right="1440" w:bottom="1440" w:left="1440" w:header="720" w:footer="720" w:gutter="0"/>
          <w:cols w:space="720"/>
        </w:sectPr>
      </w:pPr>
    </w:p>
    <w:p w:rsidR="003022E8" w:rsidRDefault="003022E8" w:rsidP="003218BB">
      <w:pPr>
        <w:tabs>
          <w:tab w:val="left" w:pos="-144"/>
        </w:tabs>
        <w:autoSpaceDE/>
        <w:autoSpaceDN/>
        <w:adjustRightInd/>
        <w:rPr>
          <w:rFonts w:ascii="Arial" w:hAnsi="Arial" w:cs="Arial"/>
          <w:b/>
        </w:rPr>
        <w:sectPr w:rsidR="003022E8" w:rsidSect="003022E8">
          <w:footnotePr>
            <w:numFmt w:val="lowerLetter"/>
          </w:footnotePr>
          <w:endnotePr>
            <w:numFmt w:val="lowerLetter"/>
          </w:endnotePr>
          <w:type w:val="continuous"/>
          <w:pgSz w:w="12240" w:h="15840"/>
          <w:pgMar w:top="1440" w:right="1440" w:bottom="1440" w:left="1440" w:header="720" w:footer="720" w:gutter="0"/>
          <w:cols w:space="720"/>
        </w:sectPr>
      </w:pPr>
    </w:p>
    <w:p w:rsidR="00B369CE" w:rsidRPr="00B369CE" w:rsidRDefault="00B369CE" w:rsidP="00B369CE">
      <w:pPr>
        <w:widowControl/>
        <w:autoSpaceDE/>
        <w:autoSpaceDN/>
        <w:adjustRightInd/>
        <w:spacing w:after="200"/>
        <w:jc w:val="center"/>
        <w:rPr>
          <w:rFonts w:ascii="Arial" w:eastAsiaTheme="minorHAnsi" w:hAnsi="Arial" w:cs="Arial"/>
          <w:b/>
          <w:sz w:val="24"/>
          <w:szCs w:val="24"/>
        </w:rPr>
      </w:pPr>
      <w:r w:rsidRPr="00B369CE">
        <w:rPr>
          <w:rFonts w:ascii="Arial" w:eastAsiaTheme="minorHAnsi" w:hAnsi="Arial" w:cs="Arial"/>
          <w:b/>
          <w:sz w:val="24"/>
          <w:szCs w:val="24"/>
        </w:rPr>
        <w:t>CERTIFICATE OF TECHNICAL STUDIES IN                                                                           EMERGENCY MEDICAL TECHNOLOGY – PARAMEDIC</w:t>
      </w:r>
    </w:p>
    <w:p w:rsidR="00B369CE" w:rsidRPr="00B369CE" w:rsidRDefault="00B369CE" w:rsidP="00B369CE">
      <w:pPr>
        <w:shd w:val="clear" w:color="auto" w:fill="B3B3B3"/>
        <w:tabs>
          <w:tab w:val="left" w:pos="-1110"/>
          <w:tab w:val="left" w:pos="-720"/>
        </w:tabs>
        <w:autoSpaceDE/>
        <w:autoSpaceDN/>
        <w:adjustRightInd/>
        <w:rPr>
          <w:rFonts w:ascii="Arial" w:hAnsi="Arial" w:cs="Arial"/>
          <w:b/>
        </w:rPr>
      </w:pPr>
      <w:r w:rsidRPr="00B369CE">
        <w:rPr>
          <w:rFonts w:ascii="Arial" w:hAnsi="Arial" w:cs="Arial"/>
          <w:b/>
          <w:u w:val="single"/>
        </w:rPr>
        <w:t>Advanced Level EMTP</w:t>
      </w:r>
      <w:r w:rsidRPr="00B369CE">
        <w:rPr>
          <w:rFonts w:ascii="Arial" w:hAnsi="Arial" w:cs="Arial"/>
          <w:b/>
        </w:rPr>
        <w:t xml:space="preserve"> (30 Hours)</w:t>
      </w:r>
    </w:p>
    <w:p w:rsidR="00B369CE" w:rsidRPr="00B369CE" w:rsidRDefault="00B369CE" w:rsidP="00B369CE">
      <w:pPr>
        <w:widowControl/>
        <w:autoSpaceDE/>
        <w:autoSpaceDN/>
        <w:adjustRightInd/>
        <w:ind w:left="2880" w:firstLine="720"/>
        <w:rPr>
          <w:rFonts w:ascii="Arial" w:eastAsiaTheme="minorHAnsi" w:hAnsi="Arial" w:cs="Arial"/>
          <w:b/>
        </w:rPr>
      </w:pPr>
    </w:p>
    <w:p w:rsidR="00B369CE" w:rsidRPr="00B369CE" w:rsidRDefault="00B369CE" w:rsidP="00B369CE">
      <w:pPr>
        <w:widowControl/>
        <w:autoSpaceDE/>
        <w:autoSpaceDN/>
        <w:adjustRightInd/>
        <w:ind w:left="2160" w:hanging="2160"/>
        <w:rPr>
          <w:rFonts w:ascii="Arial" w:eastAsiaTheme="minorHAnsi" w:hAnsi="Arial" w:cs="Arial"/>
        </w:rPr>
      </w:pPr>
      <w:r w:rsidRPr="00B369CE">
        <w:rPr>
          <w:rFonts w:ascii="Arial" w:eastAsiaTheme="minorHAnsi" w:hAnsi="Arial" w:cs="Arial"/>
          <w:i/>
        </w:rPr>
        <w:t>EMTP (30 Hours)</w:t>
      </w:r>
      <w:r w:rsidRPr="00B369CE">
        <w:rPr>
          <w:rFonts w:ascii="Arial" w:eastAsiaTheme="minorHAnsi" w:hAnsi="Arial" w:cs="Arial"/>
          <w:i/>
        </w:rPr>
        <w:tab/>
      </w:r>
      <w:r w:rsidRPr="00B369CE">
        <w:rPr>
          <w:rFonts w:ascii="Arial" w:eastAsiaTheme="minorHAnsi" w:hAnsi="Arial" w:cs="Arial"/>
        </w:rPr>
        <w:t>EMTP 2011</w:t>
      </w:r>
      <w:r w:rsidRPr="00B369CE">
        <w:rPr>
          <w:rFonts w:ascii="Arial" w:eastAsiaTheme="minorHAnsi" w:hAnsi="Arial" w:cs="Arial"/>
          <w:vertAlign w:val="superscript"/>
        </w:rPr>
        <w:t>*</w:t>
      </w:r>
      <w:r w:rsidRPr="00B369CE">
        <w:rPr>
          <w:rFonts w:ascii="Arial" w:eastAsiaTheme="minorHAnsi" w:hAnsi="Arial" w:cs="Arial"/>
        </w:rPr>
        <w:t>, 2020, 2100, 2101, 2012, 2090, 2091, 2030, 2031, 2060, 2061, 2013, 2050, 2051, 2040, 2041, 2080</w:t>
      </w:r>
    </w:p>
    <w:p w:rsidR="00B369CE" w:rsidRPr="00B369CE" w:rsidRDefault="00B369CE" w:rsidP="00B369CE">
      <w:pPr>
        <w:widowControl/>
        <w:autoSpaceDE/>
        <w:autoSpaceDN/>
        <w:adjustRightInd/>
        <w:ind w:left="2160" w:hanging="2160"/>
        <w:rPr>
          <w:rFonts w:ascii="Arial" w:eastAsiaTheme="minorHAnsi" w:hAnsi="Arial" w:cs="Arial"/>
        </w:rPr>
      </w:pPr>
    </w:p>
    <w:p w:rsidR="00B369CE" w:rsidRPr="00B369CE" w:rsidRDefault="00B369CE" w:rsidP="00B369CE">
      <w:pPr>
        <w:widowControl/>
        <w:autoSpaceDE/>
        <w:autoSpaceDN/>
        <w:adjustRightInd/>
        <w:rPr>
          <w:rFonts w:ascii="Arial" w:eastAsiaTheme="minorHAnsi" w:hAnsi="Arial" w:cs="Arial"/>
        </w:rPr>
      </w:pPr>
    </w:p>
    <w:p w:rsidR="00B369CE" w:rsidRPr="00B369CE" w:rsidRDefault="00B369CE" w:rsidP="00B369CE">
      <w:pPr>
        <w:widowControl/>
        <w:autoSpaceDE/>
        <w:autoSpaceDN/>
        <w:adjustRightInd/>
        <w:ind w:left="2160" w:hanging="2160"/>
        <w:rPr>
          <w:rFonts w:ascii="Arial" w:eastAsiaTheme="minorHAnsi" w:hAnsi="Arial" w:cs="Arial"/>
        </w:rPr>
      </w:pPr>
    </w:p>
    <w:p w:rsidR="00B369CE" w:rsidRDefault="00B369CE" w:rsidP="00B369CE">
      <w:pPr>
        <w:widowControl/>
        <w:autoSpaceDE/>
        <w:autoSpaceDN/>
        <w:adjustRightInd/>
        <w:ind w:left="2160" w:hanging="2160"/>
        <w:rPr>
          <w:rFonts w:ascii="Arial" w:eastAsiaTheme="minorHAnsi" w:hAnsi="Arial" w:cs="Arial"/>
        </w:rPr>
      </w:pPr>
      <w:r w:rsidRPr="00B369CE">
        <w:rPr>
          <w:rFonts w:ascii="Arial" w:eastAsiaTheme="minorHAnsi" w:hAnsi="Arial" w:cs="Arial"/>
        </w:rPr>
        <w:t>NOTE:  All courses in the EMTP curriculum must be passed with a grade</w:t>
      </w:r>
      <w:r>
        <w:rPr>
          <w:rFonts w:ascii="Arial" w:eastAsiaTheme="minorHAnsi" w:hAnsi="Arial" w:cs="Arial"/>
        </w:rPr>
        <w:t xml:space="preserve"> of “C” or better.  The student</w:t>
      </w:r>
    </w:p>
    <w:p w:rsidR="00B369CE" w:rsidRDefault="00B369CE" w:rsidP="00B369CE">
      <w:pPr>
        <w:widowControl/>
        <w:autoSpaceDE/>
        <w:autoSpaceDN/>
        <w:adjustRightInd/>
        <w:ind w:left="2160" w:hanging="1440"/>
        <w:rPr>
          <w:rFonts w:ascii="Arial" w:eastAsiaTheme="minorHAnsi" w:hAnsi="Arial" w:cs="Arial"/>
        </w:rPr>
      </w:pPr>
      <w:r w:rsidRPr="00B369CE">
        <w:rPr>
          <w:rFonts w:ascii="Arial" w:eastAsiaTheme="minorHAnsi" w:hAnsi="Arial" w:cs="Arial"/>
        </w:rPr>
        <w:t>Must</w:t>
      </w:r>
      <w:r>
        <w:rPr>
          <w:rFonts w:ascii="Arial" w:eastAsiaTheme="minorHAnsi" w:hAnsi="Arial" w:cs="Arial"/>
        </w:rPr>
        <w:t xml:space="preserve"> </w:t>
      </w:r>
      <w:r w:rsidRPr="00B369CE">
        <w:rPr>
          <w:rFonts w:ascii="Arial" w:eastAsiaTheme="minorHAnsi" w:hAnsi="Arial" w:cs="Arial"/>
        </w:rPr>
        <w:t>maintain a 2.00 cumulative grade point average to remai</w:t>
      </w:r>
      <w:r>
        <w:rPr>
          <w:rFonts w:ascii="Arial" w:eastAsiaTheme="minorHAnsi" w:hAnsi="Arial" w:cs="Arial"/>
        </w:rPr>
        <w:t xml:space="preserve">n </w:t>
      </w:r>
      <w:r w:rsidR="00A85C81">
        <w:rPr>
          <w:rFonts w:ascii="Arial" w:eastAsiaTheme="minorHAnsi" w:hAnsi="Arial" w:cs="Arial"/>
        </w:rPr>
        <w:t>in the</w:t>
      </w:r>
      <w:r>
        <w:rPr>
          <w:rFonts w:ascii="Arial" w:eastAsiaTheme="minorHAnsi" w:hAnsi="Arial" w:cs="Arial"/>
        </w:rPr>
        <w:t xml:space="preserve"> EMTP curriculum.  All</w:t>
      </w:r>
    </w:p>
    <w:p w:rsidR="00B369CE" w:rsidRPr="00B369CE" w:rsidRDefault="00B369CE" w:rsidP="00B369CE">
      <w:pPr>
        <w:widowControl/>
        <w:autoSpaceDE/>
        <w:autoSpaceDN/>
        <w:adjustRightInd/>
        <w:ind w:left="2160" w:hanging="1440"/>
        <w:rPr>
          <w:rFonts w:ascii="Arial" w:eastAsiaTheme="minorHAnsi" w:hAnsi="Arial" w:cs="Arial"/>
        </w:rPr>
      </w:pPr>
      <w:r w:rsidRPr="00B369CE">
        <w:rPr>
          <w:rFonts w:ascii="Arial" w:eastAsiaTheme="minorHAnsi" w:hAnsi="Arial" w:cs="Arial"/>
        </w:rPr>
        <w:t>EMTP courses</w:t>
      </w:r>
      <w:r>
        <w:rPr>
          <w:rFonts w:ascii="Arial" w:eastAsiaTheme="minorHAnsi" w:hAnsi="Arial" w:cs="Arial"/>
        </w:rPr>
        <w:t xml:space="preserve"> </w:t>
      </w:r>
      <w:r w:rsidRPr="00B369CE">
        <w:rPr>
          <w:rFonts w:ascii="Arial" w:eastAsiaTheme="minorHAnsi" w:hAnsi="Arial" w:cs="Arial"/>
        </w:rPr>
        <w:t>must be taken in the order listed above.</w:t>
      </w:r>
    </w:p>
    <w:p w:rsidR="00B369CE" w:rsidRPr="00B369CE" w:rsidRDefault="00B369CE" w:rsidP="00B369CE">
      <w:pPr>
        <w:widowControl/>
        <w:autoSpaceDE/>
        <w:autoSpaceDN/>
        <w:adjustRightInd/>
        <w:ind w:left="2160" w:hanging="2160"/>
        <w:rPr>
          <w:rFonts w:ascii="Arial" w:eastAsiaTheme="minorHAnsi" w:hAnsi="Arial" w:cs="Arial"/>
        </w:rPr>
      </w:pPr>
    </w:p>
    <w:p w:rsidR="00B369CE" w:rsidRPr="00B369CE" w:rsidRDefault="00B369CE" w:rsidP="00B369CE">
      <w:pPr>
        <w:widowControl/>
        <w:autoSpaceDE/>
        <w:autoSpaceDN/>
        <w:adjustRightInd/>
        <w:ind w:left="2160" w:hanging="2160"/>
        <w:rPr>
          <w:rFonts w:ascii="Arial" w:eastAsiaTheme="minorHAnsi" w:hAnsi="Arial" w:cs="Arial"/>
        </w:rPr>
      </w:pPr>
    </w:p>
    <w:p w:rsidR="00B369CE" w:rsidRDefault="00B369CE" w:rsidP="00B369CE">
      <w:pPr>
        <w:widowControl/>
        <w:autoSpaceDE/>
        <w:autoSpaceDN/>
        <w:adjustRightInd/>
        <w:rPr>
          <w:rFonts w:ascii="Arial" w:eastAsiaTheme="minorHAnsi" w:hAnsi="Arial" w:cs="Arial"/>
        </w:rPr>
      </w:pPr>
      <w:r w:rsidRPr="00B369CE">
        <w:rPr>
          <w:rFonts w:ascii="Arial" w:eastAsiaTheme="minorHAnsi" w:hAnsi="Arial" w:cs="Arial"/>
        </w:rPr>
        <w:t>*This course is not required if the student has successfully completed an equivalent college-level anatomy and physiology course.</w:t>
      </w:r>
    </w:p>
    <w:p w:rsidR="00B369CE" w:rsidRPr="00B369CE" w:rsidRDefault="00B369CE" w:rsidP="00B369CE">
      <w:pPr>
        <w:widowControl/>
        <w:autoSpaceDE/>
        <w:autoSpaceDN/>
        <w:adjustRightInd/>
        <w:rPr>
          <w:rFonts w:ascii="Arial" w:eastAsiaTheme="minorHAnsi" w:hAnsi="Arial" w:cs="Arial"/>
        </w:rPr>
      </w:pPr>
    </w:p>
    <w:p w:rsidR="003218BB" w:rsidRPr="00E22FD7" w:rsidRDefault="003218BB" w:rsidP="003218BB">
      <w:pPr>
        <w:tabs>
          <w:tab w:val="left" w:pos="-144"/>
        </w:tabs>
        <w:autoSpaceDE/>
        <w:autoSpaceDN/>
        <w:adjustRightInd/>
        <w:rPr>
          <w:rFonts w:ascii="Arial" w:hAnsi="Arial" w:cs="Arial"/>
          <w:b/>
        </w:rPr>
      </w:pPr>
    </w:p>
    <w:p w:rsidR="003218BB" w:rsidRPr="003218BB" w:rsidRDefault="003218BB" w:rsidP="003218BB">
      <w:pPr>
        <w:keepLines/>
        <w:tabs>
          <w:tab w:val="left" w:pos="-144"/>
        </w:tabs>
        <w:autoSpaceDE/>
        <w:autoSpaceDN/>
        <w:adjustRightInd/>
        <w:rPr>
          <w:rFonts w:ascii="Arial" w:hAnsi="Arial" w:cs="Arial"/>
          <w:b/>
        </w:rPr>
      </w:pPr>
    </w:p>
    <w:p w:rsidR="003218BB" w:rsidRPr="003218BB" w:rsidRDefault="003218BB" w:rsidP="003218BB">
      <w:pPr>
        <w:keepLines/>
        <w:tabs>
          <w:tab w:val="left" w:pos="-144"/>
        </w:tabs>
        <w:autoSpaceDE/>
        <w:autoSpaceDN/>
        <w:adjustRightInd/>
        <w:rPr>
          <w:rFonts w:ascii="Arial" w:hAnsi="Arial" w:cs="Arial"/>
          <w:b/>
        </w:rPr>
      </w:pPr>
    </w:p>
    <w:p w:rsidR="003218BB" w:rsidRPr="003218BB" w:rsidRDefault="003218BB" w:rsidP="003218BB">
      <w:pPr>
        <w:keepLines/>
        <w:tabs>
          <w:tab w:val="left" w:pos="-144"/>
        </w:tabs>
        <w:autoSpaceDE/>
        <w:autoSpaceDN/>
        <w:adjustRightInd/>
        <w:rPr>
          <w:rFonts w:ascii="Arial" w:hAnsi="Arial" w:cs="Arial"/>
          <w:b/>
        </w:rPr>
      </w:pPr>
    </w:p>
    <w:p w:rsidR="003218BB" w:rsidRDefault="003218BB"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E22FD7" w:rsidRDefault="00E22FD7" w:rsidP="003218BB">
      <w:pPr>
        <w:keepLines/>
        <w:tabs>
          <w:tab w:val="left" w:pos="-144"/>
        </w:tabs>
        <w:autoSpaceDE/>
        <w:autoSpaceDN/>
        <w:adjustRightInd/>
        <w:rPr>
          <w:rFonts w:ascii="Arial" w:hAnsi="Arial" w:cs="Arial"/>
          <w:b/>
        </w:rPr>
      </w:pPr>
    </w:p>
    <w:p w:rsidR="00E22FD7" w:rsidRDefault="00E22FD7" w:rsidP="003218BB">
      <w:pPr>
        <w:keepLines/>
        <w:tabs>
          <w:tab w:val="left" w:pos="-144"/>
        </w:tabs>
        <w:autoSpaceDE/>
        <w:autoSpaceDN/>
        <w:adjustRightInd/>
        <w:rPr>
          <w:rFonts w:ascii="Arial" w:hAnsi="Arial" w:cs="Arial"/>
          <w:b/>
        </w:rPr>
      </w:pPr>
    </w:p>
    <w:p w:rsidR="00472FB1" w:rsidRDefault="00472FB1"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6F1ED4" w:rsidRDefault="006F1ED4" w:rsidP="003218BB">
      <w:pPr>
        <w:keepLines/>
        <w:tabs>
          <w:tab w:val="left" w:pos="-144"/>
        </w:tabs>
        <w:autoSpaceDE/>
        <w:autoSpaceDN/>
        <w:adjustRightInd/>
        <w:rPr>
          <w:rFonts w:ascii="Arial" w:hAnsi="Arial" w:cs="Arial"/>
          <w:b/>
        </w:rPr>
      </w:pPr>
    </w:p>
    <w:p w:rsidR="00472FB1" w:rsidRPr="003218BB" w:rsidRDefault="00472FB1" w:rsidP="003218BB">
      <w:pPr>
        <w:keepLines/>
        <w:tabs>
          <w:tab w:val="left" w:pos="-144"/>
        </w:tabs>
        <w:autoSpaceDE/>
        <w:autoSpaceDN/>
        <w:adjustRightInd/>
        <w:rPr>
          <w:rFonts w:ascii="Arial" w:hAnsi="Arial" w:cs="Arial"/>
          <w:b/>
        </w:rPr>
      </w:pPr>
    </w:p>
    <w:p w:rsidR="003218BB" w:rsidRPr="003218BB" w:rsidRDefault="003218BB" w:rsidP="003218BB">
      <w:pPr>
        <w:keepLines/>
        <w:tabs>
          <w:tab w:val="left" w:pos="-144"/>
        </w:tabs>
        <w:autoSpaceDE/>
        <w:autoSpaceDN/>
        <w:adjustRightInd/>
        <w:rPr>
          <w:rFonts w:ascii="Arial" w:hAnsi="Arial" w:cs="Arial"/>
          <w:b/>
        </w:rPr>
      </w:pPr>
    </w:p>
    <w:p w:rsidR="00BB4862" w:rsidRDefault="00E22FD7" w:rsidP="00E22FD7">
      <w:pPr>
        <w:shd w:val="clear" w:color="auto" w:fill="B3B3B3"/>
        <w:tabs>
          <w:tab w:val="left" w:pos="-1110"/>
          <w:tab w:val="left" w:pos="-720"/>
        </w:tabs>
        <w:autoSpaceDE/>
        <w:autoSpaceDN/>
        <w:adjustRightInd/>
        <w:jc w:val="center"/>
        <w:rPr>
          <w:rFonts w:ascii="Arial" w:hAnsi="Arial" w:cs="Arial"/>
          <w:b/>
          <w:sz w:val="24"/>
          <w:szCs w:val="24"/>
        </w:rPr>
      </w:pPr>
      <w:r w:rsidRPr="00BB4862">
        <w:rPr>
          <w:rFonts w:ascii="Arial" w:hAnsi="Arial" w:cs="Arial"/>
          <w:b/>
          <w:sz w:val="24"/>
          <w:szCs w:val="24"/>
        </w:rPr>
        <w:t xml:space="preserve">TECHNICAL COMPETENCY AREA IN </w:t>
      </w:r>
    </w:p>
    <w:p w:rsidR="00472FB1" w:rsidRPr="00BB4862" w:rsidRDefault="00472FB1" w:rsidP="00E22FD7">
      <w:pPr>
        <w:shd w:val="clear" w:color="auto" w:fill="B3B3B3"/>
        <w:tabs>
          <w:tab w:val="left" w:pos="-1110"/>
          <w:tab w:val="left" w:pos="-720"/>
        </w:tabs>
        <w:autoSpaceDE/>
        <w:autoSpaceDN/>
        <w:adjustRightInd/>
        <w:jc w:val="center"/>
        <w:rPr>
          <w:rFonts w:ascii="Arial" w:hAnsi="Arial" w:cs="Arial"/>
          <w:b/>
          <w:sz w:val="24"/>
          <w:szCs w:val="24"/>
        </w:rPr>
        <w:sectPr w:rsidR="00472FB1" w:rsidRPr="00BB4862" w:rsidSect="009569C5">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r w:rsidRPr="00BB4862">
        <w:rPr>
          <w:rFonts w:ascii="Arial" w:hAnsi="Arial" w:cs="Arial"/>
          <w:b/>
          <w:sz w:val="24"/>
          <w:szCs w:val="24"/>
        </w:rPr>
        <w:t>EMERGENCY MEDICAL TECHNOLOGY--BASIC</w:t>
      </w:r>
    </w:p>
    <w:p w:rsidR="00472FB1" w:rsidRPr="00E606AD" w:rsidRDefault="00472FB1" w:rsidP="00472FB1">
      <w:pPr>
        <w:tabs>
          <w:tab w:val="left" w:pos="-144"/>
        </w:tabs>
        <w:autoSpaceDE/>
        <w:autoSpaceDN/>
        <w:adjustRightInd/>
        <w:rPr>
          <w:rFonts w:ascii="Arial" w:hAnsi="Arial" w:cs="Arial"/>
          <w:b/>
        </w:rPr>
      </w:pPr>
    </w:p>
    <w:p w:rsidR="006F1ED4" w:rsidRDefault="006F1ED4" w:rsidP="00472FB1">
      <w:pPr>
        <w:tabs>
          <w:tab w:val="left" w:pos="-1110"/>
          <w:tab w:val="left" w:pos="-720"/>
        </w:tabs>
        <w:autoSpaceDE/>
        <w:autoSpaceDN/>
        <w:adjustRightInd/>
        <w:rPr>
          <w:rFonts w:ascii="Arial" w:hAnsi="Arial" w:cs="Arial"/>
          <w:b/>
          <w:u w:val="single"/>
        </w:rPr>
        <w:sectPr w:rsidR="006F1ED4" w:rsidSect="009569C5">
          <w:footnotePr>
            <w:numFmt w:val="lowerLetter"/>
          </w:footnotePr>
          <w:endnotePr>
            <w:numFmt w:val="lowerLetter"/>
          </w:endnotePr>
          <w:type w:val="continuous"/>
          <w:pgSz w:w="12240" w:h="15840"/>
          <w:pgMar w:top="1440" w:right="1440" w:bottom="1440" w:left="1440" w:header="720" w:footer="720" w:gutter="0"/>
          <w:cols w:num="2" w:space="720"/>
        </w:sectPr>
      </w:pP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u w:val="single"/>
        </w:rPr>
        <w:t>Program Description</w:t>
      </w:r>
    </w:p>
    <w:p w:rsidR="00472FB1" w:rsidRPr="00E606AD" w:rsidRDefault="00472FB1" w:rsidP="00472FB1">
      <w:pPr>
        <w:tabs>
          <w:tab w:val="left" w:pos="-1110"/>
          <w:tab w:val="left" w:pos="-720"/>
        </w:tabs>
        <w:autoSpaceDE/>
        <w:autoSpaceDN/>
        <w:adjustRightInd/>
        <w:jc w:val="both"/>
        <w:rPr>
          <w:rFonts w:ascii="Arial" w:hAnsi="Arial" w:cs="Arial"/>
          <w:b/>
        </w:rPr>
      </w:pPr>
      <w:r w:rsidRPr="00E606AD">
        <w:rPr>
          <w:rFonts w:ascii="Arial" w:hAnsi="Arial" w:cs="Arial"/>
        </w:rPr>
        <w:t xml:space="preserve">The Technical Competency Area in Emergency Medical Technology-Basic program is designed to prepare first-year students to sit for the National Registry as EMT-Basic to become Louisiana State certified.  This certification is a prerequisite for entry into the </w:t>
      </w:r>
      <w:r w:rsidRPr="00A601D4">
        <w:rPr>
          <w:rFonts w:ascii="Arial" w:hAnsi="Arial" w:cs="Arial"/>
        </w:rPr>
        <w:t>second semester,</w:t>
      </w:r>
      <w:r w:rsidRPr="00300E29">
        <w:rPr>
          <w:rFonts w:ascii="Arial" w:hAnsi="Arial" w:cs="Arial"/>
          <w:color w:val="FF0000"/>
        </w:rPr>
        <w:t xml:space="preserve"> </w:t>
      </w:r>
      <w:r w:rsidRPr="00E606AD">
        <w:rPr>
          <w:rFonts w:ascii="Arial" w:hAnsi="Arial" w:cs="Arial"/>
        </w:rPr>
        <w:t>paramedic component for the certificate or associate’s degree program.  Students may choose to go to work as EMT-</w:t>
      </w:r>
      <w:r w:rsidRPr="001D5383">
        <w:rPr>
          <w:rFonts w:ascii="Arial" w:hAnsi="Arial" w:cs="Arial"/>
        </w:rPr>
        <w:t>Basics or to continue immediately into the paramedic program.  The curriculum complies with the</w:t>
      </w:r>
      <w:r w:rsidRPr="00E606AD">
        <w:rPr>
          <w:rFonts w:ascii="Arial" w:hAnsi="Arial" w:cs="Arial"/>
        </w:rPr>
        <w:t xml:space="preserve"> Louisiana Department of Transportation’s standard curriculum recognized by the State Bureau of EMS.  Although a terminal degree program, some of the technical courses may be transferable to a variety of baccalaureate programs.</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u w:val="single"/>
        </w:rPr>
      </w:pPr>
      <w:r w:rsidRPr="00E606AD">
        <w:rPr>
          <w:rFonts w:ascii="Arial" w:hAnsi="Arial" w:cs="Arial"/>
          <w:b/>
          <w:u w:val="single"/>
        </w:rPr>
        <w:t>Objectives</w:t>
      </w:r>
    </w:p>
    <w:p w:rsidR="00472FB1" w:rsidRPr="00E606AD" w:rsidRDefault="00472FB1" w:rsidP="004C15F4">
      <w:pPr>
        <w:widowControl/>
        <w:numPr>
          <w:ilvl w:val="0"/>
          <w:numId w:val="71"/>
        </w:numPr>
        <w:tabs>
          <w:tab w:val="left" w:pos="-1110"/>
          <w:tab w:val="left" w:pos="-720"/>
        </w:tabs>
        <w:autoSpaceDE/>
        <w:autoSpaceDN/>
        <w:adjustRightInd/>
        <w:rPr>
          <w:rFonts w:ascii="Arial" w:hAnsi="Arial" w:cs="Arial"/>
        </w:rPr>
      </w:pPr>
      <w:r w:rsidRPr="00E606AD">
        <w:rPr>
          <w:rFonts w:ascii="Arial" w:hAnsi="Arial" w:cs="Arial"/>
        </w:rPr>
        <w:t>To provide students with the knowledge and skills necessary for achieving Louisiana State certification and National Re</w:t>
      </w:r>
      <w:r w:rsidR="00F42A91">
        <w:rPr>
          <w:rFonts w:ascii="Arial" w:hAnsi="Arial" w:cs="Arial"/>
        </w:rPr>
        <w:t>gistry as EMT Paramedics - Basic</w:t>
      </w:r>
    </w:p>
    <w:p w:rsidR="00472FB1" w:rsidRPr="00E606AD" w:rsidRDefault="00472FB1" w:rsidP="004C15F4">
      <w:pPr>
        <w:widowControl/>
        <w:numPr>
          <w:ilvl w:val="0"/>
          <w:numId w:val="71"/>
        </w:numPr>
        <w:tabs>
          <w:tab w:val="left" w:pos="-1110"/>
          <w:tab w:val="left" w:pos="-720"/>
        </w:tabs>
        <w:autoSpaceDE/>
        <w:autoSpaceDN/>
        <w:adjustRightInd/>
        <w:rPr>
          <w:rFonts w:ascii="Arial" w:hAnsi="Arial" w:cs="Arial"/>
        </w:rPr>
      </w:pPr>
      <w:r w:rsidRPr="00E606AD">
        <w:rPr>
          <w:rFonts w:ascii="Arial" w:hAnsi="Arial" w:cs="Arial"/>
        </w:rPr>
        <w:t>To provide students with the necessary medical knowledge and skills to function as paramedics in a variety of settings</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92"/>
          <w:tab w:val="left" w:pos="-72"/>
        </w:tabs>
        <w:autoSpaceDE/>
        <w:autoSpaceDN/>
        <w:adjustRightInd/>
        <w:rPr>
          <w:rFonts w:ascii="Arial" w:hAnsi="Arial" w:cs="Arial"/>
          <w:b/>
          <w:u w:val="single"/>
        </w:rPr>
      </w:pPr>
      <w:r w:rsidRPr="00E606AD">
        <w:rPr>
          <w:rFonts w:ascii="Arial" w:hAnsi="Arial" w:cs="Arial"/>
          <w:b/>
          <w:u w:val="single"/>
        </w:rPr>
        <w:t>Expected Learning Outcomes</w:t>
      </w:r>
    </w:p>
    <w:p w:rsidR="00472FB1" w:rsidRPr="00E606AD" w:rsidRDefault="00472FB1" w:rsidP="00472FB1">
      <w:pPr>
        <w:tabs>
          <w:tab w:val="left" w:pos="-1110"/>
          <w:tab w:val="left" w:pos="-720"/>
        </w:tabs>
        <w:autoSpaceDE/>
        <w:autoSpaceDN/>
        <w:adjustRightInd/>
        <w:jc w:val="both"/>
        <w:rPr>
          <w:rFonts w:ascii="Arial" w:hAnsi="Arial" w:cs="Arial"/>
          <w:b/>
        </w:rPr>
      </w:pPr>
      <w:r w:rsidRPr="00E606AD">
        <w:rPr>
          <w:rFonts w:ascii="Arial" w:hAnsi="Arial" w:cs="Arial"/>
        </w:rPr>
        <w:t>Students completing the Technical Competency Area in Emergency Medical Technology-Basic will</w:t>
      </w:r>
    </w:p>
    <w:p w:rsidR="00472FB1" w:rsidRPr="00E606AD" w:rsidRDefault="00143006"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Pr>
          <w:rFonts w:ascii="Arial" w:hAnsi="Arial" w:cs="Arial"/>
        </w:rPr>
        <w:t>Utilize medical technology</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 xml:space="preserve">Apply required skills necessary for entry level paramedic </w:t>
      </w:r>
      <w:r w:rsidR="00F42A91">
        <w:rPr>
          <w:rFonts w:ascii="Arial" w:hAnsi="Arial" w:cs="Arial"/>
        </w:rPr>
        <w:t>- Basic</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Perform skills relevant to role as en</w:t>
      </w:r>
      <w:r w:rsidR="00143006">
        <w:rPr>
          <w:rFonts w:ascii="Arial" w:hAnsi="Arial" w:cs="Arial"/>
        </w:rPr>
        <w:t xml:space="preserve">try level EMT Paramedic </w:t>
      </w:r>
      <w:r w:rsidR="00F42A91">
        <w:rPr>
          <w:rFonts w:ascii="Arial" w:hAnsi="Arial" w:cs="Arial"/>
        </w:rPr>
        <w:t>- Basic</w:t>
      </w:r>
    </w:p>
    <w:p w:rsidR="00472FB1" w:rsidRPr="00E606AD" w:rsidRDefault="00472FB1" w:rsidP="004C15F4">
      <w:pPr>
        <w:widowControl/>
        <w:numPr>
          <w:ilvl w:val="0"/>
          <w:numId w:val="72"/>
        </w:numPr>
        <w:tabs>
          <w:tab w:val="left" w:pos="-2464"/>
          <w:tab w:val="left" w:pos="-2074"/>
          <w:tab w:val="left" w:pos="-1354"/>
          <w:tab w:val="left" w:pos="-724"/>
        </w:tabs>
        <w:autoSpaceDE/>
        <w:autoSpaceDN/>
        <w:adjustRightInd/>
        <w:rPr>
          <w:rFonts w:ascii="Arial" w:hAnsi="Arial" w:cs="Arial"/>
        </w:rPr>
      </w:pPr>
      <w:r w:rsidRPr="00E606AD">
        <w:rPr>
          <w:rFonts w:ascii="Arial" w:hAnsi="Arial" w:cs="Arial"/>
        </w:rPr>
        <w:t>Employ professional behaviors consistent with expectations for en</w:t>
      </w:r>
      <w:r w:rsidR="00143006">
        <w:rPr>
          <w:rFonts w:ascii="Arial" w:hAnsi="Arial" w:cs="Arial"/>
        </w:rPr>
        <w:t xml:space="preserve">try level EMT Paramedic </w:t>
      </w:r>
      <w:r w:rsidR="00F42A91">
        <w:rPr>
          <w:rFonts w:ascii="Arial" w:hAnsi="Arial" w:cs="Arial"/>
        </w:rPr>
        <w:t>- Basic</w:t>
      </w:r>
    </w:p>
    <w:p w:rsidR="00472FB1" w:rsidRPr="00E606AD" w:rsidRDefault="00472FB1" w:rsidP="00472FB1">
      <w:pPr>
        <w:tabs>
          <w:tab w:val="left" w:pos="-2464"/>
          <w:tab w:val="left" w:pos="-2074"/>
          <w:tab w:val="left" w:pos="-1354"/>
          <w:tab w:val="left" w:pos="-724"/>
        </w:tabs>
        <w:autoSpaceDE/>
        <w:autoSpaceDN/>
        <w:adjustRightInd/>
        <w:rPr>
          <w:rFonts w:ascii="Arial" w:hAnsi="Arial" w:cs="Arial"/>
        </w:rPr>
      </w:pPr>
    </w:p>
    <w:p w:rsidR="00472FB1" w:rsidRPr="00E606AD" w:rsidRDefault="00472FB1" w:rsidP="00472FB1">
      <w:pPr>
        <w:widowControl/>
        <w:tabs>
          <w:tab w:val="left" w:pos="-1110"/>
          <w:tab w:val="left" w:pos="-720"/>
        </w:tabs>
        <w:autoSpaceDE/>
        <w:autoSpaceDN/>
        <w:adjustRightInd/>
        <w:rPr>
          <w:rFonts w:ascii="Arial" w:hAnsi="Arial" w:cs="Arial"/>
          <w:b/>
          <w:u w:val="single"/>
        </w:rPr>
      </w:pPr>
      <w:r w:rsidRPr="00E606AD">
        <w:rPr>
          <w:rFonts w:ascii="Arial" w:hAnsi="Arial" w:cs="Arial"/>
          <w:b/>
          <w:u w:val="single"/>
        </w:rPr>
        <w:t>Specific Degree</w:t>
      </w:r>
      <w:r w:rsidR="00DE6942" w:rsidRPr="00E606AD">
        <w:rPr>
          <w:rFonts w:ascii="Arial" w:hAnsi="Arial" w:cs="Arial"/>
          <w:b/>
          <w:u w:val="single"/>
        </w:rPr>
        <w:fldChar w:fldCharType="begin"/>
      </w:r>
      <w:r w:rsidRPr="00E606AD">
        <w:rPr>
          <w:rFonts w:ascii="Arial" w:hAnsi="Arial" w:cs="Arial"/>
          <w:b/>
          <w:u w:val="single"/>
        </w:rPr>
        <w:instrText xml:space="preserve"> XE "</w:instrText>
      </w:r>
      <w:r w:rsidRPr="00E606AD">
        <w:rPr>
          <w:rFonts w:ascii="Arial" w:hAnsi="Arial"/>
        </w:rPr>
        <w:instrText>Degree"</w:instrText>
      </w:r>
      <w:r w:rsidRPr="00E606AD">
        <w:rPr>
          <w:rFonts w:ascii="Arial" w:hAnsi="Arial" w:cs="Arial"/>
          <w:b/>
          <w:u w:val="single"/>
        </w:rPr>
        <w:instrText xml:space="preserve"> </w:instrText>
      </w:r>
      <w:r w:rsidR="00DE6942" w:rsidRPr="00E606AD">
        <w:rPr>
          <w:rFonts w:ascii="Arial" w:hAnsi="Arial" w:cs="Arial"/>
          <w:b/>
          <w:u w:val="single"/>
        </w:rPr>
        <w:fldChar w:fldCharType="end"/>
      </w:r>
      <w:r w:rsidRPr="00E606AD">
        <w:rPr>
          <w:rFonts w:ascii="Arial" w:hAnsi="Arial" w:cs="Arial"/>
          <w:b/>
          <w:u w:val="single"/>
        </w:rPr>
        <w:t xml:space="preserve"> Requirements</w:t>
      </w: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rPr>
        <w:t>General Requirements</w:t>
      </w:r>
    </w:p>
    <w:p w:rsidR="00472FB1" w:rsidRPr="00E606AD" w:rsidRDefault="00472FB1" w:rsidP="00143006">
      <w:pPr>
        <w:tabs>
          <w:tab w:val="left" w:pos="-1110"/>
          <w:tab w:val="left" w:pos="-720"/>
        </w:tabs>
        <w:autoSpaceDE/>
        <w:autoSpaceDN/>
        <w:adjustRightInd/>
        <w:rPr>
          <w:rFonts w:ascii="Arial" w:hAnsi="Arial" w:cs="Arial"/>
        </w:rPr>
      </w:pPr>
      <w:r w:rsidRPr="00E606AD">
        <w:rPr>
          <w:rFonts w:ascii="Arial" w:hAnsi="Arial" w:cs="Arial"/>
        </w:rPr>
        <w:t>Stude</w:t>
      </w:r>
      <w:r w:rsidR="006F1ED4">
        <w:rPr>
          <w:rFonts w:ascii="Arial" w:hAnsi="Arial" w:cs="Arial"/>
        </w:rPr>
        <w:t xml:space="preserve">nts wishing to earn a Technical </w:t>
      </w:r>
      <w:r w:rsidRPr="00E606AD">
        <w:rPr>
          <w:rFonts w:ascii="Arial" w:hAnsi="Arial" w:cs="Arial"/>
        </w:rPr>
        <w:t>Competency Area in Emergency Medical Technology-Basic at South Louisiana Community College:</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attain a minimum grade of “C” in each course prescribed within the EMTP curriculum</w:t>
      </w:r>
    </w:p>
    <w:p w:rsidR="00E22FD7" w:rsidRPr="006F1ED4" w:rsidRDefault="00472FB1" w:rsidP="004C15F4">
      <w:pPr>
        <w:widowControl/>
        <w:numPr>
          <w:ilvl w:val="0"/>
          <w:numId w:val="73"/>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rPr>
          <w:rFonts w:ascii="Arial" w:hAnsi="Arial"/>
        </w:rPr>
      </w:pPr>
      <w:r w:rsidRPr="00EF74F7">
        <w:rPr>
          <w:rFonts w:ascii="Arial" w:hAnsi="Arial"/>
        </w:rPr>
        <w:t>Earn a minimum of 25% of the hours toward the degree in residence at SLCC</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 xml:space="preserve">Must earn a minimum cumulative grade point average of 2.0 on all courses applied to the competency as well as an adjusted SLCC cumulative grade point average of 2.0  </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May repeat only three courses in the EMTP curriculum and then only twice.  Upon receipt of a second grade of “D,” “F,” or “NC” in a course, the student will not be permitted to continue in the EMTP curriculum</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evidence of hospitalization insurance to the EMTP departmental office during the first week of the semester when enrolled in clinical/field practicum</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documentation from a physician verifying ability to perform duties of an EMT</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adhere to policies prescribed by each clinical agency when involved in clinical or field experiences at that agency</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provide evidence of current CPR certification prior to the first day of class</w:t>
      </w:r>
    </w:p>
    <w:p w:rsidR="00472FB1" w:rsidRPr="00E606AD" w:rsidRDefault="00472FB1" w:rsidP="004C15F4">
      <w:pPr>
        <w:widowControl/>
        <w:numPr>
          <w:ilvl w:val="0"/>
          <w:numId w:val="73"/>
        </w:numPr>
        <w:tabs>
          <w:tab w:val="left" w:pos="-1110"/>
          <w:tab w:val="left" w:pos="-720"/>
        </w:tabs>
        <w:autoSpaceDE/>
        <w:autoSpaceDN/>
        <w:adjustRightInd/>
        <w:rPr>
          <w:rFonts w:ascii="Arial" w:hAnsi="Arial" w:cs="Arial"/>
        </w:rPr>
      </w:pPr>
      <w:r w:rsidRPr="00E606AD">
        <w:rPr>
          <w:rFonts w:ascii="Arial" w:hAnsi="Arial" w:cs="Arial"/>
        </w:rPr>
        <w:t>Must arrange transportation to and from hospitals, ambulance stations, or any other assigned areas for clinical laboratory practice</w:t>
      </w:r>
    </w:p>
    <w:p w:rsidR="00472FB1" w:rsidRPr="00E606AD" w:rsidRDefault="00472FB1" w:rsidP="00472FB1">
      <w:pPr>
        <w:tabs>
          <w:tab w:val="left" w:pos="-1110"/>
          <w:tab w:val="left" w:pos="-720"/>
        </w:tabs>
        <w:autoSpaceDE/>
        <w:autoSpaceDN/>
        <w:adjustRightInd/>
        <w:rPr>
          <w:rFonts w:ascii="Arial" w:hAnsi="Arial" w:cs="Arial"/>
          <w:b/>
        </w:rPr>
      </w:pPr>
    </w:p>
    <w:p w:rsidR="00472FB1" w:rsidRPr="00E606AD" w:rsidRDefault="00472FB1" w:rsidP="00472FB1">
      <w:pPr>
        <w:tabs>
          <w:tab w:val="left" w:pos="-1110"/>
          <w:tab w:val="left" w:pos="-720"/>
        </w:tabs>
        <w:autoSpaceDE/>
        <w:autoSpaceDN/>
        <w:adjustRightInd/>
        <w:rPr>
          <w:rFonts w:ascii="Arial" w:hAnsi="Arial" w:cs="Arial"/>
          <w:b/>
          <w:u w:val="single"/>
        </w:rPr>
      </w:pPr>
      <w:r>
        <w:rPr>
          <w:rFonts w:ascii="Arial" w:hAnsi="Arial" w:cs="Arial"/>
          <w:b/>
          <w:u w:val="single"/>
        </w:rPr>
        <w:t>Entry</w:t>
      </w:r>
      <w:r w:rsidRPr="00E606AD">
        <w:rPr>
          <w:rFonts w:ascii="Arial" w:hAnsi="Arial" w:cs="Arial"/>
          <w:b/>
          <w:u w:val="single"/>
        </w:rPr>
        <w:t xml:space="preserve"> Requirements</w:t>
      </w:r>
    </w:p>
    <w:p w:rsidR="00472FB1" w:rsidRPr="00E606AD" w:rsidRDefault="00472FB1" w:rsidP="00472FB1">
      <w:pPr>
        <w:tabs>
          <w:tab w:val="left" w:pos="-192"/>
          <w:tab w:val="left" w:pos="-72"/>
        </w:tabs>
        <w:autoSpaceDE/>
        <w:autoSpaceDN/>
        <w:adjustRightInd/>
        <w:rPr>
          <w:rFonts w:ascii="Arial" w:hAnsi="Arial" w:cs="Arial"/>
          <w:b/>
        </w:rPr>
      </w:pPr>
      <w:r w:rsidRPr="00E606AD">
        <w:rPr>
          <w:rFonts w:ascii="Arial" w:hAnsi="Arial" w:cs="Arial"/>
          <w:b/>
        </w:rPr>
        <w:t xml:space="preserve">Emergency Medical Technician – Basic* </w:t>
      </w:r>
      <w:r w:rsidRPr="001D5383">
        <w:rPr>
          <w:rFonts w:ascii="Arial" w:hAnsi="Arial" w:cs="Arial"/>
          <w:b/>
        </w:rPr>
        <w:t>(EMSE 1100 and EMSE 1200)</w:t>
      </w:r>
    </w:p>
    <w:p w:rsidR="00472FB1" w:rsidRPr="00E606AD" w:rsidRDefault="00472FB1" w:rsidP="004C15F4">
      <w:pPr>
        <w:widowControl/>
        <w:numPr>
          <w:ilvl w:val="0"/>
          <w:numId w:val="74"/>
        </w:numPr>
        <w:tabs>
          <w:tab w:val="left" w:pos="-1110"/>
          <w:tab w:val="left" w:pos="-720"/>
        </w:tabs>
        <w:autoSpaceDE/>
        <w:autoSpaceDN/>
        <w:adjustRightInd/>
        <w:rPr>
          <w:rFonts w:ascii="Arial" w:hAnsi="Arial" w:cs="Arial"/>
          <w:b/>
        </w:rPr>
      </w:pPr>
      <w:r w:rsidRPr="00E606AD">
        <w:rPr>
          <w:rFonts w:ascii="Arial" w:hAnsi="Arial" w:cs="Arial"/>
        </w:rPr>
        <w:t>Must achieve an adjusted cumulative grade point average of 2.0 in the EMTP curriculum</w:t>
      </w:r>
    </w:p>
    <w:p w:rsidR="00472FB1" w:rsidRDefault="00472FB1" w:rsidP="004C15F4">
      <w:pPr>
        <w:widowControl/>
        <w:numPr>
          <w:ilvl w:val="0"/>
          <w:numId w:val="74"/>
        </w:numPr>
        <w:tabs>
          <w:tab w:val="left" w:pos="-1110"/>
          <w:tab w:val="left" w:pos="-720"/>
        </w:tabs>
        <w:autoSpaceDE/>
        <w:autoSpaceDN/>
        <w:adjustRightInd/>
        <w:rPr>
          <w:rFonts w:ascii="Arial" w:hAnsi="Arial" w:cs="Arial"/>
        </w:rPr>
      </w:pPr>
      <w:r w:rsidRPr="001D5383">
        <w:rPr>
          <w:rFonts w:ascii="Arial" w:hAnsi="Arial" w:cs="Arial"/>
        </w:rPr>
        <w:t xml:space="preserve">Must provide the EMTP Department with a physician-completed EMTP </w:t>
      </w:r>
      <w:r>
        <w:rPr>
          <w:rFonts w:ascii="Arial" w:hAnsi="Arial" w:cs="Arial"/>
        </w:rPr>
        <w:t>medical examination report form.</w:t>
      </w:r>
    </w:p>
    <w:p w:rsidR="00472FB1" w:rsidRPr="001D5383" w:rsidRDefault="00472FB1" w:rsidP="004C15F4">
      <w:pPr>
        <w:widowControl/>
        <w:numPr>
          <w:ilvl w:val="0"/>
          <w:numId w:val="74"/>
        </w:numPr>
        <w:tabs>
          <w:tab w:val="left" w:pos="-1110"/>
          <w:tab w:val="left" w:pos="-720"/>
        </w:tabs>
        <w:autoSpaceDE/>
        <w:autoSpaceDN/>
        <w:adjustRightInd/>
        <w:rPr>
          <w:rFonts w:ascii="Arial" w:hAnsi="Arial" w:cs="Arial"/>
        </w:rPr>
      </w:pPr>
      <w:r w:rsidRPr="001D5383">
        <w:rPr>
          <w:rFonts w:ascii="Arial" w:hAnsi="Arial" w:cs="Arial"/>
        </w:rPr>
        <w:t>Must purchase the required EMTP class and clinical/field uniform(s), stethoscope, and penlight</w:t>
      </w:r>
    </w:p>
    <w:p w:rsidR="00472FB1" w:rsidRPr="00E606AD" w:rsidRDefault="00472FB1" w:rsidP="004C15F4">
      <w:pPr>
        <w:widowControl/>
        <w:numPr>
          <w:ilvl w:val="0"/>
          <w:numId w:val="74"/>
        </w:numPr>
        <w:tabs>
          <w:tab w:val="left" w:pos="-1110"/>
          <w:tab w:val="left" w:pos="-720"/>
        </w:tabs>
        <w:autoSpaceDE/>
        <w:autoSpaceDN/>
        <w:adjustRightInd/>
        <w:rPr>
          <w:rFonts w:ascii="Arial" w:hAnsi="Arial" w:cs="Arial"/>
        </w:rPr>
      </w:pPr>
      <w:r w:rsidRPr="00E606AD">
        <w:rPr>
          <w:rFonts w:ascii="Arial" w:hAnsi="Arial" w:cs="Arial"/>
        </w:rPr>
        <w:t>Must assume the cost of the National Registry EMT-Basic examination</w:t>
      </w:r>
    </w:p>
    <w:p w:rsidR="00472FB1" w:rsidRPr="00E606AD" w:rsidRDefault="00472FB1" w:rsidP="004C15F4">
      <w:pPr>
        <w:widowControl/>
        <w:numPr>
          <w:ilvl w:val="0"/>
          <w:numId w:val="74"/>
        </w:numPr>
        <w:tabs>
          <w:tab w:val="left" w:pos="-1110"/>
          <w:tab w:val="left" w:pos="-720"/>
        </w:tabs>
        <w:autoSpaceDE/>
        <w:autoSpaceDN/>
        <w:adjustRightInd/>
        <w:rPr>
          <w:rFonts w:ascii="Arial" w:hAnsi="Arial" w:cs="Arial"/>
        </w:rPr>
      </w:pPr>
      <w:r w:rsidRPr="00E606AD">
        <w:rPr>
          <w:rFonts w:ascii="Arial" w:hAnsi="Arial" w:cs="Arial"/>
        </w:rPr>
        <w:t>Must be 18 years old to sit for National Registry</w:t>
      </w:r>
    </w:p>
    <w:p w:rsidR="00472FB1" w:rsidRPr="006F1ED4" w:rsidRDefault="00472FB1" w:rsidP="004C15F4">
      <w:pPr>
        <w:pStyle w:val="ListParagraph"/>
        <w:numPr>
          <w:ilvl w:val="0"/>
          <w:numId w:val="74"/>
        </w:numPr>
        <w:tabs>
          <w:tab w:val="left" w:pos="-1110"/>
          <w:tab w:val="left" w:pos="-720"/>
        </w:tabs>
        <w:rPr>
          <w:rFonts w:ascii="Arial" w:hAnsi="Arial" w:cs="Arial"/>
          <w:sz w:val="20"/>
          <w:szCs w:val="20"/>
        </w:rPr>
      </w:pPr>
      <w:r w:rsidRPr="001D5383">
        <w:rPr>
          <w:rFonts w:ascii="Arial" w:hAnsi="Arial" w:cs="Arial"/>
          <w:sz w:val="20"/>
          <w:szCs w:val="20"/>
        </w:rPr>
        <w:t>Must provide evidence of hospitalization insurance to the EMT departmental office during the first week of the semester when enrolled in clinical/field practicum.</w:t>
      </w:r>
    </w:p>
    <w:p w:rsidR="00472FB1" w:rsidRDefault="00472FB1" w:rsidP="00E22FD7">
      <w:pPr>
        <w:tabs>
          <w:tab w:val="left" w:pos="-2550"/>
          <w:tab w:val="left" w:pos="-2160"/>
          <w:tab w:val="left" w:pos="-1440"/>
          <w:tab w:val="left" w:pos="-360"/>
        </w:tabs>
        <w:autoSpaceDE/>
        <w:autoSpaceDN/>
        <w:adjustRightInd/>
        <w:jc w:val="both"/>
        <w:rPr>
          <w:rFonts w:ascii="Arial" w:hAnsi="Arial" w:cs="Arial"/>
          <w:b/>
        </w:rPr>
      </w:pPr>
      <w:r w:rsidRPr="00E606AD">
        <w:rPr>
          <w:rFonts w:ascii="Arial" w:hAnsi="Arial" w:cs="Arial"/>
          <w:b/>
        </w:rPr>
        <w:t xml:space="preserve">*The EMTP Department reserves the right to limit enrollment in EMTP courses to insure the efficient use of resources.  </w:t>
      </w:r>
    </w:p>
    <w:p w:rsidR="00E22FD7" w:rsidRDefault="00E22FD7"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u w:val="single"/>
        </w:rPr>
        <w:t>Special Conditions</w:t>
      </w: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 xml:space="preserve">Due to the nature of the Emergency Medical Services and the requirements placed on training by State and National agencies, the classroom, laboratory, clinical, and field experience hours may </w:t>
      </w:r>
      <w:r w:rsidR="00143006">
        <w:rPr>
          <w:rFonts w:ascii="Arial" w:hAnsi="Arial" w:cs="Arial"/>
        </w:rPr>
        <w:t>be longer in duration than anticipated.</w:t>
      </w:r>
    </w:p>
    <w:p w:rsidR="00472FB1" w:rsidRPr="00E606AD" w:rsidRDefault="00472FB1" w:rsidP="00472FB1">
      <w:pPr>
        <w:tabs>
          <w:tab w:val="left" w:pos="-1110"/>
          <w:tab w:val="left" w:pos="-720"/>
        </w:tabs>
        <w:autoSpaceDE/>
        <w:autoSpaceDN/>
        <w:adjustRightInd/>
        <w:rPr>
          <w:rFonts w:ascii="Arial" w:hAnsi="Arial" w:cs="Arial"/>
        </w:rPr>
      </w:pPr>
    </w:p>
    <w:p w:rsidR="00472FB1" w:rsidRPr="00E606AD" w:rsidRDefault="00472FB1" w:rsidP="00472FB1">
      <w:pPr>
        <w:tabs>
          <w:tab w:val="left" w:pos="-1110"/>
          <w:tab w:val="left" w:pos="-720"/>
        </w:tabs>
        <w:autoSpaceDE/>
        <w:autoSpaceDN/>
        <w:adjustRightInd/>
        <w:jc w:val="both"/>
        <w:rPr>
          <w:rFonts w:ascii="Arial" w:hAnsi="Arial" w:cs="Arial"/>
        </w:rPr>
      </w:pPr>
      <w:r w:rsidRPr="00E606AD">
        <w:rPr>
          <w:rFonts w:ascii="Arial" w:hAnsi="Arial" w:cs="Arial"/>
        </w:rPr>
        <w:t>Employment opportunities may be limited for students with back problems or other medical or physical conditions which limit ability to lift or function in long periods of physical exertion (such as patient movement and cardio-pulmonary resuscitation).</w:t>
      </w:r>
    </w:p>
    <w:p w:rsidR="00472FB1" w:rsidRPr="00E606AD" w:rsidRDefault="00472FB1" w:rsidP="00472FB1">
      <w:pPr>
        <w:tabs>
          <w:tab w:val="left" w:pos="-1110"/>
          <w:tab w:val="left" w:pos="-720"/>
        </w:tabs>
        <w:autoSpaceDE/>
        <w:autoSpaceDN/>
        <w:adjustRightInd/>
        <w:rPr>
          <w:rFonts w:ascii="Arial" w:hAnsi="Arial" w:cs="Arial"/>
          <w:b/>
          <w:u w:val="single"/>
        </w:rPr>
      </w:pPr>
    </w:p>
    <w:p w:rsidR="00472FB1" w:rsidRPr="00E606AD" w:rsidRDefault="00472FB1" w:rsidP="00472FB1">
      <w:pPr>
        <w:tabs>
          <w:tab w:val="left" w:pos="-1110"/>
          <w:tab w:val="left" w:pos="-720"/>
        </w:tabs>
        <w:autoSpaceDE/>
        <w:autoSpaceDN/>
        <w:adjustRightInd/>
        <w:rPr>
          <w:rFonts w:ascii="Arial" w:hAnsi="Arial" w:cs="Arial"/>
          <w:b/>
          <w:u w:val="single"/>
        </w:rPr>
      </w:pPr>
      <w:r w:rsidRPr="00E606AD">
        <w:rPr>
          <w:rFonts w:ascii="Arial" w:hAnsi="Arial" w:cs="Arial"/>
          <w:b/>
          <w:u w:val="single"/>
        </w:rPr>
        <w:t>Curriculum</w:t>
      </w:r>
      <w:r w:rsidR="00DE6942" w:rsidRPr="00E606AD">
        <w:rPr>
          <w:rFonts w:ascii="Arial" w:hAnsi="Arial" w:cs="Arial"/>
          <w:b/>
          <w:u w:val="single"/>
        </w:rPr>
        <w:fldChar w:fldCharType="begin"/>
      </w:r>
      <w:r w:rsidRPr="00E606AD">
        <w:rPr>
          <w:rFonts w:ascii="Arial" w:hAnsi="Arial" w:cs="Arial"/>
          <w:b/>
          <w:u w:val="single"/>
        </w:rPr>
        <w:instrText xml:space="preserve"> XE "</w:instrText>
      </w:r>
      <w:r w:rsidRPr="00E606AD">
        <w:rPr>
          <w:rFonts w:ascii="Arial" w:hAnsi="Arial"/>
        </w:rPr>
        <w:instrText>Curriculum"</w:instrText>
      </w:r>
      <w:r w:rsidRPr="00E606AD">
        <w:rPr>
          <w:rFonts w:ascii="Arial" w:hAnsi="Arial" w:cs="Arial"/>
          <w:b/>
          <w:u w:val="single"/>
        </w:rPr>
        <w:instrText xml:space="preserve"> </w:instrText>
      </w:r>
      <w:r w:rsidR="00DE6942" w:rsidRPr="00E606AD">
        <w:rPr>
          <w:rFonts w:ascii="Arial" w:hAnsi="Arial" w:cs="Arial"/>
          <w:b/>
          <w:u w:val="single"/>
        </w:rPr>
        <w:fldChar w:fldCharType="end"/>
      </w:r>
      <w:r w:rsidRPr="00E606AD">
        <w:rPr>
          <w:rFonts w:ascii="Arial" w:hAnsi="Arial" w:cs="Arial"/>
          <w:b/>
          <w:u w:val="single"/>
        </w:rPr>
        <w:t xml:space="preserve"> Structure</w:t>
      </w:r>
    </w:p>
    <w:p w:rsidR="00472FB1" w:rsidRPr="00E606AD" w:rsidRDefault="00472FB1" w:rsidP="00472FB1">
      <w:pPr>
        <w:tabs>
          <w:tab w:val="left" w:pos="-1110"/>
          <w:tab w:val="left" w:pos="-720"/>
        </w:tabs>
        <w:autoSpaceDE/>
        <w:autoSpaceDN/>
        <w:adjustRightInd/>
        <w:rPr>
          <w:rFonts w:ascii="Arial" w:hAnsi="Arial" w:cs="Arial"/>
          <w:b/>
        </w:rPr>
      </w:pPr>
      <w:r w:rsidRPr="00E606AD">
        <w:rPr>
          <w:rFonts w:ascii="Arial" w:hAnsi="Arial" w:cs="Arial"/>
          <w:b/>
        </w:rPr>
        <w:tab/>
      </w:r>
    </w:p>
    <w:p w:rsidR="00472FB1" w:rsidRPr="001D5383" w:rsidRDefault="00472FB1" w:rsidP="00472FB1">
      <w:pPr>
        <w:tabs>
          <w:tab w:val="left" w:pos="-1110"/>
          <w:tab w:val="left" w:pos="-720"/>
        </w:tabs>
        <w:autoSpaceDE/>
        <w:autoSpaceDN/>
        <w:adjustRightInd/>
        <w:rPr>
          <w:rFonts w:ascii="Arial" w:hAnsi="Arial" w:cs="Arial"/>
          <w:b/>
        </w:rPr>
      </w:pPr>
      <w:r w:rsidRPr="001D5383">
        <w:rPr>
          <w:rFonts w:ascii="Arial" w:hAnsi="Arial" w:cs="Arial"/>
          <w:b/>
        </w:rPr>
        <w:t>Courses in the Major</w:t>
      </w:r>
      <w:r w:rsidR="00DE6942" w:rsidRPr="001D5383">
        <w:rPr>
          <w:rFonts w:ascii="Arial" w:hAnsi="Arial" w:cs="Arial"/>
          <w:b/>
        </w:rPr>
        <w:fldChar w:fldCharType="begin"/>
      </w:r>
      <w:r w:rsidRPr="001D5383">
        <w:rPr>
          <w:rFonts w:ascii="Arial" w:hAnsi="Arial" w:cs="Arial"/>
          <w:b/>
        </w:rPr>
        <w:instrText xml:space="preserve"> XE "</w:instrText>
      </w:r>
      <w:r w:rsidRPr="001D5383">
        <w:rPr>
          <w:rFonts w:ascii="Arial" w:hAnsi="Arial"/>
        </w:rPr>
        <w:instrText>Major"</w:instrText>
      </w:r>
      <w:r w:rsidRPr="001D5383">
        <w:rPr>
          <w:rFonts w:ascii="Arial" w:hAnsi="Arial" w:cs="Arial"/>
          <w:b/>
        </w:rPr>
        <w:instrText xml:space="preserve"> </w:instrText>
      </w:r>
      <w:r w:rsidR="00DE6942" w:rsidRPr="001D5383">
        <w:rPr>
          <w:rFonts w:ascii="Arial" w:hAnsi="Arial" w:cs="Arial"/>
          <w:b/>
        </w:rPr>
        <w:fldChar w:fldCharType="end"/>
      </w:r>
      <w:r w:rsidRPr="001D5383">
        <w:rPr>
          <w:rFonts w:ascii="Arial" w:hAnsi="Arial" w:cs="Arial"/>
          <w:b/>
        </w:rPr>
        <w:t xml:space="preserve"> (8 hours)</w:t>
      </w:r>
    </w:p>
    <w:p w:rsidR="00472FB1" w:rsidRPr="001D5383" w:rsidRDefault="00472FB1" w:rsidP="00472FB1">
      <w:pPr>
        <w:tabs>
          <w:tab w:val="left" w:pos="-1110"/>
          <w:tab w:val="left" w:pos="-720"/>
        </w:tabs>
        <w:autoSpaceDE/>
        <w:autoSpaceDN/>
        <w:adjustRightInd/>
        <w:rPr>
          <w:rFonts w:ascii="Arial" w:hAnsi="Arial" w:cs="Arial"/>
          <w:b/>
        </w:rPr>
      </w:pPr>
    </w:p>
    <w:p w:rsidR="00472FB1" w:rsidRPr="001D5383" w:rsidRDefault="00472FB1" w:rsidP="00472FB1">
      <w:pPr>
        <w:tabs>
          <w:tab w:val="left" w:pos="-1110"/>
          <w:tab w:val="left" w:pos="-720"/>
        </w:tabs>
        <w:autoSpaceDE/>
        <w:autoSpaceDN/>
        <w:adjustRightInd/>
        <w:rPr>
          <w:rFonts w:ascii="Arial" w:hAnsi="Arial" w:cs="Arial"/>
          <w:b/>
        </w:rPr>
      </w:pPr>
    </w:p>
    <w:p w:rsidR="00472FB1" w:rsidRPr="001D5383" w:rsidRDefault="00472FB1" w:rsidP="00472FB1">
      <w:pPr>
        <w:keepNext/>
        <w:keepLines/>
        <w:tabs>
          <w:tab w:val="left" w:pos="-1110"/>
          <w:tab w:val="left" w:pos="-720"/>
        </w:tabs>
        <w:autoSpaceDE/>
        <w:autoSpaceDN/>
        <w:adjustRightInd/>
        <w:rPr>
          <w:rFonts w:ascii="Arial" w:hAnsi="Arial" w:cs="Arial"/>
          <w:b/>
        </w:rPr>
      </w:pPr>
      <w:r w:rsidRPr="001D5383">
        <w:rPr>
          <w:rFonts w:ascii="Arial" w:hAnsi="Arial" w:cs="Arial"/>
          <w:b/>
        </w:rPr>
        <w:t>TOTAL HOURS: 8</w:t>
      </w:r>
    </w:p>
    <w:p w:rsidR="00472FB1" w:rsidRPr="001D5383" w:rsidRDefault="00472FB1" w:rsidP="00472FB1">
      <w:pPr>
        <w:tabs>
          <w:tab w:val="left" w:pos="-144"/>
        </w:tabs>
        <w:autoSpaceDE/>
        <w:autoSpaceDN/>
        <w:adjustRightInd/>
        <w:rPr>
          <w:rFonts w:ascii="Arial" w:hAnsi="Arial" w:cs="Arial"/>
          <w:b/>
        </w:rPr>
      </w:pPr>
    </w:p>
    <w:p w:rsidR="00472FB1" w:rsidRPr="001D5383" w:rsidRDefault="00472FB1" w:rsidP="00472FB1">
      <w:pPr>
        <w:tabs>
          <w:tab w:val="left" w:pos="-144"/>
        </w:tabs>
        <w:autoSpaceDE/>
        <w:autoSpaceDN/>
        <w:adjustRightInd/>
        <w:rPr>
          <w:rFonts w:ascii="Arial" w:hAnsi="Arial" w:cs="Arial"/>
          <w:b/>
        </w:rPr>
        <w:sectPr w:rsidR="00472FB1" w:rsidRPr="001D5383" w:rsidSect="006F1ED4">
          <w:footnotePr>
            <w:numFmt w:val="lowerLetter"/>
          </w:footnotePr>
          <w:endnotePr>
            <w:numFmt w:val="lowerLetter"/>
          </w:endnotePr>
          <w:type w:val="continuous"/>
          <w:pgSz w:w="12240" w:h="15840"/>
          <w:pgMar w:top="1440" w:right="1440" w:bottom="1440" w:left="1440" w:header="720" w:footer="720" w:gutter="0"/>
          <w:cols w:space="720"/>
        </w:sectPr>
      </w:pPr>
    </w:p>
    <w:p w:rsidR="00472FB1" w:rsidRDefault="00472FB1"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Default="00BB4862" w:rsidP="00472FB1">
      <w:pPr>
        <w:tabs>
          <w:tab w:val="left" w:pos="-144"/>
        </w:tabs>
        <w:autoSpaceDE/>
        <w:autoSpaceDN/>
        <w:adjustRightInd/>
        <w:rPr>
          <w:rFonts w:ascii="Arial" w:hAnsi="Arial" w:cs="Arial"/>
          <w:b/>
        </w:rPr>
      </w:pPr>
    </w:p>
    <w:p w:rsidR="00BB4862" w:rsidRPr="001D5383" w:rsidRDefault="00BB4862" w:rsidP="00472FB1">
      <w:pPr>
        <w:tabs>
          <w:tab w:val="left" w:pos="-144"/>
        </w:tabs>
        <w:autoSpaceDE/>
        <w:autoSpaceDN/>
        <w:adjustRightInd/>
        <w:rPr>
          <w:rFonts w:ascii="Arial" w:hAnsi="Arial" w:cs="Arial"/>
          <w:b/>
        </w:rPr>
      </w:pPr>
    </w:p>
    <w:p w:rsidR="00472FB1" w:rsidRPr="001D5383" w:rsidRDefault="00472FB1" w:rsidP="00472FB1">
      <w:pPr>
        <w:tabs>
          <w:tab w:val="left" w:pos="-144"/>
        </w:tabs>
        <w:autoSpaceDE/>
        <w:autoSpaceDN/>
        <w:adjustRightInd/>
        <w:rPr>
          <w:rFonts w:ascii="Arial" w:hAnsi="Arial" w:cs="Arial"/>
          <w:b/>
        </w:rPr>
      </w:pPr>
    </w:p>
    <w:p w:rsidR="00BB4862" w:rsidRPr="00B369CE" w:rsidRDefault="006F1ED4" w:rsidP="00BB4862">
      <w:pPr>
        <w:widowControl/>
        <w:autoSpaceDE/>
        <w:autoSpaceDN/>
        <w:adjustRightInd/>
        <w:spacing w:after="200"/>
        <w:jc w:val="center"/>
        <w:rPr>
          <w:rFonts w:ascii="Arial" w:eastAsiaTheme="minorHAnsi" w:hAnsi="Arial" w:cs="Arial"/>
          <w:b/>
          <w:sz w:val="24"/>
          <w:szCs w:val="24"/>
        </w:rPr>
      </w:pPr>
      <w:r w:rsidRPr="00B369CE">
        <w:rPr>
          <w:rFonts w:ascii="Arial" w:eastAsiaTheme="minorHAnsi" w:hAnsi="Arial" w:cs="Arial"/>
          <w:b/>
          <w:sz w:val="24"/>
          <w:szCs w:val="24"/>
        </w:rPr>
        <w:t xml:space="preserve">TECHNICAL </w:t>
      </w:r>
      <w:r>
        <w:rPr>
          <w:rFonts w:ascii="Arial" w:eastAsiaTheme="minorHAnsi" w:hAnsi="Arial" w:cs="Arial"/>
          <w:b/>
          <w:sz w:val="24"/>
          <w:szCs w:val="24"/>
        </w:rPr>
        <w:t>COMPETENCY AREA</w:t>
      </w:r>
      <w:r w:rsidRPr="00B369CE">
        <w:rPr>
          <w:rFonts w:ascii="Arial" w:eastAsiaTheme="minorHAnsi" w:hAnsi="Arial" w:cs="Arial"/>
          <w:b/>
          <w:sz w:val="24"/>
          <w:szCs w:val="24"/>
        </w:rPr>
        <w:t xml:space="preserve"> IN                                                                           EMERGENCY MEDICAL TECHNOLOGY – </w:t>
      </w:r>
      <w:r>
        <w:rPr>
          <w:rFonts w:ascii="Arial" w:eastAsiaTheme="minorHAnsi" w:hAnsi="Arial" w:cs="Arial"/>
          <w:b/>
          <w:sz w:val="24"/>
          <w:szCs w:val="24"/>
        </w:rPr>
        <w:t>BASIC</w:t>
      </w:r>
    </w:p>
    <w:p w:rsidR="006F1ED4" w:rsidRPr="00B369CE" w:rsidRDefault="006F1ED4" w:rsidP="006F1ED4">
      <w:pPr>
        <w:shd w:val="clear" w:color="auto" w:fill="B3B3B3"/>
        <w:tabs>
          <w:tab w:val="left" w:pos="-1110"/>
          <w:tab w:val="left" w:pos="-720"/>
        </w:tabs>
        <w:autoSpaceDE/>
        <w:autoSpaceDN/>
        <w:adjustRightInd/>
        <w:rPr>
          <w:rFonts w:ascii="Arial" w:hAnsi="Arial" w:cs="Arial"/>
          <w:b/>
        </w:rPr>
      </w:pPr>
      <w:r>
        <w:rPr>
          <w:rFonts w:ascii="Arial" w:hAnsi="Arial" w:cs="Arial"/>
          <w:b/>
          <w:u w:val="single"/>
        </w:rPr>
        <w:t>Basic</w:t>
      </w:r>
      <w:r w:rsidRPr="00B369CE">
        <w:rPr>
          <w:rFonts w:ascii="Arial" w:hAnsi="Arial" w:cs="Arial"/>
          <w:b/>
          <w:u w:val="single"/>
        </w:rPr>
        <w:t xml:space="preserve"> Level EMTP</w:t>
      </w:r>
      <w:r w:rsidRPr="00B369CE">
        <w:rPr>
          <w:rFonts w:ascii="Arial" w:hAnsi="Arial" w:cs="Arial"/>
          <w:b/>
        </w:rPr>
        <w:t xml:space="preserve"> (</w:t>
      </w:r>
      <w:r>
        <w:rPr>
          <w:rFonts w:ascii="Arial" w:hAnsi="Arial" w:cs="Arial"/>
          <w:b/>
        </w:rPr>
        <w:t>8</w:t>
      </w:r>
      <w:r w:rsidRPr="00B369CE">
        <w:rPr>
          <w:rFonts w:ascii="Arial" w:hAnsi="Arial" w:cs="Arial"/>
          <w:b/>
        </w:rPr>
        <w:t xml:space="preserve"> Hours)</w:t>
      </w:r>
    </w:p>
    <w:p w:rsidR="006F1ED4" w:rsidRPr="00B369CE" w:rsidRDefault="006F1ED4" w:rsidP="006F1ED4">
      <w:pPr>
        <w:widowControl/>
        <w:autoSpaceDE/>
        <w:autoSpaceDN/>
        <w:adjustRightInd/>
        <w:ind w:left="2880" w:firstLine="720"/>
        <w:rPr>
          <w:rFonts w:ascii="Arial" w:eastAsiaTheme="minorHAnsi" w:hAnsi="Arial" w:cs="Arial"/>
          <w:b/>
        </w:rPr>
      </w:pPr>
    </w:p>
    <w:p w:rsidR="006F1ED4" w:rsidRPr="00B369CE" w:rsidRDefault="006F1ED4" w:rsidP="006F1ED4">
      <w:pPr>
        <w:widowControl/>
        <w:autoSpaceDE/>
        <w:autoSpaceDN/>
        <w:adjustRightInd/>
        <w:ind w:left="2160" w:hanging="2160"/>
        <w:rPr>
          <w:rFonts w:ascii="Arial" w:eastAsiaTheme="minorHAnsi" w:hAnsi="Arial" w:cs="Arial"/>
        </w:rPr>
      </w:pPr>
      <w:r w:rsidRPr="00B369CE">
        <w:rPr>
          <w:rFonts w:ascii="Arial" w:eastAsiaTheme="minorHAnsi" w:hAnsi="Arial" w:cs="Arial"/>
          <w:i/>
        </w:rPr>
        <w:t>EM</w:t>
      </w:r>
      <w:r>
        <w:rPr>
          <w:rFonts w:ascii="Arial" w:eastAsiaTheme="minorHAnsi" w:hAnsi="Arial" w:cs="Arial"/>
          <w:i/>
        </w:rPr>
        <w:t>SE</w:t>
      </w:r>
      <w:r w:rsidRPr="00B369CE">
        <w:rPr>
          <w:rFonts w:ascii="Arial" w:eastAsiaTheme="minorHAnsi" w:hAnsi="Arial" w:cs="Arial"/>
          <w:i/>
        </w:rPr>
        <w:t xml:space="preserve"> </w:t>
      </w:r>
      <w:r>
        <w:rPr>
          <w:rFonts w:ascii="Arial" w:eastAsiaTheme="minorHAnsi" w:hAnsi="Arial" w:cs="Arial"/>
          <w:i/>
        </w:rPr>
        <w:t>(8</w:t>
      </w:r>
      <w:r w:rsidRPr="00B369CE">
        <w:rPr>
          <w:rFonts w:ascii="Arial" w:eastAsiaTheme="minorHAnsi" w:hAnsi="Arial" w:cs="Arial"/>
          <w:i/>
        </w:rPr>
        <w:t xml:space="preserve"> Hours)</w:t>
      </w:r>
      <w:r w:rsidRPr="00B369CE">
        <w:rPr>
          <w:rFonts w:ascii="Arial" w:eastAsiaTheme="minorHAnsi" w:hAnsi="Arial" w:cs="Arial"/>
          <w:i/>
        </w:rPr>
        <w:tab/>
      </w:r>
      <w:r w:rsidR="00A85C81" w:rsidRPr="00B369CE">
        <w:rPr>
          <w:rFonts w:ascii="Arial" w:eastAsiaTheme="minorHAnsi" w:hAnsi="Arial" w:cs="Arial"/>
        </w:rPr>
        <w:t>EM</w:t>
      </w:r>
      <w:r w:rsidR="00A85C81">
        <w:rPr>
          <w:rFonts w:ascii="Arial" w:eastAsiaTheme="minorHAnsi" w:hAnsi="Arial" w:cs="Arial"/>
        </w:rPr>
        <w:t xml:space="preserve">SE </w:t>
      </w:r>
      <w:r w:rsidR="00A85C81" w:rsidRPr="00B369CE">
        <w:rPr>
          <w:rFonts w:ascii="Arial" w:eastAsiaTheme="minorHAnsi" w:hAnsi="Arial" w:cs="Arial"/>
        </w:rPr>
        <w:t>1100</w:t>
      </w:r>
      <w:r>
        <w:rPr>
          <w:rFonts w:ascii="Arial" w:eastAsiaTheme="minorHAnsi" w:hAnsi="Arial" w:cs="Arial"/>
        </w:rPr>
        <w:t>, 1200</w:t>
      </w:r>
    </w:p>
    <w:p w:rsidR="006F1ED4" w:rsidRPr="00B369CE" w:rsidRDefault="006F1ED4" w:rsidP="006F1ED4">
      <w:pPr>
        <w:widowControl/>
        <w:autoSpaceDE/>
        <w:autoSpaceDN/>
        <w:adjustRightInd/>
        <w:rPr>
          <w:rFonts w:ascii="Arial" w:eastAsiaTheme="minorHAnsi" w:hAnsi="Arial" w:cs="Arial"/>
        </w:rPr>
      </w:pPr>
    </w:p>
    <w:p w:rsidR="006F1ED4" w:rsidRPr="00B369CE" w:rsidRDefault="006F1ED4" w:rsidP="006F1ED4">
      <w:pPr>
        <w:widowControl/>
        <w:autoSpaceDE/>
        <w:autoSpaceDN/>
        <w:adjustRightInd/>
        <w:ind w:left="2160" w:hanging="2160"/>
        <w:rPr>
          <w:rFonts w:ascii="Arial" w:eastAsiaTheme="minorHAnsi" w:hAnsi="Arial" w:cs="Arial"/>
        </w:rPr>
      </w:pPr>
    </w:p>
    <w:p w:rsidR="006F1ED4" w:rsidRDefault="006F1ED4" w:rsidP="006F1ED4">
      <w:pPr>
        <w:widowControl/>
        <w:autoSpaceDE/>
        <w:autoSpaceDN/>
        <w:adjustRightInd/>
        <w:ind w:left="2160" w:hanging="2160"/>
        <w:rPr>
          <w:rFonts w:ascii="Arial" w:eastAsiaTheme="minorHAnsi" w:hAnsi="Arial" w:cs="Arial"/>
        </w:rPr>
      </w:pPr>
      <w:r w:rsidRPr="00B369CE">
        <w:rPr>
          <w:rFonts w:ascii="Arial" w:eastAsiaTheme="minorHAnsi" w:hAnsi="Arial" w:cs="Arial"/>
        </w:rPr>
        <w:t>NOTE:  All courses in the EMTP curriculum must be passed with a grade</w:t>
      </w:r>
      <w:r>
        <w:rPr>
          <w:rFonts w:ascii="Arial" w:eastAsiaTheme="minorHAnsi" w:hAnsi="Arial" w:cs="Arial"/>
        </w:rPr>
        <w:t xml:space="preserve"> of “C” or better.  The student</w:t>
      </w:r>
    </w:p>
    <w:p w:rsidR="006F1ED4" w:rsidRDefault="006F1ED4" w:rsidP="006F1ED4">
      <w:pPr>
        <w:widowControl/>
        <w:autoSpaceDE/>
        <w:autoSpaceDN/>
        <w:adjustRightInd/>
        <w:ind w:left="2160" w:hanging="1440"/>
        <w:rPr>
          <w:rFonts w:ascii="Arial" w:eastAsiaTheme="minorHAnsi" w:hAnsi="Arial" w:cs="Arial"/>
        </w:rPr>
      </w:pPr>
      <w:r>
        <w:rPr>
          <w:rFonts w:ascii="Arial" w:eastAsiaTheme="minorHAnsi" w:hAnsi="Arial" w:cs="Arial"/>
        </w:rPr>
        <w:t>m</w:t>
      </w:r>
      <w:r w:rsidRPr="00B369CE">
        <w:rPr>
          <w:rFonts w:ascii="Arial" w:eastAsiaTheme="minorHAnsi" w:hAnsi="Arial" w:cs="Arial"/>
        </w:rPr>
        <w:t>ust</w:t>
      </w:r>
      <w:r>
        <w:rPr>
          <w:rFonts w:ascii="Arial" w:eastAsiaTheme="minorHAnsi" w:hAnsi="Arial" w:cs="Arial"/>
        </w:rPr>
        <w:t xml:space="preserve"> </w:t>
      </w:r>
      <w:r w:rsidRPr="00B369CE">
        <w:rPr>
          <w:rFonts w:ascii="Arial" w:eastAsiaTheme="minorHAnsi" w:hAnsi="Arial" w:cs="Arial"/>
        </w:rPr>
        <w:t>maintain a 2.00 cumulative grade point average to remai</w:t>
      </w:r>
      <w:r>
        <w:rPr>
          <w:rFonts w:ascii="Arial" w:eastAsiaTheme="minorHAnsi" w:hAnsi="Arial" w:cs="Arial"/>
        </w:rPr>
        <w:t xml:space="preserve">n </w:t>
      </w:r>
      <w:r w:rsidR="00A85C81">
        <w:rPr>
          <w:rFonts w:ascii="Arial" w:eastAsiaTheme="minorHAnsi" w:hAnsi="Arial" w:cs="Arial"/>
        </w:rPr>
        <w:t>in the</w:t>
      </w:r>
      <w:r>
        <w:rPr>
          <w:rFonts w:ascii="Arial" w:eastAsiaTheme="minorHAnsi" w:hAnsi="Arial" w:cs="Arial"/>
        </w:rPr>
        <w:t xml:space="preserve"> EMTP curriculum.  All</w:t>
      </w:r>
    </w:p>
    <w:p w:rsidR="006F1ED4" w:rsidRPr="00B369CE" w:rsidRDefault="006F1ED4" w:rsidP="006F1ED4">
      <w:pPr>
        <w:widowControl/>
        <w:autoSpaceDE/>
        <w:autoSpaceDN/>
        <w:adjustRightInd/>
        <w:ind w:left="2160" w:hanging="1440"/>
        <w:rPr>
          <w:rFonts w:ascii="Arial" w:eastAsiaTheme="minorHAnsi" w:hAnsi="Arial" w:cs="Arial"/>
        </w:rPr>
      </w:pPr>
      <w:r w:rsidRPr="00B369CE">
        <w:rPr>
          <w:rFonts w:ascii="Arial" w:eastAsiaTheme="minorHAnsi" w:hAnsi="Arial" w:cs="Arial"/>
        </w:rPr>
        <w:t>EMTP courses</w:t>
      </w:r>
      <w:r>
        <w:rPr>
          <w:rFonts w:ascii="Arial" w:eastAsiaTheme="minorHAnsi" w:hAnsi="Arial" w:cs="Arial"/>
        </w:rPr>
        <w:t xml:space="preserve"> </w:t>
      </w:r>
      <w:r w:rsidRPr="00B369CE">
        <w:rPr>
          <w:rFonts w:ascii="Arial" w:eastAsiaTheme="minorHAnsi" w:hAnsi="Arial" w:cs="Arial"/>
        </w:rPr>
        <w:t>must be taken in the order listed above.</w:t>
      </w:r>
    </w:p>
    <w:p w:rsidR="00472FB1" w:rsidRPr="001D5383" w:rsidRDefault="00472FB1" w:rsidP="00472FB1">
      <w:pPr>
        <w:tabs>
          <w:tab w:val="left" w:pos="-144"/>
        </w:tabs>
        <w:autoSpaceDE/>
        <w:autoSpaceDN/>
        <w:adjustRightInd/>
        <w:rPr>
          <w:rFonts w:ascii="Arial" w:hAnsi="Arial" w:cs="Arial"/>
          <w:b/>
        </w:rPr>
      </w:pPr>
    </w:p>
    <w:p w:rsidR="00472FB1" w:rsidRPr="001D5383" w:rsidRDefault="00472FB1" w:rsidP="00472FB1">
      <w:pPr>
        <w:tabs>
          <w:tab w:val="left" w:pos="-144"/>
        </w:tabs>
        <w:autoSpaceDE/>
        <w:autoSpaceDN/>
        <w:adjustRightInd/>
        <w:rPr>
          <w:rFonts w:ascii="Arial" w:hAnsi="Arial" w:cs="Arial"/>
          <w:b/>
        </w:rPr>
      </w:pPr>
    </w:p>
    <w:p w:rsidR="00472FB1" w:rsidRPr="00E606AD" w:rsidRDefault="00472FB1" w:rsidP="00472FB1">
      <w:pPr>
        <w:autoSpaceDE/>
        <w:autoSpaceDN/>
        <w:adjustRightInd/>
        <w:rPr>
          <w:rFonts w:ascii="Arial" w:hAnsi="Arial" w:cs="Arial"/>
          <w:b/>
        </w:rPr>
      </w:pPr>
      <w:r w:rsidRPr="001D5383">
        <w:rPr>
          <w:rFonts w:ascii="Arial" w:hAnsi="Arial" w:cs="Arial"/>
          <w:b/>
        </w:rPr>
        <w:t>TOTAL HOURS REQUIRED FOR CERTIFICATE</w:t>
      </w:r>
      <w:r w:rsidRPr="001D5383">
        <w:rPr>
          <w:rFonts w:ascii="Arial" w:hAnsi="Arial" w:cs="Arial"/>
          <w:b/>
        </w:rPr>
        <w:tab/>
        <w:t>8</w:t>
      </w: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widowControl/>
        <w:tabs>
          <w:tab w:val="left" w:pos="-144"/>
        </w:tabs>
        <w:autoSpaceDE/>
        <w:autoSpaceDN/>
        <w:adjustRightInd/>
        <w:rPr>
          <w:rFonts w:ascii="Arial" w:hAnsi="Arial" w:cs="Arial"/>
          <w:b/>
        </w:rPr>
      </w:pPr>
      <w:r w:rsidRPr="00E606AD">
        <w:rPr>
          <w:rFonts w:ascii="Arial" w:hAnsi="Arial" w:cs="Arial"/>
          <w:b/>
          <w:i/>
        </w:rPr>
        <w:t>*All courses in all degree programs are to be selected in consultation with the advisor.</w:t>
      </w: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472FB1" w:rsidRPr="00E606AD" w:rsidRDefault="00472FB1" w:rsidP="00472FB1">
      <w:pPr>
        <w:tabs>
          <w:tab w:val="left" w:pos="-144"/>
        </w:tabs>
        <w:autoSpaceDE/>
        <w:autoSpaceDN/>
        <w:adjustRightInd/>
        <w:rPr>
          <w:rFonts w:ascii="Arial" w:hAnsi="Arial" w:cs="Arial"/>
          <w:b/>
        </w:rPr>
      </w:pPr>
    </w:p>
    <w:p w:rsidR="003218BB" w:rsidRPr="003218BB" w:rsidRDefault="003218BB" w:rsidP="003218BB">
      <w:pPr>
        <w:tabs>
          <w:tab w:val="left" w:pos="-144"/>
        </w:tabs>
        <w:autoSpaceDE/>
        <w:autoSpaceDN/>
        <w:adjustRightInd/>
        <w:rPr>
          <w:rFonts w:ascii="Arial" w:hAnsi="Arial" w:cs="Arial"/>
          <w:b/>
        </w:rPr>
      </w:pPr>
    </w:p>
    <w:p w:rsidR="003218BB" w:rsidRPr="003218BB" w:rsidRDefault="003218BB" w:rsidP="003218BB">
      <w:pPr>
        <w:tabs>
          <w:tab w:val="left" w:pos="-144"/>
        </w:tabs>
        <w:autoSpaceDE/>
        <w:autoSpaceDN/>
        <w:adjustRightInd/>
        <w:rPr>
          <w:rFonts w:ascii="Arial" w:hAnsi="Arial" w:cs="Arial"/>
          <w:b/>
        </w:rPr>
      </w:pPr>
    </w:p>
    <w:p w:rsidR="003218BB" w:rsidRDefault="003218BB"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8A0446" w:rsidRDefault="008A0446" w:rsidP="003218BB">
      <w:pPr>
        <w:tabs>
          <w:tab w:val="left" w:pos="-144"/>
        </w:tabs>
        <w:autoSpaceDE/>
        <w:autoSpaceDN/>
        <w:adjustRightInd/>
        <w:rPr>
          <w:rFonts w:ascii="Arial" w:hAnsi="Arial" w:cs="Arial"/>
          <w:b/>
        </w:rPr>
      </w:pPr>
    </w:p>
    <w:p w:rsidR="00A202DE" w:rsidRPr="003218BB" w:rsidRDefault="00A202DE" w:rsidP="003218BB">
      <w:pPr>
        <w:tabs>
          <w:tab w:val="left" w:pos="-144"/>
        </w:tabs>
        <w:autoSpaceDE/>
        <w:autoSpaceDN/>
        <w:adjustRightInd/>
        <w:rPr>
          <w:rFonts w:ascii="Arial" w:hAnsi="Arial" w:cs="Arial"/>
          <w:b/>
        </w:rPr>
      </w:pPr>
    </w:p>
    <w:p w:rsidR="003218BB" w:rsidRPr="003218BB" w:rsidRDefault="003218BB" w:rsidP="003218BB">
      <w:pPr>
        <w:tabs>
          <w:tab w:val="left" w:pos="-144"/>
        </w:tabs>
        <w:autoSpaceDE/>
        <w:autoSpaceDN/>
        <w:adjustRightInd/>
        <w:rPr>
          <w:rFonts w:ascii="Arial" w:hAnsi="Arial" w:cs="Arial"/>
          <w:b/>
        </w:rPr>
      </w:pPr>
    </w:p>
    <w:p w:rsidR="001C0C5F" w:rsidRDefault="001C0C5F" w:rsidP="001C0C5F">
      <w:pPr>
        <w:tabs>
          <w:tab w:val="left" w:pos="-144"/>
        </w:tabs>
        <w:autoSpaceDE/>
        <w:autoSpaceDN/>
        <w:adjustRightInd/>
        <w:rPr>
          <w:rFonts w:ascii="Arial" w:hAnsi="Arial" w:cs="Arial"/>
          <w:sz w:val="32"/>
          <w:szCs w:val="32"/>
        </w:rPr>
      </w:pPr>
    </w:p>
    <w:p w:rsidR="00127318" w:rsidRPr="000D2EA1" w:rsidRDefault="00127318" w:rsidP="00127318">
      <w:pPr>
        <w:shd w:val="clear" w:color="auto" w:fill="B3B3B3"/>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rFonts w:ascii="Arial" w:hAnsi="Arial"/>
          <w:b/>
          <w:sz w:val="24"/>
        </w:rPr>
      </w:pPr>
      <w:r>
        <w:rPr>
          <w:rFonts w:ascii="Arial" w:hAnsi="Arial"/>
          <w:b/>
          <w:sz w:val="24"/>
        </w:rPr>
        <w:t xml:space="preserve">ASSOCIATE OF </w:t>
      </w:r>
      <w:r w:rsidR="00B44E66">
        <w:rPr>
          <w:rFonts w:ascii="Arial" w:hAnsi="Arial"/>
          <w:b/>
          <w:sz w:val="24"/>
        </w:rPr>
        <w:t xml:space="preserve">APPLIED </w:t>
      </w:r>
      <w:r>
        <w:rPr>
          <w:rFonts w:ascii="Arial" w:hAnsi="Arial"/>
          <w:b/>
          <w:sz w:val="24"/>
        </w:rPr>
        <w:t>SCIENCE IN BUSINESS</w:t>
      </w:r>
      <w:r w:rsidR="00CF38EF">
        <w:rPr>
          <w:rFonts w:ascii="Arial" w:hAnsi="Arial"/>
          <w:b/>
          <w:sz w:val="24"/>
        </w:rPr>
        <w:t xml:space="preserve"> TECHNOLOGY</w:t>
      </w:r>
    </w:p>
    <w:p w:rsidR="00127318" w:rsidRDefault="00127318" w:rsidP="00E22FD7">
      <w:pPr>
        <w:tabs>
          <w:tab w:val="left" w:pos="-144"/>
        </w:tabs>
        <w:autoSpaceDE/>
        <w:autoSpaceDN/>
        <w:adjustRightInd/>
        <w:jc w:val="center"/>
        <w:rPr>
          <w:rFonts w:ascii="Arial" w:hAnsi="Arial" w:cs="Arial"/>
          <w:b/>
        </w:rPr>
      </w:pPr>
    </w:p>
    <w:p w:rsidR="0091419B" w:rsidRPr="00E606AD" w:rsidRDefault="0091419B" w:rsidP="0091419B">
      <w:pPr>
        <w:tabs>
          <w:tab w:val="left" w:pos="-144"/>
        </w:tabs>
        <w:autoSpaceDE/>
        <w:autoSpaceDN/>
        <w:adjustRightInd/>
        <w:rPr>
          <w:rFonts w:ascii="Arial" w:hAnsi="Arial" w:cs="Arial"/>
          <w:b/>
          <w:highlight w:val="cyan"/>
        </w:rPr>
        <w:sectPr w:rsidR="0091419B" w:rsidRPr="00E606AD" w:rsidSect="009808CA">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466DE0" w:rsidRDefault="00466DE0" w:rsidP="0091419B">
      <w:pPr>
        <w:tabs>
          <w:tab w:val="left" w:pos="-144"/>
        </w:tabs>
        <w:autoSpaceDE/>
        <w:autoSpaceDN/>
        <w:adjustRightInd/>
        <w:jc w:val="both"/>
        <w:rPr>
          <w:rFonts w:ascii="Arial" w:hAnsi="Arial" w:cs="Arial"/>
          <w:b/>
          <w:u w:val="single"/>
        </w:rPr>
        <w:sectPr w:rsidR="00466DE0" w:rsidSect="00070504">
          <w:footnotePr>
            <w:numFmt w:val="lowerLetter"/>
          </w:footnotePr>
          <w:endnotePr>
            <w:numFmt w:val="lowerLetter"/>
          </w:endnotePr>
          <w:type w:val="continuous"/>
          <w:pgSz w:w="12240" w:h="15840"/>
          <w:pgMar w:top="1440" w:right="1440" w:bottom="1440" w:left="1440" w:header="720" w:footer="720" w:gutter="0"/>
          <w:cols w:num="2" w:space="720" w:equalWidth="0">
            <w:col w:w="4320" w:space="720"/>
            <w:col w:w="4320"/>
          </w:cols>
        </w:sectPr>
      </w:pPr>
    </w:p>
    <w:p w:rsidR="0091419B" w:rsidRPr="00E606AD" w:rsidRDefault="0091419B" w:rsidP="00466DE0">
      <w:pPr>
        <w:tabs>
          <w:tab w:val="left" w:pos="-144"/>
        </w:tabs>
        <w:autoSpaceDE/>
        <w:autoSpaceDN/>
        <w:adjustRightInd/>
        <w:jc w:val="both"/>
        <w:rPr>
          <w:rFonts w:ascii="Arial" w:hAnsi="Arial" w:cs="Arial"/>
          <w:b/>
          <w:u w:val="single"/>
        </w:rPr>
      </w:pPr>
      <w:r w:rsidRPr="00E606AD">
        <w:rPr>
          <w:rFonts w:ascii="Arial" w:hAnsi="Arial" w:cs="Arial"/>
          <w:b/>
          <w:u w:val="single"/>
        </w:rPr>
        <w:t>Program Description</w:t>
      </w:r>
    </w:p>
    <w:p w:rsidR="0091419B" w:rsidRPr="00E606AD" w:rsidRDefault="0091419B" w:rsidP="00466DE0">
      <w:pPr>
        <w:tabs>
          <w:tab w:val="left" w:pos="-144"/>
        </w:tabs>
        <w:autoSpaceDE/>
        <w:autoSpaceDN/>
        <w:adjustRightInd/>
        <w:jc w:val="both"/>
        <w:rPr>
          <w:rFonts w:ascii="Arial" w:hAnsi="Arial" w:cs="Arial"/>
        </w:rPr>
      </w:pPr>
      <w:r w:rsidRPr="00E606AD">
        <w:rPr>
          <w:rFonts w:ascii="Arial" w:hAnsi="Arial" w:cs="Arial"/>
        </w:rPr>
        <w:t xml:space="preserve">The Associate of </w:t>
      </w:r>
      <w:r w:rsidR="00CF38EF">
        <w:rPr>
          <w:rFonts w:ascii="Arial" w:hAnsi="Arial" w:cs="Arial"/>
        </w:rPr>
        <w:t xml:space="preserve">Applied </w:t>
      </w:r>
      <w:r w:rsidRPr="00E606AD">
        <w:rPr>
          <w:rFonts w:ascii="Arial" w:hAnsi="Arial" w:cs="Arial"/>
        </w:rPr>
        <w:t xml:space="preserve">Science </w:t>
      </w:r>
      <w:r w:rsidR="00DE6942" w:rsidRPr="00E606AD">
        <w:rPr>
          <w:rFonts w:ascii="Arial" w:hAnsi="Arial" w:cs="Arial"/>
        </w:rPr>
        <w:fldChar w:fldCharType="begin"/>
      </w:r>
      <w:r w:rsidRPr="00E606AD">
        <w:rPr>
          <w:rFonts w:ascii="Arial" w:hAnsi="Arial" w:cs="Arial"/>
        </w:rPr>
        <w:instrText xml:space="preserve"> XE "</w:instrText>
      </w:r>
      <w:r w:rsidRPr="00E606AD">
        <w:rPr>
          <w:rFonts w:ascii="Arial" w:hAnsi="Arial"/>
        </w:rPr>
        <w:instrText>Degree"</w:instrText>
      </w:r>
      <w:r w:rsidRPr="00E606AD">
        <w:rPr>
          <w:rFonts w:ascii="Arial" w:hAnsi="Arial" w:cs="Arial"/>
        </w:rPr>
        <w:instrText xml:space="preserve"> </w:instrText>
      </w:r>
      <w:r w:rsidR="00DE6942" w:rsidRPr="00E606AD">
        <w:rPr>
          <w:rFonts w:ascii="Arial" w:hAnsi="Arial" w:cs="Arial"/>
        </w:rPr>
        <w:fldChar w:fldCharType="end"/>
      </w:r>
      <w:r w:rsidRPr="00E606AD">
        <w:rPr>
          <w:rFonts w:ascii="Arial" w:hAnsi="Arial" w:cs="Arial"/>
        </w:rPr>
        <w:t>in Business</w:t>
      </w:r>
      <w:r w:rsidR="00CF38EF">
        <w:rPr>
          <w:rFonts w:ascii="Arial" w:hAnsi="Arial" w:cs="Arial"/>
        </w:rPr>
        <w:t xml:space="preserve"> </w:t>
      </w:r>
      <w:r w:rsidR="004567B1">
        <w:rPr>
          <w:rFonts w:ascii="Arial" w:hAnsi="Arial" w:cs="Arial"/>
        </w:rPr>
        <w:t xml:space="preserve">Technology </w:t>
      </w:r>
      <w:r w:rsidR="00CF38EF">
        <w:rPr>
          <w:rFonts w:ascii="Arial" w:hAnsi="Arial" w:cs="Arial"/>
        </w:rPr>
        <w:t>degree</w:t>
      </w:r>
      <w:r w:rsidRPr="00E606AD">
        <w:rPr>
          <w:rFonts w:ascii="Arial" w:hAnsi="Arial" w:cs="Arial"/>
        </w:rPr>
        <w:t xml:space="preserve"> is a </w:t>
      </w:r>
      <w:r w:rsidR="00CF38EF">
        <w:rPr>
          <w:rFonts w:ascii="Arial" w:hAnsi="Arial" w:cs="Arial"/>
        </w:rPr>
        <w:t xml:space="preserve">workforce ready program. </w:t>
      </w:r>
      <w:r w:rsidRPr="00E606AD">
        <w:rPr>
          <w:rFonts w:ascii="Arial" w:hAnsi="Arial" w:cs="Arial"/>
        </w:rPr>
        <w:t xml:space="preserve"> It prepares students to enter the field of business management upon completion of the degree</w:t>
      </w:r>
      <w:r w:rsidR="00CF38EF">
        <w:rPr>
          <w:rFonts w:ascii="Arial" w:hAnsi="Arial" w:cs="Arial"/>
        </w:rPr>
        <w:t xml:space="preserve"> by providing a broad background in various business administration disciplines</w:t>
      </w:r>
      <w:r w:rsidRPr="00E606AD">
        <w:rPr>
          <w:rFonts w:ascii="Arial" w:hAnsi="Arial" w:cs="Arial"/>
        </w:rPr>
        <w:t xml:space="preserve">.  </w:t>
      </w:r>
    </w:p>
    <w:p w:rsidR="0091419B" w:rsidRPr="00E606AD" w:rsidRDefault="0091419B" w:rsidP="00466DE0">
      <w:pPr>
        <w:tabs>
          <w:tab w:val="left" w:pos="-144"/>
        </w:tabs>
        <w:autoSpaceDE/>
        <w:autoSpaceDN/>
        <w:adjustRightInd/>
        <w:jc w:val="both"/>
        <w:rPr>
          <w:rFonts w:ascii="Arial" w:hAnsi="Arial" w:cs="Arial"/>
          <w:b/>
        </w:rPr>
      </w:pPr>
    </w:p>
    <w:p w:rsidR="0091419B" w:rsidRPr="00E606AD" w:rsidRDefault="0091419B" w:rsidP="00466DE0">
      <w:pPr>
        <w:tabs>
          <w:tab w:val="left" w:pos="-144"/>
        </w:tabs>
        <w:autoSpaceDE/>
        <w:autoSpaceDN/>
        <w:adjustRightInd/>
        <w:jc w:val="both"/>
        <w:rPr>
          <w:rFonts w:ascii="Arial" w:hAnsi="Arial" w:cs="Arial"/>
          <w:b/>
          <w:u w:val="single"/>
        </w:rPr>
      </w:pPr>
      <w:r w:rsidRPr="00E606AD">
        <w:rPr>
          <w:rFonts w:ascii="Arial" w:hAnsi="Arial" w:cs="Arial"/>
          <w:b/>
          <w:u w:val="single"/>
        </w:rPr>
        <w:t>Objectives</w:t>
      </w:r>
    </w:p>
    <w:p w:rsidR="0091419B" w:rsidRPr="00E606AD" w:rsidRDefault="0091419B" w:rsidP="004C15F4">
      <w:pPr>
        <w:widowControl/>
        <w:numPr>
          <w:ilvl w:val="0"/>
          <w:numId w:val="75"/>
        </w:numPr>
        <w:tabs>
          <w:tab w:val="left" w:pos="-144"/>
        </w:tabs>
        <w:autoSpaceDE/>
        <w:autoSpaceDN/>
        <w:adjustRightInd/>
        <w:jc w:val="both"/>
        <w:rPr>
          <w:rFonts w:ascii="Arial" w:hAnsi="Arial" w:cs="Arial"/>
          <w:b/>
        </w:rPr>
      </w:pPr>
      <w:r w:rsidRPr="00E606AD">
        <w:rPr>
          <w:rFonts w:ascii="Arial" w:hAnsi="Arial" w:cs="Arial"/>
        </w:rPr>
        <w:t>To enable students to acquire the general education competencies expected of an associate of science degree graduate</w:t>
      </w:r>
    </w:p>
    <w:p w:rsidR="0091419B" w:rsidRPr="00CF38EF" w:rsidRDefault="0091419B" w:rsidP="004C15F4">
      <w:pPr>
        <w:widowControl/>
        <w:numPr>
          <w:ilvl w:val="0"/>
          <w:numId w:val="75"/>
        </w:numPr>
        <w:tabs>
          <w:tab w:val="left" w:pos="-144"/>
        </w:tabs>
        <w:autoSpaceDE/>
        <w:autoSpaceDN/>
        <w:adjustRightInd/>
        <w:jc w:val="both"/>
        <w:rPr>
          <w:rFonts w:ascii="Arial" w:hAnsi="Arial" w:cs="Arial"/>
        </w:rPr>
      </w:pPr>
      <w:r w:rsidRPr="00CF38EF">
        <w:rPr>
          <w:rFonts w:ascii="Arial" w:hAnsi="Arial" w:cs="Arial"/>
        </w:rPr>
        <w:t>To provide the necessary theory and skills needed to secure employment immediately upon completion of the program</w:t>
      </w:r>
    </w:p>
    <w:p w:rsidR="0091419B" w:rsidRPr="00E606AD" w:rsidRDefault="0091419B" w:rsidP="00466DE0">
      <w:pPr>
        <w:tabs>
          <w:tab w:val="left" w:pos="-144"/>
        </w:tabs>
        <w:autoSpaceDE/>
        <w:autoSpaceDN/>
        <w:adjustRightInd/>
        <w:jc w:val="both"/>
        <w:rPr>
          <w:rFonts w:ascii="Arial" w:hAnsi="Arial" w:cs="Arial"/>
          <w:b/>
          <w:highlight w:val="cyan"/>
        </w:rPr>
      </w:pPr>
    </w:p>
    <w:p w:rsidR="0091419B" w:rsidRPr="00E606AD" w:rsidRDefault="0091419B" w:rsidP="00466DE0">
      <w:pPr>
        <w:tabs>
          <w:tab w:val="left" w:pos="-144"/>
        </w:tabs>
        <w:autoSpaceDE/>
        <w:autoSpaceDN/>
        <w:adjustRightInd/>
        <w:jc w:val="both"/>
        <w:rPr>
          <w:rFonts w:ascii="Arial" w:hAnsi="Arial" w:cs="Arial"/>
          <w:b/>
        </w:rPr>
      </w:pPr>
      <w:r w:rsidRPr="00E606AD">
        <w:rPr>
          <w:rFonts w:ascii="Arial" w:hAnsi="Arial" w:cs="Arial"/>
          <w:b/>
          <w:u w:val="single"/>
        </w:rPr>
        <w:t>Expected Learning Outcomes</w:t>
      </w:r>
    </w:p>
    <w:p w:rsidR="0091419B" w:rsidRPr="00E606AD" w:rsidRDefault="0091419B" w:rsidP="00466DE0">
      <w:pPr>
        <w:tabs>
          <w:tab w:val="left" w:pos="-144"/>
        </w:tabs>
        <w:autoSpaceDE/>
        <w:autoSpaceDN/>
        <w:adjustRightInd/>
        <w:jc w:val="both"/>
        <w:rPr>
          <w:rFonts w:ascii="Arial" w:hAnsi="Arial" w:cs="Arial"/>
        </w:rPr>
      </w:pPr>
      <w:r w:rsidRPr="00E606AD">
        <w:rPr>
          <w:rFonts w:ascii="Arial" w:hAnsi="Arial" w:cs="Arial"/>
        </w:rPr>
        <w:t xml:space="preserve">Students completing the Associate of </w:t>
      </w:r>
      <w:r w:rsidR="00CF38EF">
        <w:rPr>
          <w:rFonts w:ascii="Arial" w:hAnsi="Arial" w:cs="Arial"/>
        </w:rPr>
        <w:t xml:space="preserve">Applied </w:t>
      </w:r>
      <w:r w:rsidRPr="00E606AD">
        <w:rPr>
          <w:rFonts w:ascii="Arial" w:hAnsi="Arial" w:cs="Arial"/>
        </w:rPr>
        <w:t xml:space="preserve">Science </w:t>
      </w:r>
      <w:r w:rsidR="00466DE0">
        <w:rPr>
          <w:rFonts w:ascii="Arial" w:hAnsi="Arial" w:cs="Arial"/>
        </w:rPr>
        <w:t>in Business</w:t>
      </w:r>
      <w:r w:rsidR="00CF38EF">
        <w:rPr>
          <w:rFonts w:ascii="Arial" w:hAnsi="Arial" w:cs="Arial"/>
        </w:rPr>
        <w:t xml:space="preserve"> Technology degree</w:t>
      </w:r>
      <w:r w:rsidR="00466DE0">
        <w:rPr>
          <w:rFonts w:ascii="Arial" w:hAnsi="Arial" w:cs="Arial"/>
        </w:rPr>
        <w:t xml:space="preserve"> will:</w:t>
      </w:r>
    </w:p>
    <w:p w:rsidR="0091419B" w:rsidRPr="00E606AD" w:rsidRDefault="0091419B" w:rsidP="004C15F4">
      <w:pPr>
        <w:widowControl/>
        <w:numPr>
          <w:ilvl w:val="0"/>
          <w:numId w:val="76"/>
        </w:numPr>
        <w:tabs>
          <w:tab w:val="left" w:pos="-144"/>
        </w:tabs>
        <w:autoSpaceDE/>
        <w:autoSpaceDN/>
        <w:adjustRightInd/>
        <w:jc w:val="both"/>
        <w:rPr>
          <w:rFonts w:ascii="Arial" w:hAnsi="Arial" w:cs="Arial"/>
        </w:rPr>
      </w:pPr>
      <w:r w:rsidRPr="00E606AD">
        <w:rPr>
          <w:rFonts w:ascii="Arial" w:hAnsi="Arial" w:cs="Arial"/>
        </w:rPr>
        <w:t>Develop the essential components of a marketing plan</w:t>
      </w:r>
    </w:p>
    <w:p w:rsidR="0091419B" w:rsidRPr="00E606AD" w:rsidRDefault="0091419B" w:rsidP="004C15F4">
      <w:pPr>
        <w:widowControl/>
        <w:numPr>
          <w:ilvl w:val="0"/>
          <w:numId w:val="76"/>
        </w:numPr>
        <w:tabs>
          <w:tab w:val="left" w:pos="-144"/>
        </w:tabs>
        <w:autoSpaceDE/>
        <w:autoSpaceDN/>
        <w:adjustRightInd/>
        <w:jc w:val="both"/>
        <w:rPr>
          <w:rFonts w:ascii="Arial" w:hAnsi="Arial" w:cs="Arial"/>
        </w:rPr>
      </w:pPr>
      <w:r w:rsidRPr="00E606AD">
        <w:rPr>
          <w:rFonts w:ascii="Arial" w:hAnsi="Arial" w:cs="Arial"/>
        </w:rPr>
        <w:t>Understand the concepts of managerial accounting</w:t>
      </w:r>
    </w:p>
    <w:p w:rsidR="0091419B" w:rsidRPr="00E606AD" w:rsidRDefault="0091419B" w:rsidP="00466DE0">
      <w:pPr>
        <w:tabs>
          <w:tab w:val="left" w:pos="-144"/>
        </w:tabs>
        <w:autoSpaceDE/>
        <w:autoSpaceDN/>
        <w:adjustRightInd/>
        <w:jc w:val="both"/>
        <w:rPr>
          <w:rFonts w:ascii="Arial" w:hAnsi="Arial" w:cs="Arial"/>
          <w:b/>
          <w:highlight w:val="cyan"/>
        </w:rPr>
      </w:pPr>
    </w:p>
    <w:p w:rsidR="0091419B" w:rsidRPr="00E606AD" w:rsidRDefault="0091419B" w:rsidP="00466DE0">
      <w:pPr>
        <w:tabs>
          <w:tab w:val="left" w:pos="-144"/>
        </w:tabs>
        <w:autoSpaceDE/>
        <w:autoSpaceDN/>
        <w:adjustRightInd/>
        <w:jc w:val="both"/>
        <w:rPr>
          <w:rFonts w:ascii="Arial" w:hAnsi="Arial" w:cs="Arial"/>
          <w:b/>
          <w:u w:val="single"/>
        </w:rPr>
      </w:pPr>
      <w:r w:rsidRPr="00E606AD">
        <w:rPr>
          <w:rFonts w:ascii="Arial" w:hAnsi="Arial" w:cs="Arial"/>
          <w:b/>
          <w:u w:val="single"/>
        </w:rPr>
        <w:t>Specific Degree</w:t>
      </w:r>
      <w:r w:rsidR="00DE6942" w:rsidRPr="00E606AD">
        <w:rPr>
          <w:rFonts w:ascii="Arial" w:hAnsi="Arial" w:cs="Arial"/>
          <w:b/>
          <w:u w:val="single"/>
        </w:rPr>
        <w:fldChar w:fldCharType="begin"/>
      </w:r>
      <w:r w:rsidRPr="00E606AD">
        <w:rPr>
          <w:rFonts w:ascii="Arial" w:hAnsi="Arial" w:cs="Arial"/>
          <w:b/>
          <w:u w:val="single"/>
        </w:rPr>
        <w:instrText xml:space="preserve"> XE "</w:instrText>
      </w:r>
      <w:r w:rsidRPr="00E606AD">
        <w:rPr>
          <w:rFonts w:ascii="Arial" w:hAnsi="Arial"/>
        </w:rPr>
        <w:instrText>Degree"</w:instrText>
      </w:r>
      <w:r w:rsidRPr="00E606AD">
        <w:rPr>
          <w:rFonts w:ascii="Arial" w:hAnsi="Arial" w:cs="Arial"/>
          <w:b/>
          <w:u w:val="single"/>
        </w:rPr>
        <w:instrText xml:space="preserve"> </w:instrText>
      </w:r>
      <w:r w:rsidR="00DE6942" w:rsidRPr="00E606AD">
        <w:rPr>
          <w:rFonts w:ascii="Arial" w:hAnsi="Arial" w:cs="Arial"/>
          <w:b/>
          <w:u w:val="single"/>
        </w:rPr>
        <w:fldChar w:fldCharType="end"/>
      </w:r>
      <w:r w:rsidRPr="00E606AD">
        <w:rPr>
          <w:rFonts w:ascii="Arial" w:hAnsi="Arial" w:cs="Arial"/>
          <w:b/>
          <w:u w:val="single"/>
        </w:rPr>
        <w:t xml:space="preserve"> /Requirements</w:t>
      </w:r>
    </w:p>
    <w:p w:rsidR="0091419B" w:rsidRPr="00E606AD" w:rsidRDefault="0091419B" w:rsidP="00466DE0">
      <w:pPr>
        <w:tabs>
          <w:tab w:val="left" w:pos="-144"/>
        </w:tabs>
        <w:autoSpaceDE/>
        <w:autoSpaceDN/>
        <w:adjustRightInd/>
        <w:jc w:val="both"/>
        <w:rPr>
          <w:rFonts w:ascii="Arial" w:hAnsi="Arial" w:cs="Arial"/>
        </w:rPr>
      </w:pPr>
      <w:r w:rsidRPr="00E606AD">
        <w:rPr>
          <w:rFonts w:ascii="Arial" w:hAnsi="Arial" w:cs="Arial"/>
        </w:rPr>
        <w:t xml:space="preserve">Students wishing to earn an Associate of </w:t>
      </w:r>
      <w:r w:rsidR="00CF38EF">
        <w:rPr>
          <w:rFonts w:ascii="Arial" w:hAnsi="Arial" w:cs="Arial"/>
        </w:rPr>
        <w:t xml:space="preserve">Applied </w:t>
      </w:r>
      <w:r w:rsidRPr="00E606AD">
        <w:rPr>
          <w:rFonts w:ascii="Arial" w:hAnsi="Arial" w:cs="Arial"/>
        </w:rPr>
        <w:t xml:space="preserve">Science </w:t>
      </w:r>
      <w:r w:rsidR="00CF38EF">
        <w:rPr>
          <w:rFonts w:ascii="Arial" w:hAnsi="Arial" w:cs="Arial"/>
        </w:rPr>
        <w:t xml:space="preserve">in </w:t>
      </w:r>
      <w:r w:rsidRPr="00E606AD">
        <w:rPr>
          <w:rFonts w:ascii="Arial" w:hAnsi="Arial" w:cs="Arial"/>
        </w:rPr>
        <w:t>Business</w:t>
      </w:r>
      <w:r w:rsidR="00CF38EF">
        <w:rPr>
          <w:rFonts w:ascii="Arial" w:hAnsi="Arial" w:cs="Arial"/>
        </w:rPr>
        <w:t xml:space="preserve"> Technology degree</w:t>
      </w:r>
      <w:r w:rsidRPr="00E606AD">
        <w:rPr>
          <w:rFonts w:ascii="Arial" w:hAnsi="Arial" w:cs="Arial"/>
        </w:rPr>
        <w:t xml:space="preserve"> must</w:t>
      </w:r>
      <w:r w:rsidR="00466DE0">
        <w:rPr>
          <w:rFonts w:ascii="Arial" w:hAnsi="Arial" w:cs="Arial"/>
        </w:rPr>
        <w:t>:</w:t>
      </w:r>
    </w:p>
    <w:p w:rsidR="0091419B" w:rsidRPr="00E606AD" w:rsidRDefault="0091419B" w:rsidP="004C15F4">
      <w:pPr>
        <w:widowControl/>
        <w:numPr>
          <w:ilvl w:val="0"/>
          <w:numId w:val="77"/>
        </w:numPr>
        <w:tabs>
          <w:tab w:val="left" w:pos="-864"/>
          <w:tab w:val="left" w:pos="-720"/>
          <w:tab w:val="left" w:pos="-360"/>
        </w:tabs>
        <w:autoSpaceDE/>
        <w:autoSpaceDN/>
        <w:adjustRightInd/>
        <w:jc w:val="both"/>
        <w:rPr>
          <w:rFonts w:ascii="Arial" w:hAnsi="Arial" w:cs="Arial"/>
        </w:rPr>
      </w:pPr>
      <w:r w:rsidRPr="00E606AD">
        <w:rPr>
          <w:rFonts w:ascii="Arial" w:hAnsi="Arial" w:cs="Arial"/>
        </w:rPr>
        <w:t>Complete all required course work in the General Business major (</w:t>
      </w:r>
      <w:r>
        <w:rPr>
          <w:rFonts w:ascii="Arial" w:hAnsi="Arial" w:cs="Arial"/>
        </w:rPr>
        <w:t>27</w:t>
      </w:r>
      <w:r w:rsidRPr="00E606AD">
        <w:rPr>
          <w:rFonts w:ascii="Arial" w:hAnsi="Arial" w:cs="Arial"/>
        </w:rPr>
        <w:t xml:space="preserve"> hours) with a grade of “C” or higher</w:t>
      </w:r>
    </w:p>
    <w:p w:rsidR="0091419B" w:rsidRPr="00E606AD" w:rsidRDefault="0091419B" w:rsidP="004C15F4">
      <w:pPr>
        <w:widowControl/>
        <w:numPr>
          <w:ilvl w:val="0"/>
          <w:numId w:val="77"/>
        </w:numPr>
        <w:tabs>
          <w:tab w:val="left" w:pos="-864"/>
          <w:tab w:val="left" w:pos="-720"/>
          <w:tab w:val="left" w:pos="-360"/>
        </w:tabs>
        <w:autoSpaceDE/>
        <w:autoSpaceDN/>
        <w:adjustRightInd/>
        <w:jc w:val="both"/>
        <w:rPr>
          <w:rFonts w:ascii="Arial" w:hAnsi="Arial" w:cs="Arial"/>
        </w:rPr>
      </w:pPr>
      <w:r w:rsidRPr="00E606AD">
        <w:rPr>
          <w:rFonts w:ascii="Arial" w:hAnsi="Arial" w:cs="Arial"/>
        </w:rPr>
        <w:t>Complete required economic courses (6 hours) with a grade of “C” or higher</w:t>
      </w:r>
    </w:p>
    <w:p w:rsidR="00091847" w:rsidRPr="00466DE0" w:rsidRDefault="0091419B" w:rsidP="004C15F4">
      <w:pPr>
        <w:widowControl/>
        <w:numPr>
          <w:ilvl w:val="0"/>
          <w:numId w:val="77"/>
        </w:numPr>
        <w:tabs>
          <w:tab w:val="left" w:pos="-864"/>
          <w:tab w:val="left" w:pos="-720"/>
          <w:tab w:val="left" w:pos="-360"/>
        </w:tabs>
        <w:autoSpaceDE/>
        <w:autoSpaceDN/>
        <w:adjustRightInd/>
        <w:jc w:val="both"/>
        <w:rPr>
          <w:rFonts w:ascii="Arial" w:hAnsi="Arial" w:cs="Arial"/>
        </w:rPr>
      </w:pPr>
      <w:r w:rsidRPr="00E606AD">
        <w:rPr>
          <w:rFonts w:ascii="Arial" w:hAnsi="Arial" w:cs="Arial"/>
        </w:rPr>
        <w:t>Earn a grade of “C” or better in the general education courses of English 1010 &amp; 1020, MATH 1100</w:t>
      </w:r>
    </w:p>
    <w:p w:rsidR="0091419B" w:rsidRDefault="0091419B" w:rsidP="004C15F4">
      <w:pPr>
        <w:widowControl/>
        <w:numPr>
          <w:ilvl w:val="0"/>
          <w:numId w:val="77"/>
        </w:numPr>
        <w:tabs>
          <w:tab w:val="left" w:pos="-864"/>
          <w:tab w:val="left" w:pos="-720"/>
          <w:tab w:val="left" w:pos="-360"/>
        </w:tabs>
        <w:autoSpaceDE/>
        <w:autoSpaceDN/>
        <w:adjustRightInd/>
        <w:jc w:val="both"/>
        <w:rPr>
          <w:rFonts w:ascii="Arial" w:hAnsi="Arial" w:cs="Arial"/>
        </w:rPr>
      </w:pPr>
      <w:r w:rsidRPr="002A2DA6">
        <w:rPr>
          <w:rFonts w:ascii="Arial" w:hAnsi="Arial" w:cs="Arial"/>
        </w:rPr>
        <w:t>Earn a minimum of 25% of the hours toward the degree at SLCC</w:t>
      </w:r>
    </w:p>
    <w:p w:rsidR="0091419B" w:rsidRPr="00E606AD" w:rsidRDefault="0091419B" w:rsidP="004C15F4">
      <w:pPr>
        <w:widowControl/>
        <w:numPr>
          <w:ilvl w:val="0"/>
          <w:numId w:val="77"/>
        </w:numPr>
        <w:tabs>
          <w:tab w:val="left" w:pos="-864"/>
          <w:tab w:val="left" w:pos="-720"/>
          <w:tab w:val="left" w:pos="-360"/>
        </w:tabs>
        <w:autoSpaceDE/>
        <w:autoSpaceDN/>
        <w:adjustRightInd/>
        <w:jc w:val="both"/>
        <w:rPr>
          <w:rFonts w:ascii="Arial" w:hAnsi="Arial" w:cs="Arial"/>
        </w:rPr>
      </w:pPr>
      <w:r w:rsidRPr="00E606AD">
        <w:rPr>
          <w:rFonts w:ascii="Arial" w:hAnsi="Arial" w:cs="Arial"/>
        </w:rPr>
        <w:t>Earn a minimum cumulative grade point average of 2.0 on all courses applied to the</w:t>
      </w:r>
      <w:r w:rsidRPr="00E606AD">
        <w:rPr>
          <w:rFonts w:ascii="Arial" w:hAnsi="Arial" w:cs="Arial"/>
          <w:b/>
        </w:rPr>
        <w:t xml:space="preserve"> </w:t>
      </w:r>
      <w:r w:rsidRPr="00E606AD">
        <w:rPr>
          <w:rFonts w:ascii="Arial" w:hAnsi="Arial" w:cs="Arial"/>
        </w:rPr>
        <w:t>degree as well as an adjusted SLCC cumulative grade point average of 2.0</w:t>
      </w:r>
    </w:p>
    <w:p w:rsidR="0091419B" w:rsidRPr="00E606AD" w:rsidRDefault="0091419B" w:rsidP="004C15F4">
      <w:pPr>
        <w:widowControl/>
        <w:numPr>
          <w:ilvl w:val="0"/>
          <w:numId w:val="77"/>
        </w:numPr>
        <w:tabs>
          <w:tab w:val="left" w:pos="-864"/>
          <w:tab w:val="left" w:pos="-720"/>
          <w:tab w:val="left" w:pos="-360"/>
        </w:tabs>
        <w:autoSpaceDE/>
        <w:autoSpaceDN/>
        <w:adjustRightInd/>
        <w:jc w:val="both"/>
        <w:rPr>
          <w:rFonts w:ascii="Arial" w:hAnsi="Arial" w:cs="Arial"/>
        </w:rPr>
      </w:pPr>
      <w:r w:rsidRPr="00E606AD">
        <w:rPr>
          <w:rFonts w:ascii="Arial" w:hAnsi="Arial" w:cs="Arial"/>
        </w:rPr>
        <w:t>Earn at least one-half of the hours in the major through courses taken at SLCC</w:t>
      </w:r>
    </w:p>
    <w:p w:rsidR="0091419B" w:rsidRDefault="0091419B" w:rsidP="00466DE0">
      <w:pPr>
        <w:tabs>
          <w:tab w:val="left" w:pos="-864"/>
          <w:tab w:val="left" w:pos="-720"/>
          <w:tab w:val="left" w:pos="-360"/>
        </w:tabs>
        <w:autoSpaceDE/>
        <w:autoSpaceDN/>
        <w:adjustRightInd/>
        <w:jc w:val="both"/>
        <w:rPr>
          <w:rFonts w:ascii="Arial" w:hAnsi="Arial" w:cs="Arial"/>
          <w:b/>
        </w:rPr>
      </w:pPr>
    </w:p>
    <w:p w:rsidR="0091419B" w:rsidRPr="00E606AD" w:rsidRDefault="0091419B" w:rsidP="00466DE0">
      <w:pPr>
        <w:tabs>
          <w:tab w:val="left" w:pos="-864"/>
          <w:tab w:val="left" w:pos="-720"/>
          <w:tab w:val="left" w:pos="-360"/>
        </w:tabs>
        <w:autoSpaceDE/>
        <w:autoSpaceDN/>
        <w:adjustRightInd/>
        <w:jc w:val="both"/>
        <w:rPr>
          <w:rFonts w:ascii="Arial" w:hAnsi="Arial" w:cs="Arial"/>
          <w:b/>
        </w:rPr>
      </w:pPr>
    </w:p>
    <w:p w:rsidR="00466DE0" w:rsidRDefault="00466DE0" w:rsidP="00466DE0">
      <w:pPr>
        <w:tabs>
          <w:tab w:val="left" w:pos="-144"/>
        </w:tabs>
        <w:autoSpaceDE/>
        <w:autoSpaceDN/>
        <w:adjustRightInd/>
        <w:jc w:val="both"/>
        <w:rPr>
          <w:rFonts w:ascii="Arial" w:hAnsi="Arial" w:cs="Arial"/>
          <w:b/>
          <w:u w:val="single"/>
        </w:rPr>
        <w:sectPr w:rsidR="00466DE0" w:rsidSect="00466DE0">
          <w:footnotePr>
            <w:numFmt w:val="lowerLetter"/>
          </w:footnotePr>
          <w:endnotePr>
            <w:numFmt w:val="lowerLetter"/>
          </w:endnotePr>
          <w:type w:val="continuous"/>
          <w:pgSz w:w="12240" w:h="15840"/>
          <w:pgMar w:top="1440" w:right="1440" w:bottom="1440" w:left="1440" w:header="720" w:footer="720" w:gutter="0"/>
          <w:cols w:space="720"/>
        </w:sectPr>
      </w:pPr>
    </w:p>
    <w:p w:rsidR="0091419B" w:rsidRPr="00E606AD" w:rsidRDefault="0091419B" w:rsidP="00466DE0">
      <w:pPr>
        <w:tabs>
          <w:tab w:val="left" w:pos="-144"/>
        </w:tabs>
        <w:autoSpaceDE/>
        <w:autoSpaceDN/>
        <w:adjustRightInd/>
        <w:jc w:val="both"/>
        <w:rPr>
          <w:rFonts w:ascii="Arial" w:hAnsi="Arial" w:cs="Arial"/>
          <w:b/>
          <w:u w:val="single"/>
        </w:rPr>
      </w:pPr>
      <w:r w:rsidRPr="00E606AD">
        <w:rPr>
          <w:rFonts w:ascii="Arial" w:hAnsi="Arial" w:cs="Arial"/>
          <w:b/>
          <w:u w:val="single"/>
        </w:rPr>
        <w:t>Curriculum</w:t>
      </w:r>
      <w:r w:rsidR="00DE6942" w:rsidRPr="00E606AD">
        <w:rPr>
          <w:rFonts w:ascii="Arial" w:hAnsi="Arial" w:cs="Arial"/>
          <w:b/>
          <w:u w:val="single"/>
        </w:rPr>
        <w:fldChar w:fldCharType="begin"/>
      </w:r>
      <w:r w:rsidRPr="00E606AD">
        <w:rPr>
          <w:rFonts w:ascii="Arial" w:hAnsi="Arial" w:cs="Arial"/>
          <w:b/>
          <w:u w:val="single"/>
        </w:rPr>
        <w:instrText xml:space="preserve"> XE "</w:instrText>
      </w:r>
      <w:r w:rsidRPr="00E606AD">
        <w:rPr>
          <w:rFonts w:ascii="Arial" w:hAnsi="Arial"/>
        </w:rPr>
        <w:instrText>Curriculum"</w:instrText>
      </w:r>
      <w:r w:rsidRPr="00E606AD">
        <w:rPr>
          <w:rFonts w:ascii="Arial" w:hAnsi="Arial" w:cs="Arial"/>
          <w:b/>
          <w:u w:val="single"/>
        </w:rPr>
        <w:instrText xml:space="preserve"> </w:instrText>
      </w:r>
      <w:r w:rsidR="00DE6942" w:rsidRPr="00E606AD">
        <w:rPr>
          <w:rFonts w:ascii="Arial" w:hAnsi="Arial" w:cs="Arial"/>
          <w:b/>
          <w:u w:val="single"/>
        </w:rPr>
        <w:fldChar w:fldCharType="end"/>
      </w:r>
      <w:r w:rsidRPr="00E606AD">
        <w:rPr>
          <w:rFonts w:ascii="Arial" w:hAnsi="Arial" w:cs="Arial"/>
          <w:b/>
          <w:u w:val="single"/>
        </w:rPr>
        <w:t xml:space="preserve"> Structure</w:t>
      </w:r>
    </w:p>
    <w:p w:rsidR="00466DE0" w:rsidRDefault="00466DE0" w:rsidP="00466DE0">
      <w:pPr>
        <w:tabs>
          <w:tab w:val="left" w:pos="-1110"/>
          <w:tab w:val="left" w:pos="-720"/>
        </w:tabs>
        <w:autoSpaceDE/>
        <w:autoSpaceDN/>
        <w:adjustRightInd/>
        <w:jc w:val="both"/>
        <w:rPr>
          <w:rFonts w:ascii="Arial" w:hAnsi="Arial" w:cs="Arial"/>
          <w:b/>
        </w:rPr>
        <w:sectPr w:rsidR="00466DE0" w:rsidSect="00466DE0">
          <w:footnotePr>
            <w:numFmt w:val="lowerLetter"/>
          </w:footnotePr>
          <w:endnotePr>
            <w:numFmt w:val="lowerLetter"/>
          </w:endnotePr>
          <w:type w:val="continuous"/>
          <w:pgSz w:w="12240" w:h="15840"/>
          <w:pgMar w:top="1440" w:right="1440" w:bottom="1440" w:left="1440" w:header="720" w:footer="720" w:gutter="0"/>
          <w:cols w:num="2" w:space="720"/>
        </w:sectPr>
      </w:pPr>
    </w:p>
    <w:p w:rsidR="0091419B" w:rsidRPr="00E606AD" w:rsidRDefault="0091419B" w:rsidP="00466DE0">
      <w:pPr>
        <w:tabs>
          <w:tab w:val="left" w:pos="-1110"/>
          <w:tab w:val="left" w:pos="-720"/>
        </w:tabs>
        <w:autoSpaceDE/>
        <w:autoSpaceDN/>
        <w:adjustRightInd/>
        <w:jc w:val="both"/>
        <w:rPr>
          <w:rFonts w:ascii="Arial" w:hAnsi="Arial" w:cs="Arial"/>
          <w:b/>
        </w:rPr>
      </w:pPr>
      <w:r w:rsidRPr="00E606AD">
        <w:rPr>
          <w:rFonts w:ascii="Arial" w:hAnsi="Arial" w:cs="Arial"/>
          <w:b/>
        </w:rPr>
        <w:t>General Education Requirements</w:t>
      </w:r>
      <w:r w:rsidR="00DE6942" w:rsidRPr="00E606AD">
        <w:rPr>
          <w:rFonts w:ascii="Arial" w:hAnsi="Arial" w:cs="Arial"/>
          <w:b/>
        </w:rPr>
        <w:fldChar w:fldCharType="begin"/>
      </w:r>
      <w:r w:rsidRPr="00E606AD">
        <w:rPr>
          <w:rFonts w:ascii="Arial" w:hAnsi="Arial" w:cs="Arial"/>
          <w:b/>
        </w:rPr>
        <w:instrText xml:space="preserve"> XE "</w:instrText>
      </w:r>
      <w:r w:rsidRPr="00E606AD">
        <w:rPr>
          <w:rFonts w:ascii="Arial" w:hAnsi="Arial"/>
        </w:rPr>
        <w:instrText>General Education Requirements"</w:instrText>
      </w:r>
      <w:r w:rsidRPr="00E606AD">
        <w:rPr>
          <w:rFonts w:ascii="Arial" w:hAnsi="Arial" w:cs="Arial"/>
          <w:b/>
        </w:rPr>
        <w:instrText xml:space="preserve"> </w:instrText>
      </w:r>
      <w:r w:rsidR="00DE6942" w:rsidRPr="00E606AD">
        <w:rPr>
          <w:rFonts w:ascii="Arial" w:hAnsi="Arial" w:cs="Arial"/>
          <w:b/>
        </w:rPr>
        <w:fldChar w:fldCharType="end"/>
      </w:r>
      <w:r>
        <w:rPr>
          <w:rFonts w:ascii="Arial" w:hAnsi="Arial" w:cs="Arial"/>
          <w:b/>
        </w:rPr>
        <w:t xml:space="preserve"> (24</w:t>
      </w:r>
      <w:r w:rsidRPr="00E606AD">
        <w:rPr>
          <w:rFonts w:ascii="Arial" w:hAnsi="Arial" w:cs="Arial"/>
          <w:b/>
        </w:rPr>
        <w:t xml:space="preserve"> hours)</w:t>
      </w:r>
    </w:p>
    <w:p w:rsidR="0091419B" w:rsidRPr="00E606AD" w:rsidRDefault="0091419B" w:rsidP="00466DE0">
      <w:pPr>
        <w:tabs>
          <w:tab w:val="left" w:pos="-1110"/>
          <w:tab w:val="left" w:pos="-720"/>
        </w:tabs>
        <w:autoSpaceDE/>
        <w:autoSpaceDN/>
        <w:adjustRightInd/>
        <w:jc w:val="both"/>
        <w:rPr>
          <w:rFonts w:ascii="Arial" w:hAnsi="Arial" w:cs="Arial"/>
        </w:rPr>
      </w:pPr>
      <w:r w:rsidRPr="00E606AD">
        <w:rPr>
          <w:rFonts w:ascii="Arial" w:hAnsi="Arial" w:cs="Arial"/>
        </w:rPr>
        <w:t xml:space="preserve">English </w:t>
      </w:r>
      <w:r>
        <w:rPr>
          <w:rFonts w:ascii="Arial" w:hAnsi="Arial" w:cs="Arial"/>
        </w:rPr>
        <w:t xml:space="preserve">Composition </w:t>
      </w:r>
      <w:r w:rsidRPr="00E606AD">
        <w:rPr>
          <w:rFonts w:ascii="Arial" w:hAnsi="Arial" w:cs="Arial"/>
        </w:rPr>
        <w:t>(6 hours)</w:t>
      </w:r>
    </w:p>
    <w:p w:rsidR="0091419B" w:rsidRPr="00E606AD" w:rsidRDefault="0091419B" w:rsidP="00466DE0">
      <w:pPr>
        <w:tabs>
          <w:tab w:val="left" w:pos="-1110"/>
          <w:tab w:val="left" w:pos="-720"/>
        </w:tabs>
        <w:autoSpaceDE/>
        <w:autoSpaceDN/>
        <w:adjustRightInd/>
        <w:jc w:val="both"/>
        <w:rPr>
          <w:rFonts w:ascii="Arial" w:hAnsi="Arial" w:cs="Arial"/>
        </w:rPr>
      </w:pPr>
      <w:r w:rsidRPr="00E606AD">
        <w:rPr>
          <w:rFonts w:ascii="Arial" w:hAnsi="Arial" w:cs="Arial"/>
        </w:rPr>
        <w:t>Mathematics (6 hours)</w:t>
      </w:r>
    </w:p>
    <w:p w:rsidR="0091419B" w:rsidRPr="00E606AD" w:rsidRDefault="0091419B" w:rsidP="00466DE0">
      <w:pPr>
        <w:tabs>
          <w:tab w:val="left" w:pos="-1110"/>
          <w:tab w:val="left" w:pos="-720"/>
        </w:tabs>
        <w:autoSpaceDE/>
        <w:autoSpaceDN/>
        <w:adjustRightInd/>
        <w:jc w:val="both"/>
        <w:rPr>
          <w:rFonts w:ascii="Arial" w:hAnsi="Arial" w:cs="Arial"/>
        </w:rPr>
      </w:pPr>
      <w:r w:rsidRPr="00E606AD">
        <w:rPr>
          <w:rFonts w:ascii="Arial" w:hAnsi="Arial" w:cs="Arial"/>
        </w:rPr>
        <w:t>Natural Science (6 hours)</w:t>
      </w:r>
    </w:p>
    <w:p w:rsidR="00466DE0" w:rsidRDefault="00466DE0" w:rsidP="00466DE0">
      <w:pPr>
        <w:tabs>
          <w:tab w:val="left" w:pos="-1110"/>
          <w:tab w:val="left" w:pos="-720"/>
        </w:tabs>
        <w:autoSpaceDE/>
        <w:autoSpaceDN/>
        <w:adjustRightInd/>
        <w:jc w:val="both"/>
        <w:rPr>
          <w:rFonts w:ascii="Arial" w:hAnsi="Arial" w:cs="Arial"/>
        </w:rPr>
      </w:pPr>
      <w:r>
        <w:rPr>
          <w:rFonts w:ascii="Arial" w:hAnsi="Arial" w:cs="Arial"/>
        </w:rPr>
        <w:t xml:space="preserve">Fine </w:t>
      </w:r>
      <w:r w:rsidRPr="00E606AD">
        <w:rPr>
          <w:rFonts w:ascii="Arial" w:hAnsi="Arial" w:cs="Arial"/>
        </w:rPr>
        <w:t>Arts (3 hours)</w:t>
      </w:r>
    </w:p>
    <w:p w:rsidR="0091419B" w:rsidRPr="00466DE0" w:rsidRDefault="0091419B" w:rsidP="00466DE0">
      <w:pPr>
        <w:tabs>
          <w:tab w:val="left" w:pos="-1110"/>
          <w:tab w:val="left" w:pos="-720"/>
        </w:tabs>
        <w:autoSpaceDE/>
        <w:autoSpaceDN/>
        <w:adjustRightInd/>
        <w:jc w:val="both"/>
        <w:rPr>
          <w:rFonts w:ascii="Arial" w:hAnsi="Arial" w:cs="Arial"/>
          <w:b/>
        </w:rPr>
      </w:pPr>
      <w:r w:rsidRPr="00E606AD">
        <w:rPr>
          <w:rFonts w:ascii="Arial" w:hAnsi="Arial" w:cs="Arial"/>
          <w:b/>
        </w:rPr>
        <w:tab/>
      </w:r>
    </w:p>
    <w:p w:rsidR="00466DE0" w:rsidRPr="00E606AD" w:rsidRDefault="00466DE0" w:rsidP="00466DE0">
      <w:pPr>
        <w:tabs>
          <w:tab w:val="left" w:pos="-1110"/>
          <w:tab w:val="left" w:pos="-720"/>
        </w:tabs>
        <w:autoSpaceDE/>
        <w:autoSpaceDN/>
        <w:adjustRightInd/>
        <w:jc w:val="both"/>
        <w:rPr>
          <w:rFonts w:ascii="Arial" w:hAnsi="Arial" w:cs="Arial"/>
          <w:b/>
        </w:rPr>
      </w:pPr>
      <w:r w:rsidRPr="00E606AD">
        <w:rPr>
          <w:rFonts w:ascii="Arial" w:hAnsi="Arial" w:cs="Arial"/>
          <w:b/>
        </w:rPr>
        <w:t>Required Courses in the Major</w:t>
      </w:r>
      <w:r w:rsidR="00DE6942" w:rsidRPr="00E606AD">
        <w:rPr>
          <w:rFonts w:ascii="Arial" w:hAnsi="Arial" w:cs="Arial"/>
          <w:b/>
        </w:rPr>
        <w:fldChar w:fldCharType="begin"/>
      </w:r>
      <w:r w:rsidRPr="00E606AD">
        <w:rPr>
          <w:rFonts w:ascii="Arial" w:hAnsi="Arial" w:cs="Arial"/>
          <w:b/>
        </w:rPr>
        <w:instrText xml:space="preserve"> XE "</w:instrText>
      </w:r>
      <w:r w:rsidRPr="00E606AD">
        <w:rPr>
          <w:rFonts w:ascii="Arial" w:hAnsi="Arial"/>
        </w:rPr>
        <w:instrText>Major"</w:instrText>
      </w:r>
      <w:r w:rsidRPr="00E606AD">
        <w:rPr>
          <w:rFonts w:ascii="Arial" w:hAnsi="Arial" w:cs="Arial"/>
          <w:b/>
        </w:rPr>
        <w:instrText xml:space="preserve"> </w:instrText>
      </w:r>
      <w:r w:rsidR="00DE6942" w:rsidRPr="00E606AD">
        <w:rPr>
          <w:rFonts w:ascii="Arial" w:hAnsi="Arial" w:cs="Arial"/>
          <w:b/>
        </w:rPr>
        <w:fldChar w:fldCharType="end"/>
      </w:r>
      <w:r w:rsidRPr="00E606AD">
        <w:rPr>
          <w:rFonts w:ascii="Arial" w:hAnsi="Arial" w:cs="Arial"/>
          <w:b/>
        </w:rPr>
        <w:t xml:space="preserve"> (</w:t>
      </w:r>
      <w:r>
        <w:rPr>
          <w:rFonts w:ascii="Arial" w:hAnsi="Arial" w:cs="Arial"/>
          <w:b/>
        </w:rPr>
        <w:t>27</w:t>
      </w:r>
      <w:r w:rsidRPr="00E606AD">
        <w:rPr>
          <w:rFonts w:ascii="Arial" w:hAnsi="Arial" w:cs="Arial"/>
          <w:b/>
        </w:rPr>
        <w:t xml:space="preserve"> hours)</w:t>
      </w:r>
    </w:p>
    <w:p w:rsidR="00466DE0" w:rsidRPr="00E606AD" w:rsidRDefault="00466DE0" w:rsidP="00466DE0">
      <w:pPr>
        <w:tabs>
          <w:tab w:val="left" w:pos="-1110"/>
          <w:tab w:val="left" w:pos="-720"/>
        </w:tabs>
        <w:autoSpaceDE/>
        <w:autoSpaceDN/>
        <w:adjustRightInd/>
        <w:jc w:val="both"/>
        <w:rPr>
          <w:rFonts w:ascii="Arial" w:hAnsi="Arial" w:cs="Arial"/>
        </w:rPr>
      </w:pPr>
      <w:r w:rsidRPr="00E606AD">
        <w:rPr>
          <w:rFonts w:ascii="Arial" w:hAnsi="Arial" w:cs="Arial"/>
        </w:rPr>
        <w:t>Accounting (9 hours)</w:t>
      </w:r>
    </w:p>
    <w:p w:rsidR="0091419B" w:rsidRDefault="0091419B" w:rsidP="00466DE0">
      <w:pPr>
        <w:tabs>
          <w:tab w:val="left" w:pos="-1110"/>
          <w:tab w:val="left" w:pos="-720"/>
        </w:tabs>
        <w:autoSpaceDE/>
        <w:autoSpaceDN/>
        <w:adjustRightInd/>
        <w:jc w:val="both"/>
        <w:rPr>
          <w:rFonts w:ascii="Arial" w:hAnsi="Arial" w:cs="Arial"/>
        </w:rPr>
      </w:pPr>
      <w:r w:rsidRPr="00E606AD">
        <w:rPr>
          <w:rFonts w:ascii="Arial" w:hAnsi="Arial" w:cs="Arial"/>
        </w:rPr>
        <w:t xml:space="preserve">Economics </w:t>
      </w:r>
      <w:r>
        <w:rPr>
          <w:rFonts w:ascii="Arial" w:hAnsi="Arial" w:cs="Arial"/>
        </w:rPr>
        <w:t>(6 hours)</w:t>
      </w:r>
    </w:p>
    <w:p w:rsidR="00466DE0" w:rsidRPr="00E606AD" w:rsidRDefault="00466DE0" w:rsidP="00466DE0">
      <w:pPr>
        <w:tabs>
          <w:tab w:val="left" w:pos="-1110"/>
          <w:tab w:val="left" w:pos="-720"/>
        </w:tabs>
        <w:autoSpaceDE/>
        <w:autoSpaceDN/>
        <w:adjustRightInd/>
        <w:jc w:val="both"/>
        <w:rPr>
          <w:rFonts w:ascii="Arial" w:hAnsi="Arial" w:cs="Arial"/>
        </w:rPr>
      </w:pPr>
      <w:r w:rsidRPr="00E606AD">
        <w:rPr>
          <w:rFonts w:ascii="Arial" w:hAnsi="Arial" w:cs="Arial"/>
        </w:rPr>
        <w:t>Genera</w:t>
      </w:r>
      <w:r>
        <w:rPr>
          <w:rFonts w:ascii="Arial" w:hAnsi="Arial" w:cs="Arial"/>
        </w:rPr>
        <w:t xml:space="preserve">l Business (12 </w:t>
      </w:r>
      <w:r w:rsidRPr="00E606AD">
        <w:rPr>
          <w:rFonts w:ascii="Arial" w:hAnsi="Arial" w:cs="Arial"/>
        </w:rPr>
        <w:t>hours)</w:t>
      </w:r>
    </w:p>
    <w:p w:rsidR="00466DE0" w:rsidRDefault="00466DE0" w:rsidP="00466DE0">
      <w:pPr>
        <w:tabs>
          <w:tab w:val="left" w:pos="-1110"/>
          <w:tab w:val="left" w:pos="-720"/>
        </w:tabs>
        <w:autoSpaceDE/>
        <w:autoSpaceDN/>
        <w:adjustRightInd/>
        <w:jc w:val="both"/>
        <w:rPr>
          <w:rFonts w:ascii="Arial" w:hAnsi="Arial" w:cs="Arial"/>
          <w:b/>
        </w:rPr>
      </w:pPr>
    </w:p>
    <w:p w:rsidR="004567B1" w:rsidRPr="004567B1" w:rsidRDefault="004567B1" w:rsidP="004567B1">
      <w:pPr>
        <w:tabs>
          <w:tab w:val="left" w:pos="-1110"/>
          <w:tab w:val="left" w:pos="-720"/>
        </w:tabs>
        <w:autoSpaceDE/>
        <w:autoSpaceDN/>
        <w:adjustRightInd/>
        <w:jc w:val="both"/>
        <w:rPr>
          <w:rFonts w:ascii="Arial" w:hAnsi="Arial" w:cs="Arial"/>
          <w:b/>
        </w:rPr>
      </w:pPr>
      <w:r w:rsidRPr="004567B1">
        <w:rPr>
          <w:rFonts w:ascii="Arial" w:hAnsi="Arial" w:cs="Arial"/>
          <w:b/>
        </w:rPr>
        <w:t>Other Requirements (9 hours)</w:t>
      </w:r>
    </w:p>
    <w:p w:rsidR="004567B1" w:rsidRPr="004567B1" w:rsidRDefault="004567B1" w:rsidP="004567B1">
      <w:pPr>
        <w:tabs>
          <w:tab w:val="left" w:pos="-1110"/>
          <w:tab w:val="left" w:pos="-720"/>
        </w:tabs>
        <w:autoSpaceDE/>
        <w:autoSpaceDN/>
        <w:adjustRightInd/>
        <w:jc w:val="both"/>
        <w:rPr>
          <w:rFonts w:ascii="Arial" w:hAnsi="Arial" w:cs="Arial"/>
        </w:rPr>
      </w:pPr>
      <w:r w:rsidRPr="004567B1">
        <w:rPr>
          <w:rFonts w:ascii="Arial" w:hAnsi="Arial" w:cs="Arial"/>
        </w:rPr>
        <w:t>Computer Literacy (3 hours)</w:t>
      </w:r>
    </w:p>
    <w:p w:rsidR="00466DE0" w:rsidRDefault="00466DE0" w:rsidP="00466DE0">
      <w:pPr>
        <w:tabs>
          <w:tab w:val="left" w:pos="-1110"/>
          <w:tab w:val="left" w:pos="-720"/>
        </w:tabs>
        <w:autoSpaceDE/>
        <w:autoSpaceDN/>
        <w:adjustRightInd/>
        <w:jc w:val="both"/>
        <w:rPr>
          <w:rFonts w:ascii="Arial" w:hAnsi="Arial" w:cs="Arial"/>
          <w:b/>
        </w:rPr>
      </w:pPr>
    </w:p>
    <w:p w:rsidR="00466DE0" w:rsidRDefault="00466DE0" w:rsidP="00466DE0">
      <w:pPr>
        <w:tabs>
          <w:tab w:val="left" w:pos="-1110"/>
          <w:tab w:val="left" w:pos="-720"/>
        </w:tabs>
        <w:autoSpaceDE/>
        <w:autoSpaceDN/>
        <w:adjustRightInd/>
        <w:jc w:val="both"/>
        <w:rPr>
          <w:rFonts w:ascii="Arial" w:hAnsi="Arial" w:cs="Arial"/>
          <w:b/>
        </w:rPr>
      </w:pPr>
    </w:p>
    <w:p w:rsidR="00466DE0" w:rsidRDefault="00466DE0" w:rsidP="00466DE0">
      <w:pPr>
        <w:tabs>
          <w:tab w:val="left" w:pos="-1110"/>
          <w:tab w:val="left" w:pos="-720"/>
        </w:tabs>
        <w:autoSpaceDE/>
        <w:autoSpaceDN/>
        <w:adjustRightInd/>
        <w:jc w:val="both"/>
        <w:rPr>
          <w:rFonts w:ascii="Arial" w:hAnsi="Arial" w:cs="Arial"/>
          <w:b/>
        </w:rPr>
      </w:pPr>
    </w:p>
    <w:p w:rsidR="00466DE0" w:rsidRDefault="00466DE0" w:rsidP="00466DE0">
      <w:pPr>
        <w:tabs>
          <w:tab w:val="left" w:pos="-1110"/>
          <w:tab w:val="left" w:pos="-720"/>
        </w:tabs>
        <w:autoSpaceDE/>
        <w:autoSpaceDN/>
        <w:adjustRightInd/>
        <w:jc w:val="both"/>
        <w:rPr>
          <w:rFonts w:ascii="Arial" w:hAnsi="Arial" w:cs="Arial"/>
          <w:b/>
        </w:rPr>
      </w:pPr>
    </w:p>
    <w:p w:rsidR="00466DE0" w:rsidRDefault="00466DE0" w:rsidP="00466DE0">
      <w:pPr>
        <w:tabs>
          <w:tab w:val="left" w:pos="-1110"/>
          <w:tab w:val="left" w:pos="-720"/>
        </w:tabs>
        <w:autoSpaceDE/>
        <w:autoSpaceDN/>
        <w:adjustRightInd/>
        <w:jc w:val="both"/>
        <w:rPr>
          <w:rFonts w:ascii="Arial" w:hAnsi="Arial" w:cs="Arial"/>
          <w:b/>
        </w:rPr>
      </w:pPr>
    </w:p>
    <w:p w:rsidR="00466DE0" w:rsidRDefault="00466DE0" w:rsidP="00466DE0">
      <w:pPr>
        <w:tabs>
          <w:tab w:val="left" w:pos="-1110"/>
          <w:tab w:val="left" w:pos="-720"/>
        </w:tabs>
        <w:autoSpaceDE/>
        <w:autoSpaceDN/>
        <w:adjustRightInd/>
        <w:jc w:val="both"/>
        <w:rPr>
          <w:rFonts w:ascii="Arial" w:hAnsi="Arial" w:cs="Arial"/>
          <w:b/>
        </w:rPr>
      </w:pPr>
    </w:p>
    <w:p w:rsidR="00466DE0" w:rsidRDefault="00466DE0" w:rsidP="00466DE0">
      <w:pPr>
        <w:tabs>
          <w:tab w:val="left" w:pos="-1110"/>
          <w:tab w:val="left" w:pos="-720"/>
        </w:tabs>
        <w:autoSpaceDE/>
        <w:autoSpaceDN/>
        <w:adjustRightInd/>
        <w:jc w:val="both"/>
        <w:rPr>
          <w:rFonts w:ascii="Arial" w:hAnsi="Arial" w:cs="Arial"/>
          <w:b/>
        </w:rPr>
      </w:pPr>
    </w:p>
    <w:p w:rsidR="0091419B" w:rsidRDefault="0091419B" w:rsidP="00466DE0">
      <w:pPr>
        <w:tabs>
          <w:tab w:val="left" w:pos="-1110"/>
          <w:tab w:val="left" w:pos="-720"/>
        </w:tabs>
        <w:autoSpaceDE/>
        <w:autoSpaceDN/>
        <w:adjustRightInd/>
        <w:jc w:val="both"/>
        <w:rPr>
          <w:rFonts w:ascii="Arial" w:hAnsi="Arial" w:cs="Arial"/>
          <w:b/>
        </w:rPr>
      </w:pPr>
    </w:p>
    <w:p w:rsidR="004567B1" w:rsidRPr="004567B1" w:rsidRDefault="004567B1" w:rsidP="00466DE0">
      <w:pPr>
        <w:tabs>
          <w:tab w:val="left" w:pos="-1110"/>
          <w:tab w:val="left" w:pos="-720"/>
        </w:tabs>
        <w:autoSpaceDE/>
        <w:autoSpaceDN/>
        <w:adjustRightInd/>
        <w:jc w:val="both"/>
        <w:rPr>
          <w:rFonts w:ascii="Arial" w:hAnsi="Arial" w:cs="Arial"/>
        </w:rPr>
      </w:pPr>
    </w:p>
    <w:p w:rsidR="004567B1" w:rsidRPr="00E606AD" w:rsidRDefault="004567B1" w:rsidP="004567B1">
      <w:pPr>
        <w:tabs>
          <w:tab w:val="left" w:pos="-1110"/>
          <w:tab w:val="left" w:pos="-720"/>
        </w:tabs>
        <w:autoSpaceDE/>
        <w:autoSpaceDN/>
        <w:adjustRightInd/>
        <w:jc w:val="both"/>
        <w:rPr>
          <w:rFonts w:ascii="Arial" w:hAnsi="Arial" w:cs="Arial"/>
        </w:rPr>
      </w:pPr>
    </w:p>
    <w:p w:rsidR="0091419B" w:rsidRPr="00DB2F14" w:rsidRDefault="0091419B" w:rsidP="00466DE0">
      <w:pPr>
        <w:tabs>
          <w:tab w:val="left" w:pos="-144"/>
        </w:tabs>
        <w:autoSpaceDE/>
        <w:autoSpaceDN/>
        <w:adjustRightInd/>
        <w:jc w:val="both"/>
        <w:rPr>
          <w:rFonts w:ascii="Arial" w:hAnsi="Arial" w:cs="Arial"/>
        </w:rPr>
      </w:pPr>
    </w:p>
    <w:p w:rsidR="0091419B" w:rsidRPr="00E606AD" w:rsidRDefault="0091419B" w:rsidP="00466DE0">
      <w:pPr>
        <w:tabs>
          <w:tab w:val="left" w:pos="-864"/>
          <w:tab w:val="left" w:pos="-720"/>
          <w:tab w:val="left" w:pos="-360"/>
        </w:tabs>
        <w:autoSpaceDE/>
        <w:autoSpaceDN/>
        <w:adjustRightInd/>
        <w:jc w:val="both"/>
        <w:rPr>
          <w:rFonts w:ascii="Arial" w:hAnsi="Arial" w:cs="Arial"/>
        </w:rPr>
      </w:pPr>
    </w:p>
    <w:p w:rsidR="00466DE0" w:rsidRDefault="00466DE0" w:rsidP="00466DE0">
      <w:pPr>
        <w:tabs>
          <w:tab w:val="left" w:pos="-144"/>
        </w:tabs>
        <w:autoSpaceDE/>
        <w:autoSpaceDN/>
        <w:adjustRightInd/>
        <w:jc w:val="both"/>
        <w:rPr>
          <w:rFonts w:ascii="Arial" w:hAnsi="Arial" w:cs="Arial"/>
          <w:b/>
        </w:rPr>
        <w:sectPr w:rsidR="00466DE0" w:rsidSect="00466DE0">
          <w:footnotePr>
            <w:numFmt w:val="lowerLetter"/>
          </w:footnotePr>
          <w:endnotePr>
            <w:numFmt w:val="lowerLetter"/>
          </w:endnotePr>
          <w:type w:val="continuous"/>
          <w:pgSz w:w="12240" w:h="15840"/>
          <w:pgMar w:top="1440" w:right="1440" w:bottom="1440" w:left="1440" w:header="720" w:footer="720" w:gutter="0"/>
          <w:cols w:num="2" w:space="720"/>
        </w:sectPr>
      </w:pPr>
    </w:p>
    <w:p w:rsidR="004567B1" w:rsidRPr="004567B1" w:rsidRDefault="004567B1" w:rsidP="004567B1">
      <w:pPr>
        <w:tabs>
          <w:tab w:val="left" w:pos="-1110"/>
          <w:tab w:val="left" w:pos="-720"/>
        </w:tabs>
        <w:autoSpaceDE/>
        <w:autoSpaceDN/>
        <w:adjustRightInd/>
        <w:jc w:val="both"/>
        <w:rPr>
          <w:rFonts w:ascii="Arial" w:hAnsi="Arial" w:cs="Arial"/>
        </w:rPr>
      </w:pPr>
      <w:r w:rsidRPr="004567B1">
        <w:rPr>
          <w:rFonts w:ascii="Arial" w:hAnsi="Arial" w:cs="Arial"/>
        </w:rPr>
        <w:t>English 2070 (3 hours)</w:t>
      </w:r>
    </w:p>
    <w:p w:rsidR="004567B1" w:rsidRPr="004567B1" w:rsidRDefault="004567B1" w:rsidP="004567B1">
      <w:pPr>
        <w:tabs>
          <w:tab w:val="left" w:pos="-1110"/>
          <w:tab w:val="left" w:pos="-720"/>
        </w:tabs>
        <w:autoSpaceDE/>
        <w:autoSpaceDN/>
        <w:adjustRightInd/>
        <w:jc w:val="both"/>
        <w:rPr>
          <w:rFonts w:ascii="Arial" w:hAnsi="Arial" w:cs="Arial"/>
        </w:rPr>
      </w:pPr>
      <w:r w:rsidRPr="004567B1">
        <w:rPr>
          <w:rFonts w:ascii="Arial" w:hAnsi="Arial" w:cs="Arial"/>
        </w:rPr>
        <w:t>Elective  ACCT/GBUS/</w:t>
      </w:r>
      <w:r w:rsidR="00A85C81" w:rsidRPr="004567B1">
        <w:rPr>
          <w:rFonts w:ascii="Arial" w:hAnsi="Arial" w:cs="Arial"/>
        </w:rPr>
        <w:t>MCIS (</w:t>
      </w:r>
      <w:r w:rsidRPr="004567B1">
        <w:rPr>
          <w:rFonts w:ascii="Arial" w:hAnsi="Arial" w:cs="Arial"/>
        </w:rPr>
        <w:t>3 hours)</w:t>
      </w:r>
    </w:p>
    <w:p w:rsidR="003218BB" w:rsidRPr="003218BB" w:rsidRDefault="003218BB" w:rsidP="00466DE0">
      <w:pPr>
        <w:tabs>
          <w:tab w:val="left" w:pos="-144"/>
        </w:tabs>
        <w:autoSpaceDE/>
        <w:autoSpaceDN/>
        <w:adjustRightInd/>
        <w:jc w:val="both"/>
        <w:rPr>
          <w:rFonts w:ascii="Arial" w:hAnsi="Arial" w:cs="Arial"/>
          <w:b/>
          <w:highlight w:val="cyan"/>
        </w:rPr>
        <w:sectPr w:rsidR="003218BB" w:rsidRPr="003218BB" w:rsidSect="00466DE0">
          <w:footnotePr>
            <w:numFmt w:val="lowerLetter"/>
          </w:footnotePr>
          <w:endnotePr>
            <w:numFmt w:val="lowerLetter"/>
          </w:endnotePr>
          <w:type w:val="continuous"/>
          <w:pgSz w:w="12240" w:h="15840"/>
          <w:pgMar w:top="1440" w:right="1440" w:bottom="1440" w:left="1440" w:header="720" w:footer="720" w:gutter="0"/>
          <w:cols w:space="720"/>
        </w:sectPr>
      </w:pPr>
    </w:p>
    <w:p w:rsidR="005F58C4" w:rsidRPr="00E606AD" w:rsidRDefault="005F58C4" w:rsidP="005F58C4">
      <w:pPr>
        <w:tabs>
          <w:tab w:val="left" w:pos="-1110"/>
          <w:tab w:val="left" w:pos="-720"/>
        </w:tabs>
        <w:autoSpaceDE/>
        <w:autoSpaceDN/>
        <w:adjustRightInd/>
        <w:jc w:val="both"/>
        <w:rPr>
          <w:rFonts w:ascii="Arial" w:hAnsi="Arial" w:cs="Arial"/>
        </w:rPr>
      </w:pPr>
      <w:r w:rsidRPr="004567B1">
        <w:rPr>
          <w:rFonts w:ascii="Arial" w:hAnsi="Arial" w:cs="Arial"/>
        </w:rPr>
        <w:t>Communication (3 hours)</w:t>
      </w:r>
    </w:p>
    <w:p w:rsidR="003218BB" w:rsidRPr="003218BB" w:rsidRDefault="003218BB" w:rsidP="00466DE0">
      <w:pPr>
        <w:tabs>
          <w:tab w:val="left" w:pos="-162"/>
        </w:tabs>
        <w:autoSpaceDE/>
        <w:autoSpaceDN/>
        <w:adjustRightInd/>
        <w:jc w:val="both"/>
        <w:rPr>
          <w:rFonts w:ascii="Arial" w:hAnsi="Arial" w:cs="Arial"/>
          <w:b/>
          <w:i/>
          <w:highlight w:val="cyan"/>
        </w:rPr>
      </w:pPr>
    </w:p>
    <w:p w:rsidR="00466DE0" w:rsidRDefault="00466DE0" w:rsidP="00466DE0">
      <w:pPr>
        <w:tabs>
          <w:tab w:val="left" w:pos="-162"/>
        </w:tabs>
        <w:autoSpaceDE/>
        <w:autoSpaceDN/>
        <w:adjustRightInd/>
        <w:jc w:val="both"/>
        <w:rPr>
          <w:rFonts w:ascii="Arial" w:hAnsi="Arial" w:cs="Arial"/>
          <w:b/>
          <w:i/>
          <w:highlight w:val="cyan"/>
        </w:rPr>
        <w:sectPr w:rsidR="00466DE0" w:rsidSect="00466DE0">
          <w:footnotePr>
            <w:numFmt w:val="lowerLetter"/>
          </w:footnotePr>
          <w:endnotePr>
            <w:numFmt w:val="lowerLetter"/>
          </w:endnotePr>
          <w:type w:val="continuous"/>
          <w:pgSz w:w="12240" w:h="15840"/>
          <w:pgMar w:top="1440" w:right="1440" w:bottom="1440" w:left="1440" w:header="720" w:footer="720" w:gutter="0"/>
          <w:cols w:space="720"/>
        </w:sectPr>
      </w:pPr>
    </w:p>
    <w:p w:rsidR="003218BB" w:rsidRDefault="003218BB" w:rsidP="00466DE0">
      <w:pPr>
        <w:tabs>
          <w:tab w:val="left" w:pos="-162"/>
        </w:tabs>
        <w:autoSpaceDE/>
        <w:autoSpaceDN/>
        <w:adjustRightInd/>
        <w:jc w:val="both"/>
        <w:rPr>
          <w:rFonts w:ascii="Arial" w:hAnsi="Arial" w:cs="Arial"/>
          <w:b/>
          <w:i/>
          <w:highlight w:val="cyan"/>
        </w:rPr>
      </w:pPr>
    </w:p>
    <w:p w:rsidR="008A0446" w:rsidRDefault="008A0446" w:rsidP="00466DE0">
      <w:pPr>
        <w:tabs>
          <w:tab w:val="left" w:pos="-162"/>
        </w:tabs>
        <w:autoSpaceDE/>
        <w:autoSpaceDN/>
        <w:adjustRightInd/>
        <w:jc w:val="both"/>
        <w:rPr>
          <w:rFonts w:ascii="Arial" w:hAnsi="Arial" w:cs="Arial"/>
          <w:b/>
          <w:i/>
          <w:highlight w:val="cyan"/>
        </w:rPr>
      </w:pPr>
    </w:p>
    <w:p w:rsidR="008A0446" w:rsidRDefault="008A0446" w:rsidP="00466DE0">
      <w:pPr>
        <w:tabs>
          <w:tab w:val="left" w:pos="-162"/>
        </w:tabs>
        <w:autoSpaceDE/>
        <w:autoSpaceDN/>
        <w:adjustRightInd/>
        <w:jc w:val="both"/>
        <w:rPr>
          <w:rFonts w:ascii="Arial" w:hAnsi="Arial" w:cs="Arial"/>
          <w:b/>
          <w:i/>
          <w:highlight w:val="cyan"/>
        </w:rPr>
      </w:pPr>
    </w:p>
    <w:p w:rsidR="008A0446" w:rsidRDefault="008A0446" w:rsidP="00466DE0">
      <w:pPr>
        <w:tabs>
          <w:tab w:val="left" w:pos="-162"/>
        </w:tabs>
        <w:autoSpaceDE/>
        <w:autoSpaceDN/>
        <w:adjustRightInd/>
        <w:jc w:val="both"/>
        <w:rPr>
          <w:rFonts w:ascii="Arial" w:hAnsi="Arial" w:cs="Arial"/>
          <w:b/>
          <w:i/>
          <w:highlight w:val="cyan"/>
        </w:rPr>
      </w:pPr>
    </w:p>
    <w:p w:rsidR="008A0446" w:rsidRPr="003218BB" w:rsidRDefault="008A0446" w:rsidP="00466DE0">
      <w:pPr>
        <w:tabs>
          <w:tab w:val="left" w:pos="-162"/>
        </w:tabs>
        <w:autoSpaceDE/>
        <w:autoSpaceDN/>
        <w:adjustRightInd/>
        <w:jc w:val="both"/>
        <w:rPr>
          <w:rFonts w:ascii="Arial" w:hAnsi="Arial" w:cs="Arial"/>
          <w:b/>
          <w:i/>
          <w:highlight w:val="cyan"/>
        </w:rPr>
      </w:pPr>
    </w:p>
    <w:p w:rsidR="005F58C4" w:rsidRDefault="005F58C4" w:rsidP="00466DE0">
      <w:pPr>
        <w:tabs>
          <w:tab w:val="left" w:pos="-162"/>
        </w:tabs>
        <w:autoSpaceDE/>
        <w:autoSpaceDN/>
        <w:adjustRightInd/>
        <w:jc w:val="both"/>
        <w:rPr>
          <w:rFonts w:ascii="Arial" w:hAnsi="Arial" w:cs="Arial"/>
          <w:b/>
          <w:i/>
        </w:rPr>
      </w:pPr>
    </w:p>
    <w:p w:rsidR="008A0446" w:rsidRDefault="008A0446" w:rsidP="008A0446">
      <w:pPr>
        <w:widowControl/>
        <w:autoSpaceDE/>
        <w:autoSpaceDN/>
        <w:adjustRightInd/>
        <w:ind w:left="3600" w:hanging="3600"/>
        <w:jc w:val="center"/>
        <w:rPr>
          <w:rFonts w:ascii="Arial" w:eastAsiaTheme="minorHAnsi" w:hAnsi="Arial" w:cs="Arial"/>
          <w:b/>
          <w:sz w:val="24"/>
          <w:szCs w:val="24"/>
        </w:rPr>
      </w:pPr>
      <w:r w:rsidRPr="0012772F">
        <w:rPr>
          <w:rFonts w:ascii="Arial" w:eastAsiaTheme="minorHAnsi" w:hAnsi="Arial" w:cs="Arial"/>
          <w:b/>
          <w:sz w:val="24"/>
          <w:szCs w:val="24"/>
        </w:rPr>
        <w:t xml:space="preserve">ASSOCIATE OF </w:t>
      </w:r>
      <w:r>
        <w:rPr>
          <w:rFonts w:ascii="Arial" w:eastAsiaTheme="minorHAnsi" w:hAnsi="Arial" w:cs="Arial"/>
          <w:b/>
          <w:sz w:val="24"/>
          <w:szCs w:val="24"/>
        </w:rPr>
        <w:t xml:space="preserve">APPLIED SCIENCE IN </w:t>
      </w:r>
      <w:r w:rsidR="00C062E8">
        <w:rPr>
          <w:rFonts w:ascii="Arial" w:eastAsiaTheme="minorHAnsi" w:hAnsi="Arial" w:cs="Arial"/>
          <w:b/>
          <w:sz w:val="24"/>
          <w:szCs w:val="24"/>
        </w:rPr>
        <w:t>BUSINESS TECHNOLOGY</w:t>
      </w:r>
    </w:p>
    <w:p w:rsidR="008A0446" w:rsidRPr="0012772F" w:rsidRDefault="008A0446" w:rsidP="008A0446">
      <w:pPr>
        <w:widowControl/>
        <w:autoSpaceDE/>
        <w:autoSpaceDN/>
        <w:adjustRightInd/>
        <w:ind w:left="3600" w:hanging="3600"/>
        <w:jc w:val="center"/>
        <w:rPr>
          <w:rFonts w:ascii="Arial" w:eastAsiaTheme="minorHAnsi" w:hAnsi="Arial" w:cs="Arial"/>
        </w:rPr>
      </w:pPr>
    </w:p>
    <w:p w:rsidR="008A0446" w:rsidRPr="0012772F" w:rsidRDefault="008A0446" w:rsidP="008A0446">
      <w:pPr>
        <w:shd w:val="clear" w:color="auto" w:fill="B3B3B3"/>
        <w:tabs>
          <w:tab w:val="left" w:pos="-1110"/>
          <w:tab w:val="left" w:pos="-720"/>
        </w:tabs>
        <w:autoSpaceDE/>
        <w:autoSpaceDN/>
        <w:adjustRightInd/>
        <w:rPr>
          <w:rFonts w:ascii="Arial" w:hAnsi="Arial" w:cs="Arial"/>
          <w:b/>
        </w:rPr>
      </w:pPr>
      <w:r w:rsidRPr="0012772F">
        <w:rPr>
          <w:rFonts w:ascii="Arial" w:hAnsi="Arial" w:cs="Arial"/>
          <w:b/>
          <w:u w:val="single"/>
        </w:rPr>
        <w:t>General Education</w:t>
      </w:r>
      <w:r w:rsidRPr="0012772F">
        <w:rPr>
          <w:rFonts w:ascii="Arial" w:hAnsi="Arial" w:cs="Arial"/>
          <w:b/>
        </w:rPr>
        <w:t xml:space="preserve"> (36 Hours)</w:t>
      </w:r>
    </w:p>
    <w:p w:rsidR="008A0446" w:rsidRPr="0012772F" w:rsidRDefault="008A0446" w:rsidP="008A0446">
      <w:pPr>
        <w:widowControl/>
        <w:autoSpaceDE/>
        <w:autoSpaceDN/>
        <w:adjustRightInd/>
        <w:spacing w:after="200"/>
        <w:ind w:left="2880" w:firstLine="720"/>
        <w:rPr>
          <w:rFonts w:ascii="Arial" w:eastAsiaTheme="minorHAnsi" w:hAnsi="Arial" w:cs="Arial"/>
          <w:b/>
        </w:rPr>
      </w:pPr>
      <w:r w:rsidRPr="0012772F">
        <w:rPr>
          <w:rFonts w:ascii="Arial" w:eastAsiaTheme="minorHAnsi" w:hAnsi="Arial" w:cs="Arial"/>
          <w:b/>
        </w:rPr>
        <w:t>English Composition (6 Hours: General Education)</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 xml:space="preserve">English Comp I </w:t>
      </w:r>
      <w:r w:rsidRPr="0012772F">
        <w:rPr>
          <w:rFonts w:ascii="Arial" w:eastAsiaTheme="minorHAnsi" w:hAnsi="Arial" w:cs="Arial"/>
          <w:i/>
        </w:rPr>
        <w:tab/>
        <w:t>(3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1010</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English Comp II</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1020</w:t>
      </w:r>
    </w:p>
    <w:p w:rsidR="008A0446" w:rsidRPr="0012772F" w:rsidRDefault="008A0446" w:rsidP="008A0446">
      <w:pPr>
        <w:widowControl/>
        <w:autoSpaceDE/>
        <w:autoSpaceDN/>
        <w:adjustRightInd/>
        <w:rPr>
          <w:rFonts w:ascii="Arial" w:eastAsiaTheme="minorHAnsi" w:hAnsi="Arial" w:cs="Arial"/>
          <w:b/>
          <w:i/>
        </w:rPr>
      </w:pPr>
    </w:p>
    <w:p w:rsidR="008A0446" w:rsidRPr="0012772F" w:rsidRDefault="00A85C81" w:rsidP="008A0446">
      <w:pPr>
        <w:widowControl/>
        <w:autoSpaceDE/>
        <w:autoSpaceDN/>
        <w:adjustRightInd/>
        <w:ind w:left="2880" w:firstLine="720"/>
        <w:rPr>
          <w:rFonts w:ascii="Arial" w:eastAsiaTheme="minorHAnsi" w:hAnsi="Arial" w:cs="Arial"/>
          <w:b/>
        </w:rPr>
      </w:pPr>
      <w:r>
        <w:rPr>
          <w:rFonts w:ascii="Arial" w:eastAsiaTheme="minorHAnsi" w:hAnsi="Arial" w:cs="Arial"/>
          <w:b/>
        </w:rPr>
        <w:t>Mathematics/Analytical</w:t>
      </w:r>
      <w:r w:rsidR="008A0446" w:rsidRPr="0012772F">
        <w:rPr>
          <w:rFonts w:ascii="Arial" w:eastAsiaTheme="minorHAnsi" w:hAnsi="Arial" w:cs="Arial"/>
          <w:b/>
        </w:rPr>
        <w:t xml:space="preserve"> Reasoning</w:t>
      </w:r>
    </w:p>
    <w:p w:rsidR="008A0446" w:rsidRPr="0012772F" w:rsidRDefault="008A0446" w:rsidP="008A0446">
      <w:pPr>
        <w:widowControl/>
        <w:autoSpaceDE/>
        <w:autoSpaceDN/>
        <w:adjustRightInd/>
        <w:ind w:left="2880" w:firstLine="720"/>
        <w:rPr>
          <w:rFonts w:ascii="Arial" w:eastAsiaTheme="minorHAnsi" w:hAnsi="Arial" w:cs="Arial"/>
          <w:b/>
        </w:rPr>
      </w:pPr>
      <w:r w:rsidRPr="0012772F">
        <w:rPr>
          <w:rFonts w:ascii="Arial" w:eastAsiaTheme="minorHAnsi" w:hAnsi="Arial" w:cs="Arial"/>
          <w:b/>
        </w:rPr>
        <w:t>(6 Hours: General Education)</w:t>
      </w:r>
      <w:r w:rsidRPr="0012772F">
        <w:rPr>
          <w:rFonts w:ascii="Arial" w:eastAsiaTheme="minorHAnsi" w:hAnsi="Arial" w:cs="Arial"/>
          <w:b/>
          <w:i/>
        </w:rPr>
        <w:t xml:space="preserve"> </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College Algebra</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MATH 1100</w:t>
      </w:r>
    </w:p>
    <w:p w:rsidR="008A0446" w:rsidRPr="0012772F" w:rsidRDefault="0015169E" w:rsidP="008A0446">
      <w:pPr>
        <w:widowControl/>
        <w:autoSpaceDE/>
        <w:autoSpaceDN/>
        <w:adjustRightInd/>
        <w:rPr>
          <w:rFonts w:ascii="Arial" w:eastAsiaTheme="minorHAnsi" w:hAnsi="Arial" w:cs="Arial"/>
        </w:rPr>
      </w:pPr>
      <w:r>
        <w:rPr>
          <w:rFonts w:ascii="Arial" w:eastAsiaTheme="minorHAnsi" w:hAnsi="Arial" w:cs="Arial"/>
          <w:i/>
        </w:rPr>
        <w:t>Finite Mathematics</w:t>
      </w:r>
      <w:r w:rsidR="008A0446" w:rsidRPr="0012772F">
        <w:rPr>
          <w:rFonts w:ascii="Arial" w:eastAsiaTheme="minorHAnsi" w:hAnsi="Arial" w:cs="Arial"/>
        </w:rPr>
        <w:tab/>
      </w:r>
      <w:r w:rsidR="008A0446" w:rsidRPr="0012772F">
        <w:rPr>
          <w:rFonts w:ascii="Arial" w:eastAsiaTheme="minorHAnsi" w:hAnsi="Arial" w:cs="Arial"/>
        </w:rPr>
        <w:tab/>
      </w:r>
      <w:r>
        <w:rPr>
          <w:rFonts w:ascii="Arial" w:eastAsiaTheme="minorHAnsi" w:hAnsi="Arial" w:cs="Arial"/>
        </w:rPr>
        <w:tab/>
      </w:r>
      <w:r w:rsidR="008A0446" w:rsidRPr="0012772F">
        <w:rPr>
          <w:rFonts w:ascii="Arial" w:eastAsiaTheme="minorHAnsi" w:hAnsi="Arial" w:cs="Arial"/>
        </w:rPr>
        <w:t>MATH 20</w:t>
      </w:r>
      <w:r>
        <w:rPr>
          <w:rFonts w:ascii="Arial" w:eastAsiaTheme="minorHAnsi" w:hAnsi="Arial" w:cs="Arial"/>
        </w:rPr>
        <w:t>40</w:t>
      </w:r>
    </w:p>
    <w:p w:rsidR="008A0446" w:rsidRPr="0012772F" w:rsidRDefault="008A0446" w:rsidP="0015169E">
      <w:pPr>
        <w:widowControl/>
        <w:autoSpaceDE/>
        <w:autoSpaceDN/>
        <w:adjustRightInd/>
        <w:rPr>
          <w:rFonts w:ascii="Arial" w:eastAsiaTheme="minorHAnsi" w:hAnsi="Arial" w:cs="Arial"/>
          <w:b/>
          <w:i/>
        </w:rPr>
      </w:pPr>
    </w:p>
    <w:p w:rsidR="008A0446" w:rsidRPr="0012772F" w:rsidRDefault="008A0446" w:rsidP="008A0446">
      <w:pPr>
        <w:widowControl/>
        <w:autoSpaceDE/>
        <w:autoSpaceDN/>
        <w:adjustRightInd/>
        <w:ind w:left="2880" w:firstLine="720"/>
        <w:rPr>
          <w:rFonts w:ascii="Arial" w:eastAsiaTheme="minorHAnsi" w:hAnsi="Arial" w:cs="Arial"/>
          <w:b/>
        </w:rPr>
      </w:pPr>
      <w:r w:rsidRPr="0012772F">
        <w:rPr>
          <w:rFonts w:ascii="Arial" w:eastAsiaTheme="minorHAnsi" w:hAnsi="Arial" w:cs="Arial"/>
          <w:b/>
        </w:rPr>
        <w:t>Natural Sciences (6 Hours:  General Education)</w:t>
      </w:r>
    </w:p>
    <w:p w:rsidR="008A0446" w:rsidRPr="0012772F" w:rsidRDefault="008A0446" w:rsidP="008A0446">
      <w:pPr>
        <w:widowControl/>
        <w:autoSpaceDE/>
        <w:autoSpaceDN/>
        <w:adjustRightInd/>
        <w:ind w:left="2880" w:firstLine="720"/>
        <w:rPr>
          <w:rFonts w:ascii="Arial" w:eastAsiaTheme="minorHAnsi" w:hAnsi="Arial" w:cs="Arial"/>
          <w:b/>
        </w:rPr>
      </w:pPr>
      <w:r w:rsidRPr="0012772F">
        <w:rPr>
          <w:rFonts w:ascii="Arial" w:eastAsiaTheme="minorHAnsi" w:hAnsi="Arial" w:cs="Arial"/>
          <w:b/>
        </w:rPr>
        <w:t>Choose two.</w:t>
      </w:r>
    </w:p>
    <w:p w:rsidR="008A0446" w:rsidRPr="0012772F" w:rsidRDefault="008A0446" w:rsidP="008A0446">
      <w:pPr>
        <w:widowControl/>
        <w:autoSpaceDE/>
        <w:autoSpaceDN/>
        <w:adjustRightInd/>
        <w:rPr>
          <w:rFonts w:ascii="Arial" w:eastAsiaTheme="minorHAnsi" w:hAnsi="Arial" w:cs="Arial"/>
          <w:i/>
        </w:rPr>
      </w:pP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Biological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BIOL 1000, 1001, 1002, 1003, 1010, 1011, 1020, 1021, 2017,</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2022, 2023, 2032, 2033, 2070, 2100, 2101</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Physical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CHEM 1010, 1011, 1030, 1031, 1040, 1041</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GEOL 1010, 1015, 1020, 1030</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PHSC 1000, 1100, 1200, 1300</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PHYS 1060, 2070, 2071</w:t>
      </w:r>
      <w:r w:rsidR="0015169E">
        <w:rPr>
          <w:rFonts w:ascii="Arial" w:eastAsiaTheme="minorHAnsi" w:hAnsi="Arial" w:cs="Arial"/>
        </w:rPr>
        <w:t>, 2080, 2081</w:t>
      </w:r>
    </w:p>
    <w:p w:rsidR="008A0446" w:rsidRPr="0012772F" w:rsidRDefault="008A0446" w:rsidP="008A0446">
      <w:pPr>
        <w:widowControl/>
        <w:autoSpaceDE/>
        <w:autoSpaceDN/>
        <w:adjustRightInd/>
        <w:rPr>
          <w:rFonts w:ascii="Arial" w:eastAsiaTheme="minorHAnsi" w:hAnsi="Arial" w:cs="Arial"/>
        </w:rPr>
      </w:pPr>
    </w:p>
    <w:p w:rsidR="008A0446" w:rsidRPr="0012772F" w:rsidRDefault="008A0446" w:rsidP="008A0446">
      <w:pPr>
        <w:widowControl/>
        <w:autoSpaceDE/>
        <w:autoSpaceDN/>
        <w:adjustRightInd/>
        <w:ind w:left="2880" w:firstLine="720"/>
        <w:rPr>
          <w:rFonts w:ascii="Arial" w:eastAsiaTheme="minorHAnsi" w:hAnsi="Arial" w:cs="Arial"/>
          <w:b/>
        </w:rPr>
      </w:pPr>
      <w:r w:rsidRPr="0012772F">
        <w:rPr>
          <w:rFonts w:ascii="Arial" w:eastAsiaTheme="minorHAnsi" w:hAnsi="Arial" w:cs="Arial"/>
          <w:b/>
        </w:rPr>
        <w:t>Fine Arts (3 Hours:  General Education)</w:t>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Arts</w:t>
      </w:r>
      <w:r w:rsidRPr="0012772F">
        <w:rPr>
          <w:rFonts w:ascii="Arial" w:eastAsiaTheme="minorHAnsi" w:hAnsi="Arial" w:cs="Arial"/>
        </w:rPr>
        <w:t xml:space="preserve"> </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ARTS 1010, 1100, 1200, 1210, 2250</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Communication</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CMCN 1170</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Music</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MUSC 1010</w:t>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i/>
        </w:rPr>
        <w:t>Theater</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THEA 1010, 2010, 2070</w:t>
      </w:r>
      <w:r w:rsidRPr="0012772F">
        <w:rPr>
          <w:rFonts w:ascii="Arial" w:eastAsiaTheme="minorHAnsi" w:hAnsi="Arial" w:cs="Arial"/>
        </w:rPr>
        <w:tab/>
      </w:r>
    </w:p>
    <w:p w:rsidR="008A0446" w:rsidRPr="0012772F" w:rsidRDefault="008A0446" w:rsidP="008A0446">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p>
    <w:p w:rsidR="008A0446" w:rsidRPr="0012772F" w:rsidRDefault="008A0446" w:rsidP="008A0446">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Concentration</w:t>
      </w:r>
      <w:r w:rsidR="0015169E">
        <w:rPr>
          <w:rFonts w:ascii="Arial" w:hAnsi="Arial" w:cs="Arial"/>
          <w:b/>
          <w:i/>
        </w:rPr>
        <w:t xml:space="preserve"> (27</w:t>
      </w:r>
      <w:r w:rsidRPr="0012772F">
        <w:rPr>
          <w:rFonts w:ascii="Arial" w:hAnsi="Arial" w:cs="Arial"/>
          <w:b/>
          <w:i/>
        </w:rPr>
        <w:t xml:space="preserve"> Hours)</w:t>
      </w:r>
      <w:r w:rsidRPr="0012772F">
        <w:rPr>
          <w:rFonts w:ascii="Arial" w:hAnsi="Arial" w:cs="Arial"/>
          <w:b/>
          <w:i/>
        </w:rPr>
        <w:tab/>
      </w:r>
      <w:r w:rsidRPr="0012772F">
        <w:rPr>
          <w:rFonts w:ascii="Arial" w:hAnsi="Arial" w:cs="Arial"/>
          <w:b/>
          <w:i/>
        </w:rPr>
        <w:tab/>
      </w:r>
    </w:p>
    <w:p w:rsidR="008A0446" w:rsidRPr="0012772F" w:rsidRDefault="008A0446" w:rsidP="008A0446">
      <w:pPr>
        <w:widowControl/>
        <w:autoSpaceDE/>
        <w:autoSpaceDN/>
        <w:adjustRightInd/>
        <w:rPr>
          <w:rFonts w:ascii="Arial" w:eastAsiaTheme="minorHAnsi" w:hAnsi="Arial" w:cs="Arial"/>
          <w:b/>
        </w:rPr>
      </w:pPr>
      <w:r w:rsidRPr="0012772F">
        <w:rPr>
          <w:rFonts w:ascii="Arial" w:eastAsiaTheme="minorHAnsi" w:hAnsi="Arial" w:cs="Arial"/>
          <w:b/>
          <w:i/>
        </w:rPr>
        <w:tab/>
      </w:r>
      <w:r w:rsidRPr="0012772F">
        <w:rPr>
          <w:rFonts w:ascii="Arial" w:eastAsiaTheme="minorHAnsi" w:hAnsi="Arial" w:cs="Arial"/>
          <w:b/>
          <w:i/>
        </w:rPr>
        <w:tab/>
      </w:r>
    </w:p>
    <w:p w:rsidR="008A0446" w:rsidRPr="0012772F" w:rsidRDefault="0015169E" w:rsidP="008A0446">
      <w:pPr>
        <w:widowControl/>
        <w:autoSpaceDE/>
        <w:autoSpaceDN/>
        <w:adjustRightInd/>
        <w:rPr>
          <w:rFonts w:ascii="Arial" w:eastAsiaTheme="minorHAnsi" w:hAnsi="Arial" w:cs="Arial"/>
        </w:rPr>
      </w:pPr>
      <w:r>
        <w:rPr>
          <w:rFonts w:ascii="Arial" w:eastAsiaTheme="minorHAnsi" w:hAnsi="Arial" w:cs="Arial"/>
          <w:i/>
        </w:rPr>
        <w:t>Accounting (9 Hours)</w:t>
      </w:r>
      <w:r w:rsidR="008A0446" w:rsidRPr="0012772F">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ACCT 2101, 2102, 2120</w:t>
      </w:r>
    </w:p>
    <w:p w:rsidR="008A0446" w:rsidRPr="0012772F" w:rsidRDefault="0015169E" w:rsidP="008A0446">
      <w:pPr>
        <w:widowControl/>
        <w:autoSpaceDE/>
        <w:autoSpaceDN/>
        <w:adjustRightInd/>
        <w:rPr>
          <w:rFonts w:ascii="Arial" w:eastAsiaTheme="minorHAnsi" w:hAnsi="Arial" w:cs="Arial"/>
        </w:rPr>
      </w:pPr>
      <w:r>
        <w:rPr>
          <w:rFonts w:ascii="Arial" w:eastAsiaTheme="minorHAnsi" w:hAnsi="Arial" w:cs="Arial"/>
          <w:i/>
        </w:rPr>
        <w:t>Economics (6 Hours)</w:t>
      </w:r>
      <w:r w:rsidR="008A0446" w:rsidRPr="0012772F">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ECON 2020, 2030</w:t>
      </w:r>
    </w:p>
    <w:p w:rsidR="008A0446" w:rsidRPr="0012772F" w:rsidRDefault="0015169E" w:rsidP="008A0446">
      <w:pPr>
        <w:widowControl/>
        <w:autoSpaceDE/>
        <w:autoSpaceDN/>
        <w:adjustRightInd/>
        <w:rPr>
          <w:rFonts w:ascii="Arial" w:eastAsiaTheme="minorHAnsi" w:hAnsi="Arial" w:cs="Arial"/>
        </w:rPr>
      </w:pPr>
      <w:r>
        <w:rPr>
          <w:rFonts w:ascii="Arial" w:eastAsiaTheme="minorHAnsi" w:hAnsi="Arial" w:cs="Arial"/>
          <w:i/>
        </w:rPr>
        <w:t>General Business (12 Hours)</w:t>
      </w:r>
      <w:r w:rsidR="008A0446" w:rsidRPr="0012772F">
        <w:rPr>
          <w:rFonts w:ascii="Arial" w:eastAsiaTheme="minorHAnsi" w:hAnsi="Arial" w:cs="Arial"/>
          <w:i/>
        </w:rPr>
        <w:tab/>
      </w:r>
      <w:r>
        <w:rPr>
          <w:rFonts w:ascii="Arial" w:eastAsiaTheme="minorHAnsi" w:hAnsi="Arial" w:cs="Arial"/>
          <w:i/>
        </w:rPr>
        <w:tab/>
      </w:r>
      <w:r>
        <w:rPr>
          <w:rFonts w:ascii="Arial" w:eastAsiaTheme="minorHAnsi" w:hAnsi="Arial" w:cs="Arial"/>
        </w:rPr>
        <w:t>GBUS 1010, 2010, 2020, 2030, 2060</w:t>
      </w:r>
    </w:p>
    <w:p w:rsidR="008A0446" w:rsidRPr="0012772F" w:rsidRDefault="008A0446" w:rsidP="008A0446">
      <w:pPr>
        <w:widowControl/>
        <w:autoSpaceDE/>
        <w:autoSpaceDN/>
        <w:adjustRightInd/>
        <w:rPr>
          <w:rFonts w:ascii="Arial" w:eastAsiaTheme="minorHAnsi" w:hAnsi="Arial" w:cs="Arial"/>
          <w:i/>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i/>
        </w:rPr>
        <w:t xml:space="preserve"> </w:t>
      </w:r>
    </w:p>
    <w:p w:rsidR="008A0446" w:rsidRPr="0012772F" w:rsidRDefault="008A0446" w:rsidP="008A0446">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Other Requirements</w:t>
      </w:r>
      <w:r w:rsidR="0015169E">
        <w:rPr>
          <w:rFonts w:ascii="Arial" w:hAnsi="Arial" w:cs="Arial"/>
          <w:b/>
          <w:i/>
        </w:rPr>
        <w:t xml:space="preserve"> (</w:t>
      </w:r>
      <w:r w:rsidR="00BB32DC">
        <w:rPr>
          <w:rFonts w:ascii="Arial" w:hAnsi="Arial" w:cs="Arial"/>
          <w:b/>
          <w:i/>
        </w:rPr>
        <w:t>12</w:t>
      </w:r>
      <w:r w:rsidR="0015169E">
        <w:rPr>
          <w:rFonts w:ascii="Arial" w:hAnsi="Arial" w:cs="Arial"/>
          <w:b/>
          <w:i/>
        </w:rPr>
        <w:t xml:space="preserve"> </w:t>
      </w:r>
      <w:r w:rsidRPr="0012772F">
        <w:rPr>
          <w:rFonts w:ascii="Arial" w:hAnsi="Arial" w:cs="Arial"/>
          <w:b/>
          <w:i/>
        </w:rPr>
        <w:t>Hours)</w:t>
      </w:r>
      <w:r w:rsidRPr="0012772F">
        <w:rPr>
          <w:rFonts w:ascii="Arial" w:hAnsi="Arial" w:cs="Arial"/>
          <w:b/>
          <w:i/>
        </w:rPr>
        <w:tab/>
      </w:r>
      <w:r w:rsidRPr="0012772F">
        <w:rPr>
          <w:rFonts w:ascii="Arial" w:hAnsi="Arial" w:cs="Arial"/>
          <w:b/>
          <w:i/>
        </w:rPr>
        <w:tab/>
      </w:r>
    </w:p>
    <w:p w:rsidR="008A0446" w:rsidRPr="0012772F" w:rsidRDefault="008A0446" w:rsidP="008A0446">
      <w:pPr>
        <w:widowControl/>
        <w:autoSpaceDE/>
        <w:autoSpaceDN/>
        <w:adjustRightInd/>
        <w:rPr>
          <w:rFonts w:ascii="Arial" w:eastAsiaTheme="minorHAnsi" w:hAnsi="Arial" w:cs="Arial"/>
          <w:i/>
        </w:rPr>
      </w:pPr>
    </w:p>
    <w:p w:rsidR="0015169E" w:rsidRPr="0015169E" w:rsidRDefault="0015169E" w:rsidP="0015169E">
      <w:pPr>
        <w:widowControl/>
        <w:autoSpaceDE/>
        <w:autoSpaceDN/>
        <w:adjustRightInd/>
        <w:ind w:left="3600" w:hanging="3600"/>
        <w:rPr>
          <w:rFonts w:ascii="Arial" w:eastAsiaTheme="minorHAnsi" w:hAnsi="Arial" w:cs="Arial"/>
        </w:rPr>
      </w:pPr>
      <w:r>
        <w:rPr>
          <w:rFonts w:ascii="Arial" w:eastAsiaTheme="minorHAnsi" w:hAnsi="Arial" w:cs="Arial"/>
          <w:i/>
        </w:rPr>
        <w:t>Business Writing (3 Hours)</w:t>
      </w:r>
      <w:r>
        <w:rPr>
          <w:rFonts w:ascii="Arial" w:eastAsiaTheme="minorHAnsi" w:hAnsi="Arial" w:cs="Arial"/>
          <w:i/>
        </w:rPr>
        <w:tab/>
      </w:r>
      <w:r>
        <w:rPr>
          <w:rFonts w:ascii="Arial" w:eastAsiaTheme="minorHAnsi" w:hAnsi="Arial" w:cs="Arial"/>
        </w:rPr>
        <w:t>ENGL 2070</w:t>
      </w:r>
    </w:p>
    <w:p w:rsidR="0015169E" w:rsidRPr="0015169E" w:rsidRDefault="0015169E" w:rsidP="0015169E">
      <w:pPr>
        <w:widowControl/>
        <w:autoSpaceDE/>
        <w:autoSpaceDN/>
        <w:adjustRightInd/>
        <w:ind w:left="3600" w:hanging="3600"/>
        <w:rPr>
          <w:rFonts w:ascii="Arial" w:eastAsiaTheme="minorHAnsi" w:hAnsi="Arial" w:cs="Arial"/>
        </w:rPr>
      </w:pPr>
      <w:r>
        <w:rPr>
          <w:rFonts w:ascii="Arial" w:eastAsiaTheme="minorHAnsi" w:hAnsi="Arial" w:cs="Arial"/>
          <w:i/>
        </w:rPr>
        <w:t>Communication (3 Hours)</w:t>
      </w:r>
      <w:r>
        <w:rPr>
          <w:rFonts w:ascii="Arial" w:eastAsiaTheme="minorHAnsi" w:hAnsi="Arial" w:cs="Arial"/>
          <w:i/>
        </w:rPr>
        <w:tab/>
      </w:r>
      <w:r>
        <w:rPr>
          <w:rFonts w:ascii="Arial" w:eastAsiaTheme="minorHAnsi" w:hAnsi="Arial" w:cs="Arial"/>
        </w:rPr>
        <w:t>SPCH 1070</w:t>
      </w:r>
    </w:p>
    <w:p w:rsidR="008A0446" w:rsidRPr="0012772F" w:rsidRDefault="0015169E" w:rsidP="0015169E">
      <w:pPr>
        <w:widowControl/>
        <w:autoSpaceDE/>
        <w:autoSpaceDN/>
        <w:adjustRightInd/>
        <w:ind w:left="3600" w:hanging="3600"/>
        <w:rPr>
          <w:rFonts w:ascii="Arial" w:eastAsiaTheme="minorHAnsi" w:hAnsi="Arial" w:cs="Arial"/>
        </w:rPr>
      </w:pPr>
      <w:r>
        <w:rPr>
          <w:rFonts w:ascii="Arial" w:eastAsiaTheme="minorHAnsi" w:hAnsi="Arial" w:cs="Arial"/>
          <w:i/>
        </w:rPr>
        <w:t>Computer Literacy (3 Hours)</w:t>
      </w:r>
      <w:r w:rsidR="008A0446" w:rsidRPr="0012772F">
        <w:rPr>
          <w:rFonts w:ascii="Arial" w:eastAsiaTheme="minorHAnsi" w:hAnsi="Arial" w:cs="Arial"/>
          <w:i/>
        </w:rPr>
        <w:tab/>
      </w:r>
      <w:r>
        <w:rPr>
          <w:rFonts w:ascii="Arial" w:eastAsiaTheme="minorHAnsi" w:hAnsi="Arial" w:cs="Arial"/>
        </w:rPr>
        <w:t>MCIS 1005</w:t>
      </w:r>
      <w:r w:rsidR="008A0446" w:rsidRPr="0012772F">
        <w:rPr>
          <w:rFonts w:ascii="Arial" w:eastAsiaTheme="minorHAnsi" w:hAnsi="Arial" w:cs="Arial"/>
          <w:i/>
        </w:rPr>
        <w:tab/>
      </w:r>
    </w:p>
    <w:p w:rsidR="008A0446" w:rsidRPr="0015169E" w:rsidRDefault="0015169E" w:rsidP="008A0446">
      <w:pPr>
        <w:widowControl/>
        <w:autoSpaceDE/>
        <w:autoSpaceDN/>
        <w:adjustRightInd/>
        <w:spacing w:after="200"/>
        <w:rPr>
          <w:rFonts w:ascii="Arial" w:eastAsiaTheme="minorHAnsi" w:hAnsi="Arial" w:cs="Arial"/>
        </w:rPr>
      </w:pPr>
      <w:r w:rsidRPr="0015169E">
        <w:rPr>
          <w:rFonts w:ascii="Arial" w:eastAsiaTheme="minorHAnsi" w:hAnsi="Arial" w:cs="Arial"/>
          <w:i/>
        </w:rPr>
        <w:t>Elective (3 Hours)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ACCT, GBUS, MCIS</w:t>
      </w:r>
    </w:p>
    <w:p w:rsidR="005F58C4" w:rsidRDefault="005F58C4" w:rsidP="00466DE0">
      <w:pPr>
        <w:tabs>
          <w:tab w:val="left" w:pos="-162"/>
        </w:tabs>
        <w:autoSpaceDE/>
        <w:autoSpaceDN/>
        <w:adjustRightInd/>
        <w:jc w:val="both"/>
        <w:rPr>
          <w:rFonts w:ascii="Arial" w:hAnsi="Arial" w:cs="Arial"/>
          <w:b/>
          <w:i/>
        </w:rPr>
      </w:pPr>
    </w:p>
    <w:p w:rsidR="00E36D24" w:rsidRDefault="00E36D24" w:rsidP="003218BB">
      <w:pPr>
        <w:tabs>
          <w:tab w:val="left" w:pos="-1110"/>
          <w:tab w:val="left" w:pos="-720"/>
        </w:tabs>
        <w:autoSpaceDE/>
        <w:autoSpaceDN/>
        <w:adjustRightInd/>
        <w:rPr>
          <w:rFonts w:ascii="Arial" w:hAnsi="Arial" w:cs="Arial"/>
          <w:b/>
          <w:highlight w:val="cyan"/>
        </w:rPr>
      </w:pPr>
    </w:p>
    <w:p w:rsidR="00E36D24" w:rsidRDefault="00E36D24"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50418B" w:rsidRDefault="0050418B" w:rsidP="003218BB">
      <w:pPr>
        <w:tabs>
          <w:tab w:val="left" w:pos="-1110"/>
          <w:tab w:val="left" w:pos="-720"/>
        </w:tabs>
        <w:autoSpaceDE/>
        <w:autoSpaceDN/>
        <w:adjustRightInd/>
        <w:rPr>
          <w:rFonts w:ascii="Arial" w:hAnsi="Arial" w:cs="Arial"/>
          <w:b/>
          <w:highlight w:val="cyan"/>
        </w:rPr>
      </w:pPr>
    </w:p>
    <w:p w:rsidR="006F6684" w:rsidRPr="006F6684" w:rsidRDefault="006F6684" w:rsidP="006F6684">
      <w:pPr>
        <w:shd w:val="clear" w:color="auto" w:fill="B3B3B3"/>
        <w:tabs>
          <w:tab w:val="left" w:pos="-1110"/>
          <w:tab w:val="left" w:pos="-720"/>
        </w:tabs>
        <w:autoSpaceDE/>
        <w:autoSpaceDN/>
        <w:adjustRightInd/>
        <w:jc w:val="center"/>
        <w:rPr>
          <w:rFonts w:ascii="Arial" w:hAnsi="Arial" w:cs="Arial"/>
          <w:b/>
          <w:sz w:val="24"/>
          <w:szCs w:val="24"/>
        </w:rPr>
      </w:pPr>
      <w:r>
        <w:rPr>
          <w:rFonts w:ascii="Arial" w:hAnsi="Arial" w:cs="Arial"/>
          <w:b/>
          <w:sz w:val="24"/>
          <w:szCs w:val="24"/>
        </w:rPr>
        <w:t>MCIS TECHNICAL COMPETENCY AREA AWARD IN MICROSOFT EXCEL 2010</w:t>
      </w:r>
      <w:r w:rsidRPr="006F6684">
        <w:rPr>
          <w:rFonts w:ascii="Arial" w:hAnsi="Arial" w:cs="Arial"/>
          <w:b/>
          <w:sz w:val="24"/>
          <w:szCs w:val="24"/>
        </w:rPr>
        <w:t xml:space="preserve"> </w:t>
      </w:r>
    </w:p>
    <w:p w:rsidR="006F6684" w:rsidRDefault="006F6684" w:rsidP="000C2CE4">
      <w:pPr>
        <w:widowControl/>
        <w:autoSpaceDE/>
        <w:autoSpaceDN/>
        <w:adjustRightInd/>
        <w:rPr>
          <w:rFonts w:ascii="Arial" w:eastAsiaTheme="minorHAnsi" w:hAnsi="Arial" w:cs="Arial"/>
          <w:b/>
          <w:sz w:val="24"/>
          <w:szCs w:val="24"/>
        </w:rPr>
      </w:pPr>
    </w:p>
    <w:p w:rsidR="006F6684" w:rsidRPr="00F24AD3" w:rsidRDefault="006F6684" w:rsidP="000C2CE4">
      <w:pPr>
        <w:widowControl/>
        <w:autoSpaceDE/>
        <w:autoSpaceDN/>
        <w:adjustRightInd/>
        <w:rPr>
          <w:rFonts w:ascii="Arial" w:eastAsiaTheme="minorHAnsi" w:hAnsi="Arial" w:cs="Arial"/>
          <w:b/>
          <w:u w:val="single"/>
        </w:rPr>
      </w:pPr>
      <w:r w:rsidRPr="00F24AD3">
        <w:rPr>
          <w:rFonts w:ascii="Arial" w:eastAsiaTheme="minorHAnsi" w:hAnsi="Arial" w:cs="Arial"/>
          <w:b/>
          <w:u w:val="single"/>
        </w:rPr>
        <w:t>Program Description</w:t>
      </w:r>
    </w:p>
    <w:p w:rsidR="006F6684" w:rsidRPr="00F24AD3" w:rsidRDefault="006F6684" w:rsidP="000C2CE4">
      <w:pPr>
        <w:widowControl/>
        <w:autoSpaceDE/>
        <w:autoSpaceDN/>
        <w:adjustRightInd/>
        <w:rPr>
          <w:rFonts w:ascii="Arial" w:eastAsiaTheme="minorHAnsi" w:hAnsi="Arial" w:cs="Arial"/>
        </w:rPr>
      </w:pPr>
      <w:r w:rsidRPr="00F24AD3">
        <w:rPr>
          <w:rFonts w:ascii="Arial" w:eastAsiaTheme="minorHAnsi" w:hAnsi="Arial" w:cs="Arial"/>
        </w:rPr>
        <w:t xml:space="preserve">The Microcomputer Information System (MCIS) Technical Competency Area (TCA) Excel 2010 award provides students with requisite skills for entry-level positions. The MCIS TCA award is especially suited to those who wish to gain more marketable or updated skills in Microsoft Excel 2010. A TCA award acknowledges the successful completion of a group of courses demonstrating mastery of a technical subject in this case Microsoft Excel 2010. </w:t>
      </w:r>
    </w:p>
    <w:p w:rsidR="006F6684" w:rsidRPr="00F24AD3" w:rsidRDefault="006F6684" w:rsidP="000C2CE4">
      <w:pPr>
        <w:widowControl/>
        <w:autoSpaceDE/>
        <w:autoSpaceDN/>
        <w:adjustRightInd/>
        <w:rPr>
          <w:rFonts w:ascii="Arial" w:eastAsiaTheme="minorHAnsi" w:hAnsi="Arial" w:cs="Arial"/>
          <w:b/>
          <w:u w:val="single"/>
        </w:rPr>
      </w:pPr>
    </w:p>
    <w:p w:rsidR="000C2CE4" w:rsidRDefault="006F6684" w:rsidP="000C2CE4">
      <w:pPr>
        <w:widowControl/>
        <w:autoSpaceDE/>
        <w:autoSpaceDN/>
        <w:adjustRightInd/>
        <w:rPr>
          <w:rFonts w:ascii="Arial" w:eastAsiaTheme="minorHAnsi" w:hAnsi="Arial" w:cs="Arial"/>
        </w:rPr>
      </w:pPr>
      <w:r w:rsidRPr="000C2CE4">
        <w:rPr>
          <w:rFonts w:ascii="Arial" w:eastAsiaTheme="minorHAnsi" w:hAnsi="Arial" w:cs="Arial"/>
          <w:b/>
          <w:u w:val="single"/>
        </w:rPr>
        <w:t>Objectives</w:t>
      </w:r>
      <w:r w:rsidR="000C2CE4">
        <w:rPr>
          <w:rFonts w:ascii="Arial" w:eastAsiaTheme="minorHAnsi" w:hAnsi="Arial" w:cs="Arial"/>
        </w:rPr>
        <w:t xml:space="preserve">                                                                                                                                                                            </w:t>
      </w:r>
      <w:r w:rsidR="000C2CE4" w:rsidRPr="000C2CE4">
        <w:rPr>
          <w:rFonts w:ascii="Arial" w:eastAsiaTheme="minorHAnsi" w:hAnsi="Arial" w:cs="Arial"/>
        </w:rPr>
        <w:t>To enable students to:</w:t>
      </w:r>
    </w:p>
    <w:p w:rsidR="000C2CE4" w:rsidRPr="000C2CE4" w:rsidRDefault="000C2CE4" w:rsidP="00B44759">
      <w:pPr>
        <w:pStyle w:val="ListParagraph"/>
        <w:numPr>
          <w:ilvl w:val="0"/>
          <w:numId w:val="109"/>
        </w:numPr>
        <w:spacing w:line="240" w:lineRule="auto"/>
        <w:rPr>
          <w:rFonts w:ascii="Arial" w:eastAsiaTheme="minorHAnsi" w:hAnsi="Arial" w:cs="Arial"/>
        </w:rPr>
      </w:pPr>
      <w:r>
        <w:rPr>
          <w:rFonts w:ascii="Arial" w:hAnsi="Arial" w:cs="Arial"/>
          <w:color w:val="000000"/>
        </w:rPr>
        <w:t>Create a w</w:t>
      </w:r>
      <w:r w:rsidRPr="000C2CE4">
        <w:rPr>
          <w:rFonts w:ascii="Arial" w:hAnsi="Arial" w:cs="Arial"/>
          <w:color w:val="000000"/>
        </w:rPr>
        <w:t>ork</w:t>
      </w:r>
      <w:r>
        <w:rPr>
          <w:rFonts w:ascii="Arial" w:hAnsi="Arial" w:cs="Arial"/>
          <w:color w:val="000000"/>
        </w:rPr>
        <w:t>sheet and an embedded chart</w:t>
      </w:r>
    </w:p>
    <w:p w:rsidR="000C2CE4" w:rsidRPr="000C2CE4" w:rsidRDefault="000C2CE4" w:rsidP="00B44759">
      <w:pPr>
        <w:pStyle w:val="ListParagraph"/>
        <w:numPr>
          <w:ilvl w:val="0"/>
          <w:numId w:val="109"/>
        </w:numPr>
        <w:spacing w:line="240" w:lineRule="auto"/>
        <w:rPr>
          <w:rFonts w:ascii="Arial" w:eastAsiaTheme="minorHAnsi" w:hAnsi="Arial" w:cs="Arial"/>
        </w:rPr>
      </w:pPr>
      <w:r>
        <w:rPr>
          <w:rFonts w:ascii="Arial" w:hAnsi="Arial" w:cs="Arial"/>
          <w:color w:val="000000"/>
        </w:rPr>
        <w:t>Create f</w:t>
      </w:r>
      <w:r w:rsidRPr="000C2CE4">
        <w:rPr>
          <w:rFonts w:ascii="Arial" w:hAnsi="Arial" w:cs="Arial"/>
          <w:color w:val="000000"/>
        </w:rPr>
        <w:t>ormulas</w:t>
      </w:r>
      <w:r>
        <w:rPr>
          <w:rFonts w:ascii="Arial" w:hAnsi="Arial" w:cs="Arial"/>
          <w:color w:val="000000"/>
        </w:rPr>
        <w:t>, functions, and formatting</w:t>
      </w:r>
    </w:p>
    <w:p w:rsidR="000C2CE4" w:rsidRPr="000C2CE4" w:rsidRDefault="000C2CE4" w:rsidP="00B44759">
      <w:pPr>
        <w:pStyle w:val="ListParagraph"/>
        <w:numPr>
          <w:ilvl w:val="0"/>
          <w:numId w:val="109"/>
        </w:numPr>
        <w:spacing w:line="240" w:lineRule="auto"/>
        <w:rPr>
          <w:rFonts w:ascii="Arial" w:eastAsiaTheme="minorHAnsi" w:hAnsi="Arial" w:cs="Arial"/>
        </w:rPr>
      </w:pPr>
      <w:r>
        <w:rPr>
          <w:rFonts w:ascii="Arial" w:hAnsi="Arial" w:cs="Arial"/>
          <w:color w:val="000000"/>
        </w:rPr>
        <w:t>Create a what-if analysis, chart</w:t>
      </w:r>
      <w:r w:rsidRPr="000C2CE4">
        <w:rPr>
          <w:rFonts w:ascii="Arial" w:hAnsi="Arial" w:cs="Arial"/>
          <w:color w:val="000000"/>
        </w:rPr>
        <w:t>, and</w:t>
      </w:r>
      <w:r>
        <w:rPr>
          <w:rFonts w:ascii="Arial" w:hAnsi="Arial" w:cs="Arial"/>
          <w:color w:val="000000"/>
        </w:rPr>
        <w:t xml:space="preserve"> work with large worksheets</w:t>
      </w:r>
    </w:p>
    <w:p w:rsidR="000C2CE4" w:rsidRPr="000C2CE4" w:rsidRDefault="000C2CE4" w:rsidP="00B44759">
      <w:pPr>
        <w:pStyle w:val="ListParagraph"/>
        <w:numPr>
          <w:ilvl w:val="0"/>
          <w:numId w:val="109"/>
        </w:numPr>
        <w:spacing w:line="240" w:lineRule="auto"/>
        <w:rPr>
          <w:rFonts w:ascii="Arial" w:eastAsiaTheme="minorHAnsi" w:hAnsi="Arial" w:cs="Arial"/>
        </w:rPr>
      </w:pPr>
      <w:r>
        <w:rPr>
          <w:rFonts w:ascii="Arial" w:hAnsi="Arial" w:cs="Arial"/>
          <w:color w:val="000000"/>
        </w:rPr>
        <w:t>Create financial functions, data t</w:t>
      </w:r>
      <w:r w:rsidRPr="000C2CE4">
        <w:rPr>
          <w:rFonts w:ascii="Arial" w:hAnsi="Arial" w:cs="Arial"/>
          <w:color w:val="000000"/>
        </w:rPr>
        <w:t>ables</w:t>
      </w:r>
      <w:r>
        <w:rPr>
          <w:rFonts w:ascii="Arial" w:hAnsi="Arial" w:cs="Arial"/>
          <w:color w:val="000000"/>
        </w:rPr>
        <w:t>, and amortization schedules</w:t>
      </w:r>
    </w:p>
    <w:p w:rsidR="000C2CE4" w:rsidRPr="000C2CE4" w:rsidRDefault="000C2CE4" w:rsidP="00B44759">
      <w:pPr>
        <w:pStyle w:val="ListParagraph"/>
        <w:numPr>
          <w:ilvl w:val="0"/>
          <w:numId w:val="109"/>
        </w:numPr>
        <w:spacing w:line="240" w:lineRule="auto"/>
        <w:rPr>
          <w:rFonts w:ascii="Arial" w:eastAsiaTheme="minorHAnsi" w:hAnsi="Arial" w:cs="Arial"/>
        </w:rPr>
      </w:pPr>
      <w:r>
        <w:rPr>
          <w:rFonts w:ascii="Arial" w:hAnsi="Arial" w:cs="Arial"/>
          <w:color w:val="000000"/>
        </w:rPr>
        <w:t>Create, s</w:t>
      </w:r>
      <w:r w:rsidRPr="000C2CE4">
        <w:rPr>
          <w:rFonts w:ascii="Arial" w:hAnsi="Arial" w:cs="Arial"/>
          <w:color w:val="000000"/>
        </w:rPr>
        <w:t>o</w:t>
      </w:r>
      <w:r>
        <w:rPr>
          <w:rFonts w:ascii="Arial" w:hAnsi="Arial" w:cs="Arial"/>
          <w:color w:val="000000"/>
        </w:rPr>
        <w:t>rt, and query a table</w:t>
      </w:r>
    </w:p>
    <w:p w:rsidR="000C2CE4" w:rsidRPr="000C2CE4" w:rsidRDefault="000C2CE4" w:rsidP="00B44759">
      <w:pPr>
        <w:pStyle w:val="ListParagraph"/>
        <w:numPr>
          <w:ilvl w:val="0"/>
          <w:numId w:val="109"/>
        </w:numPr>
        <w:spacing w:line="240" w:lineRule="auto"/>
        <w:rPr>
          <w:rFonts w:ascii="Arial" w:eastAsiaTheme="minorHAnsi" w:hAnsi="Arial" w:cs="Arial"/>
        </w:rPr>
      </w:pPr>
      <w:r>
        <w:rPr>
          <w:rFonts w:ascii="Arial" w:hAnsi="Arial" w:cs="Arial"/>
          <w:color w:val="000000"/>
        </w:rPr>
        <w:t>Work with m</w:t>
      </w:r>
      <w:r w:rsidRPr="000C2CE4">
        <w:rPr>
          <w:rFonts w:ascii="Arial" w:hAnsi="Arial" w:cs="Arial"/>
          <w:color w:val="000000"/>
        </w:rPr>
        <w:t>ultip</w:t>
      </w:r>
      <w:r>
        <w:rPr>
          <w:rFonts w:ascii="Arial" w:hAnsi="Arial" w:cs="Arial"/>
          <w:color w:val="000000"/>
        </w:rPr>
        <w:t>le worksheets and workbooks</w:t>
      </w:r>
    </w:p>
    <w:p w:rsidR="000C2CE4" w:rsidRPr="000C2CE4" w:rsidRDefault="000C2CE4" w:rsidP="00B44759">
      <w:pPr>
        <w:pStyle w:val="ListParagraph"/>
        <w:numPr>
          <w:ilvl w:val="0"/>
          <w:numId w:val="109"/>
        </w:numPr>
        <w:spacing w:line="240" w:lineRule="auto"/>
        <w:rPr>
          <w:rFonts w:ascii="Arial" w:eastAsiaTheme="minorHAnsi" w:hAnsi="Arial" w:cs="Arial"/>
        </w:rPr>
      </w:pPr>
      <w:r>
        <w:rPr>
          <w:rFonts w:ascii="Arial" w:hAnsi="Arial" w:cs="Arial"/>
          <w:color w:val="000000"/>
        </w:rPr>
        <w:t>Create templates, import data, and work</w:t>
      </w:r>
      <w:r w:rsidRPr="000C2CE4">
        <w:rPr>
          <w:rFonts w:ascii="Arial" w:hAnsi="Arial" w:cs="Arial"/>
          <w:color w:val="000000"/>
        </w:rPr>
        <w:t xml:space="preserve"> with SmartAr</w:t>
      </w:r>
      <w:r w:rsidR="00C058BE">
        <w:rPr>
          <w:rFonts w:ascii="Arial" w:hAnsi="Arial" w:cs="Arial"/>
          <w:color w:val="000000"/>
        </w:rPr>
        <w:t>t, i</w:t>
      </w:r>
      <w:r>
        <w:rPr>
          <w:rFonts w:ascii="Arial" w:hAnsi="Arial" w:cs="Arial"/>
          <w:color w:val="000000"/>
        </w:rPr>
        <w:t>mages, an</w:t>
      </w:r>
      <w:r w:rsidR="00C058BE">
        <w:rPr>
          <w:rFonts w:ascii="Arial" w:hAnsi="Arial" w:cs="Arial"/>
          <w:color w:val="000000"/>
        </w:rPr>
        <w:t>d screen s</w:t>
      </w:r>
      <w:r>
        <w:rPr>
          <w:rFonts w:ascii="Arial" w:hAnsi="Arial" w:cs="Arial"/>
          <w:color w:val="000000"/>
        </w:rPr>
        <w:t>hots</w:t>
      </w:r>
    </w:p>
    <w:p w:rsidR="000C2CE4" w:rsidRPr="000C2CE4" w:rsidRDefault="00C058BE" w:rsidP="00B44759">
      <w:pPr>
        <w:pStyle w:val="ListParagraph"/>
        <w:numPr>
          <w:ilvl w:val="0"/>
          <w:numId w:val="109"/>
        </w:numPr>
        <w:spacing w:line="240" w:lineRule="auto"/>
        <w:rPr>
          <w:rFonts w:ascii="Arial" w:eastAsiaTheme="minorHAnsi" w:hAnsi="Arial" w:cs="Arial"/>
        </w:rPr>
      </w:pPr>
      <w:r>
        <w:rPr>
          <w:rFonts w:ascii="Arial" w:hAnsi="Arial" w:cs="Arial"/>
          <w:color w:val="000000"/>
        </w:rPr>
        <w:t xml:space="preserve">Create </w:t>
      </w:r>
      <w:r w:rsidR="000C2CE4" w:rsidRPr="000C2CE4">
        <w:rPr>
          <w:rFonts w:ascii="Arial" w:hAnsi="Arial" w:cs="Arial"/>
          <w:color w:val="000000"/>
        </w:rPr>
        <w:t xml:space="preserve">PivotTables, </w:t>
      </w:r>
      <w:r w:rsidR="00A85C81">
        <w:rPr>
          <w:rFonts w:ascii="Arial" w:hAnsi="Arial" w:cs="Arial"/>
          <w:color w:val="000000"/>
        </w:rPr>
        <w:t>Pivot Charts</w:t>
      </w:r>
      <w:r w:rsidR="000C2CE4">
        <w:rPr>
          <w:rFonts w:ascii="Arial" w:hAnsi="Arial" w:cs="Arial"/>
          <w:color w:val="000000"/>
        </w:rPr>
        <w:t xml:space="preserve">, and </w:t>
      </w:r>
      <w:r w:rsidR="00A85C81">
        <w:rPr>
          <w:rFonts w:ascii="Arial" w:hAnsi="Arial" w:cs="Arial"/>
          <w:color w:val="000000"/>
        </w:rPr>
        <w:t>Trend lines</w:t>
      </w:r>
    </w:p>
    <w:p w:rsidR="000C2CE4" w:rsidRPr="000C2CE4" w:rsidRDefault="00C058BE" w:rsidP="00B44759">
      <w:pPr>
        <w:pStyle w:val="ListParagraph"/>
        <w:numPr>
          <w:ilvl w:val="0"/>
          <w:numId w:val="109"/>
        </w:numPr>
        <w:spacing w:line="240" w:lineRule="auto"/>
        <w:rPr>
          <w:rFonts w:ascii="Arial" w:eastAsiaTheme="minorHAnsi" w:hAnsi="Arial" w:cs="Arial"/>
        </w:rPr>
      </w:pPr>
      <w:r>
        <w:rPr>
          <w:rFonts w:ascii="Arial" w:hAnsi="Arial" w:cs="Arial"/>
          <w:color w:val="000000"/>
        </w:rPr>
        <w:t>Perform formula auditing, data v</w:t>
      </w:r>
      <w:r w:rsidR="000C2CE4" w:rsidRPr="000C2CE4">
        <w:rPr>
          <w:rFonts w:ascii="Arial" w:hAnsi="Arial" w:cs="Arial"/>
          <w:color w:val="000000"/>
        </w:rPr>
        <w:t>alidation, a</w:t>
      </w:r>
      <w:r>
        <w:rPr>
          <w:rFonts w:ascii="Arial" w:hAnsi="Arial" w:cs="Arial"/>
          <w:color w:val="000000"/>
        </w:rPr>
        <w:t>nd complex problem s</w:t>
      </w:r>
      <w:r w:rsidR="000C2CE4">
        <w:rPr>
          <w:rFonts w:ascii="Arial" w:hAnsi="Arial" w:cs="Arial"/>
          <w:color w:val="000000"/>
        </w:rPr>
        <w:t>olving</w:t>
      </w:r>
    </w:p>
    <w:p w:rsidR="000C2CE4" w:rsidRPr="000C2CE4" w:rsidRDefault="00C058BE" w:rsidP="00B44759">
      <w:pPr>
        <w:pStyle w:val="ListParagraph"/>
        <w:numPr>
          <w:ilvl w:val="0"/>
          <w:numId w:val="109"/>
        </w:numPr>
        <w:spacing w:line="240" w:lineRule="auto"/>
        <w:rPr>
          <w:rFonts w:ascii="Arial" w:eastAsiaTheme="minorHAnsi" w:hAnsi="Arial" w:cs="Arial"/>
        </w:rPr>
      </w:pPr>
      <w:r>
        <w:rPr>
          <w:rFonts w:ascii="Arial" w:hAnsi="Arial" w:cs="Arial"/>
          <w:color w:val="000000"/>
        </w:rPr>
        <w:t>Use m</w:t>
      </w:r>
      <w:r w:rsidR="000C2CE4" w:rsidRPr="000C2CE4">
        <w:rPr>
          <w:rFonts w:ascii="Arial" w:hAnsi="Arial" w:cs="Arial"/>
          <w:color w:val="000000"/>
        </w:rPr>
        <w:t>acros and Visual Basic</w:t>
      </w:r>
      <w:r>
        <w:rPr>
          <w:rFonts w:ascii="Arial" w:hAnsi="Arial" w:cs="Arial"/>
          <w:color w:val="000000"/>
        </w:rPr>
        <w:t xml:space="preserve"> for a</w:t>
      </w:r>
      <w:r w:rsidR="000C2CE4">
        <w:rPr>
          <w:rFonts w:ascii="Arial" w:hAnsi="Arial" w:cs="Arial"/>
          <w:color w:val="000000"/>
        </w:rPr>
        <w:t>pplications in Excel</w:t>
      </w:r>
    </w:p>
    <w:p w:rsidR="006F6684" w:rsidRPr="000C2CE4" w:rsidRDefault="00C058BE" w:rsidP="00B44759">
      <w:pPr>
        <w:pStyle w:val="ListParagraph"/>
        <w:numPr>
          <w:ilvl w:val="0"/>
          <w:numId w:val="109"/>
        </w:numPr>
        <w:spacing w:line="240" w:lineRule="auto"/>
        <w:rPr>
          <w:rFonts w:ascii="Arial" w:eastAsiaTheme="minorHAnsi" w:hAnsi="Arial" w:cs="Arial"/>
        </w:rPr>
      </w:pPr>
      <w:r>
        <w:rPr>
          <w:rFonts w:ascii="Arial" w:hAnsi="Arial" w:cs="Arial"/>
          <w:color w:val="000000"/>
        </w:rPr>
        <w:t>Use external data, web queries, and c</w:t>
      </w:r>
      <w:r w:rsidR="000C2CE4" w:rsidRPr="000C2CE4">
        <w:rPr>
          <w:rFonts w:ascii="Arial" w:hAnsi="Arial" w:cs="Arial"/>
          <w:color w:val="000000"/>
        </w:rPr>
        <w:t>ollaboration</w:t>
      </w:r>
    </w:p>
    <w:p w:rsidR="006F6684" w:rsidRPr="00F24AD3" w:rsidRDefault="006F6684" w:rsidP="000C2CE4">
      <w:pPr>
        <w:widowControl/>
        <w:autoSpaceDE/>
        <w:autoSpaceDN/>
        <w:adjustRightInd/>
        <w:rPr>
          <w:rFonts w:ascii="Arial" w:eastAsiaTheme="minorHAnsi" w:hAnsi="Arial" w:cs="Arial"/>
          <w:b/>
          <w:u w:val="single"/>
        </w:rPr>
      </w:pPr>
      <w:r w:rsidRPr="00F24AD3">
        <w:rPr>
          <w:rFonts w:ascii="Arial" w:eastAsiaTheme="minorHAnsi" w:hAnsi="Arial" w:cs="Arial"/>
          <w:b/>
          <w:u w:val="single"/>
        </w:rPr>
        <w:t>Expected Student Learning Outcomes</w:t>
      </w:r>
    </w:p>
    <w:p w:rsidR="006F6684" w:rsidRPr="00F24AD3" w:rsidRDefault="006F6684" w:rsidP="000C2CE4">
      <w:pPr>
        <w:widowControl/>
        <w:autoSpaceDE/>
        <w:autoSpaceDN/>
        <w:adjustRightInd/>
        <w:rPr>
          <w:rFonts w:ascii="Arial" w:eastAsiaTheme="minorHAnsi" w:hAnsi="Arial" w:cs="Arial"/>
        </w:rPr>
      </w:pPr>
      <w:r w:rsidRPr="00F24AD3">
        <w:rPr>
          <w:rFonts w:ascii="Arial" w:eastAsiaTheme="minorHAnsi" w:hAnsi="Arial" w:cs="Arial"/>
        </w:rPr>
        <w:t>Upon completion of this award, students will be able to:</w:t>
      </w:r>
    </w:p>
    <w:p w:rsidR="006F6684" w:rsidRPr="00F24AD3" w:rsidRDefault="006F6684" w:rsidP="000C2CE4">
      <w:pPr>
        <w:widowControl/>
        <w:numPr>
          <w:ilvl w:val="0"/>
          <w:numId w:val="99"/>
        </w:numPr>
        <w:autoSpaceDE/>
        <w:autoSpaceDN/>
        <w:adjustRightInd/>
        <w:spacing w:after="200"/>
        <w:contextualSpacing/>
        <w:rPr>
          <w:rFonts w:ascii="Arial" w:eastAsiaTheme="minorHAnsi" w:hAnsi="Arial" w:cs="Arial"/>
        </w:rPr>
      </w:pPr>
      <w:r w:rsidRPr="00F24AD3">
        <w:rPr>
          <w:rFonts w:ascii="Arial" w:eastAsiaTheme="minorHAnsi" w:hAnsi="Arial" w:cs="Arial"/>
        </w:rPr>
        <w:t>Demonstrate a comprehensive knowledge of Microsoft Excel 2010.</w:t>
      </w:r>
    </w:p>
    <w:p w:rsidR="006F6684" w:rsidRPr="00F24AD3" w:rsidRDefault="006F6684" w:rsidP="000C2CE4">
      <w:pPr>
        <w:widowControl/>
        <w:numPr>
          <w:ilvl w:val="0"/>
          <w:numId w:val="99"/>
        </w:numPr>
        <w:autoSpaceDE/>
        <w:autoSpaceDN/>
        <w:adjustRightInd/>
        <w:spacing w:after="200"/>
        <w:contextualSpacing/>
        <w:rPr>
          <w:rFonts w:ascii="Arial" w:eastAsiaTheme="minorHAnsi" w:hAnsi="Arial" w:cs="Arial"/>
        </w:rPr>
      </w:pPr>
      <w:r w:rsidRPr="00F24AD3">
        <w:rPr>
          <w:rFonts w:ascii="Arial" w:eastAsiaTheme="minorHAnsi" w:hAnsi="Arial" w:cs="Arial"/>
        </w:rPr>
        <w:t xml:space="preserve">Demonstrate proper procedures to create worksheets suitable for professional purposes and personal use. </w:t>
      </w:r>
    </w:p>
    <w:p w:rsidR="006F6684" w:rsidRPr="00F24AD3" w:rsidRDefault="006F6684" w:rsidP="000C2CE4">
      <w:pPr>
        <w:widowControl/>
        <w:numPr>
          <w:ilvl w:val="0"/>
          <w:numId w:val="99"/>
        </w:numPr>
        <w:autoSpaceDE/>
        <w:autoSpaceDN/>
        <w:adjustRightInd/>
        <w:spacing w:after="200"/>
        <w:contextualSpacing/>
        <w:rPr>
          <w:rFonts w:ascii="Arial" w:eastAsiaTheme="minorHAnsi" w:hAnsi="Arial" w:cs="Arial"/>
        </w:rPr>
      </w:pPr>
      <w:r w:rsidRPr="00F24AD3">
        <w:rPr>
          <w:rFonts w:ascii="Arial" w:eastAsiaTheme="minorHAnsi" w:hAnsi="Arial" w:cs="Arial"/>
        </w:rPr>
        <w:t>Demonstrate the underlying functionality of Microsoft Excel 2010 to become more productive in the work place.</w:t>
      </w:r>
    </w:p>
    <w:p w:rsidR="006F6684" w:rsidRPr="00F24AD3" w:rsidRDefault="006F6684" w:rsidP="000C2CE4">
      <w:pPr>
        <w:widowControl/>
        <w:autoSpaceDE/>
        <w:autoSpaceDN/>
        <w:adjustRightInd/>
        <w:rPr>
          <w:rFonts w:ascii="Arial" w:eastAsiaTheme="minorHAnsi" w:hAnsi="Arial" w:cs="Arial"/>
        </w:rPr>
      </w:pPr>
    </w:p>
    <w:p w:rsidR="006F6684" w:rsidRPr="00F24AD3" w:rsidRDefault="007B3552" w:rsidP="000C2CE4">
      <w:pPr>
        <w:widowControl/>
        <w:autoSpaceDE/>
        <w:autoSpaceDN/>
        <w:adjustRightInd/>
        <w:rPr>
          <w:rFonts w:ascii="Arial" w:eastAsiaTheme="minorHAnsi" w:hAnsi="Arial" w:cs="Arial"/>
          <w:b/>
        </w:rPr>
      </w:pPr>
      <w:r w:rsidRPr="00F24AD3">
        <w:rPr>
          <w:rFonts w:ascii="Arial" w:eastAsiaTheme="minorHAnsi" w:hAnsi="Arial" w:cs="Arial"/>
          <w:b/>
        </w:rPr>
        <w:t xml:space="preserve">Specific </w:t>
      </w:r>
      <w:r w:rsidR="006F6684" w:rsidRPr="00F24AD3">
        <w:rPr>
          <w:rFonts w:ascii="Arial" w:eastAsiaTheme="minorHAnsi" w:hAnsi="Arial" w:cs="Arial"/>
          <w:b/>
        </w:rPr>
        <w:t>Award Requirements:</w:t>
      </w:r>
    </w:p>
    <w:p w:rsidR="00622E8C" w:rsidRPr="00F24AD3" w:rsidRDefault="007B3552" w:rsidP="000C2CE4">
      <w:pPr>
        <w:widowControl/>
        <w:autoSpaceDE/>
        <w:autoSpaceDN/>
        <w:adjustRightInd/>
        <w:rPr>
          <w:rFonts w:ascii="Arial" w:eastAsiaTheme="minorHAnsi" w:hAnsi="Arial" w:cs="Arial"/>
        </w:rPr>
      </w:pPr>
      <w:r w:rsidRPr="00F24AD3">
        <w:rPr>
          <w:rFonts w:ascii="Arial" w:eastAsiaTheme="minorHAnsi" w:hAnsi="Arial" w:cs="Arial"/>
        </w:rPr>
        <w:t>Students wishing to earn the MCIS Technical Competency Award in Microsoft Excel 2010 must:</w:t>
      </w:r>
    </w:p>
    <w:p w:rsidR="007B3552" w:rsidRPr="00F24AD3" w:rsidRDefault="007B3552" w:rsidP="000C2CE4">
      <w:pPr>
        <w:pStyle w:val="ListParagraph"/>
        <w:numPr>
          <w:ilvl w:val="0"/>
          <w:numId w:val="104"/>
        </w:numPr>
        <w:spacing w:line="240" w:lineRule="auto"/>
        <w:rPr>
          <w:rFonts w:ascii="Arial" w:eastAsiaTheme="minorHAnsi" w:hAnsi="Arial" w:cs="Arial"/>
          <w:sz w:val="20"/>
          <w:szCs w:val="20"/>
        </w:rPr>
      </w:pPr>
      <w:r w:rsidRPr="00F24AD3">
        <w:rPr>
          <w:rFonts w:ascii="Arial" w:eastAsiaTheme="minorHAnsi" w:hAnsi="Arial" w:cs="Arial"/>
          <w:sz w:val="20"/>
          <w:szCs w:val="20"/>
        </w:rPr>
        <w:t>Complete exams, Excel lab assignments, and a course portfolio</w:t>
      </w:r>
    </w:p>
    <w:p w:rsidR="007B3552" w:rsidRPr="00F24AD3" w:rsidRDefault="007B3552" w:rsidP="000C2CE4">
      <w:pPr>
        <w:pStyle w:val="ListParagraph"/>
        <w:numPr>
          <w:ilvl w:val="0"/>
          <w:numId w:val="104"/>
        </w:numPr>
        <w:spacing w:line="240" w:lineRule="auto"/>
        <w:rPr>
          <w:rFonts w:ascii="Arial" w:eastAsiaTheme="minorHAnsi" w:hAnsi="Arial" w:cs="Arial"/>
          <w:sz w:val="20"/>
          <w:szCs w:val="20"/>
        </w:rPr>
      </w:pPr>
      <w:r w:rsidRPr="00F24AD3">
        <w:rPr>
          <w:rFonts w:ascii="Arial" w:eastAsiaTheme="minorHAnsi" w:hAnsi="Arial" w:cs="Arial"/>
          <w:sz w:val="20"/>
          <w:szCs w:val="20"/>
        </w:rPr>
        <w:t>Earn a grade of “C” or better in the required courses to demonstrate proficienc</w:t>
      </w:r>
      <w:r w:rsidR="008678B7">
        <w:rPr>
          <w:rFonts w:ascii="Arial" w:eastAsiaTheme="minorHAnsi" w:hAnsi="Arial" w:cs="Arial"/>
          <w:sz w:val="20"/>
          <w:szCs w:val="20"/>
        </w:rPr>
        <w:t>y</w:t>
      </w:r>
    </w:p>
    <w:p w:rsidR="007B3552" w:rsidRPr="00F24AD3" w:rsidRDefault="007B3552" w:rsidP="000C2CE4">
      <w:pPr>
        <w:rPr>
          <w:rFonts w:ascii="Arial" w:eastAsiaTheme="minorHAnsi" w:hAnsi="Arial" w:cs="Arial"/>
          <w:b/>
          <w:u w:val="single"/>
        </w:rPr>
      </w:pPr>
      <w:r w:rsidRPr="00F24AD3">
        <w:rPr>
          <w:rFonts w:ascii="Arial" w:eastAsiaTheme="minorHAnsi" w:hAnsi="Arial" w:cs="Arial"/>
          <w:b/>
          <w:u w:val="single"/>
        </w:rPr>
        <w:t>Curriculum Structure</w:t>
      </w:r>
    </w:p>
    <w:p w:rsidR="007B3552" w:rsidRPr="00F24AD3" w:rsidRDefault="007B3552" w:rsidP="000C2CE4">
      <w:pPr>
        <w:widowControl/>
        <w:autoSpaceDE/>
        <w:autoSpaceDN/>
        <w:adjustRightInd/>
        <w:rPr>
          <w:rFonts w:ascii="Arial" w:eastAsiaTheme="minorHAnsi" w:hAnsi="Arial" w:cs="Arial"/>
          <w:b/>
        </w:rPr>
      </w:pPr>
      <w:r w:rsidRPr="00F24AD3">
        <w:rPr>
          <w:rFonts w:ascii="Arial" w:eastAsiaTheme="minorHAnsi" w:hAnsi="Arial" w:cs="Arial"/>
          <w:b/>
        </w:rPr>
        <w:t>Required Courses (6 Hours)</w:t>
      </w:r>
    </w:p>
    <w:p w:rsidR="007B3552" w:rsidRPr="00F24AD3" w:rsidRDefault="007B3552" w:rsidP="000C2CE4">
      <w:pPr>
        <w:widowControl/>
        <w:autoSpaceDE/>
        <w:autoSpaceDN/>
        <w:adjustRightInd/>
        <w:rPr>
          <w:rFonts w:ascii="Arial" w:eastAsiaTheme="minorHAnsi" w:hAnsi="Arial" w:cs="Arial"/>
        </w:rPr>
      </w:pPr>
      <w:r w:rsidRPr="00F24AD3">
        <w:rPr>
          <w:rFonts w:ascii="Arial" w:eastAsiaTheme="minorHAnsi" w:hAnsi="Arial" w:cs="Arial"/>
        </w:rPr>
        <w:t>Microcomputer Office Applications (3 Hours)</w:t>
      </w:r>
    </w:p>
    <w:p w:rsidR="007B3552" w:rsidRPr="008678B7" w:rsidRDefault="007B3552" w:rsidP="000C2CE4">
      <w:pPr>
        <w:widowControl/>
        <w:autoSpaceDE/>
        <w:autoSpaceDN/>
        <w:adjustRightInd/>
        <w:rPr>
          <w:rFonts w:ascii="Arial" w:eastAsiaTheme="minorHAnsi" w:hAnsi="Arial" w:cs="Arial"/>
        </w:rPr>
      </w:pPr>
      <w:r w:rsidRPr="00F24AD3">
        <w:rPr>
          <w:rFonts w:ascii="Arial" w:eastAsiaTheme="minorHAnsi" w:hAnsi="Arial" w:cs="Arial"/>
        </w:rPr>
        <w:t>Excel Spreadsheets (3 Hours)</w:t>
      </w:r>
    </w:p>
    <w:p w:rsidR="007B3552" w:rsidRDefault="007B3552" w:rsidP="000C2CE4">
      <w:pPr>
        <w:widowControl/>
        <w:autoSpaceDE/>
        <w:autoSpaceDN/>
        <w:adjustRightInd/>
        <w:jc w:val="center"/>
        <w:rPr>
          <w:rFonts w:ascii="Arial" w:eastAsiaTheme="minorHAnsi" w:hAnsi="Arial" w:cs="Arial"/>
          <w:b/>
          <w:sz w:val="24"/>
          <w:szCs w:val="24"/>
        </w:rPr>
      </w:pPr>
    </w:p>
    <w:p w:rsidR="006F6684" w:rsidRDefault="006F6684"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9804FB" w:rsidRDefault="009804FB" w:rsidP="000C2CE4">
      <w:pPr>
        <w:widowControl/>
        <w:autoSpaceDE/>
        <w:autoSpaceDN/>
        <w:adjustRightInd/>
        <w:rPr>
          <w:rFonts w:ascii="Arial" w:eastAsiaTheme="minorHAnsi" w:hAnsi="Arial" w:cs="Arial"/>
          <w:b/>
          <w:sz w:val="24"/>
          <w:szCs w:val="24"/>
        </w:rPr>
      </w:pPr>
    </w:p>
    <w:p w:rsidR="00622E8C" w:rsidRDefault="00622E8C" w:rsidP="000C2CE4">
      <w:pPr>
        <w:widowControl/>
        <w:autoSpaceDE/>
        <w:autoSpaceDN/>
        <w:adjustRightInd/>
        <w:rPr>
          <w:rFonts w:ascii="Arial" w:eastAsiaTheme="minorHAnsi" w:hAnsi="Arial" w:cs="Arial"/>
          <w:b/>
          <w:sz w:val="24"/>
          <w:szCs w:val="24"/>
        </w:rPr>
      </w:pPr>
    </w:p>
    <w:p w:rsidR="0050418B" w:rsidRPr="005E1F98" w:rsidRDefault="006F6684" w:rsidP="000C2CE4">
      <w:pPr>
        <w:widowControl/>
        <w:autoSpaceDE/>
        <w:autoSpaceDN/>
        <w:adjustRightInd/>
        <w:jc w:val="center"/>
        <w:rPr>
          <w:rFonts w:ascii="Arial" w:eastAsiaTheme="minorHAnsi" w:hAnsi="Arial" w:cs="Arial"/>
          <w:b/>
          <w:sz w:val="24"/>
          <w:szCs w:val="24"/>
        </w:rPr>
      </w:pPr>
      <w:r>
        <w:rPr>
          <w:rFonts w:ascii="Arial" w:eastAsiaTheme="minorHAnsi" w:hAnsi="Arial" w:cs="Arial"/>
          <w:b/>
          <w:sz w:val="24"/>
          <w:szCs w:val="24"/>
        </w:rPr>
        <w:t xml:space="preserve">MCIS </w:t>
      </w:r>
      <w:r w:rsidR="0050418B" w:rsidRPr="005E1F98">
        <w:rPr>
          <w:rFonts w:ascii="Arial" w:eastAsiaTheme="minorHAnsi" w:hAnsi="Arial" w:cs="Arial"/>
          <w:b/>
          <w:sz w:val="24"/>
          <w:szCs w:val="24"/>
        </w:rPr>
        <w:t xml:space="preserve">TECHNICAL COMPETENCY AREA </w:t>
      </w:r>
      <w:r>
        <w:rPr>
          <w:rFonts w:ascii="Arial" w:eastAsiaTheme="minorHAnsi" w:hAnsi="Arial" w:cs="Arial"/>
          <w:b/>
          <w:sz w:val="24"/>
          <w:szCs w:val="24"/>
        </w:rPr>
        <w:t xml:space="preserve">AWARD </w:t>
      </w:r>
      <w:r w:rsidR="0050418B" w:rsidRPr="005E1F98">
        <w:rPr>
          <w:rFonts w:ascii="Arial" w:eastAsiaTheme="minorHAnsi" w:hAnsi="Arial" w:cs="Arial"/>
          <w:b/>
          <w:sz w:val="24"/>
          <w:szCs w:val="24"/>
        </w:rPr>
        <w:t xml:space="preserve">IN </w:t>
      </w:r>
    </w:p>
    <w:p w:rsidR="0050418B" w:rsidRPr="005E1F98" w:rsidRDefault="006F6684" w:rsidP="000C2CE4">
      <w:pPr>
        <w:widowControl/>
        <w:autoSpaceDE/>
        <w:autoSpaceDN/>
        <w:adjustRightInd/>
        <w:jc w:val="center"/>
        <w:rPr>
          <w:rFonts w:ascii="Arial" w:eastAsiaTheme="minorHAnsi" w:hAnsi="Arial" w:cs="Arial"/>
          <w:b/>
          <w:sz w:val="24"/>
          <w:szCs w:val="24"/>
        </w:rPr>
      </w:pPr>
      <w:r>
        <w:rPr>
          <w:rFonts w:ascii="Arial" w:eastAsiaTheme="minorHAnsi" w:hAnsi="Arial" w:cs="Arial"/>
          <w:b/>
          <w:sz w:val="24"/>
          <w:szCs w:val="24"/>
        </w:rPr>
        <w:t>MICROSOFT EXCEL 2010</w:t>
      </w:r>
    </w:p>
    <w:p w:rsidR="0050418B" w:rsidRPr="005E1F98" w:rsidRDefault="0050418B" w:rsidP="000C2CE4">
      <w:pPr>
        <w:widowControl/>
        <w:autoSpaceDE/>
        <w:autoSpaceDN/>
        <w:adjustRightInd/>
        <w:rPr>
          <w:rFonts w:ascii="Arial" w:eastAsiaTheme="minorHAnsi" w:hAnsi="Arial" w:cs="Arial"/>
          <w:b/>
        </w:rPr>
      </w:pPr>
    </w:p>
    <w:p w:rsidR="0050418B" w:rsidRPr="005E1F98" w:rsidRDefault="0050418B" w:rsidP="000C2CE4">
      <w:pPr>
        <w:widowControl/>
        <w:autoSpaceDE/>
        <w:autoSpaceDN/>
        <w:adjustRightInd/>
        <w:rPr>
          <w:rFonts w:ascii="Arial" w:eastAsiaTheme="minorHAnsi" w:hAnsi="Arial" w:cs="Arial"/>
        </w:rPr>
      </w:pP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p>
    <w:p w:rsidR="0050418B" w:rsidRPr="005E1F98" w:rsidRDefault="0050418B" w:rsidP="000C2CE4">
      <w:pPr>
        <w:shd w:val="clear" w:color="auto" w:fill="B3B3B3"/>
        <w:tabs>
          <w:tab w:val="left" w:pos="-1110"/>
          <w:tab w:val="left" w:pos="-720"/>
        </w:tabs>
        <w:autoSpaceDE/>
        <w:autoSpaceDN/>
        <w:adjustRightInd/>
        <w:rPr>
          <w:rFonts w:ascii="Arial" w:hAnsi="Arial" w:cs="Arial"/>
          <w:b/>
        </w:rPr>
      </w:pPr>
      <w:r w:rsidRPr="005E1F98">
        <w:rPr>
          <w:rFonts w:ascii="Arial" w:hAnsi="Arial" w:cs="Arial"/>
          <w:b/>
          <w:i/>
          <w:u w:val="single"/>
        </w:rPr>
        <w:t xml:space="preserve">Courses in </w:t>
      </w:r>
      <w:r w:rsidR="00A85C81" w:rsidRPr="005E1F98">
        <w:rPr>
          <w:rFonts w:ascii="Arial" w:hAnsi="Arial" w:cs="Arial"/>
          <w:b/>
          <w:i/>
          <w:u w:val="single"/>
        </w:rPr>
        <w:t>Major</w:t>
      </w:r>
      <w:r w:rsidR="00A85C81" w:rsidRPr="005E1F98">
        <w:rPr>
          <w:rFonts w:ascii="Arial" w:hAnsi="Arial" w:cs="Arial"/>
          <w:b/>
          <w:i/>
        </w:rPr>
        <w:t xml:space="preserve"> (</w:t>
      </w:r>
      <w:r w:rsidRPr="005E1F98">
        <w:rPr>
          <w:rFonts w:ascii="Arial" w:hAnsi="Arial" w:cs="Arial"/>
          <w:b/>
          <w:i/>
        </w:rPr>
        <w:t>6 Hours)</w:t>
      </w:r>
      <w:r w:rsidRPr="005E1F98">
        <w:rPr>
          <w:rFonts w:ascii="Arial" w:hAnsi="Arial" w:cs="Arial"/>
          <w:b/>
          <w:i/>
        </w:rPr>
        <w:tab/>
      </w:r>
      <w:r w:rsidRPr="005E1F98">
        <w:rPr>
          <w:rFonts w:ascii="Arial" w:hAnsi="Arial" w:cs="Arial"/>
          <w:b/>
          <w:i/>
        </w:rPr>
        <w:tab/>
      </w:r>
    </w:p>
    <w:p w:rsidR="0050418B" w:rsidRPr="005E1F98" w:rsidRDefault="0050418B" w:rsidP="000C2CE4">
      <w:pPr>
        <w:widowControl/>
        <w:autoSpaceDE/>
        <w:autoSpaceDN/>
        <w:adjustRightInd/>
        <w:rPr>
          <w:rFonts w:ascii="Arial" w:eastAsiaTheme="minorHAnsi" w:hAnsi="Arial" w:cs="Arial"/>
          <w:b/>
        </w:rPr>
      </w:pPr>
      <w:r w:rsidRPr="005E1F98">
        <w:rPr>
          <w:rFonts w:ascii="Arial" w:eastAsiaTheme="minorHAnsi" w:hAnsi="Arial" w:cs="Arial"/>
          <w:b/>
          <w:i/>
        </w:rPr>
        <w:tab/>
      </w:r>
      <w:r w:rsidRPr="005E1F98">
        <w:rPr>
          <w:rFonts w:ascii="Arial" w:eastAsiaTheme="minorHAnsi" w:hAnsi="Arial" w:cs="Arial"/>
          <w:b/>
          <w:i/>
        </w:rPr>
        <w:tab/>
      </w:r>
    </w:p>
    <w:p w:rsidR="009804FB" w:rsidRPr="005E1F98" w:rsidRDefault="00622E8C" w:rsidP="000C2CE4">
      <w:pPr>
        <w:widowControl/>
        <w:autoSpaceDE/>
        <w:autoSpaceDN/>
        <w:adjustRightInd/>
        <w:rPr>
          <w:rFonts w:ascii="Arial" w:eastAsiaTheme="minorHAnsi" w:hAnsi="Arial" w:cs="Arial"/>
        </w:rPr>
      </w:pPr>
      <w:r>
        <w:rPr>
          <w:rFonts w:ascii="Arial" w:eastAsiaTheme="minorHAnsi" w:hAnsi="Arial" w:cs="Arial"/>
          <w:i/>
        </w:rPr>
        <w:t>Microcomputer Information Systems</w:t>
      </w:r>
      <w:r w:rsidR="0050418B" w:rsidRPr="005E1F98">
        <w:rPr>
          <w:rFonts w:ascii="Arial" w:eastAsiaTheme="minorHAnsi" w:hAnsi="Arial" w:cs="Arial"/>
          <w:i/>
        </w:rPr>
        <w:tab/>
      </w:r>
      <w:r w:rsidR="0050418B" w:rsidRPr="005E1F98">
        <w:rPr>
          <w:rFonts w:ascii="Arial" w:eastAsiaTheme="minorHAnsi" w:hAnsi="Arial" w:cs="Arial"/>
          <w:i/>
        </w:rPr>
        <w:tab/>
      </w:r>
      <w:r>
        <w:rPr>
          <w:rFonts w:ascii="Arial" w:eastAsiaTheme="minorHAnsi" w:hAnsi="Arial" w:cs="Arial"/>
        </w:rPr>
        <w:t>MCIS 1005, 1030</w:t>
      </w:r>
    </w:p>
    <w:p w:rsidR="008674C3" w:rsidRDefault="00622E8C" w:rsidP="000C2CE4">
      <w:pPr>
        <w:widowControl/>
        <w:autoSpaceDE/>
        <w:autoSpaceDN/>
        <w:adjustRightInd/>
        <w:rPr>
          <w:rFonts w:ascii="Arial" w:eastAsiaTheme="minorHAnsi" w:hAnsi="Arial" w:cs="Arial"/>
          <w:i/>
        </w:rPr>
      </w:pPr>
      <w:r>
        <w:rPr>
          <w:rFonts w:ascii="Arial" w:eastAsiaTheme="minorHAnsi" w:hAnsi="Arial" w:cs="Arial"/>
          <w:i/>
        </w:rPr>
        <w:t>(6 Hours)</w:t>
      </w:r>
      <w:r w:rsidR="0050418B" w:rsidRPr="005E1F98">
        <w:rPr>
          <w:rFonts w:ascii="Arial" w:eastAsiaTheme="minorHAnsi" w:hAnsi="Arial" w:cs="Arial"/>
          <w:i/>
        </w:rPr>
        <w:t xml:space="preserve"> </w:t>
      </w: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Default="009804FB" w:rsidP="000C2CE4">
      <w:pPr>
        <w:widowControl/>
        <w:autoSpaceDE/>
        <w:autoSpaceDN/>
        <w:adjustRightInd/>
        <w:rPr>
          <w:rFonts w:ascii="Arial" w:eastAsiaTheme="minorHAnsi" w:hAnsi="Arial" w:cs="Arial"/>
          <w:i/>
        </w:rPr>
      </w:pPr>
    </w:p>
    <w:p w:rsidR="009804FB" w:rsidRPr="000C2CE4" w:rsidRDefault="009804FB" w:rsidP="000C2CE4">
      <w:pPr>
        <w:widowControl/>
        <w:autoSpaceDE/>
        <w:autoSpaceDN/>
        <w:adjustRightInd/>
        <w:rPr>
          <w:rFonts w:ascii="Arial" w:eastAsiaTheme="minorHAnsi" w:hAnsi="Arial" w:cs="Arial"/>
          <w:i/>
        </w:rPr>
      </w:pPr>
    </w:p>
    <w:p w:rsidR="008678B7" w:rsidRPr="006F6684" w:rsidRDefault="008678B7" w:rsidP="008678B7">
      <w:pPr>
        <w:shd w:val="clear" w:color="auto" w:fill="B3B3B3"/>
        <w:tabs>
          <w:tab w:val="left" w:pos="-1110"/>
          <w:tab w:val="left" w:pos="-720"/>
        </w:tabs>
        <w:autoSpaceDE/>
        <w:autoSpaceDN/>
        <w:adjustRightInd/>
        <w:jc w:val="center"/>
        <w:rPr>
          <w:rFonts w:ascii="Arial" w:hAnsi="Arial" w:cs="Arial"/>
          <w:b/>
          <w:sz w:val="24"/>
          <w:szCs w:val="24"/>
        </w:rPr>
      </w:pPr>
      <w:r>
        <w:rPr>
          <w:rFonts w:ascii="Arial" w:hAnsi="Arial" w:cs="Arial"/>
          <w:b/>
          <w:sz w:val="24"/>
          <w:szCs w:val="24"/>
        </w:rPr>
        <w:t>MCIS TECHNICAL COMPETENCY AREA AWARD IN MICROSOFT WORD 2010</w:t>
      </w:r>
      <w:r w:rsidRPr="006F6684">
        <w:rPr>
          <w:rFonts w:ascii="Arial" w:hAnsi="Arial" w:cs="Arial"/>
          <w:b/>
          <w:sz w:val="24"/>
          <w:szCs w:val="24"/>
        </w:rPr>
        <w:t xml:space="preserve"> </w:t>
      </w:r>
    </w:p>
    <w:p w:rsidR="008678B7" w:rsidRDefault="008678B7" w:rsidP="008678B7">
      <w:pPr>
        <w:tabs>
          <w:tab w:val="left" w:pos="-1110"/>
          <w:tab w:val="left" w:pos="-720"/>
        </w:tabs>
        <w:autoSpaceDE/>
        <w:autoSpaceDN/>
        <w:adjustRightInd/>
        <w:rPr>
          <w:rFonts w:ascii="Arial" w:hAnsi="Arial" w:cs="Arial"/>
          <w:b/>
          <w:highlight w:val="cyan"/>
        </w:rPr>
      </w:pPr>
    </w:p>
    <w:p w:rsidR="008678B7" w:rsidRDefault="008678B7" w:rsidP="008678B7">
      <w:pPr>
        <w:widowControl/>
        <w:autoSpaceDE/>
        <w:autoSpaceDN/>
        <w:adjustRightInd/>
        <w:jc w:val="center"/>
        <w:rPr>
          <w:rFonts w:ascii="Arial" w:eastAsiaTheme="minorHAnsi" w:hAnsi="Arial" w:cs="Arial"/>
          <w:b/>
          <w:sz w:val="24"/>
          <w:szCs w:val="24"/>
        </w:rPr>
      </w:pPr>
    </w:p>
    <w:p w:rsidR="008678B7" w:rsidRPr="00CF2F17" w:rsidRDefault="008678B7" w:rsidP="008678B7">
      <w:pPr>
        <w:widowControl/>
        <w:autoSpaceDE/>
        <w:autoSpaceDN/>
        <w:adjustRightInd/>
        <w:spacing w:line="276" w:lineRule="auto"/>
        <w:rPr>
          <w:rFonts w:ascii="Arial" w:eastAsiaTheme="minorHAnsi" w:hAnsi="Arial" w:cs="Arial"/>
          <w:b/>
          <w:u w:val="single"/>
        </w:rPr>
      </w:pPr>
      <w:r w:rsidRPr="00CF2F17">
        <w:rPr>
          <w:rFonts w:ascii="Arial" w:eastAsiaTheme="minorHAnsi" w:hAnsi="Arial" w:cs="Arial"/>
          <w:b/>
          <w:u w:val="single"/>
        </w:rPr>
        <w:t>Program Description</w:t>
      </w:r>
    </w:p>
    <w:p w:rsidR="00751BCA" w:rsidRPr="00CF2F17" w:rsidRDefault="00751BCA" w:rsidP="00CF2F17">
      <w:pPr>
        <w:widowControl/>
        <w:autoSpaceDE/>
        <w:autoSpaceDN/>
        <w:adjustRightInd/>
        <w:rPr>
          <w:rFonts w:ascii="Arial" w:eastAsiaTheme="minorHAnsi" w:hAnsi="Arial" w:cs="Arial"/>
        </w:rPr>
      </w:pPr>
      <w:r w:rsidRPr="00CF2F17">
        <w:rPr>
          <w:rFonts w:ascii="Arial" w:eastAsiaTheme="minorHAnsi" w:hAnsi="Arial" w:cs="Arial"/>
        </w:rPr>
        <w:t xml:space="preserve">The Microcomputer Information System (MCIS) Technical Competency Area (TCA) in Word 2010 provides students with requisite skills for entry-level positions. The MCIS TCA award is especially suited to those who wish to gain more marketable or updated skills in Microsoft Word 2010. TCA awards acknowledge the successful completion of a group of courses demonstrating mastery of a technical subject in this case Microsoft Word 2010. </w:t>
      </w:r>
    </w:p>
    <w:p w:rsidR="008678B7" w:rsidRPr="00CF2F17" w:rsidRDefault="008678B7" w:rsidP="00CF2F17">
      <w:pPr>
        <w:widowControl/>
        <w:autoSpaceDE/>
        <w:autoSpaceDN/>
        <w:adjustRightInd/>
        <w:rPr>
          <w:rFonts w:ascii="Arial" w:eastAsiaTheme="minorHAnsi" w:hAnsi="Arial" w:cs="Arial"/>
          <w:b/>
          <w:u w:val="single"/>
        </w:rPr>
      </w:pPr>
    </w:p>
    <w:p w:rsidR="00CF2F17" w:rsidRPr="00CF2F17" w:rsidRDefault="008678B7" w:rsidP="00CF2F17">
      <w:pPr>
        <w:widowControl/>
        <w:autoSpaceDE/>
        <w:autoSpaceDN/>
        <w:adjustRightInd/>
        <w:rPr>
          <w:rFonts w:ascii="Arial" w:hAnsi="Arial" w:cs="Arial"/>
          <w:color w:val="000000"/>
        </w:rPr>
      </w:pPr>
      <w:r w:rsidRPr="00CF2F17">
        <w:rPr>
          <w:rFonts w:ascii="Arial" w:eastAsiaTheme="minorHAnsi" w:hAnsi="Arial" w:cs="Arial"/>
          <w:b/>
          <w:u w:val="single"/>
        </w:rPr>
        <w:t>Objectives</w:t>
      </w:r>
      <w:r w:rsidR="00CF2F17" w:rsidRPr="00CF2F17">
        <w:rPr>
          <w:rFonts w:ascii="Arial" w:eastAsiaTheme="minorHAnsi" w:hAnsi="Arial" w:cs="Arial"/>
          <w:b/>
        </w:rPr>
        <w:t xml:space="preserve">           </w:t>
      </w:r>
      <w:r w:rsidR="00CF2F17" w:rsidRPr="00CF2F17">
        <w:rPr>
          <w:rFonts w:ascii="Arial" w:eastAsiaTheme="minorHAnsi" w:hAnsi="Arial" w:cs="Arial"/>
          <w:b/>
        </w:rPr>
        <w:tab/>
      </w:r>
      <w:r w:rsidR="00CF2F17" w:rsidRPr="00CF2F17">
        <w:rPr>
          <w:rFonts w:ascii="Arial" w:eastAsiaTheme="minorHAnsi" w:hAnsi="Arial" w:cs="Arial"/>
          <w:b/>
        </w:rPr>
        <w:tab/>
      </w:r>
      <w:r w:rsidR="00CF2F17" w:rsidRPr="00CF2F17">
        <w:rPr>
          <w:rFonts w:ascii="Arial" w:eastAsiaTheme="minorHAnsi" w:hAnsi="Arial" w:cs="Arial"/>
          <w:b/>
        </w:rPr>
        <w:tab/>
        <w:t xml:space="preserve">                                                                                                                                                        </w:t>
      </w:r>
      <w:r w:rsidR="00CF2F17" w:rsidRPr="00CF2F17">
        <w:rPr>
          <w:rFonts w:ascii="Arial" w:hAnsi="Arial" w:cs="Arial"/>
          <w:color w:val="000000"/>
        </w:rPr>
        <w:t>To enable students to:</w:t>
      </w:r>
      <w:r w:rsidR="002B0CA0" w:rsidRPr="00CF2F17">
        <w:rPr>
          <w:rFonts w:ascii="Arial" w:hAnsi="Arial" w:cs="Arial"/>
          <w:color w:val="000000"/>
        </w:rPr>
        <w:t xml:space="preserve"> </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Create, format, and edit a Word document with a p</w:t>
      </w:r>
      <w:r w:rsidRPr="00CF2F17">
        <w:rPr>
          <w:rFonts w:ascii="Arial" w:hAnsi="Arial" w:cs="Arial"/>
          <w:color w:val="000000"/>
          <w:sz w:val="20"/>
          <w:szCs w:val="20"/>
        </w:rPr>
        <w:t>icture</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Create a research p</w:t>
      </w:r>
      <w:r w:rsidR="002B0CA0" w:rsidRPr="00CF2F17">
        <w:rPr>
          <w:rFonts w:ascii="Arial" w:hAnsi="Arial" w:cs="Arial"/>
          <w:color w:val="000000"/>
          <w:sz w:val="20"/>
          <w:szCs w:val="20"/>
        </w:rPr>
        <w:t>ape</w:t>
      </w:r>
      <w:r>
        <w:rPr>
          <w:rFonts w:ascii="Arial" w:hAnsi="Arial" w:cs="Arial"/>
          <w:color w:val="000000"/>
          <w:sz w:val="20"/>
          <w:szCs w:val="20"/>
        </w:rPr>
        <w:t>r with citations and r</w:t>
      </w:r>
      <w:r w:rsidRPr="00CF2F17">
        <w:rPr>
          <w:rFonts w:ascii="Arial" w:hAnsi="Arial" w:cs="Arial"/>
          <w:color w:val="000000"/>
          <w:sz w:val="20"/>
          <w:szCs w:val="20"/>
        </w:rPr>
        <w:t>eferences</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Create a business l</w:t>
      </w:r>
      <w:r w:rsidR="002B0CA0" w:rsidRPr="00CF2F17">
        <w:rPr>
          <w:rFonts w:ascii="Arial" w:hAnsi="Arial" w:cs="Arial"/>
          <w:color w:val="000000"/>
          <w:sz w:val="20"/>
          <w:szCs w:val="20"/>
        </w:rPr>
        <w:t>et</w:t>
      </w:r>
      <w:r>
        <w:rPr>
          <w:rFonts w:ascii="Arial" w:hAnsi="Arial" w:cs="Arial"/>
          <w:color w:val="000000"/>
          <w:sz w:val="20"/>
          <w:szCs w:val="20"/>
        </w:rPr>
        <w:t>ter with a letterhead and t</w:t>
      </w:r>
      <w:r w:rsidRPr="00CF2F17">
        <w:rPr>
          <w:rFonts w:ascii="Arial" w:hAnsi="Arial" w:cs="Arial"/>
          <w:color w:val="000000"/>
          <w:sz w:val="20"/>
          <w:szCs w:val="20"/>
        </w:rPr>
        <w:t>able</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Create a document with a title page, table, and w</w:t>
      </w:r>
      <w:r w:rsidRPr="00CF2F17">
        <w:rPr>
          <w:rFonts w:ascii="Arial" w:hAnsi="Arial" w:cs="Arial"/>
          <w:color w:val="000000"/>
          <w:sz w:val="20"/>
          <w:szCs w:val="20"/>
        </w:rPr>
        <w:t>atermark</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Use a template to create a r</w:t>
      </w:r>
      <w:r w:rsidR="002B0CA0" w:rsidRPr="00CF2F17">
        <w:rPr>
          <w:rFonts w:ascii="Arial" w:hAnsi="Arial" w:cs="Arial"/>
          <w:color w:val="000000"/>
          <w:sz w:val="20"/>
          <w:szCs w:val="20"/>
        </w:rPr>
        <w:t>esume an</w:t>
      </w:r>
      <w:r>
        <w:rPr>
          <w:rFonts w:ascii="Arial" w:hAnsi="Arial" w:cs="Arial"/>
          <w:color w:val="000000"/>
          <w:sz w:val="20"/>
          <w:szCs w:val="20"/>
        </w:rPr>
        <w:t>d share the finished d</w:t>
      </w:r>
      <w:r w:rsidRPr="00CF2F17">
        <w:rPr>
          <w:rFonts w:ascii="Arial" w:hAnsi="Arial" w:cs="Arial"/>
          <w:color w:val="000000"/>
          <w:sz w:val="20"/>
          <w:szCs w:val="20"/>
        </w:rPr>
        <w:t>ocument</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Generate form letters, mailing labels, and a directory for a cover l</w:t>
      </w:r>
      <w:r w:rsidR="002B0CA0" w:rsidRPr="00CF2F17">
        <w:rPr>
          <w:rFonts w:ascii="Arial" w:hAnsi="Arial" w:cs="Arial"/>
          <w:color w:val="000000"/>
          <w:sz w:val="20"/>
          <w:szCs w:val="20"/>
        </w:rPr>
        <w:t>e</w:t>
      </w:r>
      <w:r w:rsidRPr="00CF2F17">
        <w:rPr>
          <w:rFonts w:ascii="Arial" w:hAnsi="Arial" w:cs="Arial"/>
          <w:color w:val="000000"/>
          <w:sz w:val="20"/>
          <w:szCs w:val="20"/>
        </w:rPr>
        <w:t>tter</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Create a n</w:t>
      </w:r>
      <w:r w:rsidR="002B0CA0" w:rsidRPr="00CF2F17">
        <w:rPr>
          <w:rFonts w:ascii="Arial" w:hAnsi="Arial" w:cs="Arial"/>
          <w:color w:val="000000"/>
          <w:sz w:val="20"/>
          <w:szCs w:val="20"/>
        </w:rPr>
        <w:t>ewsletter wit</w:t>
      </w:r>
      <w:r>
        <w:rPr>
          <w:rFonts w:ascii="Arial" w:hAnsi="Arial" w:cs="Arial"/>
          <w:color w:val="000000"/>
          <w:sz w:val="20"/>
          <w:szCs w:val="20"/>
        </w:rPr>
        <w:t>h a pull-quote and g</w:t>
      </w:r>
      <w:r w:rsidRPr="00CF2F17">
        <w:rPr>
          <w:rFonts w:ascii="Arial" w:hAnsi="Arial" w:cs="Arial"/>
          <w:color w:val="000000"/>
          <w:sz w:val="20"/>
          <w:szCs w:val="20"/>
        </w:rPr>
        <w:t>raphics</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Use document c</w:t>
      </w:r>
      <w:r w:rsidR="002B0CA0" w:rsidRPr="00CF2F17">
        <w:rPr>
          <w:rFonts w:ascii="Arial" w:hAnsi="Arial" w:cs="Arial"/>
          <w:color w:val="000000"/>
          <w:sz w:val="20"/>
          <w:szCs w:val="20"/>
        </w:rPr>
        <w:t>ollabor</w:t>
      </w:r>
      <w:r>
        <w:rPr>
          <w:rFonts w:ascii="Arial" w:hAnsi="Arial" w:cs="Arial"/>
          <w:color w:val="000000"/>
          <w:sz w:val="20"/>
          <w:szCs w:val="20"/>
        </w:rPr>
        <w:t>ation and integration t</w:t>
      </w:r>
      <w:r w:rsidRPr="00CF2F17">
        <w:rPr>
          <w:rFonts w:ascii="Arial" w:hAnsi="Arial" w:cs="Arial"/>
          <w:color w:val="000000"/>
          <w:sz w:val="20"/>
          <w:szCs w:val="20"/>
        </w:rPr>
        <w:t>ools</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Create a master document with a t</w:t>
      </w:r>
      <w:r w:rsidR="002B0CA0" w:rsidRPr="00CF2F17">
        <w:rPr>
          <w:rFonts w:ascii="Arial" w:hAnsi="Arial" w:cs="Arial"/>
          <w:color w:val="000000"/>
          <w:sz w:val="20"/>
          <w:szCs w:val="20"/>
        </w:rPr>
        <w:t>abl</w:t>
      </w:r>
      <w:r>
        <w:rPr>
          <w:rFonts w:ascii="Arial" w:hAnsi="Arial" w:cs="Arial"/>
          <w:color w:val="000000"/>
          <w:sz w:val="20"/>
          <w:szCs w:val="20"/>
        </w:rPr>
        <w:t>e of contents and an i</w:t>
      </w:r>
      <w:r w:rsidRPr="00CF2F17">
        <w:rPr>
          <w:rFonts w:ascii="Arial" w:hAnsi="Arial" w:cs="Arial"/>
          <w:color w:val="000000"/>
          <w:sz w:val="20"/>
          <w:szCs w:val="20"/>
        </w:rPr>
        <w:t>ndex</w:t>
      </w:r>
    </w:p>
    <w:p w:rsidR="00CF2F17"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Create a template for an online f</w:t>
      </w:r>
      <w:r w:rsidRPr="00CF2F17">
        <w:rPr>
          <w:rFonts w:ascii="Arial" w:hAnsi="Arial" w:cs="Arial"/>
          <w:color w:val="000000"/>
          <w:sz w:val="20"/>
          <w:szCs w:val="20"/>
        </w:rPr>
        <w:t>orm</w:t>
      </w:r>
    </w:p>
    <w:p w:rsidR="002B0CA0" w:rsidRPr="00CF2F17" w:rsidRDefault="00CF2F17" w:rsidP="00B44759">
      <w:pPr>
        <w:pStyle w:val="ListParagraph"/>
        <w:numPr>
          <w:ilvl w:val="0"/>
          <w:numId w:val="108"/>
        </w:numPr>
        <w:spacing w:line="240" w:lineRule="auto"/>
        <w:rPr>
          <w:rFonts w:ascii="Arial" w:eastAsiaTheme="minorHAnsi" w:hAnsi="Arial" w:cs="Arial"/>
          <w:b/>
          <w:sz w:val="20"/>
          <w:szCs w:val="20"/>
          <w:u w:val="single"/>
        </w:rPr>
      </w:pPr>
      <w:r>
        <w:rPr>
          <w:rFonts w:ascii="Arial" w:hAnsi="Arial" w:cs="Arial"/>
          <w:color w:val="000000"/>
          <w:sz w:val="20"/>
          <w:szCs w:val="20"/>
        </w:rPr>
        <w:t>Enhance an online form and work with m</w:t>
      </w:r>
      <w:r w:rsidR="002B0CA0" w:rsidRPr="00CF2F17">
        <w:rPr>
          <w:rFonts w:ascii="Arial" w:hAnsi="Arial" w:cs="Arial"/>
          <w:color w:val="000000"/>
          <w:sz w:val="20"/>
          <w:szCs w:val="20"/>
        </w:rPr>
        <w:t>ac</w:t>
      </w:r>
      <w:r>
        <w:rPr>
          <w:rFonts w:ascii="Arial" w:hAnsi="Arial" w:cs="Arial"/>
          <w:color w:val="000000"/>
          <w:sz w:val="20"/>
          <w:szCs w:val="20"/>
        </w:rPr>
        <w:t>ros, document s</w:t>
      </w:r>
      <w:r w:rsidRPr="00CF2F17">
        <w:rPr>
          <w:rFonts w:ascii="Arial" w:hAnsi="Arial" w:cs="Arial"/>
          <w:color w:val="000000"/>
          <w:sz w:val="20"/>
          <w:szCs w:val="20"/>
        </w:rPr>
        <w:t>ecurity, and XML</w:t>
      </w:r>
    </w:p>
    <w:p w:rsidR="008678B7" w:rsidRPr="00F24AD3" w:rsidRDefault="008678B7" w:rsidP="00CF2F17">
      <w:pPr>
        <w:widowControl/>
        <w:autoSpaceDE/>
        <w:autoSpaceDN/>
        <w:adjustRightInd/>
        <w:rPr>
          <w:rFonts w:ascii="Arial" w:eastAsiaTheme="minorHAnsi" w:hAnsi="Arial" w:cs="Arial"/>
          <w:b/>
          <w:u w:val="single"/>
        </w:rPr>
      </w:pPr>
      <w:r w:rsidRPr="00F24AD3">
        <w:rPr>
          <w:rFonts w:ascii="Arial" w:eastAsiaTheme="minorHAnsi" w:hAnsi="Arial" w:cs="Arial"/>
          <w:b/>
          <w:u w:val="single"/>
        </w:rPr>
        <w:t>Expected Student Learning Outcomes</w:t>
      </w:r>
    </w:p>
    <w:p w:rsidR="00751BCA" w:rsidRPr="008674C3" w:rsidRDefault="00751BCA" w:rsidP="00CF2F17">
      <w:pPr>
        <w:widowControl/>
        <w:autoSpaceDE/>
        <w:autoSpaceDN/>
        <w:adjustRightInd/>
        <w:rPr>
          <w:rFonts w:ascii="Arial" w:eastAsiaTheme="minorHAnsi" w:hAnsi="Arial" w:cs="Arial"/>
          <w:b/>
        </w:rPr>
      </w:pPr>
      <w:r w:rsidRPr="008674C3">
        <w:rPr>
          <w:rFonts w:ascii="Arial" w:eastAsiaTheme="minorHAnsi" w:hAnsi="Arial" w:cs="Arial"/>
          <w:b/>
        </w:rPr>
        <w:t>Student Learning Outcomes:</w:t>
      </w:r>
    </w:p>
    <w:p w:rsidR="00751BCA" w:rsidRPr="008674C3" w:rsidRDefault="00751BCA" w:rsidP="00CF2F17">
      <w:pPr>
        <w:widowControl/>
        <w:autoSpaceDE/>
        <w:autoSpaceDN/>
        <w:adjustRightInd/>
        <w:rPr>
          <w:rFonts w:ascii="Arial" w:eastAsiaTheme="minorHAnsi" w:hAnsi="Arial" w:cs="Arial"/>
        </w:rPr>
      </w:pPr>
      <w:r w:rsidRPr="008674C3">
        <w:rPr>
          <w:rFonts w:ascii="Arial" w:eastAsiaTheme="minorHAnsi" w:hAnsi="Arial" w:cs="Arial"/>
        </w:rPr>
        <w:t>Upon completion of this MCIS TCA award, students will be able to:</w:t>
      </w:r>
    </w:p>
    <w:p w:rsidR="00751BCA" w:rsidRPr="008674C3" w:rsidRDefault="00751BCA" w:rsidP="00CF2F17">
      <w:pPr>
        <w:widowControl/>
        <w:numPr>
          <w:ilvl w:val="0"/>
          <w:numId w:val="99"/>
        </w:numPr>
        <w:autoSpaceDE/>
        <w:autoSpaceDN/>
        <w:adjustRightInd/>
        <w:spacing w:after="200"/>
        <w:contextualSpacing/>
        <w:rPr>
          <w:rFonts w:ascii="Arial" w:eastAsiaTheme="minorHAnsi" w:hAnsi="Arial" w:cs="Arial"/>
        </w:rPr>
      </w:pPr>
      <w:r w:rsidRPr="008674C3">
        <w:rPr>
          <w:rFonts w:ascii="Arial" w:eastAsiaTheme="minorHAnsi" w:hAnsi="Arial" w:cs="Arial"/>
        </w:rPr>
        <w:t>Demonstrate a comprehensive knowledge of Microsoft Word 2010.</w:t>
      </w:r>
    </w:p>
    <w:p w:rsidR="00751BCA" w:rsidRPr="008674C3" w:rsidRDefault="00751BCA" w:rsidP="00CF2F17">
      <w:pPr>
        <w:widowControl/>
        <w:numPr>
          <w:ilvl w:val="0"/>
          <w:numId w:val="99"/>
        </w:numPr>
        <w:autoSpaceDE/>
        <w:autoSpaceDN/>
        <w:adjustRightInd/>
        <w:spacing w:after="200"/>
        <w:contextualSpacing/>
        <w:rPr>
          <w:rFonts w:ascii="Arial" w:eastAsiaTheme="minorHAnsi" w:hAnsi="Arial" w:cs="Arial"/>
        </w:rPr>
      </w:pPr>
      <w:r w:rsidRPr="008674C3">
        <w:rPr>
          <w:rFonts w:ascii="Arial" w:eastAsiaTheme="minorHAnsi" w:hAnsi="Arial" w:cs="Arial"/>
        </w:rPr>
        <w:t xml:space="preserve">Demonstrate proper procedures to create documents suitable for professional purposes and personal use. </w:t>
      </w:r>
    </w:p>
    <w:p w:rsidR="00751BCA" w:rsidRPr="008674C3" w:rsidRDefault="00751BCA" w:rsidP="00CF2F17">
      <w:pPr>
        <w:widowControl/>
        <w:numPr>
          <w:ilvl w:val="0"/>
          <w:numId w:val="99"/>
        </w:numPr>
        <w:autoSpaceDE/>
        <w:autoSpaceDN/>
        <w:adjustRightInd/>
        <w:spacing w:after="200"/>
        <w:contextualSpacing/>
        <w:rPr>
          <w:rFonts w:ascii="Arial" w:eastAsiaTheme="minorHAnsi" w:hAnsi="Arial" w:cs="Arial"/>
        </w:rPr>
      </w:pPr>
      <w:r w:rsidRPr="008674C3">
        <w:rPr>
          <w:rFonts w:ascii="Arial" w:eastAsiaTheme="minorHAnsi" w:hAnsi="Arial" w:cs="Arial"/>
        </w:rPr>
        <w:t>Demonstrate the underlying functionality of Microsoft Word 2010 to become more productive in the work place.</w:t>
      </w:r>
    </w:p>
    <w:p w:rsidR="008678B7" w:rsidRPr="00F24AD3" w:rsidRDefault="008678B7" w:rsidP="00CF2F17">
      <w:pPr>
        <w:widowControl/>
        <w:autoSpaceDE/>
        <w:autoSpaceDN/>
        <w:adjustRightInd/>
        <w:rPr>
          <w:rFonts w:ascii="Arial" w:eastAsiaTheme="minorHAnsi" w:hAnsi="Arial" w:cs="Arial"/>
        </w:rPr>
      </w:pPr>
    </w:p>
    <w:p w:rsidR="008678B7" w:rsidRPr="00F24AD3" w:rsidRDefault="008678B7" w:rsidP="00CF2F17">
      <w:pPr>
        <w:widowControl/>
        <w:autoSpaceDE/>
        <w:autoSpaceDN/>
        <w:adjustRightInd/>
        <w:rPr>
          <w:rFonts w:ascii="Arial" w:eastAsiaTheme="minorHAnsi" w:hAnsi="Arial" w:cs="Arial"/>
          <w:b/>
        </w:rPr>
      </w:pPr>
      <w:r w:rsidRPr="00F24AD3">
        <w:rPr>
          <w:rFonts w:ascii="Arial" w:eastAsiaTheme="minorHAnsi" w:hAnsi="Arial" w:cs="Arial"/>
          <w:b/>
        </w:rPr>
        <w:t>Specific Award Requirements:</w:t>
      </w:r>
    </w:p>
    <w:p w:rsidR="008678B7" w:rsidRPr="00773410" w:rsidRDefault="008678B7" w:rsidP="00CF2F17">
      <w:pPr>
        <w:widowControl/>
        <w:autoSpaceDE/>
        <w:autoSpaceDN/>
        <w:adjustRightInd/>
        <w:rPr>
          <w:rFonts w:ascii="Arial" w:eastAsiaTheme="minorHAnsi" w:hAnsi="Arial" w:cs="Arial"/>
        </w:rPr>
      </w:pPr>
      <w:r w:rsidRPr="00F24AD3">
        <w:rPr>
          <w:rFonts w:ascii="Arial" w:eastAsiaTheme="minorHAnsi" w:hAnsi="Arial" w:cs="Arial"/>
        </w:rPr>
        <w:t xml:space="preserve">Students wishing to earn the MCIS Technical Competency Award in Microsoft </w:t>
      </w:r>
      <w:r>
        <w:rPr>
          <w:rFonts w:ascii="Arial" w:eastAsiaTheme="minorHAnsi" w:hAnsi="Arial" w:cs="Arial"/>
        </w:rPr>
        <w:t>Word</w:t>
      </w:r>
      <w:r w:rsidRPr="00F24AD3">
        <w:rPr>
          <w:rFonts w:ascii="Arial" w:eastAsiaTheme="minorHAnsi" w:hAnsi="Arial" w:cs="Arial"/>
        </w:rPr>
        <w:t xml:space="preserve"> 2010 must:</w:t>
      </w:r>
    </w:p>
    <w:p w:rsidR="00773410" w:rsidRPr="00F24AD3" w:rsidRDefault="00773410" w:rsidP="00CF2F17">
      <w:pPr>
        <w:pStyle w:val="ListParagraph"/>
        <w:numPr>
          <w:ilvl w:val="0"/>
          <w:numId w:val="104"/>
        </w:numPr>
        <w:spacing w:line="240" w:lineRule="auto"/>
        <w:rPr>
          <w:rFonts w:ascii="Arial" w:eastAsiaTheme="minorHAnsi" w:hAnsi="Arial" w:cs="Arial"/>
          <w:sz w:val="20"/>
          <w:szCs w:val="20"/>
        </w:rPr>
      </w:pPr>
      <w:r w:rsidRPr="00F24AD3">
        <w:rPr>
          <w:rFonts w:ascii="Arial" w:eastAsiaTheme="minorHAnsi" w:hAnsi="Arial" w:cs="Arial"/>
          <w:sz w:val="20"/>
          <w:szCs w:val="20"/>
        </w:rPr>
        <w:t xml:space="preserve">Complete exams, </w:t>
      </w:r>
      <w:r>
        <w:rPr>
          <w:rFonts w:ascii="Arial" w:eastAsiaTheme="minorHAnsi" w:hAnsi="Arial" w:cs="Arial"/>
          <w:sz w:val="20"/>
          <w:szCs w:val="20"/>
        </w:rPr>
        <w:t>Word</w:t>
      </w:r>
      <w:r w:rsidRPr="00F24AD3">
        <w:rPr>
          <w:rFonts w:ascii="Arial" w:eastAsiaTheme="minorHAnsi" w:hAnsi="Arial" w:cs="Arial"/>
          <w:sz w:val="20"/>
          <w:szCs w:val="20"/>
        </w:rPr>
        <w:t xml:space="preserve"> lab assignments, and a course portfolio</w:t>
      </w:r>
    </w:p>
    <w:p w:rsidR="008678B7" w:rsidRPr="00773410" w:rsidRDefault="00773410" w:rsidP="00CF2F17">
      <w:pPr>
        <w:pStyle w:val="ListParagraph"/>
        <w:numPr>
          <w:ilvl w:val="0"/>
          <w:numId w:val="104"/>
        </w:numPr>
        <w:spacing w:line="240" w:lineRule="auto"/>
        <w:rPr>
          <w:rFonts w:ascii="Arial" w:eastAsiaTheme="minorHAnsi" w:hAnsi="Arial" w:cs="Arial"/>
          <w:sz w:val="20"/>
          <w:szCs w:val="20"/>
        </w:rPr>
      </w:pPr>
      <w:r w:rsidRPr="00F24AD3">
        <w:rPr>
          <w:rFonts w:ascii="Arial" w:eastAsiaTheme="minorHAnsi" w:hAnsi="Arial" w:cs="Arial"/>
          <w:sz w:val="20"/>
          <w:szCs w:val="20"/>
        </w:rPr>
        <w:t>Earn a grade of “C” or better in the required courses to demonstrate proficienc</w:t>
      </w:r>
      <w:r>
        <w:rPr>
          <w:rFonts w:ascii="Arial" w:eastAsiaTheme="minorHAnsi" w:hAnsi="Arial" w:cs="Arial"/>
          <w:sz w:val="20"/>
          <w:szCs w:val="20"/>
        </w:rPr>
        <w:t>y</w:t>
      </w:r>
    </w:p>
    <w:p w:rsidR="008678B7" w:rsidRPr="00F24AD3" w:rsidRDefault="008678B7" w:rsidP="00CF2F17">
      <w:pPr>
        <w:rPr>
          <w:rFonts w:ascii="Arial" w:eastAsiaTheme="minorHAnsi" w:hAnsi="Arial" w:cs="Arial"/>
          <w:b/>
          <w:u w:val="single"/>
        </w:rPr>
      </w:pPr>
      <w:r w:rsidRPr="00F24AD3">
        <w:rPr>
          <w:rFonts w:ascii="Arial" w:eastAsiaTheme="minorHAnsi" w:hAnsi="Arial" w:cs="Arial"/>
          <w:b/>
          <w:u w:val="single"/>
        </w:rPr>
        <w:t>Curriculum Structure</w:t>
      </w:r>
    </w:p>
    <w:p w:rsidR="008678B7" w:rsidRPr="00F24AD3" w:rsidRDefault="008678B7" w:rsidP="00CF2F17">
      <w:pPr>
        <w:widowControl/>
        <w:autoSpaceDE/>
        <w:autoSpaceDN/>
        <w:adjustRightInd/>
        <w:rPr>
          <w:rFonts w:ascii="Arial" w:eastAsiaTheme="minorHAnsi" w:hAnsi="Arial" w:cs="Arial"/>
          <w:b/>
        </w:rPr>
      </w:pPr>
      <w:r w:rsidRPr="00F24AD3">
        <w:rPr>
          <w:rFonts w:ascii="Arial" w:eastAsiaTheme="minorHAnsi" w:hAnsi="Arial" w:cs="Arial"/>
          <w:b/>
        </w:rPr>
        <w:t>Required Courses (6 Hours)</w:t>
      </w:r>
    </w:p>
    <w:p w:rsidR="008678B7" w:rsidRPr="00F24AD3" w:rsidRDefault="008678B7" w:rsidP="00CF2F17">
      <w:pPr>
        <w:widowControl/>
        <w:autoSpaceDE/>
        <w:autoSpaceDN/>
        <w:adjustRightInd/>
        <w:rPr>
          <w:rFonts w:ascii="Arial" w:eastAsiaTheme="minorHAnsi" w:hAnsi="Arial" w:cs="Arial"/>
        </w:rPr>
      </w:pPr>
      <w:r w:rsidRPr="00F24AD3">
        <w:rPr>
          <w:rFonts w:ascii="Arial" w:eastAsiaTheme="minorHAnsi" w:hAnsi="Arial" w:cs="Arial"/>
        </w:rPr>
        <w:t>Microcomputer Office Applications (3 Hours)</w:t>
      </w:r>
    </w:p>
    <w:p w:rsidR="008678B7" w:rsidRPr="008678B7" w:rsidRDefault="00773410" w:rsidP="00CF2F17">
      <w:pPr>
        <w:widowControl/>
        <w:autoSpaceDE/>
        <w:autoSpaceDN/>
        <w:adjustRightInd/>
        <w:rPr>
          <w:rFonts w:ascii="Arial" w:eastAsiaTheme="minorHAnsi" w:hAnsi="Arial" w:cs="Arial"/>
        </w:rPr>
      </w:pPr>
      <w:r>
        <w:rPr>
          <w:rFonts w:ascii="Arial" w:eastAsiaTheme="minorHAnsi" w:hAnsi="Arial" w:cs="Arial"/>
        </w:rPr>
        <w:t>Word Processing</w:t>
      </w:r>
      <w:r w:rsidR="008678B7" w:rsidRPr="00F24AD3">
        <w:rPr>
          <w:rFonts w:ascii="Arial" w:eastAsiaTheme="minorHAnsi" w:hAnsi="Arial" w:cs="Arial"/>
        </w:rPr>
        <w:t xml:space="preserve"> (3 Hours)</w:t>
      </w:r>
    </w:p>
    <w:p w:rsidR="008678B7" w:rsidRDefault="008678B7" w:rsidP="00CF2F17">
      <w:pPr>
        <w:widowControl/>
        <w:autoSpaceDE/>
        <w:autoSpaceDN/>
        <w:adjustRightInd/>
        <w:jc w:val="center"/>
        <w:rPr>
          <w:rFonts w:ascii="Arial" w:eastAsiaTheme="minorHAnsi" w:hAnsi="Arial" w:cs="Arial"/>
          <w:b/>
          <w:sz w:val="24"/>
          <w:szCs w:val="24"/>
        </w:rPr>
      </w:pPr>
    </w:p>
    <w:p w:rsidR="008678B7" w:rsidRDefault="008678B7" w:rsidP="00CF2F17">
      <w:pPr>
        <w:widowControl/>
        <w:autoSpaceDE/>
        <w:autoSpaceDN/>
        <w:adjustRightInd/>
        <w:rPr>
          <w:rFonts w:ascii="Arial" w:eastAsiaTheme="minorHAnsi" w:hAnsi="Arial" w:cs="Arial"/>
          <w:b/>
          <w:sz w:val="24"/>
          <w:szCs w:val="24"/>
        </w:rPr>
      </w:pPr>
    </w:p>
    <w:p w:rsidR="008674C3" w:rsidRDefault="008674C3" w:rsidP="008674C3">
      <w:pPr>
        <w:widowControl/>
        <w:autoSpaceDE/>
        <w:autoSpaceDN/>
        <w:adjustRightInd/>
        <w:spacing w:line="276" w:lineRule="auto"/>
        <w:rPr>
          <w:rFonts w:ascii="Arial" w:eastAsiaTheme="minorHAnsi" w:hAnsi="Arial" w:cs="Arial"/>
        </w:rPr>
      </w:pPr>
    </w:p>
    <w:p w:rsidR="002F68EF" w:rsidRDefault="002F68EF" w:rsidP="008674C3">
      <w:pPr>
        <w:widowControl/>
        <w:autoSpaceDE/>
        <w:autoSpaceDN/>
        <w:adjustRightInd/>
        <w:spacing w:line="276" w:lineRule="auto"/>
        <w:rPr>
          <w:rFonts w:ascii="Arial" w:eastAsiaTheme="minorHAnsi" w:hAnsi="Arial" w:cs="Arial"/>
        </w:rPr>
      </w:pPr>
    </w:p>
    <w:p w:rsidR="002F68EF" w:rsidRDefault="002F68EF" w:rsidP="008674C3">
      <w:pPr>
        <w:widowControl/>
        <w:autoSpaceDE/>
        <w:autoSpaceDN/>
        <w:adjustRightInd/>
        <w:spacing w:line="276" w:lineRule="auto"/>
        <w:rPr>
          <w:rFonts w:ascii="Arial" w:eastAsiaTheme="minorHAnsi" w:hAnsi="Arial" w:cs="Arial"/>
        </w:rPr>
      </w:pPr>
    </w:p>
    <w:p w:rsidR="002F68EF" w:rsidRDefault="002F68EF" w:rsidP="008674C3">
      <w:pPr>
        <w:widowControl/>
        <w:autoSpaceDE/>
        <w:autoSpaceDN/>
        <w:adjustRightInd/>
        <w:spacing w:line="276" w:lineRule="auto"/>
        <w:rPr>
          <w:rFonts w:ascii="Arial" w:eastAsiaTheme="minorHAnsi" w:hAnsi="Arial" w:cs="Arial"/>
        </w:rPr>
      </w:pPr>
    </w:p>
    <w:p w:rsidR="002F68EF" w:rsidRDefault="002F68EF" w:rsidP="008674C3">
      <w:pPr>
        <w:widowControl/>
        <w:autoSpaceDE/>
        <w:autoSpaceDN/>
        <w:adjustRightInd/>
        <w:spacing w:line="276" w:lineRule="auto"/>
        <w:rPr>
          <w:rFonts w:ascii="Arial" w:eastAsiaTheme="minorHAnsi" w:hAnsi="Arial" w:cs="Arial"/>
        </w:rPr>
      </w:pPr>
    </w:p>
    <w:p w:rsidR="002F68EF" w:rsidRDefault="002F68EF" w:rsidP="008674C3">
      <w:pPr>
        <w:widowControl/>
        <w:autoSpaceDE/>
        <w:autoSpaceDN/>
        <w:adjustRightInd/>
        <w:spacing w:line="276" w:lineRule="auto"/>
        <w:rPr>
          <w:rFonts w:ascii="Arial" w:eastAsiaTheme="minorHAnsi" w:hAnsi="Arial" w:cs="Arial"/>
        </w:rPr>
      </w:pPr>
    </w:p>
    <w:p w:rsidR="002F68EF" w:rsidRDefault="002F68EF" w:rsidP="008674C3">
      <w:pPr>
        <w:widowControl/>
        <w:autoSpaceDE/>
        <w:autoSpaceDN/>
        <w:adjustRightInd/>
        <w:spacing w:line="276" w:lineRule="auto"/>
        <w:rPr>
          <w:rFonts w:ascii="Arial" w:eastAsiaTheme="minorHAnsi" w:hAnsi="Arial" w:cs="Arial"/>
        </w:rPr>
      </w:pPr>
    </w:p>
    <w:p w:rsidR="002F68EF" w:rsidRDefault="002F68EF" w:rsidP="008674C3">
      <w:pPr>
        <w:widowControl/>
        <w:autoSpaceDE/>
        <w:autoSpaceDN/>
        <w:adjustRightInd/>
        <w:spacing w:line="276" w:lineRule="auto"/>
        <w:rPr>
          <w:rFonts w:ascii="Arial" w:eastAsiaTheme="minorHAnsi" w:hAnsi="Arial" w:cs="Arial"/>
        </w:rPr>
      </w:pPr>
    </w:p>
    <w:p w:rsidR="002F68EF" w:rsidRPr="008674C3" w:rsidRDefault="002F68EF" w:rsidP="008674C3">
      <w:pPr>
        <w:widowControl/>
        <w:autoSpaceDE/>
        <w:autoSpaceDN/>
        <w:adjustRightInd/>
        <w:spacing w:line="276" w:lineRule="auto"/>
        <w:rPr>
          <w:rFonts w:ascii="Arial" w:eastAsiaTheme="minorHAnsi" w:hAnsi="Arial" w:cs="Arial"/>
        </w:rPr>
      </w:pPr>
    </w:p>
    <w:p w:rsidR="00773410" w:rsidRPr="005E1F98" w:rsidRDefault="00773410" w:rsidP="00773410">
      <w:pPr>
        <w:widowControl/>
        <w:autoSpaceDE/>
        <w:autoSpaceDN/>
        <w:adjustRightInd/>
        <w:jc w:val="center"/>
        <w:rPr>
          <w:rFonts w:ascii="Arial" w:eastAsiaTheme="minorHAnsi" w:hAnsi="Arial" w:cs="Arial"/>
          <w:b/>
          <w:sz w:val="24"/>
          <w:szCs w:val="24"/>
        </w:rPr>
      </w:pPr>
      <w:r>
        <w:rPr>
          <w:rFonts w:ascii="Arial" w:eastAsiaTheme="minorHAnsi" w:hAnsi="Arial" w:cs="Arial"/>
          <w:b/>
          <w:sz w:val="24"/>
          <w:szCs w:val="24"/>
        </w:rPr>
        <w:t xml:space="preserve">MCIS </w:t>
      </w:r>
      <w:r w:rsidRPr="005E1F98">
        <w:rPr>
          <w:rFonts w:ascii="Arial" w:eastAsiaTheme="minorHAnsi" w:hAnsi="Arial" w:cs="Arial"/>
          <w:b/>
          <w:sz w:val="24"/>
          <w:szCs w:val="24"/>
        </w:rPr>
        <w:t xml:space="preserve">TECHNICAL COMPETENCY AREA </w:t>
      </w:r>
      <w:r>
        <w:rPr>
          <w:rFonts w:ascii="Arial" w:eastAsiaTheme="minorHAnsi" w:hAnsi="Arial" w:cs="Arial"/>
          <w:b/>
          <w:sz w:val="24"/>
          <w:szCs w:val="24"/>
        </w:rPr>
        <w:t xml:space="preserve">AWARD </w:t>
      </w:r>
      <w:r w:rsidRPr="005E1F98">
        <w:rPr>
          <w:rFonts w:ascii="Arial" w:eastAsiaTheme="minorHAnsi" w:hAnsi="Arial" w:cs="Arial"/>
          <w:b/>
          <w:sz w:val="24"/>
          <w:szCs w:val="24"/>
        </w:rPr>
        <w:t xml:space="preserve">IN </w:t>
      </w:r>
    </w:p>
    <w:p w:rsidR="00773410" w:rsidRPr="005E1F98" w:rsidRDefault="00773410" w:rsidP="00773410">
      <w:pPr>
        <w:widowControl/>
        <w:autoSpaceDE/>
        <w:autoSpaceDN/>
        <w:adjustRightInd/>
        <w:jc w:val="center"/>
        <w:rPr>
          <w:rFonts w:ascii="Arial" w:eastAsiaTheme="minorHAnsi" w:hAnsi="Arial" w:cs="Arial"/>
          <w:b/>
          <w:sz w:val="24"/>
          <w:szCs w:val="24"/>
        </w:rPr>
      </w:pPr>
      <w:r>
        <w:rPr>
          <w:rFonts w:ascii="Arial" w:eastAsiaTheme="minorHAnsi" w:hAnsi="Arial" w:cs="Arial"/>
          <w:b/>
          <w:sz w:val="24"/>
          <w:szCs w:val="24"/>
        </w:rPr>
        <w:t>MICROSOFT WORD 2010</w:t>
      </w:r>
    </w:p>
    <w:p w:rsidR="00773410" w:rsidRPr="005E1F98" w:rsidRDefault="00773410" w:rsidP="00773410">
      <w:pPr>
        <w:widowControl/>
        <w:autoSpaceDE/>
        <w:autoSpaceDN/>
        <w:adjustRightInd/>
        <w:rPr>
          <w:rFonts w:ascii="Arial" w:eastAsiaTheme="minorHAnsi" w:hAnsi="Arial" w:cs="Arial"/>
          <w:b/>
        </w:rPr>
      </w:pPr>
    </w:p>
    <w:p w:rsidR="00773410" w:rsidRPr="005E1F98" w:rsidRDefault="00773410" w:rsidP="00773410">
      <w:pPr>
        <w:widowControl/>
        <w:autoSpaceDE/>
        <w:autoSpaceDN/>
        <w:adjustRightInd/>
        <w:rPr>
          <w:rFonts w:ascii="Arial" w:eastAsiaTheme="minorHAnsi" w:hAnsi="Arial" w:cs="Arial"/>
        </w:rPr>
      </w:pP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r w:rsidRPr="005E1F98">
        <w:rPr>
          <w:rFonts w:ascii="Arial" w:eastAsiaTheme="minorHAnsi" w:hAnsi="Arial" w:cs="Arial"/>
        </w:rPr>
        <w:tab/>
      </w:r>
    </w:p>
    <w:p w:rsidR="00773410" w:rsidRPr="005E1F98" w:rsidRDefault="00773410" w:rsidP="00773410">
      <w:pPr>
        <w:shd w:val="clear" w:color="auto" w:fill="B3B3B3"/>
        <w:tabs>
          <w:tab w:val="left" w:pos="-1110"/>
          <w:tab w:val="left" w:pos="-720"/>
        </w:tabs>
        <w:autoSpaceDE/>
        <w:autoSpaceDN/>
        <w:adjustRightInd/>
        <w:rPr>
          <w:rFonts w:ascii="Arial" w:hAnsi="Arial" w:cs="Arial"/>
          <w:b/>
        </w:rPr>
      </w:pPr>
      <w:r w:rsidRPr="005E1F98">
        <w:rPr>
          <w:rFonts w:ascii="Arial" w:hAnsi="Arial" w:cs="Arial"/>
          <w:b/>
          <w:i/>
          <w:u w:val="single"/>
        </w:rPr>
        <w:t xml:space="preserve">Courses in </w:t>
      </w:r>
      <w:r w:rsidR="00A85C81" w:rsidRPr="005E1F98">
        <w:rPr>
          <w:rFonts w:ascii="Arial" w:hAnsi="Arial" w:cs="Arial"/>
          <w:b/>
          <w:i/>
          <w:u w:val="single"/>
        </w:rPr>
        <w:t>Major</w:t>
      </w:r>
      <w:r w:rsidR="00A85C81" w:rsidRPr="005E1F98">
        <w:rPr>
          <w:rFonts w:ascii="Arial" w:hAnsi="Arial" w:cs="Arial"/>
          <w:b/>
          <w:i/>
        </w:rPr>
        <w:t xml:space="preserve"> (</w:t>
      </w:r>
      <w:r w:rsidRPr="005E1F98">
        <w:rPr>
          <w:rFonts w:ascii="Arial" w:hAnsi="Arial" w:cs="Arial"/>
          <w:b/>
          <w:i/>
        </w:rPr>
        <w:t>6 Hours)</w:t>
      </w:r>
      <w:r w:rsidRPr="005E1F98">
        <w:rPr>
          <w:rFonts w:ascii="Arial" w:hAnsi="Arial" w:cs="Arial"/>
          <w:b/>
          <w:i/>
        </w:rPr>
        <w:tab/>
      </w:r>
      <w:r w:rsidRPr="005E1F98">
        <w:rPr>
          <w:rFonts w:ascii="Arial" w:hAnsi="Arial" w:cs="Arial"/>
          <w:b/>
          <w:i/>
        </w:rPr>
        <w:tab/>
      </w:r>
    </w:p>
    <w:p w:rsidR="00773410" w:rsidRPr="005E1F98" w:rsidRDefault="00773410" w:rsidP="00773410">
      <w:pPr>
        <w:widowControl/>
        <w:autoSpaceDE/>
        <w:autoSpaceDN/>
        <w:adjustRightInd/>
        <w:rPr>
          <w:rFonts w:ascii="Arial" w:eastAsiaTheme="minorHAnsi" w:hAnsi="Arial" w:cs="Arial"/>
          <w:b/>
        </w:rPr>
      </w:pPr>
      <w:r w:rsidRPr="005E1F98">
        <w:rPr>
          <w:rFonts w:ascii="Arial" w:eastAsiaTheme="minorHAnsi" w:hAnsi="Arial" w:cs="Arial"/>
          <w:b/>
          <w:i/>
        </w:rPr>
        <w:tab/>
      </w:r>
      <w:r w:rsidRPr="005E1F98">
        <w:rPr>
          <w:rFonts w:ascii="Arial" w:eastAsiaTheme="minorHAnsi" w:hAnsi="Arial" w:cs="Arial"/>
          <w:b/>
          <w:i/>
        </w:rPr>
        <w:tab/>
      </w:r>
    </w:p>
    <w:p w:rsidR="00773410" w:rsidRPr="005E1F98" w:rsidRDefault="00773410" w:rsidP="00773410">
      <w:pPr>
        <w:widowControl/>
        <w:autoSpaceDE/>
        <w:autoSpaceDN/>
        <w:adjustRightInd/>
        <w:rPr>
          <w:rFonts w:ascii="Arial" w:eastAsiaTheme="minorHAnsi" w:hAnsi="Arial" w:cs="Arial"/>
        </w:rPr>
      </w:pPr>
      <w:r>
        <w:rPr>
          <w:rFonts w:ascii="Arial" w:eastAsiaTheme="minorHAnsi" w:hAnsi="Arial" w:cs="Arial"/>
          <w:i/>
        </w:rPr>
        <w:t>Microcomputer Information Systems</w:t>
      </w:r>
      <w:r w:rsidRPr="005E1F98">
        <w:rPr>
          <w:rFonts w:ascii="Arial" w:eastAsiaTheme="minorHAnsi" w:hAnsi="Arial" w:cs="Arial"/>
          <w:i/>
        </w:rPr>
        <w:tab/>
      </w:r>
      <w:r w:rsidRPr="005E1F98">
        <w:rPr>
          <w:rFonts w:ascii="Arial" w:eastAsiaTheme="minorHAnsi" w:hAnsi="Arial" w:cs="Arial"/>
          <w:i/>
        </w:rPr>
        <w:tab/>
      </w:r>
      <w:r>
        <w:rPr>
          <w:rFonts w:ascii="Arial" w:eastAsiaTheme="minorHAnsi" w:hAnsi="Arial" w:cs="Arial"/>
        </w:rPr>
        <w:t>MCIS 1005</w:t>
      </w:r>
    </w:p>
    <w:p w:rsidR="00773410" w:rsidRDefault="00773410" w:rsidP="00773410">
      <w:pPr>
        <w:widowControl/>
        <w:autoSpaceDE/>
        <w:autoSpaceDN/>
        <w:adjustRightInd/>
        <w:rPr>
          <w:rFonts w:ascii="Arial" w:eastAsiaTheme="minorHAnsi" w:hAnsi="Arial" w:cs="Arial"/>
          <w:i/>
        </w:rPr>
      </w:pPr>
      <w:r>
        <w:rPr>
          <w:rFonts w:ascii="Arial" w:eastAsiaTheme="minorHAnsi" w:hAnsi="Arial" w:cs="Arial"/>
          <w:i/>
        </w:rPr>
        <w:t>(3 Hours)</w:t>
      </w:r>
      <w:r w:rsidRPr="005E1F98">
        <w:rPr>
          <w:rFonts w:ascii="Arial" w:eastAsiaTheme="minorHAnsi" w:hAnsi="Arial" w:cs="Arial"/>
          <w:i/>
        </w:rPr>
        <w:t xml:space="preserve"> </w:t>
      </w:r>
    </w:p>
    <w:p w:rsidR="00773410" w:rsidRDefault="00773410" w:rsidP="00773410">
      <w:pPr>
        <w:widowControl/>
        <w:autoSpaceDE/>
        <w:autoSpaceDN/>
        <w:adjustRightInd/>
        <w:rPr>
          <w:rFonts w:ascii="Arial" w:eastAsiaTheme="minorHAnsi" w:hAnsi="Arial" w:cs="Arial"/>
          <w:i/>
        </w:rPr>
      </w:pPr>
    </w:p>
    <w:p w:rsidR="00773410" w:rsidRPr="005E1F98" w:rsidRDefault="00773410" w:rsidP="00773410">
      <w:pPr>
        <w:widowControl/>
        <w:autoSpaceDE/>
        <w:autoSpaceDN/>
        <w:adjustRightInd/>
        <w:rPr>
          <w:rFonts w:ascii="Arial" w:eastAsiaTheme="minorHAnsi" w:hAnsi="Arial" w:cs="Arial"/>
        </w:rPr>
      </w:pPr>
      <w:r>
        <w:rPr>
          <w:rFonts w:ascii="Arial" w:eastAsiaTheme="minorHAnsi" w:hAnsi="Arial" w:cs="Arial"/>
          <w:i/>
        </w:rPr>
        <w:t>Word Processing (3 Hours)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MCIS 1010</w:t>
      </w:r>
    </w:p>
    <w:p w:rsidR="00773410" w:rsidRDefault="00773410" w:rsidP="00773410">
      <w:pPr>
        <w:widowControl/>
        <w:autoSpaceDE/>
        <w:autoSpaceDN/>
        <w:adjustRightInd/>
        <w:spacing w:after="200" w:line="276" w:lineRule="auto"/>
        <w:rPr>
          <w:rFonts w:asciiTheme="minorHAnsi" w:eastAsiaTheme="minorHAnsi" w:hAnsiTheme="minorHAnsi" w:cstheme="minorBidi"/>
          <w:b/>
          <w:sz w:val="24"/>
          <w:szCs w:val="24"/>
        </w:rPr>
      </w:pPr>
    </w:p>
    <w:p w:rsidR="008674C3" w:rsidRPr="008674C3" w:rsidRDefault="008674C3" w:rsidP="008674C3">
      <w:pPr>
        <w:widowControl/>
        <w:autoSpaceDE/>
        <w:autoSpaceDN/>
        <w:adjustRightInd/>
        <w:spacing w:after="200" w:line="276" w:lineRule="auto"/>
        <w:rPr>
          <w:rFonts w:ascii="Arial" w:eastAsiaTheme="minorHAnsi" w:hAnsi="Arial" w:cs="Arial"/>
          <w:b/>
        </w:rPr>
      </w:pPr>
    </w:p>
    <w:p w:rsidR="008674C3" w:rsidRDefault="008674C3"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Default="009804FB" w:rsidP="008674C3">
      <w:pPr>
        <w:widowControl/>
        <w:autoSpaceDE/>
        <w:autoSpaceDN/>
        <w:adjustRightInd/>
        <w:spacing w:after="200" w:line="276" w:lineRule="auto"/>
        <w:rPr>
          <w:rFonts w:ascii="Arial" w:eastAsiaTheme="minorHAnsi" w:hAnsi="Arial" w:cs="Arial"/>
          <w:b/>
          <w:sz w:val="24"/>
          <w:szCs w:val="24"/>
        </w:rPr>
      </w:pPr>
    </w:p>
    <w:p w:rsidR="009804FB" w:rsidRPr="008674C3" w:rsidRDefault="009804FB" w:rsidP="008674C3">
      <w:pPr>
        <w:widowControl/>
        <w:autoSpaceDE/>
        <w:autoSpaceDN/>
        <w:adjustRightInd/>
        <w:spacing w:after="200" w:line="276" w:lineRule="auto"/>
        <w:rPr>
          <w:rFonts w:ascii="Arial" w:eastAsiaTheme="minorHAnsi" w:hAnsi="Arial" w:cs="Arial"/>
          <w:b/>
          <w:sz w:val="24"/>
          <w:szCs w:val="24"/>
        </w:rPr>
      </w:pPr>
    </w:p>
    <w:p w:rsidR="00FD2981" w:rsidRDefault="00FD2981" w:rsidP="00A44699">
      <w:pPr>
        <w:tabs>
          <w:tab w:val="left" w:pos="-1110"/>
          <w:tab w:val="left" w:pos="-720"/>
        </w:tabs>
        <w:autoSpaceDE/>
        <w:autoSpaceDN/>
        <w:adjustRightInd/>
        <w:jc w:val="center"/>
        <w:rPr>
          <w:rFonts w:ascii="Arial" w:hAnsi="Arial" w:cs="Arial"/>
          <w:b/>
          <w:highlight w:val="cyan"/>
        </w:rPr>
      </w:pPr>
    </w:p>
    <w:p w:rsidR="00B44E66" w:rsidRPr="005E076F" w:rsidRDefault="00B44E66" w:rsidP="00B44E66">
      <w:pPr>
        <w:shd w:val="clear" w:color="auto" w:fill="B3B3B3"/>
        <w:tabs>
          <w:tab w:val="left" w:pos="-1110"/>
          <w:tab w:val="left" w:pos="-720"/>
        </w:tabs>
        <w:autoSpaceDE/>
        <w:autoSpaceDN/>
        <w:adjustRightInd/>
        <w:jc w:val="center"/>
        <w:rPr>
          <w:rFonts w:ascii="Arial" w:hAnsi="Arial" w:cs="Arial"/>
          <w:b/>
          <w:sz w:val="24"/>
          <w:szCs w:val="24"/>
        </w:rPr>
      </w:pPr>
      <w:r w:rsidRPr="005E076F">
        <w:rPr>
          <w:rFonts w:ascii="Arial" w:hAnsi="Arial" w:cs="Arial"/>
          <w:b/>
          <w:sz w:val="24"/>
          <w:szCs w:val="24"/>
        </w:rPr>
        <w:t xml:space="preserve">ASSOCIATE OF GENERAL STUDIES </w:t>
      </w:r>
    </w:p>
    <w:p w:rsidR="00E36D24" w:rsidRPr="005E076F" w:rsidRDefault="00E36D24" w:rsidP="003218BB">
      <w:pPr>
        <w:tabs>
          <w:tab w:val="left" w:pos="-1110"/>
          <w:tab w:val="left" w:pos="-720"/>
        </w:tabs>
        <w:autoSpaceDE/>
        <w:autoSpaceDN/>
        <w:adjustRightInd/>
        <w:rPr>
          <w:rFonts w:ascii="Arial" w:hAnsi="Arial" w:cs="Arial"/>
          <w:b/>
          <w:sz w:val="24"/>
          <w:szCs w:val="24"/>
          <w:highlight w:val="cyan"/>
        </w:rPr>
      </w:pPr>
    </w:p>
    <w:p w:rsidR="003218BB" w:rsidRPr="003218BB" w:rsidRDefault="003218BB" w:rsidP="003218BB">
      <w:pPr>
        <w:tabs>
          <w:tab w:val="left" w:pos="-1110"/>
          <w:tab w:val="left" w:pos="-720"/>
        </w:tabs>
        <w:autoSpaceDE/>
        <w:autoSpaceDN/>
        <w:adjustRightInd/>
        <w:rPr>
          <w:rFonts w:ascii="Arial" w:hAnsi="Arial" w:cs="Arial"/>
          <w:b/>
          <w:highlight w:val="cyan"/>
        </w:rPr>
        <w:sectPr w:rsidR="003218BB" w:rsidRPr="003218BB" w:rsidSect="00070504">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3218BB" w:rsidRPr="003218BB" w:rsidRDefault="003218BB" w:rsidP="00245657">
      <w:pPr>
        <w:keepNext/>
        <w:tabs>
          <w:tab w:val="left" w:pos="-1110"/>
          <w:tab w:val="left" w:pos="-720"/>
        </w:tabs>
        <w:autoSpaceDE/>
        <w:autoSpaceDN/>
        <w:adjustRightInd/>
        <w:jc w:val="both"/>
        <w:outlineLvl w:val="8"/>
        <w:rPr>
          <w:rFonts w:ascii="Arial" w:hAnsi="Arial" w:cs="Arial"/>
          <w:b/>
          <w:u w:val="single"/>
        </w:rPr>
      </w:pPr>
      <w:r w:rsidRPr="003218BB">
        <w:rPr>
          <w:rFonts w:ascii="Arial" w:hAnsi="Arial" w:cs="Arial"/>
          <w:b/>
          <w:u w:val="single"/>
        </w:rPr>
        <w:t>Program Description</w:t>
      </w: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rPr>
        <w:t>The Associate Degree</w:t>
      </w:r>
      <w:r w:rsidR="00DE6942" w:rsidRPr="003218BB">
        <w:rPr>
          <w:rFonts w:ascii="Arial" w:hAnsi="Arial" w:cs="Arial"/>
        </w:rPr>
        <w:fldChar w:fldCharType="begin"/>
      </w:r>
      <w:r w:rsidRPr="003218BB">
        <w:rPr>
          <w:rFonts w:ascii="Arial" w:hAnsi="Arial" w:cs="Arial"/>
        </w:rPr>
        <w:instrText xml:space="preserve"> XE "</w:instrText>
      </w:r>
      <w:r w:rsidRPr="003218BB">
        <w:rPr>
          <w:rFonts w:ascii="Arial" w:hAnsi="Arial"/>
        </w:rPr>
        <w:instrText>Degree"</w:instrText>
      </w:r>
      <w:r w:rsidRPr="003218BB">
        <w:rPr>
          <w:rFonts w:ascii="Arial" w:hAnsi="Arial" w:cs="Arial"/>
        </w:rPr>
        <w:instrText xml:space="preserve"> </w:instrText>
      </w:r>
      <w:r w:rsidR="00DE6942" w:rsidRPr="003218BB">
        <w:rPr>
          <w:rFonts w:ascii="Arial" w:hAnsi="Arial" w:cs="Arial"/>
        </w:rPr>
        <w:fldChar w:fldCharType="end"/>
      </w:r>
      <w:r w:rsidRPr="003218BB">
        <w:rPr>
          <w:rFonts w:ascii="Arial" w:hAnsi="Arial" w:cs="Arial"/>
        </w:rPr>
        <w:t xml:space="preserve"> in General Studies is a transfer program.  It is designed to provide the flexibility needed to meet the needs of students who have a variety </w:t>
      </w:r>
      <w:r w:rsidR="00245657">
        <w:rPr>
          <w:rFonts w:ascii="Arial" w:hAnsi="Arial" w:cs="Arial"/>
        </w:rPr>
        <w:t xml:space="preserve">of backgrounds and interests.  </w:t>
      </w:r>
      <w:r w:rsidRPr="003218BB">
        <w:rPr>
          <w:rFonts w:ascii="Arial" w:hAnsi="Arial" w:cs="Arial"/>
        </w:rPr>
        <w:t>This program appeals to students who have identified distinct careers but find no matching curricula available and to those who need to explore interests and test their potential for satisfactory performance in s</w:t>
      </w:r>
      <w:r w:rsidR="00245657">
        <w:rPr>
          <w:rFonts w:ascii="Arial" w:hAnsi="Arial" w:cs="Arial"/>
        </w:rPr>
        <w:t xml:space="preserve">elected areas of a curriculum. </w:t>
      </w:r>
      <w:r w:rsidRPr="003218BB">
        <w:rPr>
          <w:rFonts w:ascii="Arial" w:hAnsi="Arial" w:cs="Arial"/>
        </w:rPr>
        <w:t xml:space="preserve">Students, in conjunction with an advisor, can design a unique program by selecting courses from among several different disciplines while fulfilling the basic degree requirements of the College.  </w:t>
      </w:r>
    </w:p>
    <w:p w:rsidR="003218BB" w:rsidRPr="003218BB" w:rsidRDefault="003218BB" w:rsidP="00245657">
      <w:pPr>
        <w:tabs>
          <w:tab w:val="left" w:pos="-1110"/>
          <w:tab w:val="left" w:pos="-720"/>
        </w:tabs>
        <w:autoSpaceDE/>
        <w:autoSpaceDN/>
        <w:adjustRightInd/>
        <w:jc w:val="both"/>
        <w:rPr>
          <w:rFonts w:ascii="Arial" w:hAnsi="Arial" w:cs="Arial"/>
          <w:highlight w:val="cyan"/>
        </w:rPr>
      </w:pPr>
    </w:p>
    <w:p w:rsidR="003218BB" w:rsidRPr="003218BB" w:rsidRDefault="003218BB" w:rsidP="00245657">
      <w:pPr>
        <w:tabs>
          <w:tab w:val="left" w:pos="-1110"/>
          <w:tab w:val="left" w:pos="-720"/>
        </w:tabs>
        <w:autoSpaceDE/>
        <w:autoSpaceDN/>
        <w:adjustRightInd/>
        <w:jc w:val="both"/>
        <w:rPr>
          <w:rFonts w:ascii="Arial" w:hAnsi="Arial" w:cs="Arial"/>
          <w:b/>
          <w:u w:val="single"/>
        </w:rPr>
      </w:pPr>
      <w:r w:rsidRPr="003218BB">
        <w:rPr>
          <w:rFonts w:ascii="Arial" w:hAnsi="Arial" w:cs="Arial"/>
          <w:b/>
          <w:u w:val="single"/>
        </w:rPr>
        <w:t>Objectives</w:t>
      </w:r>
    </w:p>
    <w:p w:rsidR="003218BB" w:rsidRPr="003218BB" w:rsidRDefault="003218BB" w:rsidP="004C15F4">
      <w:pPr>
        <w:keepNext/>
        <w:keepLines/>
        <w:widowControl/>
        <w:numPr>
          <w:ilvl w:val="0"/>
          <w:numId w:val="78"/>
        </w:numPr>
        <w:tabs>
          <w:tab w:val="left" w:pos="-1110"/>
          <w:tab w:val="left" w:pos="-720"/>
        </w:tabs>
        <w:autoSpaceDE/>
        <w:autoSpaceDN/>
        <w:adjustRightInd/>
        <w:jc w:val="both"/>
        <w:rPr>
          <w:rFonts w:ascii="Arial" w:hAnsi="Arial" w:cs="Arial"/>
          <w:b/>
          <w:u w:val="single"/>
        </w:rPr>
      </w:pPr>
      <w:r w:rsidRPr="003218BB">
        <w:rPr>
          <w:rFonts w:ascii="Arial" w:hAnsi="Arial" w:cs="Arial"/>
        </w:rPr>
        <w:t>To enable students to acquire the general education competencies expected of an Associate of General Studies graduate</w:t>
      </w:r>
    </w:p>
    <w:p w:rsidR="003218BB" w:rsidRPr="003218BB" w:rsidRDefault="003218BB" w:rsidP="004C15F4">
      <w:pPr>
        <w:keepNext/>
        <w:keepLines/>
        <w:widowControl/>
        <w:numPr>
          <w:ilvl w:val="0"/>
          <w:numId w:val="78"/>
        </w:numPr>
        <w:tabs>
          <w:tab w:val="left" w:pos="-1110"/>
          <w:tab w:val="left" w:pos="-720"/>
        </w:tabs>
        <w:autoSpaceDE/>
        <w:autoSpaceDN/>
        <w:adjustRightInd/>
        <w:jc w:val="both"/>
        <w:rPr>
          <w:rFonts w:ascii="Arial" w:hAnsi="Arial" w:cs="Arial"/>
        </w:rPr>
      </w:pPr>
      <w:r w:rsidRPr="003218BB">
        <w:rPr>
          <w:rFonts w:ascii="Arial" w:hAnsi="Arial" w:cs="Arial"/>
        </w:rPr>
        <w:t xml:space="preserve">To provide the coursework that will allow students to transfer with minimal or no loss of credit to a variety of baccalaureate degree programs offered by senior institutions </w:t>
      </w:r>
    </w:p>
    <w:p w:rsidR="003218BB" w:rsidRPr="003218BB" w:rsidRDefault="003218BB" w:rsidP="004C15F4">
      <w:pPr>
        <w:keepNext/>
        <w:keepLines/>
        <w:widowControl/>
        <w:numPr>
          <w:ilvl w:val="0"/>
          <w:numId w:val="78"/>
        </w:numPr>
        <w:tabs>
          <w:tab w:val="left" w:pos="-1110"/>
          <w:tab w:val="left" w:pos="-720"/>
        </w:tabs>
        <w:autoSpaceDE/>
        <w:autoSpaceDN/>
        <w:adjustRightInd/>
        <w:jc w:val="both"/>
        <w:rPr>
          <w:rFonts w:ascii="Arial" w:hAnsi="Arial" w:cs="Arial"/>
        </w:rPr>
      </w:pPr>
      <w:r w:rsidRPr="003218BB">
        <w:rPr>
          <w:rFonts w:ascii="Arial" w:hAnsi="Arial" w:cs="Arial"/>
        </w:rPr>
        <w:t>To enable students to develop unique career goals and marketable skills for the workplace in the chosen field</w:t>
      </w:r>
    </w:p>
    <w:p w:rsidR="003218BB" w:rsidRPr="003218BB" w:rsidRDefault="003218BB" w:rsidP="00245657">
      <w:pPr>
        <w:keepLines/>
        <w:tabs>
          <w:tab w:val="left" w:pos="-1110"/>
          <w:tab w:val="left" w:pos="-720"/>
        </w:tabs>
        <w:autoSpaceDE/>
        <w:autoSpaceDN/>
        <w:adjustRightInd/>
        <w:jc w:val="both"/>
        <w:rPr>
          <w:rFonts w:ascii="Arial" w:hAnsi="Arial" w:cs="Arial"/>
          <w:highlight w:val="cyan"/>
        </w:rPr>
      </w:pPr>
    </w:p>
    <w:p w:rsidR="003218BB" w:rsidRPr="003218BB" w:rsidRDefault="003218BB" w:rsidP="00245657">
      <w:pPr>
        <w:autoSpaceDE/>
        <w:autoSpaceDN/>
        <w:adjustRightInd/>
        <w:jc w:val="both"/>
        <w:rPr>
          <w:rFonts w:ascii="Arial" w:hAnsi="Arial" w:cs="Arial"/>
        </w:rPr>
      </w:pPr>
      <w:r w:rsidRPr="003218BB">
        <w:rPr>
          <w:rFonts w:ascii="Arial" w:hAnsi="Arial" w:cs="Arial"/>
          <w:b/>
          <w:u w:val="single"/>
        </w:rPr>
        <w:t>Expected Learning Outcomes</w:t>
      </w:r>
    </w:p>
    <w:p w:rsidR="003218BB" w:rsidRPr="003218BB" w:rsidRDefault="003218BB" w:rsidP="00245657">
      <w:pPr>
        <w:autoSpaceDE/>
        <w:autoSpaceDN/>
        <w:adjustRightInd/>
        <w:jc w:val="both"/>
        <w:rPr>
          <w:rFonts w:ascii="Arial" w:hAnsi="Arial" w:cs="Arial"/>
        </w:rPr>
      </w:pPr>
      <w:r w:rsidRPr="003218BB">
        <w:rPr>
          <w:rFonts w:ascii="Arial" w:hAnsi="Arial" w:cs="Arial"/>
        </w:rPr>
        <w:t>Students completing the Associate of General Studies Degree</w:t>
      </w:r>
      <w:r w:rsidR="00DE6942" w:rsidRPr="003218BB">
        <w:rPr>
          <w:rFonts w:ascii="Arial" w:hAnsi="Arial" w:cs="Arial"/>
        </w:rPr>
        <w:fldChar w:fldCharType="begin"/>
      </w:r>
      <w:r w:rsidRPr="003218BB">
        <w:rPr>
          <w:rFonts w:ascii="Arial" w:hAnsi="Arial" w:cs="Arial"/>
        </w:rPr>
        <w:instrText xml:space="preserve"> XE "</w:instrText>
      </w:r>
      <w:r w:rsidRPr="003218BB">
        <w:rPr>
          <w:rFonts w:ascii="Arial" w:hAnsi="Arial"/>
        </w:rPr>
        <w:instrText>Degree"</w:instrText>
      </w:r>
      <w:r w:rsidRPr="003218BB">
        <w:rPr>
          <w:rFonts w:ascii="Arial" w:hAnsi="Arial" w:cs="Arial"/>
        </w:rPr>
        <w:instrText xml:space="preserve"> </w:instrText>
      </w:r>
      <w:r w:rsidR="00DE6942" w:rsidRPr="003218BB">
        <w:rPr>
          <w:rFonts w:ascii="Arial" w:hAnsi="Arial" w:cs="Arial"/>
        </w:rPr>
        <w:fldChar w:fldCharType="end"/>
      </w:r>
      <w:r w:rsidRPr="003218BB">
        <w:rPr>
          <w:rFonts w:ascii="Arial" w:hAnsi="Arial" w:cs="Arial"/>
        </w:rPr>
        <w:t xml:space="preserve"> will</w:t>
      </w:r>
    </w:p>
    <w:p w:rsidR="003218BB" w:rsidRPr="003218BB" w:rsidRDefault="003218BB" w:rsidP="004C15F4">
      <w:pPr>
        <w:widowControl/>
        <w:numPr>
          <w:ilvl w:val="0"/>
          <w:numId w:val="79"/>
        </w:numPr>
        <w:autoSpaceDE/>
        <w:autoSpaceDN/>
        <w:adjustRightInd/>
        <w:jc w:val="both"/>
        <w:rPr>
          <w:rFonts w:ascii="Arial" w:hAnsi="Arial" w:cs="Arial"/>
        </w:rPr>
      </w:pPr>
      <w:r w:rsidRPr="003218BB">
        <w:rPr>
          <w:rFonts w:ascii="Arial" w:hAnsi="Arial" w:cs="Arial"/>
        </w:rPr>
        <w:t>Demonstrate competence in written and verbal communication skills, quantitative reasoning and critical thinking</w:t>
      </w:r>
    </w:p>
    <w:p w:rsidR="003218BB" w:rsidRPr="003218BB" w:rsidRDefault="003218BB" w:rsidP="004C15F4">
      <w:pPr>
        <w:widowControl/>
        <w:numPr>
          <w:ilvl w:val="0"/>
          <w:numId w:val="79"/>
        </w:numPr>
        <w:autoSpaceDE/>
        <w:autoSpaceDN/>
        <w:adjustRightInd/>
        <w:jc w:val="both"/>
        <w:rPr>
          <w:rFonts w:ascii="Arial" w:hAnsi="Arial" w:cs="Arial"/>
        </w:rPr>
      </w:pPr>
      <w:r w:rsidRPr="003218BB">
        <w:rPr>
          <w:rFonts w:ascii="Arial" w:hAnsi="Arial" w:cs="Arial"/>
        </w:rPr>
        <w:t>Be able to use information technology in their personal and professional lives</w:t>
      </w:r>
    </w:p>
    <w:p w:rsidR="003218BB" w:rsidRPr="003218BB" w:rsidRDefault="003218BB" w:rsidP="004C15F4">
      <w:pPr>
        <w:widowControl/>
        <w:numPr>
          <w:ilvl w:val="0"/>
          <w:numId w:val="79"/>
        </w:numPr>
        <w:autoSpaceDE/>
        <w:autoSpaceDN/>
        <w:adjustRightInd/>
        <w:jc w:val="both"/>
        <w:rPr>
          <w:rFonts w:ascii="Arial" w:hAnsi="Arial" w:cs="Arial"/>
        </w:rPr>
      </w:pPr>
      <w:r w:rsidRPr="003218BB">
        <w:rPr>
          <w:rFonts w:ascii="Arial" w:hAnsi="Arial" w:cs="Arial"/>
        </w:rPr>
        <w:t>Grasp the knowledge and skills delivered through the content of concentration area courses</w:t>
      </w:r>
    </w:p>
    <w:p w:rsidR="003218BB" w:rsidRPr="003218BB" w:rsidRDefault="003218BB" w:rsidP="004C15F4">
      <w:pPr>
        <w:widowControl/>
        <w:numPr>
          <w:ilvl w:val="0"/>
          <w:numId w:val="79"/>
        </w:numPr>
        <w:autoSpaceDE/>
        <w:autoSpaceDN/>
        <w:adjustRightInd/>
        <w:jc w:val="both"/>
        <w:rPr>
          <w:rFonts w:ascii="Arial" w:hAnsi="Arial" w:cs="Arial"/>
        </w:rPr>
      </w:pPr>
      <w:r w:rsidRPr="003218BB">
        <w:rPr>
          <w:rFonts w:ascii="Arial" w:hAnsi="Arial" w:cs="Arial"/>
        </w:rPr>
        <w:t>Acquire the analytical and critical skills needed to connect core knowledge and skills to discipline-specific information at a higher level of study</w:t>
      </w:r>
    </w:p>
    <w:p w:rsidR="003218BB" w:rsidRPr="003218BB" w:rsidRDefault="003218BB" w:rsidP="00245657">
      <w:pPr>
        <w:autoSpaceDE/>
        <w:autoSpaceDN/>
        <w:adjustRightInd/>
        <w:jc w:val="both"/>
        <w:rPr>
          <w:rFonts w:ascii="Arial" w:hAnsi="Arial" w:cs="Arial"/>
          <w:highlight w:val="cyan"/>
        </w:rPr>
      </w:pPr>
    </w:p>
    <w:p w:rsidR="003218BB" w:rsidRPr="003218BB" w:rsidRDefault="003218BB" w:rsidP="00245657">
      <w:pPr>
        <w:tabs>
          <w:tab w:val="left" w:pos="-1110"/>
          <w:tab w:val="left" w:pos="-720"/>
        </w:tabs>
        <w:autoSpaceDE/>
        <w:autoSpaceDN/>
        <w:adjustRightInd/>
        <w:jc w:val="both"/>
        <w:rPr>
          <w:rFonts w:ascii="Arial" w:hAnsi="Arial" w:cs="Arial"/>
          <w:b/>
          <w:u w:val="single"/>
        </w:rPr>
      </w:pPr>
      <w:r w:rsidRPr="003218BB">
        <w:rPr>
          <w:rFonts w:ascii="Arial" w:hAnsi="Arial" w:cs="Arial"/>
          <w:b/>
          <w:u w:val="single"/>
        </w:rPr>
        <w:t>Specific Degree</w:t>
      </w:r>
      <w:r w:rsidR="00DE6942" w:rsidRPr="003218BB">
        <w:rPr>
          <w:rFonts w:ascii="Arial" w:hAnsi="Arial" w:cs="Arial"/>
          <w:b/>
          <w:u w:val="single"/>
        </w:rPr>
        <w:fldChar w:fldCharType="begin"/>
      </w:r>
      <w:r w:rsidRPr="003218BB">
        <w:rPr>
          <w:rFonts w:ascii="Arial" w:hAnsi="Arial" w:cs="Arial"/>
          <w:b/>
          <w:u w:val="single"/>
        </w:rPr>
        <w:instrText xml:space="preserve"> XE "</w:instrText>
      </w:r>
      <w:r w:rsidRPr="003218BB">
        <w:rPr>
          <w:rFonts w:ascii="Arial" w:hAnsi="Arial"/>
        </w:rPr>
        <w:instrText>Degree"</w:instrText>
      </w:r>
      <w:r w:rsidRPr="003218BB">
        <w:rPr>
          <w:rFonts w:ascii="Arial" w:hAnsi="Arial" w:cs="Arial"/>
          <w:b/>
          <w:u w:val="single"/>
        </w:rPr>
        <w:instrText xml:space="preserve"> </w:instrText>
      </w:r>
      <w:r w:rsidR="00DE6942" w:rsidRPr="003218BB">
        <w:rPr>
          <w:rFonts w:ascii="Arial" w:hAnsi="Arial" w:cs="Arial"/>
          <w:b/>
          <w:u w:val="single"/>
        </w:rPr>
        <w:fldChar w:fldCharType="end"/>
      </w:r>
      <w:r w:rsidRPr="003218BB">
        <w:rPr>
          <w:rFonts w:ascii="Arial" w:hAnsi="Arial" w:cs="Arial"/>
          <w:b/>
          <w:u w:val="single"/>
        </w:rPr>
        <w:t xml:space="preserve"> Requirements</w:t>
      </w: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rPr>
        <w:t>Students wishing to earn an Associate of General Studies Degree</w:t>
      </w:r>
      <w:r w:rsidR="00DE6942" w:rsidRPr="003218BB">
        <w:rPr>
          <w:rFonts w:ascii="Arial" w:hAnsi="Arial" w:cs="Arial"/>
        </w:rPr>
        <w:fldChar w:fldCharType="begin"/>
      </w:r>
      <w:r w:rsidRPr="003218BB">
        <w:rPr>
          <w:rFonts w:ascii="Arial" w:hAnsi="Arial" w:cs="Arial"/>
        </w:rPr>
        <w:instrText xml:space="preserve"> XE "</w:instrText>
      </w:r>
      <w:r w:rsidRPr="003218BB">
        <w:rPr>
          <w:rFonts w:ascii="Arial" w:hAnsi="Arial"/>
        </w:rPr>
        <w:instrText>Degree"</w:instrText>
      </w:r>
      <w:r w:rsidRPr="003218BB">
        <w:rPr>
          <w:rFonts w:ascii="Arial" w:hAnsi="Arial" w:cs="Arial"/>
        </w:rPr>
        <w:instrText xml:space="preserve"> </w:instrText>
      </w:r>
      <w:r w:rsidR="00DE6942" w:rsidRPr="003218BB">
        <w:rPr>
          <w:rFonts w:ascii="Arial" w:hAnsi="Arial" w:cs="Arial"/>
        </w:rPr>
        <w:fldChar w:fldCharType="end"/>
      </w:r>
      <w:r w:rsidRPr="003218BB">
        <w:rPr>
          <w:rFonts w:ascii="Arial" w:hAnsi="Arial" w:cs="Arial"/>
        </w:rPr>
        <w:t xml:space="preserve"> from South Louisiana Community College must</w:t>
      </w:r>
      <w:r w:rsidR="00245657">
        <w:rPr>
          <w:rFonts w:ascii="Arial" w:hAnsi="Arial" w:cs="Arial"/>
        </w:rPr>
        <w:t>:</w:t>
      </w:r>
    </w:p>
    <w:p w:rsidR="003218BB" w:rsidRPr="00245657" w:rsidRDefault="003218BB" w:rsidP="004C15F4">
      <w:pPr>
        <w:widowControl/>
        <w:numPr>
          <w:ilvl w:val="0"/>
          <w:numId w:val="80"/>
        </w:numPr>
        <w:tabs>
          <w:tab w:val="left" w:pos="-1110"/>
          <w:tab w:val="left" w:pos="-720"/>
        </w:tabs>
        <w:autoSpaceDE/>
        <w:autoSpaceDN/>
        <w:adjustRightInd/>
        <w:jc w:val="both"/>
        <w:rPr>
          <w:rFonts w:ascii="Arial" w:hAnsi="Arial" w:cs="Arial"/>
        </w:rPr>
      </w:pPr>
      <w:r w:rsidRPr="003218BB">
        <w:rPr>
          <w:rFonts w:ascii="Arial" w:hAnsi="Arial" w:cs="Arial"/>
        </w:rPr>
        <w:t xml:space="preserve">Earn a grade of “C” or higher in each of the following General Education courses:  </w:t>
      </w:r>
    </w:p>
    <w:p w:rsidR="003218BB" w:rsidRPr="003218BB" w:rsidRDefault="003218BB" w:rsidP="00245657">
      <w:pPr>
        <w:tabs>
          <w:tab w:val="left" w:pos="-1110"/>
          <w:tab w:val="left" w:pos="-720"/>
        </w:tabs>
        <w:autoSpaceDE/>
        <w:autoSpaceDN/>
        <w:adjustRightInd/>
        <w:ind w:left="360"/>
        <w:jc w:val="both"/>
        <w:rPr>
          <w:rFonts w:ascii="Arial" w:hAnsi="Arial" w:cs="Arial"/>
        </w:rPr>
      </w:pPr>
      <w:r w:rsidRPr="003218BB">
        <w:rPr>
          <w:rFonts w:ascii="Arial" w:hAnsi="Arial" w:cs="Arial"/>
        </w:rPr>
        <w:t>English 1010, English 1020, and MATH 1100</w:t>
      </w:r>
    </w:p>
    <w:p w:rsidR="003218BB" w:rsidRPr="003218BB" w:rsidRDefault="003218BB" w:rsidP="004C15F4">
      <w:pPr>
        <w:widowControl/>
        <w:numPr>
          <w:ilvl w:val="0"/>
          <w:numId w:val="80"/>
        </w:numPr>
        <w:tabs>
          <w:tab w:val="left" w:pos="-1110"/>
          <w:tab w:val="left" w:pos="-720"/>
        </w:tabs>
        <w:autoSpaceDE/>
        <w:autoSpaceDN/>
        <w:adjustRightInd/>
        <w:jc w:val="both"/>
        <w:rPr>
          <w:rFonts w:ascii="Arial" w:hAnsi="Arial" w:cs="Arial"/>
        </w:rPr>
      </w:pPr>
      <w:r w:rsidRPr="003218BB">
        <w:rPr>
          <w:rFonts w:ascii="Arial" w:hAnsi="Arial" w:cs="Arial"/>
        </w:rPr>
        <w:t>Complete one Concentration</w:t>
      </w:r>
      <w:r w:rsidR="00DE6942" w:rsidRPr="003218BB">
        <w:rPr>
          <w:rFonts w:ascii="Arial" w:hAnsi="Arial" w:cs="Arial"/>
        </w:rPr>
        <w:fldChar w:fldCharType="begin"/>
      </w:r>
      <w:r w:rsidRPr="003218BB">
        <w:rPr>
          <w:rFonts w:ascii="Arial" w:hAnsi="Arial" w:cs="Arial"/>
        </w:rPr>
        <w:instrText xml:space="preserve"> XE "</w:instrText>
      </w:r>
      <w:r w:rsidRPr="003218BB">
        <w:rPr>
          <w:rFonts w:ascii="Arial" w:hAnsi="Arial"/>
        </w:rPr>
        <w:instrText>Concentration"</w:instrText>
      </w:r>
      <w:r w:rsidRPr="003218BB">
        <w:rPr>
          <w:rFonts w:ascii="Arial" w:hAnsi="Arial" w:cs="Arial"/>
        </w:rPr>
        <w:instrText xml:space="preserve"> </w:instrText>
      </w:r>
      <w:r w:rsidR="00DE6942" w:rsidRPr="003218BB">
        <w:rPr>
          <w:rFonts w:ascii="Arial" w:hAnsi="Arial" w:cs="Arial"/>
        </w:rPr>
        <w:fldChar w:fldCharType="end"/>
      </w:r>
      <w:r w:rsidRPr="003218BB">
        <w:rPr>
          <w:rFonts w:ascii="Arial" w:hAnsi="Arial" w:cs="Arial"/>
        </w:rPr>
        <w:t xml:space="preserve"> Area (18 hours; chosen from one of five areas)</w:t>
      </w:r>
    </w:p>
    <w:p w:rsidR="00650175" w:rsidRDefault="00650175" w:rsidP="004C15F4">
      <w:pPr>
        <w:widowControl/>
        <w:numPr>
          <w:ilvl w:val="0"/>
          <w:numId w:val="80"/>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jc w:val="both"/>
        <w:rPr>
          <w:rFonts w:ascii="Arial" w:hAnsi="Arial"/>
        </w:rPr>
      </w:pPr>
      <w:r w:rsidRPr="00EF74F7">
        <w:rPr>
          <w:rFonts w:ascii="Arial" w:hAnsi="Arial"/>
        </w:rPr>
        <w:t>Earn a minimum of 25% of the hours toward the degree in residence at SLCC</w:t>
      </w:r>
    </w:p>
    <w:p w:rsidR="0006156B" w:rsidRPr="0006156B" w:rsidRDefault="0006156B" w:rsidP="004C15F4">
      <w:pPr>
        <w:widowControl/>
        <w:numPr>
          <w:ilvl w:val="0"/>
          <w:numId w:val="80"/>
        </w:numPr>
        <w:tabs>
          <w:tab w:val="left" w:pos="-864"/>
          <w:tab w:val="left" w:pos="-720"/>
          <w:tab w:val="left" w:pos="-360"/>
        </w:tabs>
        <w:autoSpaceDE/>
        <w:autoSpaceDN/>
        <w:adjustRightInd/>
        <w:jc w:val="both"/>
        <w:rPr>
          <w:rFonts w:ascii="Arial" w:hAnsi="Arial" w:cs="Arial"/>
        </w:rPr>
      </w:pPr>
      <w:r w:rsidRPr="00E606AD">
        <w:rPr>
          <w:rFonts w:ascii="Arial" w:hAnsi="Arial" w:cs="Arial"/>
        </w:rPr>
        <w:t>Earn at least one-half of the hours in the major through courses taken at SLCC</w:t>
      </w:r>
    </w:p>
    <w:p w:rsidR="003218BB" w:rsidRPr="003218BB" w:rsidRDefault="003218BB" w:rsidP="004C15F4">
      <w:pPr>
        <w:widowControl/>
        <w:numPr>
          <w:ilvl w:val="0"/>
          <w:numId w:val="80"/>
        </w:numPr>
        <w:tabs>
          <w:tab w:val="left" w:pos="-1110"/>
          <w:tab w:val="left" w:pos="-720"/>
        </w:tabs>
        <w:autoSpaceDE/>
        <w:autoSpaceDN/>
        <w:adjustRightInd/>
        <w:jc w:val="both"/>
        <w:rPr>
          <w:rFonts w:ascii="Arial" w:hAnsi="Arial" w:cs="Arial"/>
        </w:rPr>
      </w:pPr>
      <w:r w:rsidRPr="003218BB">
        <w:rPr>
          <w:rFonts w:ascii="Arial" w:hAnsi="Arial" w:cs="Arial"/>
        </w:rPr>
        <w:t>Earn a grade of “C” or higher in each course in the chosen Concentration</w:t>
      </w:r>
      <w:r w:rsidR="00DE6942" w:rsidRPr="003218BB">
        <w:rPr>
          <w:rFonts w:ascii="Arial" w:hAnsi="Arial" w:cs="Arial"/>
        </w:rPr>
        <w:fldChar w:fldCharType="begin"/>
      </w:r>
      <w:r w:rsidRPr="003218BB">
        <w:rPr>
          <w:rFonts w:ascii="Arial" w:hAnsi="Arial" w:cs="Arial"/>
        </w:rPr>
        <w:instrText xml:space="preserve"> XE "</w:instrText>
      </w:r>
      <w:r w:rsidRPr="003218BB">
        <w:rPr>
          <w:rFonts w:ascii="Arial" w:hAnsi="Arial"/>
        </w:rPr>
        <w:instrText>Concentration"</w:instrText>
      </w:r>
      <w:r w:rsidRPr="003218BB">
        <w:rPr>
          <w:rFonts w:ascii="Arial" w:hAnsi="Arial" w:cs="Arial"/>
        </w:rPr>
        <w:instrText xml:space="preserve"> </w:instrText>
      </w:r>
      <w:r w:rsidR="00DE6942" w:rsidRPr="003218BB">
        <w:rPr>
          <w:rFonts w:ascii="Arial" w:hAnsi="Arial" w:cs="Arial"/>
        </w:rPr>
        <w:fldChar w:fldCharType="end"/>
      </w:r>
      <w:r w:rsidRPr="003218BB">
        <w:rPr>
          <w:rFonts w:ascii="Arial" w:hAnsi="Arial" w:cs="Arial"/>
        </w:rPr>
        <w:t xml:space="preserve"> Area</w:t>
      </w:r>
    </w:p>
    <w:p w:rsidR="003218BB" w:rsidRPr="003218BB" w:rsidRDefault="003218BB" w:rsidP="004C15F4">
      <w:pPr>
        <w:widowControl/>
        <w:numPr>
          <w:ilvl w:val="0"/>
          <w:numId w:val="80"/>
        </w:numPr>
        <w:tabs>
          <w:tab w:val="left" w:pos="-2464"/>
          <w:tab w:val="left" w:pos="-2074"/>
          <w:tab w:val="left" w:pos="-1354"/>
        </w:tabs>
        <w:autoSpaceDE/>
        <w:autoSpaceDN/>
        <w:adjustRightInd/>
        <w:jc w:val="both"/>
        <w:rPr>
          <w:rFonts w:ascii="Arial" w:hAnsi="Arial" w:cs="Arial"/>
        </w:rPr>
      </w:pPr>
      <w:r w:rsidRPr="003218BB">
        <w:rPr>
          <w:rFonts w:ascii="Arial" w:hAnsi="Arial" w:cs="Arial"/>
        </w:rPr>
        <w:t>Earn a minimum cumulative grade point average of 2.0 on all courses applied to the degree as well as an adjusted SLCC cumulative grade point average of 2.0</w:t>
      </w:r>
    </w:p>
    <w:p w:rsidR="00245657" w:rsidRPr="003218BB" w:rsidRDefault="00245657" w:rsidP="00245657">
      <w:pPr>
        <w:tabs>
          <w:tab w:val="left" w:pos="-2464"/>
          <w:tab w:val="left" w:pos="-2074"/>
          <w:tab w:val="left" w:pos="-1354"/>
        </w:tabs>
        <w:autoSpaceDE/>
        <w:autoSpaceDN/>
        <w:adjustRightInd/>
        <w:jc w:val="both"/>
        <w:rPr>
          <w:rFonts w:ascii="Arial" w:hAnsi="Arial" w:cs="Arial"/>
          <w:highlight w:val="cyan"/>
        </w:rPr>
      </w:pPr>
    </w:p>
    <w:p w:rsidR="003218BB" w:rsidRPr="003218BB" w:rsidRDefault="003218BB" w:rsidP="00245657">
      <w:pPr>
        <w:tabs>
          <w:tab w:val="left" w:pos="-1110"/>
          <w:tab w:val="left" w:pos="-720"/>
        </w:tabs>
        <w:autoSpaceDE/>
        <w:autoSpaceDN/>
        <w:adjustRightInd/>
        <w:jc w:val="both"/>
        <w:rPr>
          <w:rFonts w:ascii="Arial" w:hAnsi="Arial" w:cs="Arial"/>
          <w:b/>
          <w:u w:val="single"/>
        </w:rPr>
      </w:pPr>
      <w:r w:rsidRPr="003218BB">
        <w:rPr>
          <w:rFonts w:ascii="Arial" w:hAnsi="Arial" w:cs="Arial"/>
          <w:b/>
          <w:u w:val="single"/>
        </w:rPr>
        <w:t>Curriculum</w:t>
      </w:r>
      <w:r w:rsidR="00DE6942" w:rsidRPr="003218BB">
        <w:rPr>
          <w:rFonts w:ascii="Arial" w:hAnsi="Arial" w:cs="Arial"/>
          <w:b/>
          <w:u w:val="single"/>
        </w:rPr>
        <w:fldChar w:fldCharType="begin"/>
      </w:r>
      <w:r w:rsidRPr="003218BB">
        <w:rPr>
          <w:rFonts w:ascii="Arial" w:hAnsi="Arial" w:cs="Arial"/>
          <w:b/>
          <w:u w:val="single"/>
        </w:rPr>
        <w:instrText xml:space="preserve"> XE "</w:instrText>
      </w:r>
      <w:r w:rsidRPr="003218BB">
        <w:rPr>
          <w:rFonts w:ascii="Arial" w:hAnsi="Arial"/>
        </w:rPr>
        <w:instrText>Curriculum"</w:instrText>
      </w:r>
      <w:r w:rsidRPr="003218BB">
        <w:rPr>
          <w:rFonts w:ascii="Arial" w:hAnsi="Arial" w:cs="Arial"/>
          <w:b/>
          <w:u w:val="single"/>
        </w:rPr>
        <w:instrText xml:space="preserve"> </w:instrText>
      </w:r>
      <w:r w:rsidR="00DE6942" w:rsidRPr="003218BB">
        <w:rPr>
          <w:rFonts w:ascii="Arial" w:hAnsi="Arial" w:cs="Arial"/>
          <w:b/>
          <w:u w:val="single"/>
        </w:rPr>
        <w:fldChar w:fldCharType="end"/>
      </w:r>
      <w:r w:rsidRPr="003218BB">
        <w:rPr>
          <w:rFonts w:ascii="Arial" w:hAnsi="Arial" w:cs="Arial"/>
          <w:b/>
          <w:u w:val="single"/>
        </w:rPr>
        <w:t xml:space="preserve"> Structure</w:t>
      </w: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b/>
        </w:rPr>
        <w:t>General Education Requirements</w:t>
      </w:r>
      <w:r w:rsidR="00DE6942" w:rsidRPr="003218BB">
        <w:rPr>
          <w:rFonts w:ascii="Arial" w:hAnsi="Arial" w:cs="Arial"/>
          <w:b/>
        </w:rPr>
        <w:fldChar w:fldCharType="begin"/>
      </w:r>
      <w:r w:rsidRPr="003218BB">
        <w:rPr>
          <w:rFonts w:ascii="Arial" w:hAnsi="Arial" w:cs="Arial"/>
          <w:b/>
        </w:rPr>
        <w:instrText xml:space="preserve"> XE "</w:instrText>
      </w:r>
      <w:r w:rsidRPr="003218BB">
        <w:rPr>
          <w:rFonts w:ascii="Arial" w:hAnsi="Arial"/>
        </w:rPr>
        <w:instrText>General Education Requirements"</w:instrText>
      </w:r>
      <w:r w:rsidRPr="003218BB">
        <w:rPr>
          <w:rFonts w:ascii="Arial" w:hAnsi="Arial" w:cs="Arial"/>
          <w:b/>
        </w:rPr>
        <w:instrText xml:space="preserve"> </w:instrText>
      </w:r>
      <w:r w:rsidR="00DE6942" w:rsidRPr="003218BB">
        <w:rPr>
          <w:rFonts w:ascii="Arial" w:hAnsi="Arial" w:cs="Arial"/>
          <w:b/>
        </w:rPr>
        <w:fldChar w:fldCharType="end"/>
      </w:r>
      <w:r w:rsidR="00650175">
        <w:rPr>
          <w:rFonts w:ascii="Arial" w:hAnsi="Arial" w:cs="Arial"/>
        </w:rPr>
        <w:t xml:space="preserve"> (27</w:t>
      </w:r>
      <w:r w:rsidRPr="003218BB">
        <w:rPr>
          <w:rFonts w:ascii="Arial" w:hAnsi="Arial" w:cs="Arial"/>
        </w:rPr>
        <w:t xml:space="preserve"> hours)</w:t>
      </w: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rPr>
        <w:t>English (6 hours)</w:t>
      </w: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rPr>
        <w:t>Mathematics (6 hours)</w:t>
      </w: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rPr>
        <w:t>Natural Science (6 hours)</w:t>
      </w: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rPr>
        <w:t>Social/Behavioral Science* (6 hours)</w:t>
      </w:r>
    </w:p>
    <w:p w:rsidR="003218BB" w:rsidRPr="003218BB" w:rsidRDefault="00650175" w:rsidP="00245657">
      <w:pPr>
        <w:tabs>
          <w:tab w:val="left" w:pos="-1110"/>
          <w:tab w:val="left" w:pos="-720"/>
        </w:tabs>
        <w:autoSpaceDE/>
        <w:autoSpaceDN/>
        <w:adjustRightInd/>
        <w:jc w:val="both"/>
        <w:rPr>
          <w:rFonts w:ascii="Arial" w:hAnsi="Arial" w:cs="Arial"/>
        </w:rPr>
      </w:pPr>
      <w:r>
        <w:rPr>
          <w:rFonts w:ascii="Arial" w:hAnsi="Arial" w:cs="Arial"/>
        </w:rPr>
        <w:t>Fine Arts</w:t>
      </w:r>
      <w:r w:rsidR="003218BB" w:rsidRPr="003218BB">
        <w:rPr>
          <w:rFonts w:ascii="Arial" w:hAnsi="Arial" w:cs="Arial"/>
        </w:rPr>
        <w:t xml:space="preserve"> (3 hours)</w:t>
      </w:r>
    </w:p>
    <w:p w:rsidR="003218BB" w:rsidRPr="003218BB" w:rsidRDefault="003218BB" w:rsidP="00245657">
      <w:pPr>
        <w:tabs>
          <w:tab w:val="left" w:pos="-1110"/>
          <w:tab w:val="left" w:pos="-720"/>
        </w:tabs>
        <w:autoSpaceDE/>
        <w:autoSpaceDN/>
        <w:adjustRightInd/>
        <w:jc w:val="both"/>
        <w:rPr>
          <w:rFonts w:ascii="Arial" w:hAnsi="Arial" w:cs="Arial"/>
        </w:rPr>
      </w:pPr>
    </w:p>
    <w:p w:rsid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rPr>
        <w:t>*3 hours must be at the sophomore level</w:t>
      </w:r>
    </w:p>
    <w:p w:rsidR="00245657" w:rsidRDefault="00245657" w:rsidP="00245657">
      <w:pPr>
        <w:tabs>
          <w:tab w:val="left" w:pos="-1110"/>
          <w:tab w:val="left" w:pos="-720"/>
        </w:tabs>
        <w:autoSpaceDE/>
        <w:autoSpaceDN/>
        <w:adjustRightInd/>
        <w:jc w:val="both"/>
        <w:rPr>
          <w:rFonts w:ascii="Arial" w:hAnsi="Arial" w:cs="Arial"/>
        </w:rPr>
      </w:pPr>
    </w:p>
    <w:p w:rsidR="00245657" w:rsidRDefault="00245657" w:rsidP="00245657">
      <w:pPr>
        <w:tabs>
          <w:tab w:val="left" w:pos="-1110"/>
          <w:tab w:val="left" w:pos="-720"/>
        </w:tabs>
        <w:autoSpaceDE/>
        <w:autoSpaceDN/>
        <w:adjustRightInd/>
        <w:jc w:val="both"/>
        <w:rPr>
          <w:rFonts w:ascii="Arial" w:hAnsi="Arial" w:cs="Arial"/>
        </w:rPr>
      </w:pPr>
    </w:p>
    <w:p w:rsidR="00245657" w:rsidRDefault="00245657" w:rsidP="00245657">
      <w:pPr>
        <w:tabs>
          <w:tab w:val="left" w:pos="-1110"/>
          <w:tab w:val="left" w:pos="-720"/>
        </w:tabs>
        <w:autoSpaceDE/>
        <w:autoSpaceDN/>
        <w:adjustRightInd/>
        <w:jc w:val="both"/>
        <w:rPr>
          <w:rFonts w:ascii="Arial" w:hAnsi="Arial" w:cs="Arial"/>
        </w:rPr>
      </w:pPr>
    </w:p>
    <w:p w:rsidR="00245657" w:rsidRDefault="00245657" w:rsidP="00245657">
      <w:pPr>
        <w:tabs>
          <w:tab w:val="left" w:pos="-1110"/>
          <w:tab w:val="left" w:pos="-720"/>
        </w:tabs>
        <w:autoSpaceDE/>
        <w:autoSpaceDN/>
        <w:adjustRightInd/>
        <w:jc w:val="both"/>
        <w:rPr>
          <w:rFonts w:ascii="Arial" w:hAnsi="Arial" w:cs="Arial"/>
        </w:rPr>
      </w:pPr>
    </w:p>
    <w:p w:rsidR="00245657" w:rsidRDefault="00245657" w:rsidP="00245657">
      <w:pPr>
        <w:tabs>
          <w:tab w:val="left" w:pos="-1110"/>
          <w:tab w:val="left" w:pos="-720"/>
        </w:tabs>
        <w:autoSpaceDE/>
        <w:autoSpaceDN/>
        <w:adjustRightInd/>
        <w:jc w:val="both"/>
        <w:rPr>
          <w:rFonts w:ascii="Arial" w:hAnsi="Arial" w:cs="Arial"/>
        </w:rPr>
      </w:pPr>
    </w:p>
    <w:p w:rsidR="00245657" w:rsidRPr="003218BB" w:rsidRDefault="00245657" w:rsidP="00245657">
      <w:pPr>
        <w:tabs>
          <w:tab w:val="left" w:pos="-1110"/>
          <w:tab w:val="left" w:pos="-720"/>
        </w:tabs>
        <w:autoSpaceDE/>
        <w:autoSpaceDN/>
        <w:adjustRightInd/>
        <w:jc w:val="both"/>
        <w:rPr>
          <w:rFonts w:ascii="Arial" w:hAnsi="Arial" w:cs="Arial"/>
        </w:rPr>
      </w:pPr>
    </w:p>
    <w:p w:rsidR="003218BB" w:rsidRPr="003218BB" w:rsidRDefault="003218BB" w:rsidP="00245657">
      <w:pPr>
        <w:tabs>
          <w:tab w:val="left" w:pos="-1110"/>
          <w:tab w:val="left" w:pos="-720"/>
        </w:tabs>
        <w:autoSpaceDE/>
        <w:autoSpaceDN/>
        <w:adjustRightInd/>
        <w:jc w:val="both"/>
        <w:rPr>
          <w:rFonts w:ascii="Arial" w:hAnsi="Arial" w:cs="Arial"/>
          <w:b/>
          <w:highlight w:val="cyan"/>
          <w:u w:val="single"/>
        </w:rPr>
      </w:pPr>
    </w:p>
    <w:p w:rsidR="003218BB" w:rsidRPr="003218BB" w:rsidRDefault="003218BB" w:rsidP="00245657">
      <w:pPr>
        <w:tabs>
          <w:tab w:val="left" w:pos="-1110"/>
          <w:tab w:val="left" w:pos="-720"/>
        </w:tabs>
        <w:autoSpaceDE/>
        <w:autoSpaceDN/>
        <w:adjustRightInd/>
        <w:jc w:val="both"/>
        <w:rPr>
          <w:rFonts w:ascii="Arial" w:hAnsi="Arial" w:cs="Arial"/>
        </w:rPr>
      </w:pPr>
      <w:r w:rsidRPr="003218BB">
        <w:rPr>
          <w:rFonts w:ascii="Arial" w:hAnsi="Arial" w:cs="Arial"/>
          <w:b/>
        </w:rPr>
        <w:t>Concentration</w:t>
      </w:r>
      <w:r w:rsidR="00DE6942" w:rsidRPr="003218BB">
        <w:rPr>
          <w:rFonts w:ascii="Arial" w:hAnsi="Arial" w:cs="Arial"/>
          <w:b/>
        </w:rPr>
        <w:fldChar w:fldCharType="begin"/>
      </w:r>
      <w:r w:rsidRPr="003218BB">
        <w:rPr>
          <w:rFonts w:ascii="Arial" w:hAnsi="Arial" w:cs="Arial"/>
          <w:b/>
        </w:rPr>
        <w:instrText xml:space="preserve"> XE "</w:instrText>
      </w:r>
      <w:r w:rsidRPr="003218BB">
        <w:rPr>
          <w:rFonts w:ascii="Arial" w:hAnsi="Arial"/>
        </w:rPr>
        <w:instrText>Concentration"</w:instrText>
      </w:r>
      <w:r w:rsidRPr="003218BB">
        <w:rPr>
          <w:rFonts w:ascii="Arial" w:hAnsi="Arial" w:cs="Arial"/>
          <w:b/>
        </w:rPr>
        <w:instrText xml:space="preserve"> </w:instrText>
      </w:r>
      <w:r w:rsidR="00DE6942" w:rsidRPr="003218BB">
        <w:rPr>
          <w:rFonts w:ascii="Arial" w:hAnsi="Arial" w:cs="Arial"/>
          <w:b/>
        </w:rPr>
        <w:fldChar w:fldCharType="end"/>
      </w:r>
      <w:r w:rsidRPr="003218BB">
        <w:rPr>
          <w:rFonts w:ascii="Arial" w:hAnsi="Arial" w:cs="Arial"/>
        </w:rPr>
        <w:t xml:space="preserve"> (18 hours chosen from </w:t>
      </w:r>
      <w:r w:rsidRPr="003218BB">
        <w:rPr>
          <w:rFonts w:ascii="Arial" w:hAnsi="Arial" w:cs="Arial"/>
          <w:i/>
        </w:rPr>
        <w:t>one</w:t>
      </w:r>
      <w:r w:rsidRPr="003218BB">
        <w:rPr>
          <w:rFonts w:ascii="Arial" w:hAnsi="Arial" w:cs="Arial"/>
        </w:rPr>
        <w:t xml:space="preserve"> of the five blocks)</w:t>
      </w:r>
    </w:p>
    <w:p w:rsidR="003218BB" w:rsidRPr="003218BB" w:rsidRDefault="003218BB" w:rsidP="00245657">
      <w:pPr>
        <w:tabs>
          <w:tab w:val="left" w:pos="-1110"/>
          <w:tab w:val="left" w:pos="-720"/>
        </w:tabs>
        <w:autoSpaceDE/>
        <w:autoSpaceDN/>
        <w:adjustRightInd/>
        <w:jc w:val="both"/>
        <w:rPr>
          <w:rFonts w:ascii="Arial" w:hAnsi="Arial" w:cs="Arial"/>
          <w:highlight w:val="cyan"/>
        </w:rPr>
      </w:pPr>
      <w:r w:rsidRPr="003218BB">
        <w:rPr>
          <w:rFonts w:ascii="Arial" w:hAnsi="Arial" w:cs="Arial"/>
          <w:u w:val="single"/>
        </w:rPr>
        <w:t>Applied Science</w:t>
      </w:r>
      <w:r w:rsidRPr="003218BB">
        <w:rPr>
          <w:rFonts w:ascii="Arial" w:hAnsi="Arial" w:cs="Arial"/>
        </w:rPr>
        <w:t xml:space="preserve"> (EMTP, HIM, ITEC, MCIS)</w:t>
      </w:r>
    </w:p>
    <w:p w:rsidR="003218BB" w:rsidRPr="003218BB" w:rsidRDefault="003218BB" w:rsidP="00245657">
      <w:pPr>
        <w:tabs>
          <w:tab w:val="left" w:pos="-1110"/>
          <w:tab w:val="left" w:pos="-720"/>
        </w:tabs>
        <w:autoSpaceDE/>
        <w:autoSpaceDN/>
        <w:adjustRightInd/>
        <w:ind w:left="900" w:hanging="900"/>
        <w:jc w:val="both"/>
        <w:rPr>
          <w:rFonts w:ascii="Arial" w:hAnsi="Arial" w:cs="Arial"/>
        </w:rPr>
      </w:pPr>
      <w:r w:rsidRPr="003218BB">
        <w:rPr>
          <w:rFonts w:ascii="Arial" w:hAnsi="Arial" w:cs="Arial"/>
          <w:u w:val="single"/>
        </w:rPr>
        <w:t>Arts and Humanities</w:t>
      </w:r>
      <w:r w:rsidRPr="003218BB">
        <w:rPr>
          <w:rFonts w:ascii="Arial" w:hAnsi="Arial" w:cs="Arial"/>
        </w:rPr>
        <w:t xml:space="preserve"> (ARTS, CMCN, ENGL, FREN, HIST, MUSC, SPAN, SPCH, THEA,)</w:t>
      </w:r>
    </w:p>
    <w:p w:rsidR="003218BB" w:rsidRPr="003218BB" w:rsidRDefault="003218BB" w:rsidP="00245657">
      <w:pPr>
        <w:tabs>
          <w:tab w:val="left" w:pos="-1110"/>
          <w:tab w:val="left" w:pos="-720"/>
        </w:tabs>
        <w:autoSpaceDE/>
        <w:autoSpaceDN/>
        <w:adjustRightInd/>
        <w:ind w:left="864" w:hanging="864"/>
        <w:jc w:val="both"/>
        <w:rPr>
          <w:rFonts w:ascii="Arial" w:hAnsi="Arial" w:cs="Arial"/>
        </w:rPr>
      </w:pPr>
      <w:r w:rsidRPr="003218BB">
        <w:rPr>
          <w:rFonts w:ascii="Arial" w:hAnsi="Arial" w:cs="Arial"/>
          <w:u w:val="single"/>
        </w:rPr>
        <w:t>Business Studies</w:t>
      </w:r>
      <w:r w:rsidRPr="003218BB">
        <w:rPr>
          <w:rFonts w:ascii="Arial" w:hAnsi="Arial" w:cs="Arial"/>
        </w:rPr>
        <w:t xml:space="preserve"> (ACCT, ECON, GBUS, HIM, MCIS)</w:t>
      </w:r>
    </w:p>
    <w:p w:rsidR="003218BB" w:rsidRDefault="003218BB" w:rsidP="00A842F7">
      <w:pPr>
        <w:tabs>
          <w:tab w:val="left" w:pos="-1110"/>
          <w:tab w:val="left" w:pos="-720"/>
        </w:tabs>
        <w:autoSpaceDE/>
        <w:autoSpaceDN/>
        <w:adjustRightInd/>
        <w:jc w:val="both"/>
        <w:rPr>
          <w:rFonts w:ascii="Arial" w:hAnsi="Arial" w:cs="Arial"/>
        </w:rPr>
      </w:pPr>
      <w:r w:rsidRPr="003218BB">
        <w:rPr>
          <w:rFonts w:ascii="Arial" w:hAnsi="Arial" w:cs="Arial"/>
          <w:u w:val="single"/>
        </w:rPr>
        <w:t>Liberal Arts</w:t>
      </w:r>
      <w:r w:rsidR="00A842F7">
        <w:rPr>
          <w:rFonts w:ascii="Arial" w:hAnsi="Arial" w:cs="Arial"/>
        </w:rPr>
        <w:t xml:space="preserve"> (CJUS, CMCN, ENGL, FREN, </w:t>
      </w:r>
      <w:r w:rsidRPr="003218BB">
        <w:rPr>
          <w:rFonts w:ascii="Arial" w:hAnsi="Arial" w:cs="Arial"/>
        </w:rPr>
        <w:t>GEOG, HIST, HLTH, MUSC, PHED, POLI, PSYC, SOCI, SPAN, THEA, ARTS)</w:t>
      </w:r>
    </w:p>
    <w:p w:rsidR="00CF38EF" w:rsidRPr="00CF38EF" w:rsidRDefault="00CF38EF" w:rsidP="00CF38EF">
      <w:pPr>
        <w:tabs>
          <w:tab w:val="left" w:pos="-1110"/>
          <w:tab w:val="left" w:pos="-720"/>
        </w:tabs>
        <w:autoSpaceDE/>
        <w:autoSpaceDN/>
        <w:adjustRightInd/>
        <w:rPr>
          <w:rFonts w:ascii="Arial" w:hAnsi="Arial" w:cs="Arial"/>
        </w:rPr>
      </w:pPr>
      <w:r>
        <w:rPr>
          <w:rFonts w:ascii="Arial" w:hAnsi="Arial" w:cs="Arial"/>
          <w:u w:val="single"/>
        </w:rPr>
        <w:t>Natural Sciences</w:t>
      </w:r>
      <w:r>
        <w:rPr>
          <w:rFonts w:ascii="Arial" w:hAnsi="Arial" w:cs="Arial"/>
        </w:rPr>
        <w:t xml:space="preserve"> (BIOL, CHEM, GEOL, PHSC, PHYS)</w:t>
      </w:r>
    </w:p>
    <w:p w:rsidR="003218BB" w:rsidRPr="00650175" w:rsidRDefault="003218BB" w:rsidP="00650175">
      <w:pPr>
        <w:tabs>
          <w:tab w:val="left" w:pos="-1110"/>
          <w:tab w:val="left" w:pos="-720"/>
        </w:tabs>
        <w:autoSpaceDE/>
        <w:autoSpaceDN/>
        <w:adjustRightInd/>
        <w:rPr>
          <w:rFonts w:ascii="Arial" w:hAnsi="Arial" w:cs="Arial"/>
        </w:rPr>
      </w:pPr>
      <w:r w:rsidRPr="003218BB">
        <w:rPr>
          <w:rFonts w:ascii="Arial" w:hAnsi="Arial" w:cs="Arial"/>
          <w:u w:val="single"/>
        </w:rPr>
        <w:t xml:space="preserve">PreK-3 – </w:t>
      </w:r>
      <w:r w:rsidRPr="003218BB">
        <w:rPr>
          <w:rFonts w:ascii="Arial" w:hAnsi="Arial" w:cs="Arial"/>
        </w:rPr>
        <w:t>See deg</w:t>
      </w:r>
      <w:r w:rsidR="00CF38EF">
        <w:rPr>
          <w:rFonts w:ascii="Arial" w:hAnsi="Arial" w:cs="Arial"/>
        </w:rPr>
        <w:t xml:space="preserve">ree plan following the General </w:t>
      </w:r>
      <w:r w:rsidR="00650175">
        <w:rPr>
          <w:rFonts w:ascii="Arial" w:hAnsi="Arial" w:cs="Arial"/>
        </w:rPr>
        <w:t>Studies degree plan</w:t>
      </w:r>
    </w:p>
    <w:p w:rsidR="003218BB" w:rsidRDefault="003218BB" w:rsidP="003218BB">
      <w:pPr>
        <w:tabs>
          <w:tab w:val="left" w:pos="-570"/>
        </w:tabs>
        <w:autoSpaceDE/>
        <w:autoSpaceDN/>
        <w:adjustRightInd/>
        <w:ind w:left="900" w:hanging="900"/>
        <w:rPr>
          <w:rFonts w:ascii="Arial" w:hAnsi="Arial" w:cs="Arial"/>
        </w:rPr>
      </w:pPr>
      <w:r w:rsidRPr="003218BB">
        <w:rPr>
          <w:rFonts w:ascii="Arial" w:hAnsi="Arial" w:cs="Arial"/>
          <w:u w:val="single"/>
        </w:rPr>
        <w:t>Social/Behavioral Science</w:t>
      </w:r>
      <w:r w:rsidRPr="003218BB">
        <w:rPr>
          <w:rFonts w:ascii="Arial" w:hAnsi="Arial" w:cs="Arial"/>
        </w:rPr>
        <w:t xml:space="preserve"> (CDYC, CJUS, ECON, GEOG, HLTH, PHED, POLI, PREK, PSYC, SOCI)</w:t>
      </w:r>
    </w:p>
    <w:p w:rsidR="00650175" w:rsidRDefault="00650175" w:rsidP="003218BB">
      <w:pPr>
        <w:tabs>
          <w:tab w:val="left" w:pos="-570"/>
        </w:tabs>
        <w:autoSpaceDE/>
        <w:autoSpaceDN/>
        <w:adjustRightInd/>
        <w:ind w:left="900" w:hanging="900"/>
        <w:rPr>
          <w:rFonts w:ascii="Arial" w:hAnsi="Arial" w:cs="Arial"/>
        </w:rPr>
      </w:pPr>
    </w:p>
    <w:p w:rsidR="00650175" w:rsidRPr="00650175" w:rsidRDefault="00650175" w:rsidP="003218BB">
      <w:pPr>
        <w:tabs>
          <w:tab w:val="left" w:pos="-570"/>
        </w:tabs>
        <w:autoSpaceDE/>
        <w:autoSpaceDN/>
        <w:adjustRightInd/>
        <w:ind w:left="900" w:hanging="900"/>
      </w:pPr>
      <w:r>
        <w:rPr>
          <w:rFonts w:ascii="Arial" w:hAnsi="Arial" w:cs="Arial"/>
          <w:b/>
        </w:rPr>
        <w:t xml:space="preserve">Other </w:t>
      </w:r>
      <w:r w:rsidRPr="00650175">
        <w:rPr>
          <w:rFonts w:ascii="Arial" w:hAnsi="Arial" w:cs="Arial"/>
          <w:b/>
        </w:rPr>
        <w:t xml:space="preserve">Requirements </w:t>
      </w:r>
      <w:r w:rsidRPr="00650175">
        <w:rPr>
          <w:rFonts w:ascii="Arial" w:hAnsi="Arial" w:cs="Arial"/>
        </w:rPr>
        <w:t>(15 Hours)</w:t>
      </w:r>
    </w:p>
    <w:p w:rsidR="003218BB" w:rsidRPr="00650175" w:rsidRDefault="00650175" w:rsidP="003218BB">
      <w:pPr>
        <w:tabs>
          <w:tab w:val="left" w:pos="-1110"/>
          <w:tab w:val="left" w:pos="-720"/>
        </w:tabs>
        <w:autoSpaceDE/>
        <w:autoSpaceDN/>
        <w:adjustRightInd/>
        <w:rPr>
          <w:rFonts w:ascii="Arial" w:hAnsi="Arial" w:cs="Arial"/>
        </w:rPr>
      </w:pPr>
      <w:r w:rsidRPr="00650175">
        <w:rPr>
          <w:rFonts w:ascii="Arial" w:hAnsi="Arial" w:cs="Arial"/>
        </w:rPr>
        <w:t>Communication (3 Hours)</w:t>
      </w:r>
    </w:p>
    <w:p w:rsidR="003218BB" w:rsidRDefault="00650175" w:rsidP="003218BB">
      <w:pPr>
        <w:keepLines/>
        <w:tabs>
          <w:tab w:val="left" w:pos="-1110"/>
          <w:tab w:val="left" w:pos="-720"/>
        </w:tabs>
        <w:autoSpaceDE/>
        <w:autoSpaceDN/>
        <w:adjustRightInd/>
        <w:rPr>
          <w:rFonts w:ascii="Arial" w:hAnsi="Arial" w:cs="Arial"/>
        </w:rPr>
      </w:pPr>
      <w:r w:rsidRPr="00650175">
        <w:rPr>
          <w:rFonts w:ascii="Arial" w:hAnsi="Arial" w:cs="Arial"/>
        </w:rPr>
        <w:t>Computer Literacy</w:t>
      </w:r>
      <w:r>
        <w:rPr>
          <w:rFonts w:ascii="Arial" w:hAnsi="Arial" w:cs="Arial"/>
        </w:rPr>
        <w:t xml:space="preserve"> (3 Hours)</w:t>
      </w:r>
    </w:p>
    <w:p w:rsidR="00650175" w:rsidRDefault="00650175" w:rsidP="003218BB">
      <w:pPr>
        <w:keepLines/>
        <w:tabs>
          <w:tab w:val="left" w:pos="-1110"/>
          <w:tab w:val="left" w:pos="-720"/>
        </w:tabs>
        <w:autoSpaceDE/>
        <w:autoSpaceDN/>
        <w:adjustRightInd/>
        <w:rPr>
          <w:rFonts w:ascii="Arial" w:hAnsi="Arial" w:cs="Arial"/>
        </w:rPr>
      </w:pPr>
      <w:r>
        <w:rPr>
          <w:rFonts w:ascii="Arial" w:hAnsi="Arial" w:cs="Arial"/>
        </w:rPr>
        <w:t>Free Electives (9 Hours)</w:t>
      </w:r>
    </w:p>
    <w:p w:rsidR="00650175" w:rsidRPr="00650175" w:rsidRDefault="00650175" w:rsidP="003218BB">
      <w:pPr>
        <w:keepLines/>
        <w:tabs>
          <w:tab w:val="left" w:pos="-1110"/>
          <w:tab w:val="left" w:pos="-720"/>
        </w:tabs>
        <w:autoSpaceDE/>
        <w:autoSpaceDN/>
        <w:adjustRightInd/>
        <w:rPr>
          <w:rFonts w:ascii="Arial" w:hAnsi="Arial" w:cs="Arial"/>
        </w:rPr>
      </w:pPr>
    </w:p>
    <w:p w:rsidR="003218BB" w:rsidRPr="003218BB" w:rsidRDefault="005E076F" w:rsidP="003218BB">
      <w:pPr>
        <w:tabs>
          <w:tab w:val="left" w:pos="-144"/>
        </w:tabs>
        <w:autoSpaceDE/>
        <w:autoSpaceDN/>
        <w:adjustRightInd/>
        <w:rPr>
          <w:rFonts w:ascii="Arial" w:hAnsi="Arial" w:cs="Arial"/>
        </w:rPr>
      </w:pPr>
      <w:r>
        <w:rPr>
          <w:rFonts w:ascii="Arial" w:hAnsi="Arial" w:cs="Arial"/>
        </w:rPr>
        <w:t xml:space="preserve">NOTE:  </w:t>
      </w:r>
      <w:r w:rsidR="003218BB" w:rsidRPr="003218BB">
        <w:rPr>
          <w:rFonts w:ascii="Arial" w:hAnsi="Arial" w:cs="Arial"/>
        </w:rPr>
        <w:t>Students who plan to transfer after completion of the degree should discuss their plans with an advisor from the college of intended transfer to assure transferability of credits.</w:t>
      </w:r>
    </w:p>
    <w:p w:rsidR="003218BB" w:rsidRPr="003218BB" w:rsidRDefault="003218BB" w:rsidP="003218BB">
      <w:pPr>
        <w:tabs>
          <w:tab w:val="left" w:pos="-144"/>
        </w:tabs>
        <w:autoSpaceDE/>
        <w:autoSpaceDN/>
        <w:adjustRightInd/>
        <w:rPr>
          <w:rFonts w:ascii="Arial" w:hAnsi="Arial" w:cs="Arial"/>
          <w:highlight w:val="cyan"/>
        </w:rPr>
      </w:pPr>
    </w:p>
    <w:p w:rsidR="003218BB" w:rsidRPr="003218BB" w:rsidRDefault="003218BB" w:rsidP="003218BB">
      <w:pPr>
        <w:tabs>
          <w:tab w:val="left" w:pos="-144"/>
        </w:tabs>
        <w:autoSpaceDE/>
        <w:autoSpaceDN/>
        <w:adjustRightInd/>
        <w:rPr>
          <w:rFonts w:ascii="Arial" w:hAnsi="Arial" w:cs="Arial"/>
          <w:highlight w:val="cyan"/>
        </w:rPr>
        <w:sectPr w:rsidR="003218BB" w:rsidRPr="003218BB" w:rsidSect="00245657">
          <w:footnotePr>
            <w:numFmt w:val="lowerLetter"/>
          </w:footnotePr>
          <w:endnotePr>
            <w:numFmt w:val="lowerLetter"/>
          </w:endnotePr>
          <w:type w:val="continuous"/>
          <w:pgSz w:w="12240" w:h="15840"/>
          <w:pgMar w:top="1440" w:right="1440" w:bottom="1440" w:left="1440" w:header="720" w:footer="720" w:gutter="0"/>
          <w:cols w:space="720"/>
        </w:sectPr>
      </w:pPr>
    </w:p>
    <w:p w:rsidR="003218BB" w:rsidRDefault="003218BB"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Default="005E076F" w:rsidP="003D7D57">
      <w:pPr>
        <w:tabs>
          <w:tab w:val="left" w:pos="-144"/>
        </w:tabs>
        <w:autoSpaceDE/>
        <w:autoSpaceDN/>
        <w:adjustRightInd/>
        <w:rPr>
          <w:rFonts w:ascii="Arial" w:hAnsi="Arial" w:cs="Arial"/>
          <w:highlight w:val="cyan"/>
        </w:rPr>
      </w:pPr>
    </w:p>
    <w:p w:rsidR="005E076F" w:rsidRPr="00E106DA" w:rsidRDefault="005E076F" w:rsidP="005E076F">
      <w:pPr>
        <w:tabs>
          <w:tab w:val="left" w:pos="-144"/>
        </w:tabs>
        <w:autoSpaceDE/>
        <w:autoSpaceDN/>
        <w:adjustRightInd/>
        <w:jc w:val="center"/>
        <w:rPr>
          <w:rFonts w:ascii="Arial" w:hAnsi="Arial" w:cs="Arial"/>
          <w:b/>
          <w:sz w:val="24"/>
          <w:szCs w:val="24"/>
        </w:rPr>
      </w:pPr>
      <w:r w:rsidRPr="00E106DA">
        <w:rPr>
          <w:rFonts w:ascii="Arial" w:hAnsi="Arial" w:cs="Arial"/>
          <w:b/>
          <w:sz w:val="24"/>
          <w:szCs w:val="24"/>
        </w:rPr>
        <w:t>ASSOCIATE OF GENERAL STUDIES</w:t>
      </w:r>
    </w:p>
    <w:p w:rsidR="005E076F" w:rsidRPr="005E076F" w:rsidRDefault="005E076F" w:rsidP="005E076F">
      <w:pPr>
        <w:tabs>
          <w:tab w:val="left" w:pos="-144"/>
        </w:tabs>
        <w:autoSpaceDE/>
        <w:autoSpaceDN/>
        <w:adjustRightInd/>
        <w:rPr>
          <w:rFonts w:ascii="Arial" w:hAnsi="Arial" w:cs="Arial"/>
          <w:sz w:val="24"/>
          <w:szCs w:val="24"/>
        </w:rPr>
      </w:pPr>
    </w:p>
    <w:p w:rsidR="005E076F" w:rsidRPr="0012772F" w:rsidRDefault="005E076F" w:rsidP="005E076F">
      <w:pPr>
        <w:shd w:val="clear" w:color="auto" w:fill="B3B3B3"/>
        <w:tabs>
          <w:tab w:val="left" w:pos="-1110"/>
          <w:tab w:val="left" w:pos="-720"/>
        </w:tabs>
        <w:autoSpaceDE/>
        <w:autoSpaceDN/>
        <w:adjustRightInd/>
        <w:rPr>
          <w:rFonts w:ascii="Arial" w:hAnsi="Arial" w:cs="Arial"/>
          <w:b/>
        </w:rPr>
      </w:pPr>
      <w:r w:rsidRPr="0012772F">
        <w:rPr>
          <w:rFonts w:ascii="Arial" w:hAnsi="Arial" w:cs="Arial"/>
          <w:b/>
          <w:u w:val="single"/>
        </w:rPr>
        <w:t>General Education</w:t>
      </w:r>
      <w:r w:rsidRPr="0012772F">
        <w:rPr>
          <w:rFonts w:ascii="Arial" w:hAnsi="Arial" w:cs="Arial"/>
          <w:b/>
        </w:rPr>
        <w:t xml:space="preserve"> (36 Hours)</w:t>
      </w:r>
    </w:p>
    <w:p w:rsidR="005E076F" w:rsidRPr="0012772F" w:rsidRDefault="005E076F" w:rsidP="005E076F">
      <w:pPr>
        <w:widowControl/>
        <w:autoSpaceDE/>
        <w:autoSpaceDN/>
        <w:adjustRightInd/>
        <w:spacing w:after="200"/>
        <w:ind w:left="2880" w:firstLine="720"/>
        <w:rPr>
          <w:rFonts w:ascii="Arial" w:eastAsiaTheme="minorHAnsi" w:hAnsi="Arial" w:cs="Arial"/>
          <w:b/>
        </w:rPr>
      </w:pPr>
      <w:r w:rsidRPr="0012772F">
        <w:rPr>
          <w:rFonts w:ascii="Arial" w:eastAsiaTheme="minorHAnsi" w:hAnsi="Arial" w:cs="Arial"/>
          <w:b/>
        </w:rPr>
        <w:t>English Composition (6 Hours: General Education)</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 xml:space="preserve">English Comp I </w:t>
      </w:r>
      <w:r w:rsidRPr="0012772F">
        <w:rPr>
          <w:rFonts w:ascii="Arial" w:eastAsiaTheme="minorHAnsi" w:hAnsi="Arial" w:cs="Arial"/>
          <w:i/>
        </w:rPr>
        <w:tab/>
        <w:t>(3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1010</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English Comp II</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1020</w:t>
      </w:r>
    </w:p>
    <w:p w:rsidR="005E076F" w:rsidRPr="0012772F" w:rsidRDefault="005E076F" w:rsidP="005E076F">
      <w:pPr>
        <w:widowControl/>
        <w:autoSpaceDE/>
        <w:autoSpaceDN/>
        <w:adjustRightInd/>
        <w:rPr>
          <w:rFonts w:ascii="Arial" w:eastAsiaTheme="minorHAnsi" w:hAnsi="Arial" w:cs="Arial"/>
          <w:b/>
          <w:i/>
        </w:rPr>
      </w:pPr>
    </w:p>
    <w:p w:rsidR="005E076F" w:rsidRPr="0012772F" w:rsidRDefault="008B5A48" w:rsidP="005E076F">
      <w:pPr>
        <w:widowControl/>
        <w:autoSpaceDE/>
        <w:autoSpaceDN/>
        <w:adjustRightInd/>
        <w:ind w:left="2880" w:firstLine="720"/>
        <w:rPr>
          <w:rFonts w:ascii="Arial" w:eastAsiaTheme="minorHAnsi" w:hAnsi="Arial" w:cs="Arial"/>
          <w:b/>
        </w:rPr>
      </w:pPr>
      <w:r>
        <w:rPr>
          <w:rFonts w:ascii="Arial" w:eastAsiaTheme="minorHAnsi" w:hAnsi="Arial" w:cs="Arial"/>
          <w:b/>
        </w:rPr>
        <w:t>Mathematics/Analytical</w:t>
      </w:r>
      <w:r w:rsidR="005E076F" w:rsidRPr="0012772F">
        <w:rPr>
          <w:rFonts w:ascii="Arial" w:eastAsiaTheme="minorHAnsi" w:hAnsi="Arial" w:cs="Arial"/>
          <w:b/>
        </w:rPr>
        <w:t xml:space="preserve"> Reasoning</w:t>
      </w:r>
    </w:p>
    <w:p w:rsidR="005E076F" w:rsidRPr="0012772F" w:rsidRDefault="005E076F" w:rsidP="005E076F">
      <w:pPr>
        <w:widowControl/>
        <w:autoSpaceDE/>
        <w:autoSpaceDN/>
        <w:adjustRightInd/>
        <w:ind w:left="2880" w:firstLine="720"/>
        <w:rPr>
          <w:rFonts w:ascii="Arial" w:eastAsiaTheme="minorHAnsi" w:hAnsi="Arial" w:cs="Arial"/>
          <w:b/>
        </w:rPr>
      </w:pPr>
      <w:r w:rsidRPr="0012772F">
        <w:rPr>
          <w:rFonts w:ascii="Arial" w:eastAsiaTheme="minorHAnsi" w:hAnsi="Arial" w:cs="Arial"/>
          <w:b/>
        </w:rPr>
        <w:t>(6 Hours: General Education)</w:t>
      </w:r>
      <w:r w:rsidRPr="0012772F">
        <w:rPr>
          <w:rFonts w:ascii="Arial" w:eastAsiaTheme="minorHAnsi" w:hAnsi="Arial" w:cs="Arial"/>
          <w:b/>
          <w:i/>
        </w:rPr>
        <w:t xml:space="preserve"> </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College Algebra</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MATH 1100</w:t>
      </w:r>
    </w:p>
    <w:p w:rsidR="005E076F" w:rsidRPr="0012772F" w:rsidRDefault="005E076F" w:rsidP="005E076F">
      <w:pPr>
        <w:widowControl/>
        <w:autoSpaceDE/>
        <w:autoSpaceDN/>
        <w:adjustRightInd/>
        <w:rPr>
          <w:rFonts w:ascii="Arial" w:eastAsiaTheme="minorHAnsi" w:hAnsi="Arial" w:cs="Arial"/>
        </w:rPr>
      </w:pPr>
      <w:r>
        <w:rPr>
          <w:rFonts w:ascii="Arial" w:eastAsiaTheme="minorHAnsi" w:hAnsi="Arial" w:cs="Arial"/>
          <w:i/>
        </w:rPr>
        <w:t>Elective</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Pr>
          <w:rFonts w:ascii="Arial" w:eastAsiaTheme="minorHAnsi" w:hAnsi="Arial" w:cs="Arial"/>
        </w:rPr>
        <w:tab/>
      </w:r>
      <w:r>
        <w:rPr>
          <w:rFonts w:ascii="Arial" w:eastAsiaTheme="minorHAnsi" w:hAnsi="Arial" w:cs="Arial"/>
        </w:rPr>
        <w:tab/>
      </w:r>
      <w:r w:rsidRPr="0012772F">
        <w:rPr>
          <w:rFonts w:ascii="Arial" w:eastAsiaTheme="minorHAnsi" w:hAnsi="Arial" w:cs="Arial"/>
        </w:rPr>
        <w:t xml:space="preserve">MATH </w:t>
      </w:r>
      <w:r>
        <w:rPr>
          <w:rFonts w:ascii="Arial" w:eastAsiaTheme="minorHAnsi" w:hAnsi="Arial" w:cs="Arial"/>
        </w:rPr>
        <w:t xml:space="preserve">1110, 2010, 2020, </w:t>
      </w:r>
      <w:r w:rsidRPr="0012772F">
        <w:rPr>
          <w:rFonts w:ascii="Arial" w:eastAsiaTheme="minorHAnsi" w:hAnsi="Arial" w:cs="Arial"/>
        </w:rPr>
        <w:t>20</w:t>
      </w:r>
      <w:r>
        <w:rPr>
          <w:rFonts w:ascii="Arial" w:eastAsiaTheme="minorHAnsi" w:hAnsi="Arial" w:cs="Arial"/>
        </w:rPr>
        <w:t>4</w:t>
      </w:r>
      <w:r w:rsidRPr="0012772F">
        <w:rPr>
          <w:rFonts w:ascii="Arial" w:eastAsiaTheme="minorHAnsi" w:hAnsi="Arial" w:cs="Arial"/>
        </w:rPr>
        <w:t>0</w:t>
      </w:r>
    </w:p>
    <w:p w:rsidR="005E076F" w:rsidRPr="0012772F" w:rsidRDefault="005E076F" w:rsidP="005E076F">
      <w:pPr>
        <w:widowControl/>
        <w:autoSpaceDE/>
        <w:autoSpaceDN/>
        <w:adjustRightInd/>
        <w:ind w:left="2880" w:firstLine="720"/>
        <w:rPr>
          <w:rFonts w:ascii="Arial" w:eastAsiaTheme="minorHAnsi" w:hAnsi="Arial" w:cs="Arial"/>
          <w:b/>
          <w:i/>
        </w:rPr>
      </w:pPr>
    </w:p>
    <w:p w:rsidR="005E076F" w:rsidRPr="0012772F" w:rsidRDefault="005E076F" w:rsidP="005E076F">
      <w:pPr>
        <w:widowControl/>
        <w:autoSpaceDE/>
        <w:autoSpaceDN/>
        <w:adjustRightInd/>
        <w:ind w:left="2880" w:firstLine="720"/>
        <w:rPr>
          <w:rFonts w:ascii="Arial" w:eastAsiaTheme="minorHAnsi" w:hAnsi="Arial" w:cs="Arial"/>
          <w:b/>
        </w:rPr>
      </w:pPr>
      <w:r>
        <w:rPr>
          <w:rFonts w:ascii="Arial" w:eastAsiaTheme="minorHAnsi" w:hAnsi="Arial" w:cs="Arial"/>
          <w:b/>
        </w:rPr>
        <w:t>Humanities (3</w:t>
      </w:r>
      <w:r w:rsidRPr="0012772F">
        <w:rPr>
          <w:rFonts w:ascii="Arial" w:eastAsiaTheme="minorHAnsi" w:hAnsi="Arial" w:cs="Arial"/>
          <w:b/>
        </w:rPr>
        <w:t xml:space="preserve"> Hours:  General Education)</w:t>
      </w:r>
    </w:p>
    <w:p w:rsidR="005E076F" w:rsidRPr="0012772F" w:rsidRDefault="005E076F" w:rsidP="005E076F">
      <w:pPr>
        <w:widowControl/>
        <w:autoSpaceDE/>
        <w:autoSpaceDN/>
        <w:adjustRightInd/>
        <w:jc w:val="both"/>
        <w:rPr>
          <w:rFonts w:ascii="Arial" w:eastAsiaTheme="minorHAnsi" w:hAnsi="Arial" w:cs="Arial"/>
        </w:rPr>
      </w:pPr>
      <w:r w:rsidRPr="0012772F">
        <w:rPr>
          <w:rFonts w:ascii="Arial" w:eastAsiaTheme="minorHAnsi" w:hAnsi="Arial" w:cs="Arial"/>
          <w:i/>
        </w:rPr>
        <w:tab/>
      </w:r>
      <w:r w:rsidRPr="0012772F">
        <w:rPr>
          <w:rFonts w:ascii="Arial" w:eastAsiaTheme="minorHAnsi" w:hAnsi="Arial" w:cs="Arial"/>
          <w:i/>
        </w:rPr>
        <w:tab/>
      </w:r>
    </w:p>
    <w:p w:rsidR="005E076F" w:rsidRPr="0012772F" w:rsidRDefault="005E076F" w:rsidP="005E076F">
      <w:pPr>
        <w:widowControl/>
        <w:autoSpaceDE/>
        <w:autoSpaceDN/>
        <w:adjustRightInd/>
        <w:jc w:val="both"/>
        <w:rPr>
          <w:rFonts w:ascii="Arial" w:eastAsiaTheme="minorHAnsi" w:hAnsi="Arial" w:cs="Arial"/>
        </w:rPr>
      </w:pPr>
      <w:r w:rsidRPr="0012772F">
        <w:rPr>
          <w:rFonts w:ascii="Arial" w:eastAsiaTheme="minorHAnsi" w:hAnsi="Arial" w:cs="Arial"/>
          <w:i/>
        </w:rPr>
        <w:t>Communications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SPCH 1010, 1020, 1200</w:t>
      </w:r>
    </w:p>
    <w:p w:rsidR="005E076F" w:rsidRPr="0012772F" w:rsidRDefault="005E076F" w:rsidP="005E076F">
      <w:pPr>
        <w:widowControl/>
        <w:autoSpaceDE/>
        <w:autoSpaceDN/>
        <w:adjustRightInd/>
        <w:jc w:val="both"/>
        <w:rPr>
          <w:rFonts w:ascii="Arial" w:eastAsiaTheme="minorHAnsi" w:hAnsi="Arial" w:cs="Arial"/>
        </w:rPr>
      </w:pPr>
    </w:p>
    <w:p w:rsidR="005E076F" w:rsidRPr="0012772F" w:rsidRDefault="005E076F" w:rsidP="005E076F">
      <w:pPr>
        <w:widowControl/>
        <w:autoSpaceDE/>
        <w:autoSpaceDN/>
        <w:adjustRightInd/>
        <w:ind w:left="2880" w:firstLine="720"/>
        <w:rPr>
          <w:rFonts w:ascii="Arial" w:eastAsiaTheme="minorHAnsi" w:hAnsi="Arial" w:cs="Arial"/>
          <w:b/>
          <w:i/>
        </w:rPr>
      </w:pPr>
      <w:r w:rsidRPr="0012772F">
        <w:rPr>
          <w:rFonts w:ascii="Arial" w:eastAsiaTheme="minorHAnsi" w:hAnsi="Arial" w:cs="Arial"/>
          <w:b/>
        </w:rPr>
        <w:t>Social/Behavioral Sciences (6 Hours: General Education</w:t>
      </w:r>
      <w:r w:rsidRPr="0012772F">
        <w:rPr>
          <w:rFonts w:ascii="Arial" w:eastAsiaTheme="minorHAnsi" w:hAnsi="Arial" w:cs="Arial"/>
          <w:b/>
          <w:i/>
        </w:rPr>
        <w:t>)</w:t>
      </w:r>
    </w:p>
    <w:p w:rsidR="005E076F" w:rsidRDefault="008B5A48" w:rsidP="005E076F">
      <w:pPr>
        <w:widowControl/>
        <w:autoSpaceDE/>
        <w:autoSpaceDN/>
        <w:adjustRightInd/>
        <w:rPr>
          <w:rFonts w:ascii="Arial" w:eastAsiaTheme="minorHAnsi" w:hAnsi="Arial" w:cs="Arial"/>
          <w:b/>
        </w:rPr>
      </w:pP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sidRPr="008B5A48">
        <w:rPr>
          <w:rFonts w:ascii="Arial" w:eastAsiaTheme="minorHAnsi" w:hAnsi="Arial" w:cs="Arial"/>
          <w:b/>
        </w:rPr>
        <w:t>*At least one must be at the sophomore level</w:t>
      </w:r>
    </w:p>
    <w:p w:rsidR="008B5A48" w:rsidRPr="008B5A48" w:rsidRDefault="008B5A48" w:rsidP="005E076F">
      <w:pPr>
        <w:widowControl/>
        <w:autoSpaceDE/>
        <w:autoSpaceDN/>
        <w:adjustRightInd/>
        <w:rPr>
          <w:rFonts w:ascii="Arial" w:eastAsiaTheme="minorHAnsi" w:hAnsi="Arial" w:cs="Arial"/>
          <w:b/>
        </w:rPr>
      </w:pPr>
    </w:p>
    <w:p w:rsidR="005E076F" w:rsidRPr="0012772F" w:rsidRDefault="008B5A48" w:rsidP="005E076F">
      <w:pPr>
        <w:widowControl/>
        <w:autoSpaceDE/>
        <w:autoSpaceDN/>
        <w:adjustRightInd/>
        <w:rPr>
          <w:rFonts w:ascii="Arial" w:eastAsiaTheme="minorHAnsi" w:hAnsi="Arial" w:cs="Arial"/>
        </w:rPr>
      </w:pPr>
      <w:r>
        <w:rPr>
          <w:rFonts w:ascii="Arial" w:eastAsiaTheme="minorHAnsi" w:hAnsi="Arial" w:cs="Arial"/>
          <w:i/>
        </w:rPr>
        <w:t>Behavioral Sciences (6 Hours)</w:t>
      </w:r>
      <w:r>
        <w:rPr>
          <w:rFonts w:ascii="Arial" w:eastAsiaTheme="minorHAnsi" w:hAnsi="Arial" w:cs="Arial"/>
          <w:i/>
        </w:rPr>
        <w:tab/>
      </w:r>
      <w:r>
        <w:rPr>
          <w:rFonts w:ascii="Arial" w:eastAsiaTheme="minorHAnsi" w:hAnsi="Arial" w:cs="Arial"/>
          <w:i/>
        </w:rPr>
        <w:tab/>
      </w:r>
      <w:r>
        <w:rPr>
          <w:rFonts w:ascii="Arial" w:eastAsiaTheme="minorHAnsi" w:hAnsi="Arial" w:cs="Arial"/>
        </w:rPr>
        <w:t>ECON 2010, 2020, 2030</w:t>
      </w:r>
    </w:p>
    <w:p w:rsidR="005E076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008B5A48">
        <w:rPr>
          <w:rFonts w:ascii="Arial" w:eastAsiaTheme="minorHAnsi" w:hAnsi="Arial" w:cs="Arial"/>
        </w:rPr>
        <w:tab/>
        <w:t>GEOG 1010, 2010, 2050</w:t>
      </w:r>
    </w:p>
    <w:p w:rsidR="008B5A48" w:rsidRDefault="008B5A48" w:rsidP="005E076F">
      <w:pPr>
        <w:widowControl/>
        <w:autoSpaceDE/>
        <w:autoSpaceDN/>
        <w:adjustRightInd/>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POLI 1020, 1100</w:t>
      </w:r>
    </w:p>
    <w:p w:rsidR="008B5A48" w:rsidRDefault="008B5A48" w:rsidP="005E076F">
      <w:pPr>
        <w:widowControl/>
        <w:autoSpaceDE/>
        <w:autoSpaceDN/>
        <w:adjustRightInd/>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PSYC 2010, 2011, 2020, 2030, 2040, 2050, 2060, 2070, 2090</w:t>
      </w:r>
    </w:p>
    <w:p w:rsidR="008B5A48" w:rsidRPr="0012772F" w:rsidRDefault="008B5A48" w:rsidP="005E076F">
      <w:pPr>
        <w:widowControl/>
        <w:autoSpaceDE/>
        <w:autoSpaceDN/>
        <w:adjustRightInd/>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SOCI 2010, 2020, 2050</w:t>
      </w:r>
    </w:p>
    <w:p w:rsidR="005E076F" w:rsidRPr="0012772F" w:rsidRDefault="005E076F" w:rsidP="005E076F">
      <w:pPr>
        <w:widowControl/>
        <w:autoSpaceDE/>
        <w:autoSpaceDN/>
        <w:adjustRightInd/>
        <w:ind w:left="2880" w:firstLine="720"/>
        <w:rPr>
          <w:rFonts w:ascii="Arial" w:eastAsiaTheme="minorHAnsi" w:hAnsi="Arial" w:cs="Arial"/>
          <w:b/>
          <w:i/>
        </w:rPr>
      </w:pPr>
    </w:p>
    <w:p w:rsidR="005E076F" w:rsidRPr="0012772F" w:rsidRDefault="005E076F" w:rsidP="005E076F">
      <w:pPr>
        <w:widowControl/>
        <w:autoSpaceDE/>
        <w:autoSpaceDN/>
        <w:adjustRightInd/>
        <w:ind w:left="2880" w:firstLine="720"/>
        <w:rPr>
          <w:rFonts w:ascii="Arial" w:eastAsiaTheme="minorHAnsi" w:hAnsi="Arial" w:cs="Arial"/>
          <w:b/>
        </w:rPr>
      </w:pPr>
      <w:r w:rsidRPr="0012772F">
        <w:rPr>
          <w:rFonts w:ascii="Arial" w:eastAsiaTheme="minorHAnsi" w:hAnsi="Arial" w:cs="Arial"/>
          <w:b/>
        </w:rPr>
        <w:t>Natural Sciences (6 Hours:  General Education)</w:t>
      </w:r>
    </w:p>
    <w:p w:rsidR="005E076F" w:rsidRPr="0012772F" w:rsidRDefault="005E076F" w:rsidP="005E076F">
      <w:pPr>
        <w:widowControl/>
        <w:autoSpaceDE/>
        <w:autoSpaceDN/>
        <w:adjustRightInd/>
        <w:ind w:left="2880" w:firstLine="720"/>
        <w:rPr>
          <w:rFonts w:ascii="Arial" w:eastAsiaTheme="minorHAnsi" w:hAnsi="Arial" w:cs="Arial"/>
          <w:b/>
          <w:i/>
          <w:sz w:val="16"/>
          <w:szCs w:val="16"/>
        </w:rPr>
      </w:pPr>
      <w:r w:rsidRPr="0012772F">
        <w:rPr>
          <w:rFonts w:ascii="Arial" w:eastAsiaTheme="minorHAnsi" w:hAnsi="Arial" w:cs="Arial"/>
          <w:b/>
          <w:i/>
          <w:sz w:val="16"/>
          <w:szCs w:val="16"/>
        </w:rPr>
        <w:t>*A 6 hour sequence is suggested if transferring to a 4 year institution.</w:t>
      </w:r>
    </w:p>
    <w:p w:rsidR="005E076F" w:rsidRPr="0012772F" w:rsidRDefault="005E076F" w:rsidP="005E076F">
      <w:pPr>
        <w:widowControl/>
        <w:autoSpaceDE/>
        <w:autoSpaceDN/>
        <w:adjustRightInd/>
        <w:rPr>
          <w:rFonts w:ascii="Arial" w:eastAsiaTheme="minorHAnsi" w:hAnsi="Arial" w:cs="Arial"/>
          <w:i/>
        </w:rPr>
      </w:pP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Biological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BIOL 1000, 1001, 1002, 1003, 1010, 1011, 1020, 1021, 2017,</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2022, 2023, 2032, 2033, 2070, 2100, 2101</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Physical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CHEM 1010, 1011, 1030, 1031, 1040, 1041</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GEOL 1010, 1015, 1020, 1030</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PHSC 1000, 1100, 1200, 1300</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PHYS 10</w:t>
      </w:r>
      <w:r w:rsidR="008B5A48">
        <w:rPr>
          <w:rFonts w:ascii="Arial" w:eastAsiaTheme="minorHAnsi" w:hAnsi="Arial" w:cs="Arial"/>
        </w:rPr>
        <w:t>10, 1011, 1060, 2070, 2071, 2080, 2081</w:t>
      </w:r>
    </w:p>
    <w:p w:rsidR="005E076F" w:rsidRPr="0012772F" w:rsidRDefault="005E076F" w:rsidP="005E076F">
      <w:pPr>
        <w:widowControl/>
        <w:autoSpaceDE/>
        <w:autoSpaceDN/>
        <w:adjustRightInd/>
        <w:rPr>
          <w:rFonts w:ascii="Arial" w:eastAsiaTheme="minorHAnsi" w:hAnsi="Arial" w:cs="Arial"/>
        </w:rPr>
      </w:pPr>
    </w:p>
    <w:p w:rsidR="005E076F" w:rsidRPr="0012772F" w:rsidRDefault="005E076F" w:rsidP="005E076F">
      <w:pPr>
        <w:widowControl/>
        <w:autoSpaceDE/>
        <w:autoSpaceDN/>
        <w:adjustRightInd/>
        <w:ind w:left="2880" w:firstLine="720"/>
        <w:rPr>
          <w:rFonts w:ascii="Arial" w:eastAsiaTheme="minorHAnsi" w:hAnsi="Arial" w:cs="Arial"/>
          <w:b/>
        </w:rPr>
      </w:pPr>
      <w:r w:rsidRPr="0012772F">
        <w:rPr>
          <w:rFonts w:ascii="Arial" w:eastAsiaTheme="minorHAnsi" w:hAnsi="Arial" w:cs="Arial"/>
          <w:b/>
        </w:rPr>
        <w:t>Fine Arts (3 Hours:  General Education)</w:t>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Arts</w:t>
      </w:r>
      <w:r w:rsidRPr="0012772F">
        <w:rPr>
          <w:rFonts w:ascii="Arial" w:eastAsiaTheme="minorHAnsi" w:hAnsi="Arial" w:cs="Arial"/>
        </w:rPr>
        <w:t xml:space="preserve"> </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ARTS 1010, 1100, 1200, 1210, 2250</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Communication</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CMCN 1170</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Music</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MUSC 1010</w:t>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i/>
        </w:rPr>
        <w:t>Theater</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THEA 1010, 2010, 2070</w:t>
      </w:r>
      <w:r w:rsidRPr="0012772F">
        <w:rPr>
          <w:rFonts w:ascii="Arial" w:eastAsiaTheme="minorHAnsi" w:hAnsi="Arial" w:cs="Arial"/>
        </w:rPr>
        <w:tab/>
      </w:r>
    </w:p>
    <w:p w:rsidR="005E076F" w:rsidRPr="0012772F" w:rsidRDefault="005E076F" w:rsidP="005E076F">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p>
    <w:p w:rsidR="005E076F" w:rsidRPr="0012772F" w:rsidRDefault="005E076F" w:rsidP="005E076F">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Concentration</w:t>
      </w:r>
      <w:r w:rsidRPr="0012772F">
        <w:rPr>
          <w:rFonts w:ascii="Arial" w:hAnsi="Arial" w:cs="Arial"/>
          <w:b/>
          <w:i/>
        </w:rPr>
        <w:t xml:space="preserve"> (21 Hours)</w:t>
      </w:r>
      <w:r w:rsidRPr="0012772F">
        <w:rPr>
          <w:rFonts w:ascii="Arial" w:hAnsi="Arial" w:cs="Arial"/>
          <w:b/>
          <w:i/>
        </w:rPr>
        <w:tab/>
      </w:r>
      <w:r w:rsidRPr="0012772F">
        <w:rPr>
          <w:rFonts w:ascii="Arial" w:hAnsi="Arial" w:cs="Arial"/>
          <w:b/>
          <w:i/>
        </w:rPr>
        <w:tab/>
      </w:r>
    </w:p>
    <w:p w:rsidR="00F603FA" w:rsidRDefault="005E076F" w:rsidP="005E076F">
      <w:pPr>
        <w:widowControl/>
        <w:autoSpaceDE/>
        <w:autoSpaceDN/>
        <w:adjustRightInd/>
        <w:rPr>
          <w:rFonts w:ascii="Arial" w:eastAsiaTheme="minorHAnsi" w:hAnsi="Arial" w:cs="Arial"/>
          <w:b/>
        </w:rPr>
      </w:pPr>
      <w:r w:rsidRPr="0012772F">
        <w:rPr>
          <w:rFonts w:ascii="Arial" w:eastAsiaTheme="minorHAnsi" w:hAnsi="Arial" w:cs="Arial"/>
          <w:b/>
          <w:i/>
        </w:rPr>
        <w:tab/>
      </w:r>
      <w:r w:rsidRPr="0012772F">
        <w:rPr>
          <w:rFonts w:ascii="Arial" w:eastAsiaTheme="minorHAnsi" w:hAnsi="Arial" w:cs="Arial"/>
          <w:b/>
          <w:i/>
        </w:rPr>
        <w:tab/>
      </w:r>
      <w:r w:rsidR="00F603FA">
        <w:rPr>
          <w:rFonts w:ascii="Arial" w:eastAsiaTheme="minorHAnsi" w:hAnsi="Arial" w:cs="Arial"/>
          <w:b/>
          <w:i/>
        </w:rPr>
        <w:tab/>
      </w:r>
      <w:r w:rsidR="00F603FA">
        <w:rPr>
          <w:rFonts w:ascii="Arial" w:eastAsiaTheme="minorHAnsi" w:hAnsi="Arial" w:cs="Arial"/>
          <w:b/>
          <w:i/>
        </w:rPr>
        <w:tab/>
      </w:r>
      <w:r w:rsidR="00F603FA">
        <w:rPr>
          <w:rFonts w:ascii="Arial" w:eastAsiaTheme="minorHAnsi" w:hAnsi="Arial" w:cs="Arial"/>
          <w:b/>
          <w:i/>
        </w:rPr>
        <w:tab/>
      </w:r>
      <w:r w:rsidR="00F603FA">
        <w:rPr>
          <w:rFonts w:ascii="Arial" w:eastAsiaTheme="minorHAnsi" w:hAnsi="Arial" w:cs="Arial"/>
          <w:b/>
        </w:rPr>
        <w:t>Choose 1 Concentration</w:t>
      </w:r>
    </w:p>
    <w:p w:rsidR="00F603FA" w:rsidRPr="00F603FA" w:rsidRDefault="00F603FA" w:rsidP="005E076F">
      <w:pPr>
        <w:widowControl/>
        <w:autoSpaceDE/>
        <w:autoSpaceDN/>
        <w:adjustRightInd/>
        <w:rPr>
          <w:rFonts w:ascii="Arial" w:eastAsiaTheme="minorHAnsi" w:hAnsi="Arial" w:cs="Arial"/>
        </w:rPr>
      </w:pPr>
      <w:r>
        <w:rPr>
          <w:rFonts w:ascii="Arial" w:eastAsiaTheme="minorHAnsi" w:hAnsi="Arial" w:cs="Arial"/>
          <w:i/>
        </w:rPr>
        <w:t>Applied Sciences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EMPT, ITEC, MCIS</w:t>
      </w:r>
    </w:p>
    <w:p w:rsidR="00F603FA" w:rsidRPr="00F603FA" w:rsidRDefault="00F603FA" w:rsidP="00077CE3">
      <w:pPr>
        <w:widowControl/>
        <w:autoSpaceDE/>
        <w:autoSpaceDN/>
        <w:adjustRightInd/>
        <w:ind w:left="3600" w:hanging="3600"/>
        <w:rPr>
          <w:rFonts w:ascii="Arial" w:eastAsiaTheme="minorHAnsi" w:hAnsi="Arial" w:cs="Arial"/>
        </w:rPr>
      </w:pPr>
      <w:r>
        <w:rPr>
          <w:rFonts w:ascii="Arial" w:eastAsiaTheme="minorHAnsi" w:hAnsi="Arial" w:cs="Arial"/>
          <w:i/>
        </w:rPr>
        <w:t>Arts &amp; Humanities</w:t>
      </w:r>
      <w:r>
        <w:rPr>
          <w:rFonts w:ascii="Arial" w:eastAsiaTheme="minorHAnsi" w:hAnsi="Arial" w:cs="Arial"/>
          <w:i/>
        </w:rPr>
        <w:tab/>
      </w:r>
      <w:r>
        <w:rPr>
          <w:rFonts w:ascii="Arial" w:eastAsiaTheme="minorHAnsi" w:hAnsi="Arial" w:cs="Arial"/>
        </w:rPr>
        <w:t>ARTS, CMCN</w:t>
      </w:r>
      <w:r w:rsidR="00077CE3">
        <w:rPr>
          <w:rFonts w:ascii="Arial" w:eastAsiaTheme="minorHAnsi" w:hAnsi="Arial" w:cs="Arial"/>
        </w:rPr>
        <w:t>, ENGL, FREN, HIST, MUSC, SPAN, SPCH, THEA</w:t>
      </w:r>
    </w:p>
    <w:p w:rsidR="00F603FA" w:rsidRPr="00077CE3" w:rsidRDefault="00F603FA" w:rsidP="005E076F">
      <w:pPr>
        <w:widowControl/>
        <w:autoSpaceDE/>
        <w:autoSpaceDN/>
        <w:adjustRightInd/>
        <w:rPr>
          <w:rFonts w:ascii="Arial" w:eastAsiaTheme="minorHAnsi" w:hAnsi="Arial" w:cs="Arial"/>
        </w:rPr>
      </w:pPr>
      <w:r>
        <w:rPr>
          <w:rFonts w:ascii="Arial" w:eastAsiaTheme="minorHAnsi" w:hAnsi="Arial" w:cs="Arial"/>
          <w:i/>
        </w:rPr>
        <w:t>Business Studies</w:t>
      </w:r>
      <w:r w:rsidR="00077CE3">
        <w:rPr>
          <w:rFonts w:ascii="Arial" w:eastAsiaTheme="minorHAnsi" w:hAnsi="Arial" w:cs="Arial"/>
          <w:i/>
        </w:rPr>
        <w:tab/>
      </w:r>
      <w:r w:rsidR="00077CE3">
        <w:rPr>
          <w:rFonts w:ascii="Arial" w:eastAsiaTheme="minorHAnsi" w:hAnsi="Arial" w:cs="Arial"/>
          <w:i/>
        </w:rPr>
        <w:tab/>
      </w:r>
      <w:r w:rsidR="00077CE3">
        <w:rPr>
          <w:rFonts w:ascii="Arial" w:eastAsiaTheme="minorHAnsi" w:hAnsi="Arial" w:cs="Arial"/>
          <w:i/>
        </w:rPr>
        <w:tab/>
      </w:r>
      <w:r w:rsidR="00077CE3">
        <w:rPr>
          <w:rFonts w:ascii="Arial" w:eastAsiaTheme="minorHAnsi" w:hAnsi="Arial" w:cs="Arial"/>
        </w:rPr>
        <w:t>ACCT, ECON, GBUS, MCIS</w:t>
      </w:r>
    </w:p>
    <w:p w:rsidR="00F603FA" w:rsidRPr="00077CE3" w:rsidRDefault="00F603FA" w:rsidP="00077CE3">
      <w:pPr>
        <w:widowControl/>
        <w:autoSpaceDE/>
        <w:autoSpaceDN/>
        <w:adjustRightInd/>
        <w:ind w:left="3600" w:hanging="3600"/>
        <w:rPr>
          <w:rFonts w:ascii="Arial" w:eastAsiaTheme="minorHAnsi" w:hAnsi="Arial" w:cs="Arial"/>
        </w:rPr>
      </w:pPr>
      <w:r>
        <w:rPr>
          <w:rFonts w:ascii="Arial" w:eastAsiaTheme="minorHAnsi" w:hAnsi="Arial" w:cs="Arial"/>
          <w:i/>
        </w:rPr>
        <w:t>Liberal Arts</w:t>
      </w:r>
      <w:r w:rsidR="00077CE3">
        <w:rPr>
          <w:rFonts w:ascii="Arial" w:eastAsiaTheme="minorHAnsi" w:hAnsi="Arial" w:cs="Arial"/>
          <w:i/>
        </w:rPr>
        <w:tab/>
      </w:r>
      <w:r w:rsidR="00077CE3">
        <w:rPr>
          <w:rFonts w:ascii="Arial" w:eastAsiaTheme="minorHAnsi" w:hAnsi="Arial" w:cs="Arial"/>
        </w:rPr>
        <w:t>ARTS, CJUS, CMCN, ENGL, FREN, GEOG, HIST, HLTH, MUSC, PHED, POLI, PSYC, SOCI, SPAN, THEA</w:t>
      </w:r>
    </w:p>
    <w:p w:rsidR="005E076F" w:rsidRPr="0012772F" w:rsidRDefault="005E076F" w:rsidP="005E076F">
      <w:pPr>
        <w:widowControl/>
        <w:autoSpaceDE/>
        <w:autoSpaceDN/>
        <w:adjustRightInd/>
        <w:rPr>
          <w:rFonts w:ascii="Arial" w:eastAsiaTheme="minorHAnsi" w:hAnsi="Arial" w:cs="Arial"/>
          <w:i/>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i/>
        </w:rPr>
        <w:t xml:space="preserve"> </w:t>
      </w:r>
    </w:p>
    <w:p w:rsidR="005E076F" w:rsidRPr="00E106DA" w:rsidRDefault="005E076F" w:rsidP="00E106DA">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Other Requirements</w:t>
      </w:r>
      <w:r w:rsidR="00077CE3">
        <w:rPr>
          <w:rFonts w:ascii="Arial" w:hAnsi="Arial" w:cs="Arial"/>
          <w:b/>
          <w:i/>
        </w:rPr>
        <w:t xml:space="preserve"> (12</w:t>
      </w:r>
      <w:r w:rsidRPr="0012772F">
        <w:rPr>
          <w:rFonts w:ascii="Arial" w:hAnsi="Arial" w:cs="Arial"/>
          <w:b/>
          <w:i/>
        </w:rPr>
        <w:t xml:space="preserve"> Hours)</w:t>
      </w:r>
      <w:r w:rsidRPr="0012772F">
        <w:rPr>
          <w:rFonts w:ascii="Arial" w:hAnsi="Arial" w:cs="Arial"/>
          <w:b/>
          <w:i/>
        </w:rPr>
        <w:tab/>
      </w:r>
      <w:r w:rsidRPr="0012772F">
        <w:rPr>
          <w:rFonts w:ascii="Arial" w:hAnsi="Arial" w:cs="Arial"/>
          <w:b/>
          <w:i/>
        </w:rPr>
        <w:tab/>
      </w:r>
    </w:p>
    <w:p w:rsidR="005E076F" w:rsidRPr="00077CE3" w:rsidRDefault="005E076F" w:rsidP="005E076F">
      <w:pPr>
        <w:widowControl/>
        <w:autoSpaceDE/>
        <w:autoSpaceDN/>
        <w:adjustRightInd/>
        <w:ind w:left="3600" w:hanging="3600"/>
        <w:rPr>
          <w:rFonts w:ascii="Arial" w:eastAsiaTheme="minorHAnsi" w:hAnsi="Arial" w:cs="Arial"/>
        </w:rPr>
      </w:pPr>
      <w:r w:rsidRPr="00077CE3">
        <w:rPr>
          <w:rFonts w:ascii="Arial" w:eastAsiaTheme="minorHAnsi" w:hAnsi="Arial" w:cs="Arial"/>
          <w:i/>
        </w:rPr>
        <w:t>Microcomputer Information Systems</w:t>
      </w:r>
      <w:r w:rsidRPr="00077CE3">
        <w:rPr>
          <w:rFonts w:ascii="Arial" w:eastAsiaTheme="minorHAnsi" w:hAnsi="Arial" w:cs="Arial"/>
          <w:i/>
        </w:rPr>
        <w:tab/>
      </w:r>
      <w:r w:rsidRPr="00077CE3">
        <w:rPr>
          <w:rFonts w:ascii="Arial" w:eastAsiaTheme="minorHAnsi" w:hAnsi="Arial" w:cs="Arial"/>
        </w:rPr>
        <w:t xml:space="preserve">MCIS 1005, 1010, 1012, 1030, 1040, 1070, 1080, 1090, 1200, </w:t>
      </w:r>
    </w:p>
    <w:p w:rsidR="00077CE3" w:rsidRDefault="005E076F" w:rsidP="005E076F">
      <w:pPr>
        <w:widowControl/>
        <w:autoSpaceDE/>
        <w:autoSpaceDN/>
        <w:adjustRightInd/>
        <w:ind w:left="3600" w:hanging="3600"/>
        <w:rPr>
          <w:rFonts w:ascii="Arial" w:eastAsiaTheme="minorHAnsi" w:hAnsi="Arial" w:cs="Arial"/>
        </w:rPr>
      </w:pPr>
      <w:r w:rsidRPr="00077CE3">
        <w:rPr>
          <w:rFonts w:ascii="Arial" w:eastAsiaTheme="minorHAnsi" w:hAnsi="Arial" w:cs="Arial"/>
          <w:i/>
        </w:rPr>
        <w:t>(3 Hours)</w:t>
      </w:r>
      <w:r w:rsidRPr="00077CE3">
        <w:rPr>
          <w:rFonts w:ascii="Arial" w:eastAsiaTheme="minorHAnsi" w:hAnsi="Arial" w:cs="Arial"/>
          <w:i/>
        </w:rPr>
        <w:tab/>
      </w:r>
      <w:r w:rsidRPr="00077CE3">
        <w:rPr>
          <w:rFonts w:ascii="Arial" w:eastAsiaTheme="minorHAnsi" w:hAnsi="Arial" w:cs="Arial"/>
        </w:rPr>
        <w:t>1255,</w:t>
      </w:r>
      <w:r w:rsidRPr="00077CE3">
        <w:rPr>
          <w:rFonts w:ascii="Arial" w:eastAsiaTheme="minorHAnsi" w:hAnsi="Arial" w:cs="Arial"/>
          <w:i/>
        </w:rPr>
        <w:t xml:space="preserve"> </w:t>
      </w:r>
      <w:r w:rsidRPr="00077CE3">
        <w:rPr>
          <w:rFonts w:ascii="Arial" w:eastAsiaTheme="minorHAnsi" w:hAnsi="Arial" w:cs="Arial"/>
        </w:rPr>
        <w:t>2030</w:t>
      </w:r>
    </w:p>
    <w:p w:rsidR="005E076F" w:rsidRPr="0012772F" w:rsidRDefault="0066496E" w:rsidP="005E076F">
      <w:pPr>
        <w:widowControl/>
        <w:autoSpaceDE/>
        <w:autoSpaceDN/>
        <w:adjustRightInd/>
        <w:ind w:left="3600" w:hanging="3600"/>
        <w:rPr>
          <w:rFonts w:ascii="Arial" w:eastAsiaTheme="minorHAnsi" w:hAnsi="Arial" w:cs="Arial"/>
        </w:rPr>
      </w:pPr>
      <w:r>
        <w:rPr>
          <w:rFonts w:ascii="Arial" w:eastAsiaTheme="minorHAnsi" w:hAnsi="Arial" w:cs="Arial"/>
          <w:i/>
        </w:rPr>
        <w:t xml:space="preserve">Free </w:t>
      </w:r>
      <w:r w:rsidR="00077CE3">
        <w:rPr>
          <w:rFonts w:ascii="Arial" w:eastAsiaTheme="minorHAnsi" w:hAnsi="Arial" w:cs="Arial"/>
          <w:i/>
        </w:rPr>
        <w:t>Electives</w:t>
      </w:r>
      <w:r>
        <w:rPr>
          <w:rFonts w:ascii="Arial" w:eastAsiaTheme="minorHAnsi" w:hAnsi="Arial" w:cs="Arial"/>
          <w:i/>
        </w:rPr>
        <w:t xml:space="preserve"> (9 Hours)</w:t>
      </w:r>
      <w:r w:rsidR="00077CE3">
        <w:rPr>
          <w:rFonts w:ascii="Arial" w:eastAsiaTheme="minorHAnsi" w:hAnsi="Arial" w:cs="Arial"/>
          <w:i/>
        </w:rPr>
        <w:tab/>
      </w:r>
      <w:r w:rsidR="005E076F" w:rsidRPr="0012772F">
        <w:rPr>
          <w:rFonts w:ascii="Arial" w:eastAsiaTheme="minorHAnsi" w:hAnsi="Arial" w:cs="Arial"/>
          <w:i/>
        </w:rPr>
        <w:tab/>
      </w:r>
      <w:r w:rsidR="005E076F" w:rsidRPr="0012772F">
        <w:rPr>
          <w:rFonts w:ascii="Arial" w:eastAsiaTheme="minorHAnsi" w:hAnsi="Arial" w:cs="Arial"/>
          <w:i/>
        </w:rPr>
        <w:tab/>
      </w:r>
    </w:p>
    <w:p w:rsidR="003D7D57" w:rsidRPr="003D7D57" w:rsidRDefault="003D7D57" w:rsidP="003D7D57">
      <w:pPr>
        <w:tabs>
          <w:tab w:val="left" w:pos="-144"/>
        </w:tabs>
        <w:autoSpaceDE/>
        <w:autoSpaceDN/>
        <w:adjustRightInd/>
        <w:rPr>
          <w:rFonts w:ascii="Arial" w:hAnsi="Arial" w:cs="Arial"/>
          <w:highlight w:val="cyan"/>
        </w:rPr>
        <w:sectPr w:rsidR="003D7D57" w:rsidRPr="003D7D57" w:rsidSect="00070504">
          <w:footnotePr>
            <w:numFmt w:val="lowerLetter"/>
          </w:footnotePr>
          <w:endnotePr>
            <w:numFmt w:val="lowerLetter"/>
          </w:endnotePr>
          <w:type w:val="continuous"/>
          <w:pgSz w:w="12240" w:h="15840"/>
          <w:pgMar w:top="1440" w:right="1440" w:bottom="1440" w:left="1440" w:header="720" w:footer="720" w:gutter="0"/>
          <w:cols w:space="720"/>
        </w:sectPr>
      </w:pPr>
    </w:p>
    <w:p w:rsidR="00C4156C" w:rsidRPr="00C4156C" w:rsidRDefault="00C51B81" w:rsidP="00C51B81">
      <w:pPr>
        <w:widowControl/>
        <w:shd w:val="clear" w:color="auto" w:fill="B3B3B3"/>
        <w:tabs>
          <w:tab w:val="left" w:pos="-144"/>
        </w:tabs>
        <w:autoSpaceDE/>
        <w:autoSpaceDN/>
        <w:adjustRightInd/>
        <w:jc w:val="center"/>
        <w:rPr>
          <w:rFonts w:ascii="Arial" w:hAnsi="Arial" w:cs="Arial"/>
          <w:b/>
          <w:sz w:val="24"/>
          <w:szCs w:val="24"/>
        </w:rPr>
      </w:pPr>
      <w:r w:rsidRPr="00C4156C">
        <w:rPr>
          <w:rFonts w:ascii="Arial" w:hAnsi="Arial" w:cs="Arial"/>
          <w:b/>
          <w:sz w:val="24"/>
          <w:szCs w:val="24"/>
        </w:rPr>
        <w:t>ASSOCIATE OF GENERAL</w:t>
      </w:r>
      <w:r w:rsidR="00B1740F">
        <w:rPr>
          <w:rFonts w:ascii="Arial" w:hAnsi="Arial" w:cs="Arial"/>
          <w:b/>
          <w:sz w:val="24"/>
          <w:szCs w:val="24"/>
        </w:rPr>
        <w:t xml:space="preserve"> STUDIES PREK-3 CONCENTRATION</w:t>
      </w:r>
    </w:p>
    <w:p w:rsidR="00C4156C" w:rsidRPr="00C4156C" w:rsidRDefault="00C4156C" w:rsidP="00C4156C">
      <w:pPr>
        <w:widowControl/>
        <w:autoSpaceDE/>
        <w:autoSpaceDN/>
        <w:adjustRightInd/>
        <w:rPr>
          <w:b/>
          <w:bCs/>
          <w:szCs w:val="24"/>
        </w:rPr>
      </w:pPr>
    </w:p>
    <w:p w:rsidR="00C4156C" w:rsidRPr="00C4156C" w:rsidRDefault="00C4156C" w:rsidP="00C4156C">
      <w:pPr>
        <w:keepNext/>
        <w:widowControl/>
        <w:autoSpaceDE/>
        <w:autoSpaceDN/>
        <w:adjustRightInd/>
        <w:outlineLvl w:val="0"/>
        <w:rPr>
          <w:rFonts w:ascii="Arial" w:hAnsi="Arial" w:cs="Arial"/>
          <w:b/>
          <w:bCs/>
          <w:szCs w:val="24"/>
          <w:u w:val="single"/>
        </w:rPr>
      </w:pPr>
      <w:r w:rsidRPr="00C4156C">
        <w:rPr>
          <w:rFonts w:ascii="Arial" w:hAnsi="Arial" w:cs="Arial"/>
          <w:b/>
          <w:bCs/>
          <w:szCs w:val="24"/>
          <w:u w:val="single"/>
        </w:rPr>
        <w:t>Objectives</w:t>
      </w:r>
    </w:p>
    <w:p w:rsidR="00C4156C" w:rsidRPr="00C4156C" w:rsidRDefault="00C4156C" w:rsidP="004C15F4">
      <w:pPr>
        <w:keepNext/>
        <w:keepLines/>
        <w:widowControl/>
        <w:numPr>
          <w:ilvl w:val="0"/>
          <w:numId w:val="78"/>
        </w:numPr>
        <w:tabs>
          <w:tab w:val="left" w:pos="-1110"/>
          <w:tab w:val="left" w:pos="-720"/>
        </w:tabs>
        <w:autoSpaceDE/>
        <w:autoSpaceDN/>
        <w:adjustRightInd/>
        <w:jc w:val="both"/>
        <w:rPr>
          <w:rFonts w:ascii="Arial" w:hAnsi="Arial" w:cs="Arial"/>
          <w:b/>
          <w:szCs w:val="24"/>
          <w:u w:val="single"/>
        </w:rPr>
      </w:pPr>
      <w:r w:rsidRPr="00C4156C">
        <w:rPr>
          <w:rFonts w:ascii="Arial" w:hAnsi="Arial" w:cs="Arial"/>
          <w:szCs w:val="24"/>
        </w:rPr>
        <w:t>To enable students to acquire the general education competencies expected of an Associate of General Studies graduate</w:t>
      </w:r>
    </w:p>
    <w:p w:rsidR="00C4156C" w:rsidRPr="00C4156C" w:rsidRDefault="00C4156C" w:rsidP="004C15F4">
      <w:pPr>
        <w:keepNext/>
        <w:keepLines/>
        <w:widowControl/>
        <w:numPr>
          <w:ilvl w:val="0"/>
          <w:numId w:val="78"/>
        </w:numPr>
        <w:tabs>
          <w:tab w:val="left" w:pos="-1110"/>
          <w:tab w:val="left" w:pos="-720"/>
        </w:tabs>
        <w:autoSpaceDE/>
        <w:autoSpaceDN/>
        <w:adjustRightInd/>
        <w:jc w:val="both"/>
        <w:rPr>
          <w:rFonts w:ascii="Arial" w:hAnsi="Arial" w:cs="Arial"/>
          <w:szCs w:val="24"/>
        </w:rPr>
      </w:pPr>
      <w:r w:rsidRPr="00C4156C">
        <w:rPr>
          <w:rFonts w:ascii="Arial" w:hAnsi="Arial" w:cs="Arial"/>
          <w:szCs w:val="24"/>
        </w:rPr>
        <w:t>To provide the coursework that will allow students to transfer with minimal or no loss of credit to a variety of baccalaureate degree programs offered by public senior institutions in the State</w:t>
      </w:r>
    </w:p>
    <w:p w:rsidR="00C4156C" w:rsidRPr="00C4156C" w:rsidRDefault="00C4156C" w:rsidP="004C15F4">
      <w:pPr>
        <w:keepNext/>
        <w:keepLines/>
        <w:widowControl/>
        <w:numPr>
          <w:ilvl w:val="0"/>
          <w:numId w:val="78"/>
        </w:numPr>
        <w:tabs>
          <w:tab w:val="left" w:pos="-1110"/>
          <w:tab w:val="left" w:pos="-720"/>
        </w:tabs>
        <w:autoSpaceDE/>
        <w:autoSpaceDN/>
        <w:adjustRightInd/>
        <w:jc w:val="both"/>
        <w:rPr>
          <w:rFonts w:ascii="Arial" w:hAnsi="Arial" w:cs="Arial"/>
          <w:szCs w:val="24"/>
        </w:rPr>
      </w:pPr>
      <w:r w:rsidRPr="00C4156C">
        <w:rPr>
          <w:rFonts w:ascii="Arial" w:hAnsi="Arial" w:cs="Arial"/>
          <w:szCs w:val="24"/>
        </w:rPr>
        <w:t>To enable students to develop unique career goals and marketable skills for the workplace in the chosen field</w:t>
      </w:r>
    </w:p>
    <w:p w:rsidR="00C4156C" w:rsidRPr="00C4156C" w:rsidRDefault="00C4156C" w:rsidP="00C4156C">
      <w:pPr>
        <w:widowControl/>
        <w:autoSpaceDE/>
        <w:autoSpaceDN/>
        <w:adjustRightInd/>
        <w:rPr>
          <w:rFonts w:ascii="Arial" w:hAnsi="Arial" w:cs="Arial"/>
          <w:szCs w:val="24"/>
        </w:rPr>
      </w:pPr>
    </w:p>
    <w:p w:rsidR="00C4156C" w:rsidRPr="00C4156C" w:rsidRDefault="00C4156C" w:rsidP="00C4156C">
      <w:pPr>
        <w:keepNext/>
        <w:widowControl/>
        <w:autoSpaceDE/>
        <w:autoSpaceDN/>
        <w:adjustRightInd/>
        <w:outlineLvl w:val="1"/>
        <w:rPr>
          <w:rFonts w:ascii="Arial" w:hAnsi="Arial" w:cs="Arial"/>
          <w:b/>
          <w:bCs/>
          <w:szCs w:val="24"/>
          <w:u w:val="single"/>
        </w:rPr>
      </w:pPr>
      <w:r w:rsidRPr="00C4156C">
        <w:rPr>
          <w:rFonts w:ascii="Arial" w:hAnsi="Arial" w:cs="Arial"/>
          <w:b/>
          <w:bCs/>
          <w:szCs w:val="24"/>
          <w:u w:val="single"/>
        </w:rPr>
        <w:t>Expected Learning Outcomes</w:t>
      </w:r>
    </w:p>
    <w:p w:rsidR="00C4156C" w:rsidRPr="00C4156C" w:rsidRDefault="00C4156C" w:rsidP="00C4156C">
      <w:pPr>
        <w:widowControl/>
        <w:autoSpaceDE/>
        <w:autoSpaceDN/>
        <w:adjustRightInd/>
        <w:rPr>
          <w:rFonts w:ascii="Arial" w:hAnsi="Arial" w:cs="Arial"/>
          <w:szCs w:val="24"/>
        </w:rPr>
      </w:pPr>
      <w:r w:rsidRPr="00C4156C">
        <w:rPr>
          <w:rFonts w:ascii="Arial" w:hAnsi="Arial" w:cs="Arial"/>
          <w:szCs w:val="24"/>
        </w:rPr>
        <w:t>Students completing the Associate of General Studies Degree will</w:t>
      </w:r>
    </w:p>
    <w:p w:rsidR="00C4156C" w:rsidRPr="00C4156C" w:rsidRDefault="00C4156C" w:rsidP="004C15F4">
      <w:pPr>
        <w:widowControl/>
        <w:numPr>
          <w:ilvl w:val="0"/>
          <w:numId w:val="100"/>
        </w:numPr>
        <w:autoSpaceDE/>
        <w:autoSpaceDN/>
        <w:adjustRightInd/>
        <w:rPr>
          <w:rFonts w:ascii="Arial" w:hAnsi="Arial" w:cs="Arial"/>
          <w:szCs w:val="24"/>
        </w:rPr>
      </w:pPr>
      <w:r w:rsidRPr="00C4156C">
        <w:rPr>
          <w:rFonts w:ascii="Arial" w:hAnsi="Arial" w:cs="Arial"/>
          <w:szCs w:val="24"/>
        </w:rPr>
        <w:t>Create online portfolios through the use of an electronic database</w:t>
      </w:r>
    </w:p>
    <w:p w:rsidR="00C4156C" w:rsidRPr="00C4156C" w:rsidRDefault="00C4156C" w:rsidP="004C15F4">
      <w:pPr>
        <w:widowControl/>
        <w:numPr>
          <w:ilvl w:val="0"/>
          <w:numId w:val="100"/>
        </w:numPr>
        <w:autoSpaceDE/>
        <w:autoSpaceDN/>
        <w:adjustRightInd/>
        <w:rPr>
          <w:rFonts w:ascii="Arial" w:hAnsi="Arial" w:cs="Arial"/>
          <w:szCs w:val="24"/>
        </w:rPr>
      </w:pPr>
      <w:r w:rsidRPr="00C4156C">
        <w:rPr>
          <w:rFonts w:ascii="Arial" w:hAnsi="Arial" w:cs="Arial"/>
          <w:szCs w:val="24"/>
        </w:rPr>
        <w:t>Use an online course management system</w:t>
      </w:r>
    </w:p>
    <w:p w:rsidR="00C4156C" w:rsidRPr="00C4156C" w:rsidRDefault="00C4156C" w:rsidP="004C15F4">
      <w:pPr>
        <w:widowControl/>
        <w:numPr>
          <w:ilvl w:val="0"/>
          <w:numId w:val="100"/>
        </w:numPr>
        <w:autoSpaceDE/>
        <w:autoSpaceDN/>
        <w:adjustRightInd/>
        <w:rPr>
          <w:rFonts w:ascii="Arial" w:hAnsi="Arial" w:cs="Arial"/>
          <w:szCs w:val="24"/>
        </w:rPr>
      </w:pPr>
      <w:r w:rsidRPr="00C4156C">
        <w:rPr>
          <w:rFonts w:ascii="Arial" w:hAnsi="Arial" w:cs="Arial"/>
          <w:szCs w:val="24"/>
        </w:rPr>
        <w:t>Compose a personal philosophy of teaching</w:t>
      </w:r>
    </w:p>
    <w:p w:rsidR="00C4156C" w:rsidRPr="00C4156C" w:rsidRDefault="00C4156C" w:rsidP="004C15F4">
      <w:pPr>
        <w:widowControl/>
        <w:numPr>
          <w:ilvl w:val="0"/>
          <w:numId w:val="100"/>
        </w:numPr>
        <w:autoSpaceDE/>
        <w:autoSpaceDN/>
        <w:adjustRightInd/>
        <w:rPr>
          <w:rFonts w:ascii="Arial" w:hAnsi="Arial" w:cs="Arial"/>
          <w:szCs w:val="24"/>
        </w:rPr>
      </w:pPr>
      <w:r w:rsidRPr="00C4156C">
        <w:rPr>
          <w:rFonts w:ascii="Arial" w:hAnsi="Arial" w:cs="Arial"/>
          <w:szCs w:val="24"/>
        </w:rPr>
        <w:t>Apprise difference in teaching approaches</w:t>
      </w:r>
    </w:p>
    <w:p w:rsidR="00C4156C" w:rsidRPr="00C4156C" w:rsidRDefault="00C4156C" w:rsidP="00C4156C">
      <w:pPr>
        <w:widowControl/>
        <w:autoSpaceDE/>
        <w:autoSpaceDN/>
        <w:adjustRightInd/>
        <w:rPr>
          <w:szCs w:val="24"/>
        </w:rPr>
      </w:pPr>
    </w:p>
    <w:p w:rsidR="00C4156C" w:rsidRPr="00C4156C" w:rsidRDefault="00C4156C" w:rsidP="00C4156C">
      <w:pPr>
        <w:widowControl/>
        <w:tabs>
          <w:tab w:val="left" w:pos="-1110"/>
          <w:tab w:val="left" w:pos="-720"/>
        </w:tabs>
        <w:autoSpaceDE/>
        <w:autoSpaceDN/>
        <w:adjustRightInd/>
        <w:jc w:val="both"/>
        <w:rPr>
          <w:rFonts w:ascii="Arial" w:hAnsi="Arial" w:cs="Arial"/>
          <w:b/>
          <w:szCs w:val="24"/>
          <w:u w:val="single"/>
        </w:rPr>
      </w:pPr>
      <w:r w:rsidRPr="00C4156C">
        <w:rPr>
          <w:rFonts w:ascii="Arial" w:hAnsi="Arial" w:cs="Arial"/>
          <w:b/>
          <w:szCs w:val="24"/>
          <w:u w:val="single"/>
        </w:rPr>
        <w:t>Specific Degree</w:t>
      </w:r>
      <w:r w:rsidR="00DE6942" w:rsidRPr="00C4156C">
        <w:rPr>
          <w:rFonts w:ascii="Arial" w:hAnsi="Arial" w:cs="Arial"/>
          <w:b/>
          <w:szCs w:val="24"/>
          <w:u w:val="single"/>
        </w:rPr>
        <w:fldChar w:fldCharType="begin"/>
      </w:r>
      <w:r w:rsidRPr="00C4156C">
        <w:rPr>
          <w:rFonts w:ascii="Arial" w:hAnsi="Arial" w:cs="Arial"/>
          <w:b/>
          <w:szCs w:val="24"/>
          <w:u w:val="single"/>
        </w:rPr>
        <w:instrText xml:space="preserve"> XE "</w:instrText>
      </w:r>
      <w:r w:rsidRPr="00C4156C">
        <w:rPr>
          <w:rFonts w:ascii="Arial" w:hAnsi="Arial"/>
          <w:szCs w:val="24"/>
        </w:rPr>
        <w:instrText>Degree"</w:instrText>
      </w:r>
      <w:r w:rsidRPr="00C4156C">
        <w:rPr>
          <w:rFonts w:ascii="Arial" w:hAnsi="Arial" w:cs="Arial"/>
          <w:b/>
          <w:szCs w:val="24"/>
          <w:u w:val="single"/>
        </w:rPr>
        <w:instrText xml:space="preserve"> </w:instrText>
      </w:r>
      <w:r w:rsidR="00DE6942" w:rsidRPr="00C4156C">
        <w:rPr>
          <w:rFonts w:ascii="Arial" w:hAnsi="Arial" w:cs="Arial"/>
          <w:b/>
          <w:szCs w:val="24"/>
          <w:u w:val="single"/>
        </w:rPr>
        <w:fldChar w:fldCharType="end"/>
      </w:r>
      <w:r w:rsidRPr="00C4156C">
        <w:rPr>
          <w:rFonts w:ascii="Arial" w:hAnsi="Arial" w:cs="Arial"/>
          <w:b/>
          <w:szCs w:val="24"/>
          <w:u w:val="single"/>
        </w:rPr>
        <w:t xml:space="preserve"> Requirements</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Students wishing to earn an Associate of General Studies Degree</w:t>
      </w:r>
      <w:r w:rsidR="00DE6942" w:rsidRPr="00C4156C">
        <w:rPr>
          <w:rFonts w:ascii="Arial" w:hAnsi="Arial" w:cs="Arial"/>
          <w:szCs w:val="24"/>
        </w:rPr>
        <w:fldChar w:fldCharType="begin"/>
      </w:r>
      <w:r w:rsidRPr="00C4156C">
        <w:rPr>
          <w:rFonts w:ascii="Arial" w:hAnsi="Arial" w:cs="Arial"/>
          <w:szCs w:val="24"/>
        </w:rPr>
        <w:instrText xml:space="preserve"> XE "</w:instrText>
      </w:r>
      <w:r w:rsidRPr="00C4156C">
        <w:rPr>
          <w:rFonts w:ascii="Arial" w:hAnsi="Arial"/>
          <w:szCs w:val="24"/>
        </w:rPr>
        <w:instrText>Degree"</w:instrText>
      </w:r>
      <w:r w:rsidRPr="00C4156C">
        <w:rPr>
          <w:rFonts w:ascii="Arial" w:hAnsi="Arial" w:cs="Arial"/>
          <w:szCs w:val="24"/>
        </w:rPr>
        <w:instrText xml:space="preserve"> </w:instrText>
      </w:r>
      <w:r w:rsidR="00DE6942" w:rsidRPr="00C4156C">
        <w:rPr>
          <w:rFonts w:ascii="Arial" w:hAnsi="Arial" w:cs="Arial"/>
          <w:szCs w:val="24"/>
        </w:rPr>
        <w:fldChar w:fldCharType="end"/>
      </w:r>
      <w:r w:rsidRPr="00C4156C">
        <w:rPr>
          <w:rFonts w:ascii="Arial" w:hAnsi="Arial" w:cs="Arial"/>
          <w:szCs w:val="24"/>
        </w:rPr>
        <w:t xml:space="preserve"> from South Louisiana Community College must:</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p>
    <w:p w:rsidR="00C4156C" w:rsidRPr="00C4156C" w:rsidRDefault="00C4156C" w:rsidP="004C15F4">
      <w:pPr>
        <w:widowControl/>
        <w:numPr>
          <w:ilvl w:val="0"/>
          <w:numId w:val="101"/>
        </w:numPr>
        <w:tabs>
          <w:tab w:val="left" w:pos="-1110"/>
          <w:tab w:val="left" w:pos="-720"/>
        </w:tabs>
        <w:autoSpaceDE/>
        <w:autoSpaceDN/>
        <w:adjustRightInd/>
        <w:jc w:val="both"/>
        <w:rPr>
          <w:rFonts w:ascii="Arial" w:hAnsi="Arial" w:cs="Arial"/>
          <w:szCs w:val="24"/>
        </w:rPr>
      </w:pPr>
      <w:r w:rsidRPr="00C4156C">
        <w:rPr>
          <w:rFonts w:ascii="Arial" w:hAnsi="Arial" w:cs="Arial"/>
          <w:szCs w:val="24"/>
        </w:rPr>
        <w:t xml:space="preserve">Earn a grade of “C” or higher in each of the following General Education courses:  </w:t>
      </w:r>
    </w:p>
    <w:p w:rsidR="00C4156C" w:rsidRPr="00C4156C" w:rsidRDefault="00C4156C" w:rsidP="00C4156C">
      <w:pPr>
        <w:widowControl/>
        <w:tabs>
          <w:tab w:val="left" w:pos="-1110"/>
          <w:tab w:val="left" w:pos="-720"/>
        </w:tabs>
        <w:autoSpaceDE/>
        <w:autoSpaceDN/>
        <w:adjustRightInd/>
        <w:ind w:left="360"/>
        <w:jc w:val="both"/>
        <w:rPr>
          <w:rFonts w:ascii="Arial" w:hAnsi="Arial" w:cs="Arial"/>
          <w:szCs w:val="24"/>
        </w:rPr>
      </w:pPr>
      <w:r w:rsidRPr="00C4156C">
        <w:rPr>
          <w:rFonts w:ascii="Arial" w:hAnsi="Arial" w:cs="Arial"/>
          <w:szCs w:val="24"/>
        </w:rPr>
        <w:t xml:space="preserve">      English 1010, English 1020, and MATH 1100</w:t>
      </w:r>
    </w:p>
    <w:p w:rsidR="00C4156C" w:rsidRPr="00C4156C" w:rsidRDefault="00C4156C" w:rsidP="004C15F4">
      <w:pPr>
        <w:widowControl/>
        <w:numPr>
          <w:ilvl w:val="0"/>
          <w:numId w:val="101"/>
        </w:numPr>
        <w:tabs>
          <w:tab w:val="left" w:pos="-1110"/>
          <w:tab w:val="left" w:pos="-720"/>
        </w:tabs>
        <w:autoSpaceDE/>
        <w:autoSpaceDN/>
        <w:adjustRightInd/>
        <w:jc w:val="both"/>
        <w:rPr>
          <w:rFonts w:ascii="Arial" w:hAnsi="Arial" w:cs="Arial"/>
          <w:szCs w:val="24"/>
        </w:rPr>
      </w:pPr>
      <w:r w:rsidRPr="00C4156C">
        <w:rPr>
          <w:rFonts w:ascii="Arial" w:hAnsi="Arial" w:cs="Arial"/>
          <w:szCs w:val="24"/>
        </w:rPr>
        <w:t>Complete 18 hours in the PreK-3 concentration</w:t>
      </w:r>
    </w:p>
    <w:p w:rsidR="00C4156C" w:rsidRPr="00C4156C" w:rsidRDefault="00C4156C" w:rsidP="004C15F4">
      <w:pPr>
        <w:widowControl/>
        <w:numPr>
          <w:ilvl w:val="0"/>
          <w:numId w:val="101"/>
        </w:numPr>
        <w:tabs>
          <w:tab w:val="left" w:pos="-111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9360"/>
        </w:tabs>
        <w:autoSpaceDE/>
        <w:autoSpaceDN/>
        <w:adjustRightInd/>
        <w:jc w:val="both"/>
        <w:rPr>
          <w:rFonts w:ascii="Arial" w:hAnsi="Arial"/>
          <w:szCs w:val="24"/>
        </w:rPr>
      </w:pPr>
      <w:r w:rsidRPr="00C4156C">
        <w:rPr>
          <w:rFonts w:ascii="Arial" w:hAnsi="Arial"/>
          <w:szCs w:val="24"/>
        </w:rPr>
        <w:t>Earn a minimum of 25% of the hours toward the degree in residence at SLCC</w:t>
      </w:r>
    </w:p>
    <w:p w:rsidR="00C4156C" w:rsidRPr="00C4156C" w:rsidRDefault="00C4156C" w:rsidP="004C15F4">
      <w:pPr>
        <w:widowControl/>
        <w:numPr>
          <w:ilvl w:val="0"/>
          <w:numId w:val="101"/>
        </w:numPr>
        <w:tabs>
          <w:tab w:val="left" w:pos="-1110"/>
          <w:tab w:val="left" w:pos="-720"/>
        </w:tabs>
        <w:autoSpaceDE/>
        <w:autoSpaceDN/>
        <w:adjustRightInd/>
        <w:jc w:val="both"/>
        <w:rPr>
          <w:rFonts w:ascii="Arial" w:hAnsi="Arial" w:cs="Arial"/>
          <w:szCs w:val="24"/>
        </w:rPr>
      </w:pPr>
      <w:r w:rsidRPr="00C4156C">
        <w:rPr>
          <w:rFonts w:ascii="Arial" w:hAnsi="Arial" w:cs="Arial"/>
          <w:szCs w:val="24"/>
        </w:rPr>
        <w:t>Earn a grade of “C” or higher in each course in the chosen Concentration</w:t>
      </w:r>
      <w:r w:rsidR="00DE6942" w:rsidRPr="00C4156C">
        <w:rPr>
          <w:rFonts w:ascii="Arial" w:hAnsi="Arial" w:cs="Arial"/>
          <w:szCs w:val="24"/>
        </w:rPr>
        <w:fldChar w:fldCharType="begin"/>
      </w:r>
      <w:r w:rsidRPr="00C4156C">
        <w:rPr>
          <w:rFonts w:ascii="Arial" w:hAnsi="Arial" w:cs="Arial"/>
          <w:szCs w:val="24"/>
        </w:rPr>
        <w:instrText xml:space="preserve"> XE "</w:instrText>
      </w:r>
      <w:r w:rsidRPr="00C4156C">
        <w:rPr>
          <w:rFonts w:ascii="Arial" w:hAnsi="Arial"/>
          <w:szCs w:val="24"/>
        </w:rPr>
        <w:instrText>Concentration"</w:instrText>
      </w:r>
      <w:r w:rsidRPr="00C4156C">
        <w:rPr>
          <w:rFonts w:ascii="Arial" w:hAnsi="Arial" w:cs="Arial"/>
          <w:szCs w:val="24"/>
        </w:rPr>
        <w:instrText xml:space="preserve"> </w:instrText>
      </w:r>
      <w:r w:rsidR="00DE6942" w:rsidRPr="00C4156C">
        <w:rPr>
          <w:rFonts w:ascii="Arial" w:hAnsi="Arial" w:cs="Arial"/>
          <w:szCs w:val="24"/>
        </w:rPr>
        <w:fldChar w:fldCharType="end"/>
      </w:r>
      <w:r w:rsidRPr="00C4156C">
        <w:rPr>
          <w:rFonts w:ascii="Arial" w:hAnsi="Arial" w:cs="Arial"/>
          <w:szCs w:val="24"/>
        </w:rPr>
        <w:t xml:space="preserve"> Area</w:t>
      </w:r>
    </w:p>
    <w:p w:rsidR="00C4156C" w:rsidRPr="00C4156C" w:rsidRDefault="00C4156C" w:rsidP="004C15F4">
      <w:pPr>
        <w:widowControl/>
        <w:numPr>
          <w:ilvl w:val="0"/>
          <w:numId w:val="101"/>
        </w:numPr>
        <w:tabs>
          <w:tab w:val="left" w:pos="-2464"/>
          <w:tab w:val="left" w:pos="-2074"/>
          <w:tab w:val="left" w:pos="-1354"/>
        </w:tabs>
        <w:autoSpaceDE/>
        <w:autoSpaceDN/>
        <w:adjustRightInd/>
        <w:jc w:val="both"/>
        <w:rPr>
          <w:rFonts w:ascii="Arial" w:hAnsi="Arial" w:cs="Arial"/>
          <w:szCs w:val="24"/>
        </w:rPr>
      </w:pPr>
      <w:r w:rsidRPr="00C4156C">
        <w:rPr>
          <w:rFonts w:ascii="Arial" w:hAnsi="Arial" w:cs="Arial"/>
          <w:szCs w:val="24"/>
        </w:rPr>
        <w:t>Earn a minimum cumulative grade point average of 2.0 on all courses applied to the degree as well as an adjusted SLCC cumulative grade point average of 2.0</w:t>
      </w:r>
    </w:p>
    <w:p w:rsidR="00C4156C" w:rsidRPr="00C4156C" w:rsidRDefault="00C4156C" w:rsidP="00C4156C">
      <w:pPr>
        <w:widowControl/>
        <w:tabs>
          <w:tab w:val="left" w:pos="-1110"/>
          <w:tab w:val="left" w:pos="-720"/>
        </w:tabs>
        <w:autoSpaceDE/>
        <w:autoSpaceDN/>
        <w:adjustRightInd/>
        <w:jc w:val="both"/>
        <w:rPr>
          <w:rFonts w:ascii="Arial" w:hAnsi="Arial" w:cs="Arial"/>
          <w:b/>
          <w:szCs w:val="24"/>
          <w:u w:val="single"/>
        </w:rPr>
      </w:pPr>
    </w:p>
    <w:p w:rsidR="00C4156C" w:rsidRPr="00C4156C" w:rsidRDefault="00C4156C" w:rsidP="00C4156C">
      <w:pPr>
        <w:widowControl/>
        <w:tabs>
          <w:tab w:val="left" w:pos="-1110"/>
          <w:tab w:val="left" w:pos="-720"/>
        </w:tabs>
        <w:autoSpaceDE/>
        <w:autoSpaceDN/>
        <w:adjustRightInd/>
        <w:jc w:val="both"/>
        <w:rPr>
          <w:rFonts w:ascii="Arial" w:hAnsi="Arial" w:cs="Arial"/>
          <w:b/>
          <w:szCs w:val="24"/>
          <w:u w:val="single"/>
        </w:rPr>
      </w:pPr>
      <w:r w:rsidRPr="00C4156C">
        <w:rPr>
          <w:rFonts w:ascii="Arial" w:hAnsi="Arial" w:cs="Arial"/>
          <w:b/>
          <w:szCs w:val="24"/>
          <w:u w:val="single"/>
        </w:rPr>
        <w:t>Curriculum</w:t>
      </w:r>
      <w:r w:rsidR="00DE6942" w:rsidRPr="00C4156C">
        <w:rPr>
          <w:rFonts w:ascii="Arial" w:hAnsi="Arial" w:cs="Arial"/>
          <w:b/>
          <w:szCs w:val="24"/>
          <w:u w:val="single"/>
        </w:rPr>
        <w:fldChar w:fldCharType="begin"/>
      </w:r>
      <w:r w:rsidRPr="00C4156C">
        <w:rPr>
          <w:rFonts w:ascii="Arial" w:hAnsi="Arial" w:cs="Arial"/>
          <w:b/>
          <w:szCs w:val="24"/>
          <w:u w:val="single"/>
        </w:rPr>
        <w:instrText xml:space="preserve"> XE "</w:instrText>
      </w:r>
      <w:r w:rsidRPr="00C4156C">
        <w:rPr>
          <w:rFonts w:ascii="Arial" w:hAnsi="Arial"/>
          <w:szCs w:val="24"/>
        </w:rPr>
        <w:instrText>Curriculum"</w:instrText>
      </w:r>
      <w:r w:rsidRPr="00C4156C">
        <w:rPr>
          <w:rFonts w:ascii="Arial" w:hAnsi="Arial" w:cs="Arial"/>
          <w:b/>
          <w:szCs w:val="24"/>
          <w:u w:val="single"/>
        </w:rPr>
        <w:instrText xml:space="preserve"> </w:instrText>
      </w:r>
      <w:r w:rsidR="00DE6942" w:rsidRPr="00C4156C">
        <w:rPr>
          <w:rFonts w:ascii="Arial" w:hAnsi="Arial" w:cs="Arial"/>
          <w:b/>
          <w:szCs w:val="24"/>
          <w:u w:val="single"/>
        </w:rPr>
        <w:fldChar w:fldCharType="end"/>
      </w:r>
      <w:r w:rsidRPr="00C4156C">
        <w:rPr>
          <w:rFonts w:ascii="Arial" w:hAnsi="Arial" w:cs="Arial"/>
          <w:b/>
          <w:szCs w:val="24"/>
          <w:u w:val="single"/>
        </w:rPr>
        <w:t xml:space="preserve"> Structure</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b/>
          <w:szCs w:val="24"/>
        </w:rPr>
        <w:t>General Education Requirements</w:t>
      </w:r>
      <w:r w:rsidR="00DE6942" w:rsidRPr="00C4156C">
        <w:rPr>
          <w:rFonts w:ascii="Arial" w:hAnsi="Arial" w:cs="Arial"/>
          <w:b/>
          <w:szCs w:val="24"/>
        </w:rPr>
        <w:fldChar w:fldCharType="begin"/>
      </w:r>
      <w:r w:rsidRPr="00C4156C">
        <w:rPr>
          <w:rFonts w:ascii="Arial" w:hAnsi="Arial" w:cs="Arial"/>
          <w:b/>
          <w:szCs w:val="24"/>
        </w:rPr>
        <w:instrText xml:space="preserve"> XE "</w:instrText>
      </w:r>
      <w:r w:rsidRPr="00C4156C">
        <w:rPr>
          <w:rFonts w:ascii="Arial" w:hAnsi="Arial"/>
          <w:szCs w:val="24"/>
        </w:rPr>
        <w:instrText>General Education Requirements"</w:instrText>
      </w:r>
      <w:r w:rsidRPr="00C4156C">
        <w:rPr>
          <w:rFonts w:ascii="Arial" w:hAnsi="Arial" w:cs="Arial"/>
          <w:b/>
          <w:szCs w:val="24"/>
        </w:rPr>
        <w:instrText xml:space="preserve"> </w:instrText>
      </w:r>
      <w:r w:rsidR="00DE6942" w:rsidRPr="00C4156C">
        <w:rPr>
          <w:rFonts w:ascii="Arial" w:hAnsi="Arial" w:cs="Arial"/>
          <w:b/>
          <w:szCs w:val="24"/>
        </w:rPr>
        <w:fldChar w:fldCharType="end"/>
      </w:r>
      <w:r w:rsidRPr="00C4156C">
        <w:rPr>
          <w:rFonts w:ascii="Arial" w:hAnsi="Arial" w:cs="Arial"/>
          <w:szCs w:val="24"/>
        </w:rPr>
        <w:t xml:space="preserve"> (42 hours)</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English (6 hours)</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Mathematics (9 hours)</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Humanities (9 hours)</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Natural Science (9 hours)</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Social/Behavioral Science* (6 hours)</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Fine Arts (3 hours)</w:t>
      </w:r>
    </w:p>
    <w:p w:rsidR="00C4156C" w:rsidRPr="00C4156C" w:rsidRDefault="00C4156C" w:rsidP="00C4156C">
      <w:pPr>
        <w:widowControl/>
        <w:tabs>
          <w:tab w:val="left" w:pos="-1110"/>
          <w:tab w:val="left" w:pos="-720"/>
        </w:tabs>
        <w:autoSpaceDE/>
        <w:autoSpaceDN/>
        <w:adjustRightInd/>
        <w:jc w:val="both"/>
        <w:rPr>
          <w:rFonts w:ascii="Arial" w:hAnsi="Arial" w:cs="Arial"/>
          <w:b/>
          <w:bCs/>
          <w:szCs w:val="24"/>
        </w:rPr>
      </w:pPr>
      <w:r w:rsidRPr="00C4156C">
        <w:rPr>
          <w:rFonts w:ascii="Arial" w:hAnsi="Arial" w:cs="Arial"/>
          <w:b/>
          <w:bCs/>
          <w:szCs w:val="24"/>
        </w:rPr>
        <w:t xml:space="preserve">Concentration (18 hours) </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r w:rsidRPr="00C4156C">
        <w:rPr>
          <w:rFonts w:ascii="Arial" w:hAnsi="Arial" w:cs="Arial"/>
          <w:szCs w:val="24"/>
        </w:rPr>
        <w:t>PreK-3 concentration</w:t>
      </w:r>
    </w:p>
    <w:p w:rsidR="00C4156C" w:rsidRPr="00C4156C" w:rsidRDefault="00C4156C" w:rsidP="00C4156C">
      <w:pPr>
        <w:widowControl/>
        <w:tabs>
          <w:tab w:val="left" w:pos="-1110"/>
          <w:tab w:val="left" w:pos="-720"/>
        </w:tabs>
        <w:autoSpaceDE/>
        <w:autoSpaceDN/>
        <w:adjustRightInd/>
        <w:jc w:val="both"/>
        <w:rPr>
          <w:rFonts w:ascii="Arial" w:hAnsi="Arial" w:cs="Arial"/>
          <w:szCs w:val="24"/>
        </w:rPr>
      </w:pPr>
    </w:p>
    <w:p w:rsid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r w:rsidRPr="00C4156C">
        <w:rPr>
          <w:rFonts w:ascii="Arial" w:hAnsi="Arial" w:cs="Arial"/>
          <w:bCs/>
          <w:szCs w:val="24"/>
        </w:rPr>
        <w:t>*3 hours must be at the sophomore level</w:t>
      </w:r>
    </w:p>
    <w:p w:rsid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p>
    <w:p w:rsid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p>
    <w:p w:rsid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p>
    <w:p w:rsid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p>
    <w:p w:rsid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p>
    <w:p w:rsid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p>
    <w:p w:rsidR="00C4156C" w:rsidRPr="00C4156C" w:rsidRDefault="00C4156C" w:rsidP="00C4156C">
      <w:pPr>
        <w:keepNext/>
        <w:widowControl/>
        <w:tabs>
          <w:tab w:val="left" w:pos="-1110"/>
          <w:tab w:val="left" w:pos="-720"/>
        </w:tabs>
        <w:autoSpaceDE/>
        <w:autoSpaceDN/>
        <w:adjustRightInd/>
        <w:jc w:val="both"/>
        <w:outlineLvl w:val="3"/>
        <w:rPr>
          <w:rFonts w:ascii="Arial" w:hAnsi="Arial" w:cs="Arial"/>
          <w:bCs/>
          <w:szCs w:val="24"/>
        </w:rPr>
      </w:pPr>
    </w:p>
    <w:p w:rsidR="00C4156C" w:rsidRPr="00C4156C" w:rsidRDefault="00C4156C" w:rsidP="00C4156C">
      <w:pPr>
        <w:widowControl/>
        <w:tabs>
          <w:tab w:val="left" w:pos="-1110"/>
          <w:tab w:val="left" w:pos="-720"/>
        </w:tabs>
        <w:autoSpaceDE/>
        <w:autoSpaceDN/>
        <w:adjustRightInd/>
        <w:jc w:val="both"/>
        <w:rPr>
          <w:rFonts w:ascii="Arial" w:hAnsi="Arial" w:cs="Arial"/>
          <w:b/>
          <w:szCs w:val="24"/>
          <w:u w:val="single"/>
        </w:rPr>
      </w:pPr>
    </w:p>
    <w:p w:rsidR="00C4156C" w:rsidRDefault="00C4156C" w:rsidP="00C4156C">
      <w:pPr>
        <w:keepNext/>
        <w:widowControl/>
        <w:autoSpaceDE/>
        <w:autoSpaceDN/>
        <w:adjustRightInd/>
        <w:jc w:val="center"/>
        <w:outlineLvl w:val="4"/>
        <w:rPr>
          <w:rFonts w:ascii="Arial" w:hAnsi="Arial" w:cs="Arial"/>
          <w:b/>
          <w:bCs/>
          <w:color w:val="000000"/>
          <w:sz w:val="24"/>
          <w:szCs w:val="24"/>
          <w:highlight w:val="lightGray"/>
        </w:rPr>
        <w:sectPr w:rsidR="00C4156C" w:rsidSect="00C4156C">
          <w:footnotePr>
            <w:numFmt w:val="lowerLetter"/>
          </w:footnotePr>
          <w:endnotePr>
            <w:numFmt w:val="lowerLetter"/>
          </w:endnotePr>
          <w:type w:val="continuous"/>
          <w:pgSz w:w="12240" w:h="15840"/>
          <w:pgMar w:top="1440" w:right="1440" w:bottom="1440" w:left="1440" w:header="720" w:footer="720" w:gutter="0"/>
          <w:cols w:space="720"/>
        </w:sectPr>
      </w:pPr>
    </w:p>
    <w:p w:rsidR="00C4156C" w:rsidRPr="00C4156C" w:rsidRDefault="00C4156C" w:rsidP="00C4156C">
      <w:pPr>
        <w:keepNext/>
        <w:widowControl/>
        <w:autoSpaceDE/>
        <w:autoSpaceDN/>
        <w:adjustRightInd/>
        <w:jc w:val="center"/>
        <w:outlineLvl w:val="4"/>
        <w:rPr>
          <w:rFonts w:ascii="Arial" w:hAnsi="Arial" w:cs="Arial"/>
          <w:b/>
          <w:bCs/>
          <w:color w:val="000000"/>
          <w:sz w:val="24"/>
          <w:szCs w:val="24"/>
          <w:highlight w:val="lightGray"/>
        </w:rPr>
      </w:pPr>
    </w:p>
    <w:p w:rsidR="00C4156C" w:rsidRPr="00C4156C" w:rsidRDefault="00C4156C" w:rsidP="00C4156C">
      <w:pPr>
        <w:widowControl/>
        <w:autoSpaceDE/>
        <w:autoSpaceDN/>
        <w:adjustRightInd/>
        <w:rPr>
          <w:sz w:val="24"/>
          <w:szCs w:val="24"/>
          <w:highlight w:val="lightGray"/>
        </w:rPr>
      </w:pPr>
    </w:p>
    <w:p w:rsidR="00C4156C" w:rsidRPr="00C4156C" w:rsidRDefault="00C4156C" w:rsidP="00C4156C">
      <w:pPr>
        <w:widowControl/>
        <w:autoSpaceDE/>
        <w:autoSpaceDN/>
        <w:adjustRightInd/>
        <w:rPr>
          <w:sz w:val="24"/>
          <w:szCs w:val="24"/>
          <w:highlight w:val="lightGray"/>
        </w:rPr>
      </w:pPr>
    </w:p>
    <w:p w:rsidR="00C4156C" w:rsidRDefault="00C4156C" w:rsidP="00C4156C">
      <w:pPr>
        <w:widowControl/>
        <w:autoSpaceDE/>
        <w:autoSpaceDN/>
        <w:adjustRightInd/>
        <w:rPr>
          <w:sz w:val="24"/>
          <w:szCs w:val="24"/>
          <w:highlight w:val="lightGray"/>
        </w:rPr>
      </w:pPr>
    </w:p>
    <w:p w:rsidR="00B1740F" w:rsidRPr="00C4156C" w:rsidRDefault="00B1740F" w:rsidP="00C4156C">
      <w:pPr>
        <w:widowControl/>
        <w:autoSpaceDE/>
        <w:autoSpaceDN/>
        <w:adjustRightInd/>
        <w:rPr>
          <w:sz w:val="24"/>
          <w:szCs w:val="24"/>
          <w:highlight w:val="lightGray"/>
        </w:rPr>
      </w:pPr>
    </w:p>
    <w:p w:rsidR="00C4156C" w:rsidRPr="00C4156C" w:rsidRDefault="00C4156C" w:rsidP="00C4156C">
      <w:pPr>
        <w:widowControl/>
        <w:autoSpaceDE/>
        <w:autoSpaceDN/>
        <w:adjustRightInd/>
        <w:rPr>
          <w:sz w:val="24"/>
          <w:szCs w:val="24"/>
          <w:highlight w:val="lightGray"/>
        </w:rPr>
      </w:pPr>
    </w:p>
    <w:p w:rsidR="00C4156C" w:rsidRPr="00C4156C" w:rsidRDefault="00C4156C" w:rsidP="00C4156C">
      <w:pPr>
        <w:widowControl/>
        <w:autoSpaceDE/>
        <w:autoSpaceDN/>
        <w:adjustRightInd/>
        <w:rPr>
          <w:sz w:val="24"/>
          <w:szCs w:val="24"/>
          <w:highlight w:val="lightGray"/>
        </w:rPr>
      </w:pPr>
    </w:p>
    <w:p w:rsidR="00B1740F" w:rsidRDefault="00B1740F" w:rsidP="00C4156C">
      <w:pPr>
        <w:widowControl/>
        <w:autoSpaceDE/>
        <w:autoSpaceDN/>
        <w:adjustRightInd/>
        <w:rPr>
          <w:sz w:val="24"/>
          <w:szCs w:val="24"/>
          <w:highlight w:val="lightGray"/>
        </w:rPr>
        <w:sectPr w:rsidR="00B1740F" w:rsidSect="00070504">
          <w:footnotePr>
            <w:numFmt w:val="lowerLetter"/>
          </w:footnotePr>
          <w:endnotePr>
            <w:numFmt w:val="lowerLetter"/>
          </w:endnotePr>
          <w:type w:val="continuous"/>
          <w:pgSz w:w="12240" w:h="15840"/>
          <w:pgMar w:top="1440" w:right="1440" w:bottom="1440" w:left="1440" w:header="720" w:footer="720" w:gutter="0"/>
          <w:cols w:num="2" w:space="720"/>
        </w:sectPr>
      </w:pPr>
    </w:p>
    <w:p w:rsidR="00C4156C" w:rsidRPr="00B1740F" w:rsidRDefault="00C4156C" w:rsidP="004565F1">
      <w:pPr>
        <w:keepNext/>
        <w:widowControl/>
        <w:autoSpaceDE/>
        <w:autoSpaceDN/>
        <w:adjustRightInd/>
        <w:outlineLvl w:val="4"/>
        <w:rPr>
          <w:rFonts w:ascii="Arial" w:hAnsi="Arial" w:cs="Arial"/>
          <w:b/>
          <w:bCs/>
          <w:color w:val="000000"/>
          <w:sz w:val="24"/>
          <w:szCs w:val="24"/>
          <w:highlight w:val="yellow"/>
        </w:rPr>
        <w:sectPr w:rsidR="00C4156C" w:rsidRPr="00B1740F" w:rsidSect="00B1740F">
          <w:footnotePr>
            <w:numFmt w:val="lowerLetter"/>
          </w:footnotePr>
          <w:endnotePr>
            <w:numFmt w:val="lowerLetter"/>
          </w:endnotePr>
          <w:type w:val="continuous"/>
          <w:pgSz w:w="12240" w:h="15840"/>
          <w:pgMar w:top="1440" w:right="1440" w:bottom="1440" w:left="1440" w:header="720" w:footer="720" w:gutter="0"/>
          <w:cols w:space="720"/>
        </w:sectPr>
      </w:pPr>
    </w:p>
    <w:p w:rsidR="00B1740F" w:rsidRPr="00B1740F" w:rsidRDefault="00B1740F" w:rsidP="004565F1">
      <w:pPr>
        <w:keepNext/>
        <w:widowControl/>
        <w:autoSpaceDE/>
        <w:autoSpaceDN/>
        <w:adjustRightInd/>
        <w:outlineLvl w:val="4"/>
        <w:rPr>
          <w:rFonts w:ascii="Arial" w:hAnsi="Arial" w:cs="Arial"/>
          <w:b/>
          <w:bCs/>
          <w:color w:val="000000"/>
          <w:sz w:val="24"/>
          <w:szCs w:val="24"/>
          <w:highlight w:val="yellow"/>
        </w:rPr>
      </w:pPr>
    </w:p>
    <w:p w:rsidR="00C4156C" w:rsidRPr="004565F1" w:rsidRDefault="00C4156C" w:rsidP="00C4156C">
      <w:pPr>
        <w:keepNext/>
        <w:widowControl/>
        <w:autoSpaceDE/>
        <w:autoSpaceDN/>
        <w:adjustRightInd/>
        <w:jc w:val="center"/>
        <w:outlineLvl w:val="4"/>
        <w:rPr>
          <w:rFonts w:ascii="Arial" w:hAnsi="Arial" w:cs="Arial"/>
          <w:b/>
          <w:bCs/>
          <w:color w:val="000000"/>
          <w:sz w:val="24"/>
          <w:szCs w:val="24"/>
        </w:rPr>
      </w:pPr>
      <w:r w:rsidRPr="004565F1">
        <w:rPr>
          <w:rFonts w:ascii="Arial" w:hAnsi="Arial" w:cs="Arial"/>
          <w:b/>
          <w:bCs/>
          <w:color w:val="000000"/>
          <w:sz w:val="24"/>
          <w:szCs w:val="24"/>
        </w:rPr>
        <w:t>ASSOCIATE OF GENERAL STUDIES</w:t>
      </w:r>
    </w:p>
    <w:p w:rsidR="00C4156C" w:rsidRPr="00C4156C" w:rsidRDefault="00C4156C" w:rsidP="00C4156C">
      <w:pPr>
        <w:keepNext/>
        <w:widowControl/>
        <w:autoSpaceDE/>
        <w:autoSpaceDN/>
        <w:adjustRightInd/>
        <w:jc w:val="center"/>
        <w:outlineLvl w:val="4"/>
        <w:rPr>
          <w:rFonts w:ascii="Arial" w:hAnsi="Arial" w:cs="Arial"/>
          <w:b/>
          <w:bCs/>
          <w:color w:val="000000"/>
          <w:sz w:val="24"/>
          <w:szCs w:val="24"/>
        </w:rPr>
      </w:pPr>
      <w:r w:rsidRPr="004565F1">
        <w:rPr>
          <w:rFonts w:ascii="Arial" w:hAnsi="Arial" w:cs="Arial"/>
          <w:b/>
          <w:bCs/>
          <w:color w:val="000000"/>
          <w:sz w:val="24"/>
          <w:szCs w:val="24"/>
        </w:rPr>
        <w:t>PreK-3 Concentration</w:t>
      </w:r>
    </w:p>
    <w:p w:rsidR="00C4156C" w:rsidRPr="00C4156C" w:rsidRDefault="00C4156C" w:rsidP="00C4156C">
      <w:pPr>
        <w:widowControl/>
        <w:autoSpaceDE/>
        <w:autoSpaceDN/>
        <w:adjustRightInd/>
        <w:rPr>
          <w:rFonts w:ascii="Arial" w:hAnsi="Arial" w:cs="Arial"/>
          <w:b/>
          <w:bCs/>
          <w:i/>
          <w:iCs/>
          <w:szCs w:val="24"/>
        </w:rPr>
      </w:pPr>
    </w:p>
    <w:p w:rsidR="00B1740F" w:rsidRPr="0012772F" w:rsidRDefault="005D4AE0" w:rsidP="00B1740F">
      <w:pPr>
        <w:shd w:val="clear" w:color="auto" w:fill="B3B3B3"/>
        <w:tabs>
          <w:tab w:val="left" w:pos="-1110"/>
          <w:tab w:val="left" w:pos="-720"/>
        </w:tabs>
        <w:autoSpaceDE/>
        <w:autoSpaceDN/>
        <w:adjustRightInd/>
        <w:rPr>
          <w:rFonts w:ascii="Arial" w:hAnsi="Arial" w:cs="Arial"/>
          <w:b/>
        </w:rPr>
      </w:pPr>
      <w:r>
        <w:rPr>
          <w:rFonts w:ascii="Arial" w:hAnsi="Arial" w:cs="Arial"/>
          <w:b/>
          <w:i/>
          <w:u w:val="single"/>
        </w:rPr>
        <w:t>General Education (42 Hours</w:t>
      </w:r>
      <w:r w:rsidR="00B1740F">
        <w:rPr>
          <w:rFonts w:ascii="Arial" w:hAnsi="Arial" w:cs="Arial"/>
          <w:b/>
          <w:i/>
          <w:u w:val="single"/>
        </w:rPr>
        <w:t>)</w:t>
      </w:r>
      <w:r w:rsidR="00B1740F" w:rsidRPr="0012772F">
        <w:rPr>
          <w:rFonts w:ascii="Arial" w:hAnsi="Arial" w:cs="Arial"/>
          <w:b/>
          <w:i/>
        </w:rPr>
        <w:tab/>
      </w:r>
      <w:r w:rsidR="00B1740F" w:rsidRPr="0012772F">
        <w:rPr>
          <w:rFonts w:ascii="Arial" w:hAnsi="Arial" w:cs="Arial"/>
          <w:b/>
          <w:i/>
        </w:rPr>
        <w:tab/>
      </w:r>
    </w:p>
    <w:p w:rsidR="00C4156C" w:rsidRPr="00C4156C" w:rsidRDefault="00C4156C" w:rsidP="00C4156C">
      <w:pPr>
        <w:widowControl/>
        <w:autoSpaceDE/>
        <w:autoSpaceDN/>
        <w:adjustRightInd/>
        <w:rPr>
          <w:rFonts w:ascii="Arial" w:hAnsi="Arial" w:cs="Arial"/>
          <w:b/>
          <w:bCs/>
          <w:i/>
          <w:iCs/>
          <w:szCs w:val="24"/>
        </w:rPr>
      </w:pPr>
      <w:r w:rsidRPr="00C4156C">
        <w:rPr>
          <w:rFonts w:ascii="Arial" w:hAnsi="Arial" w:cs="Arial"/>
          <w:b/>
          <w:bCs/>
          <w:i/>
          <w:iCs/>
          <w:szCs w:val="24"/>
        </w:rPr>
        <w:tab/>
      </w:r>
      <w:r w:rsidRPr="00C4156C">
        <w:rPr>
          <w:rFonts w:ascii="Arial" w:hAnsi="Arial" w:cs="Arial"/>
          <w:b/>
          <w:bCs/>
          <w:i/>
          <w:iCs/>
          <w:szCs w:val="24"/>
        </w:rPr>
        <w:tab/>
      </w:r>
    </w:p>
    <w:p w:rsidR="00C4156C" w:rsidRPr="00C4156C" w:rsidRDefault="00C4156C" w:rsidP="00C4156C">
      <w:pPr>
        <w:widowControl/>
        <w:autoSpaceDE/>
        <w:autoSpaceDN/>
        <w:adjustRightInd/>
        <w:rPr>
          <w:rFonts w:ascii="Arial" w:hAnsi="Arial" w:cs="Arial"/>
          <w:b/>
          <w:bCs/>
          <w:i/>
          <w:iCs/>
          <w:szCs w:val="24"/>
        </w:rPr>
      </w:pP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t>English (6 hours)</w:t>
      </w:r>
    </w:p>
    <w:p w:rsidR="00C4156C" w:rsidRPr="00C4156C" w:rsidRDefault="00C4156C" w:rsidP="00C4156C">
      <w:pPr>
        <w:widowControl/>
        <w:autoSpaceDE/>
        <w:autoSpaceDN/>
        <w:adjustRightInd/>
        <w:ind w:firstLine="720"/>
        <w:rPr>
          <w:rFonts w:ascii="Arial" w:hAnsi="Arial" w:cs="Arial"/>
          <w:b/>
          <w:bCs/>
          <w:i/>
          <w:iCs/>
          <w:szCs w:val="24"/>
        </w:rPr>
      </w:pPr>
    </w:p>
    <w:p w:rsidR="00C4156C" w:rsidRPr="00C4156C" w:rsidRDefault="00C4156C" w:rsidP="00B1740F">
      <w:pPr>
        <w:widowControl/>
        <w:autoSpaceDE/>
        <w:autoSpaceDN/>
        <w:adjustRightInd/>
        <w:rPr>
          <w:rFonts w:ascii="Arial" w:hAnsi="Arial" w:cs="Arial"/>
          <w:szCs w:val="24"/>
        </w:rPr>
      </w:pPr>
      <w:r w:rsidRPr="00C4156C">
        <w:rPr>
          <w:rFonts w:ascii="Arial" w:hAnsi="Arial" w:cs="Arial"/>
          <w:i/>
          <w:iCs/>
          <w:szCs w:val="24"/>
        </w:rPr>
        <w:t>Engl</w:t>
      </w:r>
      <w:r w:rsidR="00B1740F">
        <w:rPr>
          <w:rFonts w:ascii="Arial" w:hAnsi="Arial" w:cs="Arial"/>
          <w:i/>
          <w:iCs/>
          <w:szCs w:val="24"/>
        </w:rPr>
        <w:t>ish</w:t>
      </w:r>
      <w:r w:rsidRPr="00C4156C">
        <w:rPr>
          <w:rFonts w:ascii="Arial" w:hAnsi="Arial" w:cs="Arial"/>
          <w:i/>
          <w:iCs/>
          <w:szCs w:val="24"/>
        </w:rPr>
        <w:t xml:space="preserve"> Comp I</w:t>
      </w:r>
      <w:r w:rsidRPr="00C4156C">
        <w:rPr>
          <w:rFonts w:ascii="Arial" w:hAnsi="Arial" w:cs="Arial"/>
          <w:szCs w:val="24"/>
        </w:rPr>
        <w:t xml:space="preserve"> </w:t>
      </w:r>
      <w:r w:rsidR="00B1740F" w:rsidRPr="00B1740F">
        <w:rPr>
          <w:rFonts w:ascii="Arial" w:hAnsi="Arial" w:cs="Arial"/>
          <w:i/>
          <w:szCs w:val="24"/>
        </w:rPr>
        <w:t>(3 Hours)</w:t>
      </w:r>
      <w:r w:rsidRPr="00C4156C">
        <w:rPr>
          <w:rFonts w:ascii="Arial" w:hAnsi="Arial" w:cs="Arial"/>
          <w:szCs w:val="24"/>
        </w:rPr>
        <w:tab/>
      </w:r>
      <w:r w:rsidRPr="00C4156C">
        <w:rPr>
          <w:rFonts w:ascii="Arial" w:hAnsi="Arial" w:cs="Arial"/>
          <w:szCs w:val="24"/>
        </w:rPr>
        <w:tab/>
      </w:r>
      <w:r w:rsidRPr="00C4156C">
        <w:rPr>
          <w:rFonts w:ascii="Arial" w:hAnsi="Arial" w:cs="Arial"/>
          <w:szCs w:val="24"/>
        </w:rPr>
        <w:tab/>
        <w:t>ENGL 1010</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Engl</w:t>
      </w:r>
      <w:r w:rsidR="00B1740F">
        <w:rPr>
          <w:rFonts w:ascii="Arial" w:hAnsi="Arial" w:cs="Arial"/>
          <w:i/>
          <w:iCs/>
          <w:szCs w:val="24"/>
        </w:rPr>
        <w:t>ish</w:t>
      </w:r>
      <w:r w:rsidRPr="00C4156C">
        <w:rPr>
          <w:rFonts w:ascii="Arial" w:hAnsi="Arial" w:cs="Arial"/>
          <w:i/>
          <w:iCs/>
          <w:szCs w:val="24"/>
        </w:rPr>
        <w:t xml:space="preserve"> Comp </w:t>
      </w:r>
      <w:r w:rsidRPr="00B1740F">
        <w:rPr>
          <w:rFonts w:ascii="Arial" w:hAnsi="Arial" w:cs="Arial"/>
          <w:i/>
          <w:iCs/>
          <w:szCs w:val="24"/>
        </w:rPr>
        <w:t xml:space="preserve">II </w:t>
      </w:r>
      <w:r w:rsidR="00B1740F" w:rsidRPr="00B1740F">
        <w:rPr>
          <w:rFonts w:ascii="Arial" w:hAnsi="Arial" w:cs="Arial"/>
          <w:i/>
          <w:iCs/>
          <w:szCs w:val="24"/>
        </w:rPr>
        <w:t>(3 Hours)</w:t>
      </w:r>
      <w:r w:rsidRPr="00B1740F">
        <w:rPr>
          <w:rFonts w:ascii="Arial" w:hAnsi="Arial" w:cs="Arial"/>
          <w:i/>
          <w:iCs/>
          <w:szCs w:val="24"/>
        </w:rPr>
        <w:tab/>
      </w:r>
      <w:r w:rsidRPr="00C4156C">
        <w:rPr>
          <w:rFonts w:ascii="Arial" w:hAnsi="Arial" w:cs="Arial"/>
          <w:szCs w:val="24"/>
        </w:rPr>
        <w:tab/>
      </w:r>
      <w:r w:rsidRPr="00C4156C">
        <w:rPr>
          <w:rFonts w:ascii="Arial" w:hAnsi="Arial" w:cs="Arial"/>
          <w:szCs w:val="24"/>
        </w:rPr>
        <w:tab/>
        <w:t>ENGL 1020</w:t>
      </w:r>
    </w:p>
    <w:p w:rsidR="00C4156C" w:rsidRPr="00C4156C" w:rsidRDefault="00C4156C" w:rsidP="00C4156C">
      <w:pPr>
        <w:widowControl/>
        <w:autoSpaceDE/>
        <w:autoSpaceDN/>
        <w:adjustRightInd/>
        <w:rPr>
          <w:rFonts w:ascii="Arial" w:hAnsi="Arial" w:cs="Arial"/>
          <w:szCs w:val="24"/>
        </w:rPr>
      </w:pPr>
      <w:r w:rsidRPr="00C4156C">
        <w:rPr>
          <w:rFonts w:ascii="Arial" w:hAnsi="Arial" w:cs="Arial"/>
          <w:szCs w:val="24"/>
        </w:rPr>
        <w:tab/>
      </w:r>
    </w:p>
    <w:p w:rsidR="00C4156C" w:rsidRPr="00C4156C" w:rsidRDefault="00C4156C" w:rsidP="00C4156C">
      <w:pPr>
        <w:widowControl/>
        <w:autoSpaceDE/>
        <w:autoSpaceDN/>
        <w:adjustRightInd/>
        <w:rPr>
          <w:rFonts w:ascii="Arial" w:hAnsi="Arial" w:cs="Arial"/>
          <w:b/>
          <w:bCs/>
          <w:i/>
          <w:iCs/>
          <w:szCs w:val="24"/>
        </w:rPr>
      </w:pP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b/>
          <w:bCs/>
          <w:i/>
          <w:iCs/>
          <w:szCs w:val="24"/>
        </w:rPr>
        <w:t>Mathematics/Analytical Reasoning (9 hours)</w:t>
      </w:r>
    </w:p>
    <w:p w:rsidR="00C4156C" w:rsidRPr="00C4156C" w:rsidRDefault="00C4156C" w:rsidP="00C4156C">
      <w:pPr>
        <w:widowControl/>
        <w:autoSpaceDE/>
        <w:autoSpaceDN/>
        <w:adjustRightInd/>
        <w:rPr>
          <w:rFonts w:ascii="Arial" w:hAnsi="Arial" w:cs="Arial"/>
          <w:b/>
          <w:bCs/>
          <w:i/>
          <w:iCs/>
          <w:szCs w:val="24"/>
        </w:rPr>
      </w:pP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College Algebra</w:t>
      </w:r>
      <w:r w:rsidRPr="00C4156C">
        <w:rPr>
          <w:rFonts w:ascii="Arial" w:hAnsi="Arial" w:cs="Arial"/>
          <w:i/>
          <w:iCs/>
          <w:szCs w:val="24"/>
        </w:rPr>
        <w:tab/>
      </w:r>
      <w:r w:rsidR="004565F1">
        <w:rPr>
          <w:rFonts w:ascii="Arial" w:hAnsi="Arial" w:cs="Arial"/>
          <w:i/>
          <w:iCs/>
          <w:szCs w:val="24"/>
        </w:rPr>
        <w:t>(3 Hours)</w:t>
      </w:r>
      <w:r w:rsidRPr="00C4156C">
        <w:rPr>
          <w:rFonts w:ascii="Arial" w:hAnsi="Arial" w:cs="Arial"/>
          <w:i/>
          <w:iCs/>
          <w:szCs w:val="24"/>
        </w:rPr>
        <w:tab/>
      </w:r>
      <w:r w:rsidRPr="00C4156C">
        <w:rPr>
          <w:rFonts w:ascii="Arial" w:hAnsi="Arial" w:cs="Arial"/>
          <w:i/>
          <w:iCs/>
          <w:szCs w:val="24"/>
        </w:rPr>
        <w:tab/>
      </w:r>
      <w:r w:rsidRPr="00C4156C">
        <w:rPr>
          <w:rFonts w:ascii="Arial" w:hAnsi="Arial" w:cs="Arial"/>
          <w:i/>
          <w:iCs/>
          <w:szCs w:val="24"/>
        </w:rPr>
        <w:tab/>
      </w:r>
      <w:r w:rsidRPr="00C4156C">
        <w:rPr>
          <w:rFonts w:ascii="Arial" w:hAnsi="Arial" w:cs="Arial"/>
          <w:szCs w:val="24"/>
        </w:rPr>
        <w:t>MATH 1100</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Number Relations</w:t>
      </w:r>
      <w:r w:rsidR="004565F1">
        <w:rPr>
          <w:rFonts w:ascii="Arial" w:hAnsi="Arial" w:cs="Arial"/>
          <w:i/>
          <w:iCs/>
          <w:szCs w:val="24"/>
        </w:rPr>
        <w:t xml:space="preserve"> (3 Hours)</w:t>
      </w:r>
      <w:r w:rsidRPr="00C4156C">
        <w:rPr>
          <w:rFonts w:ascii="Arial" w:hAnsi="Arial" w:cs="Arial"/>
          <w:szCs w:val="24"/>
        </w:rPr>
        <w:tab/>
      </w:r>
      <w:r w:rsidRPr="00C4156C">
        <w:rPr>
          <w:rFonts w:ascii="Arial" w:hAnsi="Arial" w:cs="Arial"/>
          <w:szCs w:val="24"/>
        </w:rPr>
        <w:tab/>
      </w:r>
      <w:r w:rsidRPr="00C4156C">
        <w:rPr>
          <w:rFonts w:ascii="Arial" w:hAnsi="Arial" w:cs="Arial"/>
          <w:szCs w:val="24"/>
        </w:rPr>
        <w:tab/>
        <w:t>MATH 1107</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Measurement &amp; Geometry</w:t>
      </w:r>
      <w:r w:rsidR="004565F1">
        <w:rPr>
          <w:rFonts w:ascii="Arial" w:hAnsi="Arial" w:cs="Arial"/>
          <w:i/>
          <w:iCs/>
          <w:szCs w:val="24"/>
        </w:rPr>
        <w:t xml:space="preserve"> (3 Hours)</w:t>
      </w:r>
      <w:r w:rsidRPr="00C4156C">
        <w:rPr>
          <w:rFonts w:ascii="Arial" w:hAnsi="Arial" w:cs="Arial"/>
          <w:szCs w:val="24"/>
        </w:rPr>
        <w:tab/>
      </w:r>
      <w:r w:rsidRPr="00C4156C">
        <w:rPr>
          <w:rFonts w:ascii="Arial" w:hAnsi="Arial" w:cs="Arial"/>
          <w:szCs w:val="24"/>
        </w:rPr>
        <w:tab/>
        <w:t>MATH 2007</w:t>
      </w:r>
    </w:p>
    <w:p w:rsidR="00C4156C" w:rsidRPr="00C4156C" w:rsidRDefault="00C4156C" w:rsidP="00C4156C">
      <w:pPr>
        <w:widowControl/>
        <w:autoSpaceDE/>
        <w:autoSpaceDN/>
        <w:adjustRightInd/>
        <w:rPr>
          <w:rFonts w:ascii="Arial" w:hAnsi="Arial" w:cs="Arial"/>
          <w:szCs w:val="24"/>
        </w:rPr>
      </w:pPr>
      <w:r w:rsidRPr="00C4156C">
        <w:rPr>
          <w:rFonts w:ascii="Arial" w:hAnsi="Arial" w:cs="Arial"/>
          <w:szCs w:val="24"/>
        </w:rPr>
        <w:tab/>
      </w:r>
    </w:p>
    <w:p w:rsidR="00C4156C" w:rsidRPr="00C4156C" w:rsidRDefault="00C4156C" w:rsidP="00C4156C">
      <w:pPr>
        <w:widowControl/>
        <w:autoSpaceDE/>
        <w:autoSpaceDN/>
        <w:adjustRightInd/>
        <w:rPr>
          <w:rFonts w:ascii="Arial" w:hAnsi="Arial" w:cs="Arial"/>
          <w:b/>
          <w:bCs/>
          <w:i/>
          <w:iCs/>
          <w:szCs w:val="24"/>
        </w:rPr>
      </w:pP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Pr="00C4156C">
        <w:rPr>
          <w:rFonts w:ascii="Arial" w:hAnsi="Arial" w:cs="Arial"/>
          <w:b/>
          <w:bCs/>
          <w:i/>
          <w:iCs/>
          <w:szCs w:val="24"/>
        </w:rPr>
        <w:t>Humanities (9 hours)</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Engl</w:t>
      </w:r>
      <w:r w:rsidR="00B1740F">
        <w:rPr>
          <w:rFonts w:ascii="Arial" w:hAnsi="Arial" w:cs="Arial"/>
          <w:i/>
          <w:iCs/>
          <w:szCs w:val="24"/>
        </w:rPr>
        <w:t>ish</w:t>
      </w:r>
      <w:r w:rsidRPr="00C4156C">
        <w:rPr>
          <w:rFonts w:ascii="Arial" w:hAnsi="Arial" w:cs="Arial"/>
          <w:i/>
          <w:iCs/>
          <w:szCs w:val="24"/>
        </w:rPr>
        <w:t xml:space="preserve"> Lit</w:t>
      </w:r>
      <w:r w:rsidR="004565F1">
        <w:rPr>
          <w:rFonts w:ascii="Arial" w:hAnsi="Arial" w:cs="Arial"/>
          <w:i/>
          <w:iCs/>
          <w:szCs w:val="24"/>
        </w:rPr>
        <w:t>erature</w:t>
      </w:r>
      <w:r w:rsidRPr="00C4156C">
        <w:rPr>
          <w:rFonts w:ascii="Arial" w:hAnsi="Arial" w:cs="Arial"/>
          <w:i/>
          <w:iCs/>
          <w:szCs w:val="24"/>
        </w:rPr>
        <w:t xml:space="preserve"> (</w:t>
      </w:r>
      <w:r w:rsidR="004565F1">
        <w:rPr>
          <w:rFonts w:ascii="Arial" w:hAnsi="Arial" w:cs="Arial"/>
          <w:i/>
          <w:iCs/>
          <w:szCs w:val="24"/>
        </w:rPr>
        <w:t>3 Hours</w:t>
      </w:r>
      <w:r w:rsidRPr="00C4156C">
        <w:rPr>
          <w:rFonts w:ascii="Arial" w:hAnsi="Arial" w:cs="Arial"/>
          <w:i/>
          <w:iCs/>
          <w:szCs w:val="24"/>
        </w:rPr>
        <w:t>)</w:t>
      </w:r>
      <w:r w:rsidRPr="00C4156C">
        <w:rPr>
          <w:rFonts w:ascii="Arial" w:hAnsi="Arial" w:cs="Arial"/>
          <w:i/>
          <w:iCs/>
          <w:szCs w:val="24"/>
        </w:rPr>
        <w:tab/>
      </w:r>
      <w:r w:rsidRPr="00C4156C">
        <w:rPr>
          <w:rFonts w:ascii="Arial" w:hAnsi="Arial" w:cs="Arial"/>
          <w:i/>
          <w:iCs/>
          <w:szCs w:val="24"/>
        </w:rPr>
        <w:tab/>
      </w:r>
      <w:r w:rsidRPr="00C4156C">
        <w:rPr>
          <w:rFonts w:ascii="Arial" w:hAnsi="Arial" w:cs="Arial"/>
          <w:i/>
          <w:iCs/>
          <w:szCs w:val="24"/>
        </w:rPr>
        <w:tab/>
      </w:r>
      <w:r w:rsidRPr="00C4156C">
        <w:rPr>
          <w:rFonts w:ascii="Arial" w:hAnsi="Arial" w:cs="Arial"/>
          <w:szCs w:val="24"/>
        </w:rPr>
        <w:t xml:space="preserve">ENGL 2010, ENGL 2020, ENGL 2030, </w:t>
      </w:r>
    </w:p>
    <w:p w:rsidR="00C4156C" w:rsidRPr="00C4156C" w:rsidRDefault="004565F1" w:rsidP="004565F1">
      <w:pPr>
        <w:widowControl/>
        <w:autoSpaceDE/>
        <w:autoSpaceDN/>
        <w:adjustRightInd/>
        <w:rPr>
          <w:rFonts w:ascii="Arial" w:hAnsi="Arial" w:cs="Arial"/>
          <w:szCs w:val="24"/>
        </w:rPr>
      </w:pPr>
      <w:r>
        <w:rPr>
          <w:rFonts w:ascii="Arial" w:hAnsi="Arial" w:cs="Arial"/>
          <w:szCs w:val="24"/>
        </w:rPr>
        <w:t xml:space="preserve">Choose one.  </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00C4156C" w:rsidRPr="00C4156C">
        <w:rPr>
          <w:rFonts w:ascii="Arial" w:hAnsi="Arial" w:cs="Arial"/>
          <w:szCs w:val="24"/>
        </w:rPr>
        <w:t xml:space="preserve">ENGL 2035, ENGL 2040, ENGL 2045, </w:t>
      </w:r>
    </w:p>
    <w:p w:rsidR="00C4156C" w:rsidRPr="00C4156C" w:rsidRDefault="00C4156C" w:rsidP="00C4156C">
      <w:pPr>
        <w:widowControl/>
        <w:autoSpaceDE/>
        <w:autoSpaceDN/>
        <w:adjustRightInd/>
        <w:ind w:left="3600" w:firstLine="720"/>
        <w:rPr>
          <w:rFonts w:ascii="Arial" w:hAnsi="Arial" w:cs="Arial"/>
          <w:szCs w:val="24"/>
        </w:rPr>
      </w:pPr>
      <w:r w:rsidRPr="00C4156C">
        <w:rPr>
          <w:rFonts w:ascii="Arial" w:hAnsi="Arial" w:cs="Arial"/>
          <w:szCs w:val="24"/>
        </w:rPr>
        <w:t>ENGL 2055, ENGL 2090, ENGL 2175</w:t>
      </w:r>
    </w:p>
    <w:p w:rsidR="00C4156C" w:rsidRPr="00C4156C" w:rsidRDefault="00C4156C" w:rsidP="00C4156C">
      <w:pPr>
        <w:widowControl/>
        <w:autoSpaceDE/>
        <w:autoSpaceDN/>
        <w:adjustRightInd/>
        <w:ind w:left="3600" w:firstLine="720"/>
        <w:rPr>
          <w:rFonts w:ascii="Arial" w:hAnsi="Arial" w:cs="Arial"/>
          <w:szCs w:val="24"/>
        </w:rPr>
      </w:pPr>
      <w:r w:rsidRPr="00C4156C">
        <w:rPr>
          <w:rFonts w:ascii="Arial" w:hAnsi="Arial" w:cs="Arial"/>
          <w:szCs w:val="24"/>
        </w:rPr>
        <w:t>ENGL 2220</w:t>
      </w:r>
    </w:p>
    <w:p w:rsidR="004565F1" w:rsidRDefault="004565F1" w:rsidP="00B1740F">
      <w:pPr>
        <w:widowControl/>
        <w:autoSpaceDE/>
        <w:autoSpaceDN/>
        <w:adjustRightInd/>
        <w:rPr>
          <w:rFonts w:ascii="Arial" w:hAnsi="Arial" w:cs="Arial"/>
          <w:i/>
          <w:iCs/>
          <w:szCs w:val="24"/>
        </w:rPr>
      </w:pPr>
    </w:p>
    <w:p w:rsidR="00C4156C" w:rsidRPr="00C4156C" w:rsidRDefault="00C4156C" w:rsidP="00B1740F">
      <w:pPr>
        <w:widowControl/>
        <w:autoSpaceDE/>
        <w:autoSpaceDN/>
        <w:adjustRightInd/>
        <w:rPr>
          <w:rFonts w:ascii="Arial" w:hAnsi="Arial" w:cs="Arial"/>
          <w:szCs w:val="24"/>
        </w:rPr>
      </w:pPr>
      <w:r w:rsidRPr="00C4156C">
        <w:rPr>
          <w:rFonts w:ascii="Arial" w:hAnsi="Arial" w:cs="Arial"/>
          <w:i/>
          <w:iCs/>
          <w:szCs w:val="24"/>
        </w:rPr>
        <w:t>Communications</w:t>
      </w:r>
      <w:r w:rsidR="004565F1">
        <w:rPr>
          <w:rFonts w:ascii="Arial" w:hAnsi="Arial" w:cs="Arial"/>
          <w:i/>
          <w:iCs/>
          <w:szCs w:val="24"/>
        </w:rPr>
        <w:t xml:space="preserve"> (3 Hours)</w:t>
      </w:r>
      <w:r w:rsidRPr="00C4156C">
        <w:rPr>
          <w:rFonts w:ascii="Arial" w:hAnsi="Arial" w:cs="Arial"/>
          <w:szCs w:val="24"/>
        </w:rPr>
        <w:tab/>
      </w:r>
      <w:r w:rsidRPr="00C4156C">
        <w:rPr>
          <w:rFonts w:ascii="Arial" w:hAnsi="Arial" w:cs="Arial"/>
          <w:szCs w:val="24"/>
        </w:rPr>
        <w:tab/>
      </w:r>
      <w:r w:rsidRPr="00C4156C">
        <w:rPr>
          <w:rFonts w:ascii="Arial" w:hAnsi="Arial" w:cs="Arial"/>
          <w:szCs w:val="24"/>
        </w:rPr>
        <w:tab/>
        <w:t>SPCH 1010</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United States History</w:t>
      </w:r>
      <w:r w:rsidR="004565F1">
        <w:rPr>
          <w:rFonts w:ascii="Arial" w:hAnsi="Arial" w:cs="Arial"/>
          <w:i/>
          <w:iCs/>
          <w:szCs w:val="24"/>
        </w:rPr>
        <w:t xml:space="preserve"> (3 Hours)</w:t>
      </w:r>
      <w:r w:rsidRPr="00C4156C">
        <w:rPr>
          <w:rFonts w:ascii="Arial" w:hAnsi="Arial" w:cs="Arial"/>
          <w:szCs w:val="24"/>
        </w:rPr>
        <w:tab/>
      </w:r>
      <w:r w:rsidRPr="00C4156C">
        <w:rPr>
          <w:rFonts w:ascii="Arial" w:hAnsi="Arial" w:cs="Arial"/>
          <w:szCs w:val="24"/>
        </w:rPr>
        <w:tab/>
      </w:r>
      <w:r w:rsidRPr="00C4156C">
        <w:rPr>
          <w:rFonts w:ascii="Arial" w:hAnsi="Arial" w:cs="Arial"/>
          <w:szCs w:val="24"/>
        </w:rPr>
        <w:tab/>
        <w:t>HIST 2010</w:t>
      </w:r>
    </w:p>
    <w:p w:rsidR="00C4156C" w:rsidRPr="00C4156C" w:rsidRDefault="00C4156C" w:rsidP="00C4156C">
      <w:pPr>
        <w:widowControl/>
        <w:autoSpaceDE/>
        <w:autoSpaceDN/>
        <w:adjustRightInd/>
        <w:rPr>
          <w:rFonts w:ascii="Arial" w:hAnsi="Arial" w:cs="Arial"/>
          <w:b/>
          <w:bCs/>
          <w:i/>
          <w:iCs/>
          <w:szCs w:val="24"/>
        </w:rPr>
      </w:pPr>
    </w:p>
    <w:p w:rsidR="00C4156C" w:rsidRPr="004565F1" w:rsidRDefault="00C4156C" w:rsidP="00C4156C">
      <w:pPr>
        <w:widowControl/>
        <w:autoSpaceDE/>
        <w:autoSpaceDN/>
        <w:adjustRightInd/>
        <w:rPr>
          <w:rFonts w:ascii="Arial" w:hAnsi="Arial" w:cs="Arial"/>
          <w:b/>
          <w:bCs/>
          <w:i/>
          <w:iCs/>
          <w:szCs w:val="24"/>
        </w:rPr>
      </w:pP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t>Social/Behavioral Sciences (6 hours)</w:t>
      </w:r>
    </w:p>
    <w:p w:rsidR="00C4156C" w:rsidRPr="00C4156C" w:rsidRDefault="00C4156C" w:rsidP="00B1740F">
      <w:pPr>
        <w:widowControl/>
        <w:autoSpaceDE/>
        <w:autoSpaceDN/>
        <w:adjustRightInd/>
        <w:rPr>
          <w:rFonts w:ascii="Arial" w:hAnsi="Arial" w:cs="Arial"/>
          <w:szCs w:val="24"/>
        </w:rPr>
      </w:pPr>
      <w:r w:rsidRPr="00C4156C">
        <w:rPr>
          <w:rFonts w:ascii="Arial" w:hAnsi="Arial" w:cs="Arial"/>
          <w:i/>
          <w:iCs/>
          <w:szCs w:val="24"/>
        </w:rPr>
        <w:t>World Geography</w:t>
      </w:r>
      <w:r w:rsidR="004565F1">
        <w:rPr>
          <w:rFonts w:ascii="Arial" w:hAnsi="Arial" w:cs="Arial"/>
          <w:i/>
          <w:iCs/>
          <w:szCs w:val="24"/>
        </w:rPr>
        <w:t xml:space="preserve"> (3 Hours)</w:t>
      </w:r>
      <w:r w:rsidRPr="00C4156C">
        <w:rPr>
          <w:rFonts w:ascii="Arial" w:hAnsi="Arial" w:cs="Arial"/>
          <w:i/>
          <w:iCs/>
          <w:szCs w:val="24"/>
        </w:rPr>
        <w:tab/>
      </w:r>
      <w:r w:rsidRPr="00C4156C">
        <w:rPr>
          <w:rFonts w:ascii="Arial" w:hAnsi="Arial" w:cs="Arial"/>
          <w:i/>
          <w:iCs/>
          <w:szCs w:val="24"/>
        </w:rPr>
        <w:tab/>
      </w:r>
      <w:r w:rsidRPr="00C4156C">
        <w:rPr>
          <w:rFonts w:ascii="Arial" w:hAnsi="Arial" w:cs="Arial"/>
          <w:i/>
          <w:iCs/>
          <w:szCs w:val="24"/>
        </w:rPr>
        <w:tab/>
      </w:r>
      <w:r w:rsidRPr="00C4156C">
        <w:rPr>
          <w:rFonts w:ascii="Arial" w:hAnsi="Arial" w:cs="Arial"/>
          <w:szCs w:val="24"/>
        </w:rPr>
        <w:t>GEOG 1010</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Intro to Psyc</w:t>
      </w:r>
      <w:r w:rsidR="00B1740F">
        <w:rPr>
          <w:rFonts w:ascii="Arial" w:hAnsi="Arial" w:cs="Arial"/>
          <w:i/>
          <w:iCs/>
          <w:szCs w:val="24"/>
        </w:rPr>
        <w:t>hology</w:t>
      </w:r>
      <w:r w:rsidR="004565F1">
        <w:rPr>
          <w:rFonts w:ascii="Arial" w:hAnsi="Arial" w:cs="Arial"/>
          <w:i/>
          <w:iCs/>
          <w:szCs w:val="24"/>
        </w:rPr>
        <w:t xml:space="preserve"> (3 Hours)</w:t>
      </w:r>
      <w:r w:rsidR="004565F1">
        <w:rPr>
          <w:rFonts w:ascii="Arial" w:hAnsi="Arial" w:cs="Arial"/>
          <w:i/>
          <w:iCs/>
          <w:szCs w:val="24"/>
        </w:rPr>
        <w:tab/>
      </w:r>
      <w:r w:rsidR="004565F1">
        <w:rPr>
          <w:rFonts w:ascii="Arial" w:hAnsi="Arial" w:cs="Arial"/>
          <w:i/>
          <w:iCs/>
          <w:szCs w:val="24"/>
        </w:rPr>
        <w:tab/>
      </w:r>
      <w:r w:rsidR="004565F1">
        <w:rPr>
          <w:rFonts w:ascii="Arial" w:hAnsi="Arial" w:cs="Arial"/>
          <w:i/>
          <w:iCs/>
          <w:szCs w:val="24"/>
        </w:rPr>
        <w:tab/>
      </w:r>
      <w:r w:rsidRPr="00C4156C">
        <w:rPr>
          <w:rFonts w:ascii="Arial" w:hAnsi="Arial" w:cs="Arial"/>
          <w:szCs w:val="24"/>
        </w:rPr>
        <w:t>PSYC 2010</w:t>
      </w:r>
    </w:p>
    <w:p w:rsidR="00C4156C" w:rsidRPr="00C4156C" w:rsidRDefault="00C4156C" w:rsidP="00C4156C">
      <w:pPr>
        <w:widowControl/>
        <w:autoSpaceDE/>
        <w:autoSpaceDN/>
        <w:adjustRightInd/>
        <w:rPr>
          <w:rFonts w:ascii="Arial" w:hAnsi="Arial" w:cs="Arial"/>
          <w:b/>
          <w:bCs/>
          <w:i/>
          <w:iCs/>
          <w:szCs w:val="24"/>
        </w:rPr>
      </w:pPr>
    </w:p>
    <w:p w:rsidR="00C4156C" w:rsidRPr="00C4156C" w:rsidRDefault="00C4156C" w:rsidP="00C4156C">
      <w:pPr>
        <w:widowControl/>
        <w:autoSpaceDE/>
        <w:autoSpaceDN/>
        <w:adjustRightInd/>
        <w:rPr>
          <w:rFonts w:ascii="Arial" w:hAnsi="Arial" w:cs="Arial"/>
          <w:b/>
          <w:bCs/>
          <w:i/>
          <w:iCs/>
          <w:szCs w:val="24"/>
        </w:rPr>
      </w:pP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t>Natural Sciences (9 hours)</w:t>
      </w:r>
    </w:p>
    <w:p w:rsidR="00C4156C" w:rsidRPr="00C4156C" w:rsidRDefault="00C4156C" w:rsidP="00C4156C">
      <w:pPr>
        <w:widowControl/>
        <w:autoSpaceDE/>
        <w:autoSpaceDN/>
        <w:adjustRightInd/>
        <w:ind w:left="4320"/>
        <w:rPr>
          <w:rFonts w:ascii="Arial" w:hAnsi="Arial" w:cs="Arial"/>
          <w:b/>
          <w:bCs/>
          <w:i/>
          <w:iCs/>
          <w:sz w:val="16"/>
          <w:szCs w:val="24"/>
        </w:rPr>
      </w:pPr>
      <w:r w:rsidRPr="00C4156C">
        <w:rPr>
          <w:rFonts w:ascii="Arial" w:hAnsi="Arial" w:cs="Arial"/>
          <w:b/>
          <w:bCs/>
          <w:i/>
          <w:iCs/>
          <w:sz w:val="16"/>
          <w:szCs w:val="24"/>
        </w:rPr>
        <w:t>*A 6-hour sequence is suggested if transferring to a four-year institution.</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 xml:space="preserve">Intro to Biology </w:t>
      </w:r>
      <w:r w:rsidRPr="00C4156C">
        <w:rPr>
          <w:rFonts w:ascii="Arial" w:hAnsi="Arial" w:cs="Arial"/>
          <w:i/>
          <w:iCs/>
          <w:szCs w:val="24"/>
        </w:rPr>
        <w:tab/>
      </w:r>
      <w:r w:rsidRPr="00C4156C">
        <w:rPr>
          <w:rFonts w:ascii="Arial" w:hAnsi="Arial" w:cs="Arial"/>
          <w:i/>
          <w:iCs/>
          <w:szCs w:val="24"/>
        </w:rPr>
        <w:tab/>
      </w:r>
      <w:r w:rsidRPr="00C4156C">
        <w:rPr>
          <w:rFonts w:ascii="Arial" w:hAnsi="Arial" w:cs="Arial"/>
          <w:i/>
          <w:iCs/>
          <w:szCs w:val="24"/>
        </w:rPr>
        <w:tab/>
      </w:r>
      <w:r w:rsidRPr="00C4156C">
        <w:rPr>
          <w:rFonts w:ascii="Arial" w:hAnsi="Arial" w:cs="Arial"/>
          <w:i/>
          <w:iCs/>
          <w:szCs w:val="24"/>
        </w:rPr>
        <w:tab/>
      </w:r>
      <w:r w:rsidR="005B0E41">
        <w:rPr>
          <w:rFonts w:ascii="Arial" w:hAnsi="Arial" w:cs="Arial"/>
          <w:i/>
          <w:iCs/>
          <w:szCs w:val="24"/>
        </w:rPr>
        <w:tab/>
      </w:r>
      <w:r w:rsidRPr="00C4156C">
        <w:rPr>
          <w:rFonts w:ascii="Arial" w:hAnsi="Arial" w:cs="Arial"/>
          <w:szCs w:val="24"/>
        </w:rPr>
        <w:t xml:space="preserve">BIOL </w:t>
      </w:r>
      <w:r w:rsidR="00222705">
        <w:rPr>
          <w:rFonts w:ascii="Arial" w:hAnsi="Arial" w:cs="Arial"/>
          <w:szCs w:val="24"/>
        </w:rPr>
        <w:t>1000</w:t>
      </w:r>
    </w:p>
    <w:p w:rsidR="00C4156C" w:rsidRPr="00C4156C" w:rsidRDefault="00C4156C" w:rsidP="00B1740F">
      <w:pPr>
        <w:widowControl/>
        <w:autoSpaceDE/>
        <w:autoSpaceDN/>
        <w:adjustRightInd/>
        <w:rPr>
          <w:rFonts w:ascii="Arial" w:hAnsi="Arial" w:cs="Arial"/>
          <w:szCs w:val="24"/>
        </w:rPr>
      </w:pPr>
      <w:r w:rsidRPr="00C4156C">
        <w:rPr>
          <w:rFonts w:ascii="Arial" w:hAnsi="Arial" w:cs="Arial"/>
          <w:i/>
          <w:iCs/>
          <w:szCs w:val="24"/>
        </w:rPr>
        <w:t>Intro to Earth Science</w:t>
      </w:r>
      <w:r w:rsidRPr="00C4156C">
        <w:rPr>
          <w:rFonts w:ascii="Arial" w:hAnsi="Arial" w:cs="Arial"/>
          <w:szCs w:val="24"/>
        </w:rPr>
        <w:tab/>
      </w:r>
      <w:r w:rsidRPr="00C4156C">
        <w:rPr>
          <w:rFonts w:ascii="Arial" w:hAnsi="Arial" w:cs="Arial"/>
          <w:szCs w:val="24"/>
        </w:rPr>
        <w:tab/>
      </w:r>
      <w:r w:rsidRPr="00C4156C">
        <w:rPr>
          <w:rFonts w:ascii="Arial" w:hAnsi="Arial" w:cs="Arial"/>
          <w:szCs w:val="24"/>
        </w:rPr>
        <w:tab/>
      </w:r>
      <w:r w:rsidR="005B0E41">
        <w:rPr>
          <w:rFonts w:ascii="Arial" w:hAnsi="Arial" w:cs="Arial"/>
          <w:szCs w:val="24"/>
        </w:rPr>
        <w:tab/>
      </w:r>
      <w:r w:rsidRPr="00C4156C">
        <w:rPr>
          <w:rFonts w:ascii="Arial" w:hAnsi="Arial" w:cs="Arial"/>
          <w:szCs w:val="24"/>
        </w:rPr>
        <w:t>GEOL 1030</w:t>
      </w:r>
    </w:p>
    <w:p w:rsidR="00C4156C" w:rsidRPr="00C4156C" w:rsidRDefault="00C4156C" w:rsidP="00B1740F">
      <w:pPr>
        <w:keepNext/>
        <w:widowControl/>
        <w:autoSpaceDE/>
        <w:autoSpaceDN/>
        <w:adjustRightInd/>
        <w:outlineLvl w:val="5"/>
        <w:rPr>
          <w:rFonts w:ascii="Arial" w:hAnsi="Arial" w:cs="Arial"/>
          <w:szCs w:val="24"/>
        </w:rPr>
      </w:pPr>
      <w:r w:rsidRPr="00C4156C">
        <w:rPr>
          <w:rFonts w:ascii="Arial" w:hAnsi="Arial" w:cs="Arial"/>
          <w:i/>
          <w:iCs/>
          <w:szCs w:val="24"/>
        </w:rPr>
        <w:t>Science Elective (chose one)</w:t>
      </w:r>
      <w:r w:rsidRPr="00C4156C">
        <w:rPr>
          <w:rFonts w:ascii="Arial" w:hAnsi="Arial" w:cs="Arial"/>
          <w:i/>
          <w:iCs/>
          <w:szCs w:val="24"/>
        </w:rPr>
        <w:tab/>
      </w:r>
      <w:r w:rsidRPr="00C4156C">
        <w:rPr>
          <w:rFonts w:ascii="Arial" w:hAnsi="Arial" w:cs="Arial"/>
          <w:i/>
          <w:iCs/>
          <w:szCs w:val="24"/>
        </w:rPr>
        <w:tab/>
      </w:r>
      <w:r w:rsidR="005B0E41">
        <w:rPr>
          <w:rFonts w:ascii="Arial" w:hAnsi="Arial" w:cs="Arial"/>
          <w:i/>
          <w:iCs/>
          <w:szCs w:val="24"/>
        </w:rPr>
        <w:tab/>
      </w:r>
      <w:r w:rsidRPr="00C4156C">
        <w:rPr>
          <w:rFonts w:ascii="Arial" w:hAnsi="Arial" w:cs="Arial"/>
          <w:szCs w:val="24"/>
        </w:rPr>
        <w:t xml:space="preserve">BIOL 1002, GEOL 1010, GEOL 1015, </w:t>
      </w:r>
      <w:r w:rsidR="004565F1">
        <w:rPr>
          <w:rFonts w:ascii="Arial" w:hAnsi="Arial" w:cs="Arial"/>
          <w:szCs w:val="24"/>
        </w:rPr>
        <w:t>GEOL 1020</w:t>
      </w:r>
    </w:p>
    <w:p w:rsidR="00C4156C" w:rsidRPr="00C4156C" w:rsidRDefault="00C4156C" w:rsidP="00C4156C">
      <w:pPr>
        <w:widowControl/>
        <w:autoSpaceDE/>
        <w:autoSpaceDN/>
        <w:adjustRightInd/>
        <w:rPr>
          <w:rFonts w:ascii="Arial" w:hAnsi="Arial" w:cs="Arial"/>
          <w:szCs w:val="24"/>
        </w:rPr>
      </w:pPr>
    </w:p>
    <w:p w:rsidR="00C4156C" w:rsidRPr="00C4156C" w:rsidRDefault="00C4156C" w:rsidP="00C4156C">
      <w:pPr>
        <w:widowControl/>
        <w:autoSpaceDE/>
        <w:autoSpaceDN/>
        <w:adjustRightInd/>
        <w:rPr>
          <w:rFonts w:ascii="Arial" w:hAnsi="Arial" w:cs="Arial"/>
          <w:b/>
          <w:bCs/>
          <w:i/>
          <w:iCs/>
          <w:szCs w:val="24"/>
        </w:rPr>
      </w:pP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t>Fine Arts (3 hours)</w:t>
      </w:r>
    </w:p>
    <w:p w:rsidR="00C4156C" w:rsidRPr="00C4156C" w:rsidRDefault="00C4156C" w:rsidP="00C4156C">
      <w:pPr>
        <w:widowControl/>
        <w:autoSpaceDE/>
        <w:autoSpaceDN/>
        <w:adjustRightInd/>
        <w:rPr>
          <w:rFonts w:ascii="Arial" w:hAnsi="Arial" w:cs="Arial"/>
          <w:szCs w:val="24"/>
        </w:rPr>
      </w:pPr>
      <w:r w:rsidRPr="00C4156C">
        <w:rPr>
          <w:rFonts w:ascii="Arial" w:hAnsi="Arial" w:cs="Arial"/>
          <w:i/>
          <w:iCs/>
          <w:szCs w:val="24"/>
        </w:rPr>
        <w:t>Arts Elective (chose one)</w:t>
      </w:r>
      <w:r w:rsidRPr="00C4156C">
        <w:rPr>
          <w:rFonts w:ascii="Arial" w:hAnsi="Arial" w:cs="Arial"/>
          <w:szCs w:val="24"/>
        </w:rPr>
        <w:tab/>
      </w:r>
      <w:r w:rsidRPr="00C4156C">
        <w:rPr>
          <w:rFonts w:ascii="Arial" w:hAnsi="Arial" w:cs="Arial"/>
          <w:szCs w:val="24"/>
        </w:rPr>
        <w:tab/>
      </w:r>
      <w:r w:rsidR="005B0E41">
        <w:rPr>
          <w:rFonts w:ascii="Arial" w:hAnsi="Arial" w:cs="Arial"/>
          <w:szCs w:val="24"/>
        </w:rPr>
        <w:tab/>
      </w:r>
      <w:r w:rsidRPr="00C4156C">
        <w:rPr>
          <w:rFonts w:ascii="Arial" w:hAnsi="Arial" w:cs="Arial"/>
          <w:szCs w:val="24"/>
        </w:rPr>
        <w:t>ARTS 1010, 1100, 1200, 1210, 2250</w:t>
      </w:r>
    </w:p>
    <w:p w:rsidR="00C4156C" w:rsidRPr="00C4156C" w:rsidRDefault="00C4156C" w:rsidP="00C4156C">
      <w:pPr>
        <w:widowControl/>
        <w:autoSpaceDE/>
        <w:autoSpaceDN/>
        <w:adjustRightInd/>
        <w:rPr>
          <w:rFonts w:ascii="Arial" w:hAnsi="Arial" w:cs="Arial"/>
          <w:szCs w:val="24"/>
        </w:rPr>
      </w:pP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b/>
          <w:bCs/>
          <w:i/>
          <w:iCs/>
          <w:szCs w:val="24"/>
        </w:rPr>
        <w:tab/>
      </w:r>
      <w:r w:rsidRPr="00C4156C">
        <w:rPr>
          <w:rFonts w:ascii="Arial" w:hAnsi="Arial" w:cs="Arial"/>
          <w:szCs w:val="24"/>
        </w:rPr>
        <w:t xml:space="preserve">MUSC 1010 </w:t>
      </w:r>
    </w:p>
    <w:p w:rsidR="00C4156C" w:rsidRPr="00C4156C" w:rsidRDefault="00C4156C" w:rsidP="00C4156C">
      <w:pPr>
        <w:widowControl/>
        <w:autoSpaceDE/>
        <w:autoSpaceDN/>
        <w:adjustRightInd/>
        <w:ind w:left="3600" w:firstLine="720"/>
        <w:rPr>
          <w:sz w:val="24"/>
          <w:szCs w:val="24"/>
        </w:rPr>
      </w:pPr>
      <w:r w:rsidRPr="00C4156C">
        <w:rPr>
          <w:rFonts w:ascii="Arial" w:hAnsi="Arial" w:cs="Arial"/>
          <w:szCs w:val="24"/>
        </w:rPr>
        <w:t>THEA 1010, 2010, 2070</w:t>
      </w:r>
      <w:r w:rsidRPr="00C4156C">
        <w:rPr>
          <w:sz w:val="24"/>
          <w:szCs w:val="24"/>
        </w:rPr>
        <w:tab/>
      </w:r>
      <w:r w:rsidRPr="00C4156C">
        <w:rPr>
          <w:sz w:val="24"/>
          <w:szCs w:val="24"/>
        </w:rPr>
        <w:tab/>
      </w:r>
      <w:r w:rsidRPr="00C4156C">
        <w:rPr>
          <w:sz w:val="24"/>
          <w:szCs w:val="24"/>
        </w:rPr>
        <w:tab/>
      </w:r>
      <w:r w:rsidRPr="00C4156C">
        <w:rPr>
          <w:sz w:val="24"/>
          <w:szCs w:val="24"/>
        </w:rPr>
        <w:tab/>
      </w:r>
      <w:r w:rsidRPr="00C4156C">
        <w:rPr>
          <w:sz w:val="24"/>
          <w:szCs w:val="24"/>
        </w:rPr>
        <w:tab/>
      </w:r>
    </w:p>
    <w:p w:rsidR="00222705" w:rsidRDefault="00222705" w:rsidP="00C4156C">
      <w:pPr>
        <w:widowControl/>
        <w:autoSpaceDE/>
        <w:autoSpaceDN/>
        <w:adjustRightInd/>
        <w:rPr>
          <w:rFonts w:ascii="Arial" w:hAnsi="Arial" w:cs="Arial"/>
          <w:b/>
          <w:bCs/>
          <w:i/>
          <w:iCs/>
          <w:szCs w:val="24"/>
          <w:highlight w:val="lightGray"/>
        </w:rPr>
      </w:pPr>
    </w:p>
    <w:p w:rsidR="00222705" w:rsidRPr="005D4AE0" w:rsidRDefault="0084476A" w:rsidP="00222705">
      <w:pPr>
        <w:shd w:val="clear" w:color="auto" w:fill="B3B3B3"/>
        <w:tabs>
          <w:tab w:val="left" w:pos="-1110"/>
          <w:tab w:val="left" w:pos="-720"/>
        </w:tabs>
        <w:autoSpaceDE/>
        <w:autoSpaceDN/>
        <w:adjustRightInd/>
        <w:rPr>
          <w:rFonts w:ascii="Arial" w:hAnsi="Arial" w:cs="Arial"/>
          <w:b/>
          <w:i/>
        </w:rPr>
        <w:sectPr w:rsidR="00222705" w:rsidRPr="005D4AE0" w:rsidSect="00A202DE">
          <w:footnotePr>
            <w:numFmt w:val="lowerLetter"/>
          </w:footnotePr>
          <w:endnotePr>
            <w:numFmt w:val="lowerLetter"/>
          </w:endnotePr>
          <w:type w:val="continuous"/>
          <w:pgSz w:w="12240" w:h="15840"/>
          <w:pgMar w:top="1440" w:right="1440" w:bottom="1440" w:left="1440" w:header="720" w:footer="720" w:gutter="0"/>
          <w:cols w:space="720"/>
        </w:sectPr>
      </w:pPr>
      <w:r>
        <w:rPr>
          <w:rFonts w:ascii="Arial" w:hAnsi="Arial" w:cs="Arial"/>
          <w:b/>
          <w:i/>
        </w:rPr>
        <w:t>Concentration (12</w:t>
      </w:r>
      <w:r w:rsidR="005D4AE0" w:rsidRPr="005D4AE0">
        <w:rPr>
          <w:rFonts w:ascii="Arial" w:hAnsi="Arial" w:cs="Arial"/>
          <w:b/>
          <w:i/>
        </w:rPr>
        <w:t xml:space="preserve"> Hours)</w:t>
      </w:r>
    </w:p>
    <w:p w:rsidR="00222705" w:rsidRDefault="00222705" w:rsidP="00C4156C">
      <w:pPr>
        <w:widowControl/>
        <w:autoSpaceDE/>
        <w:autoSpaceDN/>
        <w:adjustRightInd/>
        <w:rPr>
          <w:rFonts w:ascii="Arial" w:hAnsi="Arial" w:cs="Arial"/>
          <w:b/>
          <w:bCs/>
          <w:i/>
          <w:iCs/>
          <w:szCs w:val="24"/>
          <w:highlight w:val="lightGray"/>
        </w:rPr>
      </w:pPr>
    </w:p>
    <w:p w:rsidR="00C4156C" w:rsidRPr="00C4156C" w:rsidRDefault="0084476A" w:rsidP="00C4156C">
      <w:pPr>
        <w:widowControl/>
        <w:autoSpaceDE/>
        <w:autoSpaceDN/>
        <w:adjustRightInd/>
        <w:rPr>
          <w:rFonts w:ascii="Arial" w:hAnsi="Arial" w:cs="Arial"/>
          <w:szCs w:val="24"/>
        </w:rPr>
      </w:pPr>
      <w:r>
        <w:rPr>
          <w:rFonts w:ascii="Arial" w:hAnsi="Arial" w:cs="Arial"/>
          <w:i/>
          <w:iCs/>
          <w:szCs w:val="24"/>
        </w:rPr>
        <w:t>PreK-3</w:t>
      </w:r>
      <w:r w:rsidR="00C4156C" w:rsidRPr="00C4156C">
        <w:rPr>
          <w:rFonts w:ascii="Arial" w:hAnsi="Arial" w:cs="Arial"/>
          <w:i/>
          <w:iCs/>
          <w:szCs w:val="24"/>
        </w:rPr>
        <w:tab/>
      </w:r>
      <w:r w:rsidR="00C4156C" w:rsidRPr="00C4156C">
        <w:rPr>
          <w:rFonts w:ascii="Arial" w:hAnsi="Arial" w:cs="Arial"/>
          <w:i/>
          <w:iCs/>
          <w:szCs w:val="24"/>
        </w:rPr>
        <w:tab/>
      </w:r>
      <w:r w:rsidR="005B0E41">
        <w:rPr>
          <w:rFonts w:ascii="Arial" w:hAnsi="Arial" w:cs="Arial"/>
          <w:i/>
          <w:iCs/>
          <w:szCs w:val="24"/>
        </w:rPr>
        <w:tab/>
      </w:r>
      <w:r>
        <w:rPr>
          <w:rFonts w:ascii="Arial" w:hAnsi="Arial" w:cs="Arial"/>
          <w:i/>
          <w:iCs/>
          <w:szCs w:val="24"/>
        </w:rPr>
        <w:tab/>
      </w:r>
      <w:r>
        <w:rPr>
          <w:rFonts w:ascii="Arial" w:hAnsi="Arial" w:cs="Arial"/>
          <w:i/>
          <w:iCs/>
          <w:szCs w:val="24"/>
        </w:rPr>
        <w:tab/>
      </w:r>
      <w:r>
        <w:rPr>
          <w:rFonts w:ascii="Arial" w:hAnsi="Arial" w:cs="Arial"/>
          <w:i/>
          <w:iCs/>
          <w:szCs w:val="24"/>
        </w:rPr>
        <w:tab/>
      </w:r>
      <w:r w:rsidR="00C4156C" w:rsidRPr="00C4156C">
        <w:rPr>
          <w:rFonts w:ascii="Arial" w:hAnsi="Arial" w:cs="Arial"/>
          <w:szCs w:val="24"/>
        </w:rPr>
        <w:t>PREK 1001</w:t>
      </w:r>
      <w:r>
        <w:rPr>
          <w:rFonts w:ascii="Arial" w:hAnsi="Arial" w:cs="Arial"/>
          <w:szCs w:val="24"/>
        </w:rPr>
        <w:t>, 1020, 2020, 2030</w:t>
      </w:r>
    </w:p>
    <w:p w:rsidR="0084476A" w:rsidRDefault="0084476A" w:rsidP="00C4156C">
      <w:pPr>
        <w:widowControl/>
        <w:autoSpaceDE/>
        <w:autoSpaceDN/>
        <w:adjustRightInd/>
        <w:rPr>
          <w:rFonts w:ascii="Arial" w:hAnsi="Arial" w:cs="Arial"/>
          <w:i/>
          <w:iCs/>
          <w:szCs w:val="24"/>
        </w:rPr>
      </w:pPr>
    </w:p>
    <w:p w:rsidR="0084476A" w:rsidRPr="005D4AE0" w:rsidRDefault="004C64E9" w:rsidP="0084476A">
      <w:pPr>
        <w:shd w:val="clear" w:color="auto" w:fill="B3B3B3"/>
        <w:tabs>
          <w:tab w:val="left" w:pos="-1110"/>
          <w:tab w:val="left" w:pos="-720"/>
        </w:tabs>
        <w:autoSpaceDE/>
        <w:autoSpaceDN/>
        <w:adjustRightInd/>
        <w:rPr>
          <w:rFonts w:ascii="Arial" w:hAnsi="Arial" w:cs="Arial"/>
          <w:b/>
          <w:i/>
        </w:rPr>
        <w:sectPr w:rsidR="0084476A" w:rsidRPr="005D4AE0" w:rsidSect="00A202DE">
          <w:footnotePr>
            <w:numFmt w:val="lowerLetter"/>
          </w:footnotePr>
          <w:endnotePr>
            <w:numFmt w:val="lowerLetter"/>
          </w:endnotePr>
          <w:type w:val="continuous"/>
          <w:pgSz w:w="12240" w:h="15840"/>
          <w:pgMar w:top="1440" w:right="1440" w:bottom="1440" w:left="1440" w:header="720" w:footer="720" w:gutter="0"/>
          <w:cols w:space="720"/>
        </w:sectPr>
      </w:pPr>
      <w:r>
        <w:rPr>
          <w:rFonts w:ascii="Arial" w:hAnsi="Arial" w:cs="Arial"/>
          <w:b/>
          <w:i/>
        </w:rPr>
        <w:t>Other Requirements (6 Hours)</w:t>
      </w:r>
    </w:p>
    <w:p w:rsidR="0084476A" w:rsidRDefault="0084476A" w:rsidP="00C4156C">
      <w:pPr>
        <w:widowControl/>
        <w:autoSpaceDE/>
        <w:autoSpaceDN/>
        <w:adjustRightInd/>
        <w:rPr>
          <w:rFonts w:ascii="Arial" w:hAnsi="Arial" w:cs="Arial"/>
          <w:i/>
          <w:iCs/>
          <w:szCs w:val="24"/>
        </w:rPr>
      </w:pPr>
    </w:p>
    <w:p w:rsidR="00C4156C" w:rsidRPr="00C4156C" w:rsidRDefault="00B1740F" w:rsidP="00C4156C">
      <w:pPr>
        <w:widowControl/>
        <w:autoSpaceDE/>
        <w:autoSpaceDN/>
        <w:adjustRightInd/>
        <w:rPr>
          <w:rFonts w:ascii="Arial" w:hAnsi="Arial" w:cs="Arial"/>
          <w:szCs w:val="24"/>
        </w:rPr>
      </w:pPr>
      <w:r>
        <w:rPr>
          <w:rFonts w:ascii="Arial" w:hAnsi="Arial" w:cs="Arial"/>
          <w:i/>
          <w:iCs/>
          <w:szCs w:val="24"/>
        </w:rPr>
        <w:t>Child Psychology</w:t>
      </w:r>
      <w:r w:rsidR="00C4156C" w:rsidRPr="00C4156C">
        <w:rPr>
          <w:rFonts w:ascii="Arial" w:hAnsi="Arial" w:cs="Arial"/>
          <w:szCs w:val="24"/>
        </w:rPr>
        <w:tab/>
      </w:r>
      <w:r w:rsidR="00C4156C" w:rsidRPr="00C4156C">
        <w:rPr>
          <w:rFonts w:ascii="Arial" w:hAnsi="Arial" w:cs="Arial"/>
          <w:szCs w:val="24"/>
        </w:rPr>
        <w:tab/>
      </w:r>
      <w:r w:rsidR="00C4156C" w:rsidRPr="00C4156C">
        <w:rPr>
          <w:rFonts w:ascii="Arial" w:hAnsi="Arial" w:cs="Arial"/>
          <w:szCs w:val="24"/>
        </w:rPr>
        <w:tab/>
      </w:r>
      <w:r w:rsidR="00C4156C" w:rsidRPr="00C4156C">
        <w:rPr>
          <w:rFonts w:ascii="Arial" w:hAnsi="Arial" w:cs="Arial"/>
          <w:szCs w:val="24"/>
        </w:rPr>
        <w:tab/>
        <w:t>PSYC 2030</w:t>
      </w:r>
    </w:p>
    <w:p w:rsidR="00C4156C" w:rsidRPr="00C4156C" w:rsidRDefault="00B1740F" w:rsidP="00C4156C">
      <w:pPr>
        <w:widowControl/>
        <w:autoSpaceDE/>
        <w:autoSpaceDN/>
        <w:adjustRightInd/>
        <w:rPr>
          <w:rFonts w:ascii="Arial" w:hAnsi="Arial" w:cs="Arial"/>
          <w:szCs w:val="24"/>
        </w:rPr>
      </w:pPr>
      <w:r>
        <w:rPr>
          <w:rFonts w:ascii="Arial" w:hAnsi="Arial" w:cs="Arial"/>
          <w:i/>
          <w:iCs/>
          <w:szCs w:val="24"/>
        </w:rPr>
        <w:t>Arts in Education</w:t>
      </w:r>
      <w:r w:rsidR="00C4156C" w:rsidRPr="00C4156C">
        <w:rPr>
          <w:rFonts w:ascii="Arial" w:hAnsi="Arial" w:cs="Arial"/>
          <w:szCs w:val="24"/>
        </w:rPr>
        <w:tab/>
      </w:r>
      <w:r w:rsidR="00C4156C" w:rsidRPr="00C4156C">
        <w:rPr>
          <w:rFonts w:ascii="Arial" w:hAnsi="Arial" w:cs="Arial"/>
          <w:szCs w:val="24"/>
        </w:rPr>
        <w:tab/>
      </w:r>
      <w:r w:rsidR="00C4156C" w:rsidRPr="00C4156C">
        <w:rPr>
          <w:rFonts w:ascii="Arial" w:hAnsi="Arial" w:cs="Arial"/>
          <w:szCs w:val="24"/>
        </w:rPr>
        <w:tab/>
      </w:r>
      <w:r w:rsidR="00C4156C" w:rsidRPr="00C4156C">
        <w:rPr>
          <w:rFonts w:ascii="Arial" w:hAnsi="Arial" w:cs="Arial"/>
          <w:szCs w:val="24"/>
        </w:rPr>
        <w:tab/>
        <w:t>ARTS 2000</w:t>
      </w:r>
    </w:p>
    <w:p w:rsidR="003D7D57" w:rsidRDefault="003D7D57" w:rsidP="003D7D57">
      <w:pPr>
        <w:tabs>
          <w:tab w:val="left" w:pos="-1110"/>
          <w:tab w:val="left" w:pos="-720"/>
        </w:tabs>
        <w:autoSpaceDE/>
        <w:autoSpaceDN/>
        <w:adjustRightInd/>
        <w:rPr>
          <w:rFonts w:ascii="Arial" w:hAnsi="Arial" w:cs="Arial"/>
          <w:b/>
        </w:rPr>
      </w:pPr>
    </w:p>
    <w:p w:rsidR="003D7D57" w:rsidRDefault="003D7D57" w:rsidP="003D7D57">
      <w:pPr>
        <w:tabs>
          <w:tab w:val="left" w:pos="-1110"/>
          <w:tab w:val="left" w:pos="-720"/>
        </w:tabs>
        <w:autoSpaceDE/>
        <w:autoSpaceDN/>
        <w:adjustRightInd/>
        <w:rPr>
          <w:rFonts w:ascii="Arial" w:hAnsi="Arial" w:cs="Arial"/>
          <w:b/>
        </w:rPr>
      </w:pPr>
    </w:p>
    <w:p w:rsidR="00C4156C" w:rsidRDefault="00C4156C" w:rsidP="003D7D57">
      <w:pPr>
        <w:tabs>
          <w:tab w:val="left" w:pos="-1110"/>
          <w:tab w:val="left" w:pos="-720"/>
        </w:tabs>
        <w:autoSpaceDE/>
        <w:autoSpaceDN/>
        <w:adjustRightInd/>
        <w:rPr>
          <w:rFonts w:ascii="Arial" w:hAnsi="Arial" w:cs="Arial"/>
          <w:b/>
        </w:rPr>
      </w:pPr>
    </w:p>
    <w:p w:rsidR="00C4156C" w:rsidRDefault="00C4156C" w:rsidP="003D7D57">
      <w:pPr>
        <w:tabs>
          <w:tab w:val="left" w:pos="-1110"/>
          <w:tab w:val="left" w:pos="-720"/>
        </w:tabs>
        <w:autoSpaceDE/>
        <w:autoSpaceDN/>
        <w:adjustRightInd/>
        <w:rPr>
          <w:rFonts w:ascii="Arial" w:hAnsi="Arial" w:cs="Arial"/>
          <w:b/>
        </w:rPr>
      </w:pPr>
    </w:p>
    <w:p w:rsidR="00C4156C" w:rsidRDefault="00C4156C" w:rsidP="003D7D57">
      <w:pPr>
        <w:tabs>
          <w:tab w:val="left" w:pos="-1110"/>
          <w:tab w:val="left" w:pos="-720"/>
        </w:tabs>
        <w:autoSpaceDE/>
        <w:autoSpaceDN/>
        <w:adjustRightInd/>
        <w:rPr>
          <w:rFonts w:ascii="Arial" w:hAnsi="Arial" w:cs="Arial"/>
          <w:b/>
        </w:rPr>
      </w:pPr>
    </w:p>
    <w:p w:rsidR="002F5B8F" w:rsidRDefault="002F5B8F" w:rsidP="003D7D57">
      <w:pPr>
        <w:tabs>
          <w:tab w:val="left" w:pos="-1110"/>
          <w:tab w:val="left" w:pos="-720"/>
        </w:tabs>
        <w:autoSpaceDE/>
        <w:autoSpaceDN/>
        <w:adjustRightInd/>
        <w:rPr>
          <w:rFonts w:ascii="Arial" w:hAnsi="Arial" w:cs="Arial"/>
          <w:b/>
        </w:rPr>
        <w:sectPr w:rsidR="002F5B8F" w:rsidSect="00C4156C">
          <w:footnotePr>
            <w:numFmt w:val="lowerLetter"/>
          </w:footnotePr>
          <w:endnotePr>
            <w:numFmt w:val="lowerLetter"/>
          </w:endnotePr>
          <w:type w:val="continuous"/>
          <w:pgSz w:w="12240" w:h="15840"/>
          <w:pgMar w:top="1440" w:right="1440" w:bottom="1440" w:left="1440" w:header="720" w:footer="720" w:gutter="0"/>
          <w:cols w:space="720"/>
        </w:sectPr>
      </w:pPr>
    </w:p>
    <w:p w:rsidR="003D7D57" w:rsidRPr="003218BB" w:rsidRDefault="003D7D57" w:rsidP="003D7D57">
      <w:pPr>
        <w:tabs>
          <w:tab w:val="left" w:pos="-1110"/>
          <w:tab w:val="left" w:pos="-720"/>
        </w:tabs>
        <w:autoSpaceDE/>
        <w:autoSpaceDN/>
        <w:adjustRightInd/>
        <w:rPr>
          <w:rFonts w:ascii="Arial" w:hAnsi="Arial" w:cs="Arial"/>
          <w:b/>
        </w:rPr>
        <w:sectPr w:rsidR="003D7D57" w:rsidRPr="003218BB" w:rsidSect="00070504">
          <w:footnotePr>
            <w:numFmt w:val="lowerLetter"/>
          </w:footnotePr>
          <w:endnotePr>
            <w:numFmt w:val="lowerLetter"/>
          </w:endnotePr>
          <w:type w:val="continuous"/>
          <w:pgSz w:w="12240" w:h="15840"/>
          <w:pgMar w:top="1440" w:right="1440" w:bottom="1440" w:left="1440" w:header="720" w:footer="720" w:gutter="0"/>
          <w:cols w:num="2" w:space="720"/>
        </w:sectPr>
      </w:pPr>
    </w:p>
    <w:p w:rsidR="003218BB" w:rsidRPr="00B44E66" w:rsidRDefault="00B44E66" w:rsidP="00245657">
      <w:pPr>
        <w:shd w:val="clear" w:color="auto" w:fill="B3B3B3"/>
        <w:tabs>
          <w:tab w:val="left" w:pos="-1110"/>
          <w:tab w:val="left" w:pos="-720"/>
        </w:tabs>
        <w:autoSpaceDE/>
        <w:autoSpaceDN/>
        <w:adjustRightInd/>
        <w:jc w:val="center"/>
        <w:rPr>
          <w:rFonts w:ascii="Arial" w:hAnsi="Arial" w:cs="Arial"/>
          <w:b/>
        </w:rPr>
        <w:sectPr w:rsidR="003218BB" w:rsidRPr="00B44E66" w:rsidSect="00A202DE">
          <w:footnotePr>
            <w:numFmt w:val="lowerLetter"/>
          </w:footnotePr>
          <w:endnotePr>
            <w:numFmt w:val="lowerLetter"/>
          </w:endnotePr>
          <w:type w:val="continuous"/>
          <w:pgSz w:w="12240" w:h="15840"/>
          <w:pgMar w:top="1440" w:right="1440" w:bottom="1440" w:left="1440" w:header="720" w:footer="720" w:gutter="0"/>
          <w:cols w:space="720"/>
        </w:sectPr>
      </w:pPr>
      <w:r w:rsidRPr="00B44E66">
        <w:rPr>
          <w:rFonts w:ascii="Arial" w:hAnsi="Arial" w:cs="Arial"/>
          <w:b/>
        </w:rPr>
        <w:t xml:space="preserve">CERTIFICATE OF </w:t>
      </w:r>
      <w:r w:rsidR="003218BB" w:rsidRPr="00B44E66">
        <w:rPr>
          <w:rFonts w:ascii="Arial" w:hAnsi="Arial" w:cs="Arial"/>
          <w:b/>
        </w:rPr>
        <w:t>GENERAL STUDIES</w:t>
      </w:r>
    </w:p>
    <w:p w:rsidR="003218BB" w:rsidRPr="003218BB" w:rsidRDefault="003218BB" w:rsidP="003218BB">
      <w:pPr>
        <w:keepNext/>
        <w:tabs>
          <w:tab w:val="left" w:pos="-1110"/>
          <w:tab w:val="left" w:pos="-720"/>
        </w:tabs>
        <w:autoSpaceDE/>
        <w:autoSpaceDN/>
        <w:adjustRightInd/>
        <w:outlineLvl w:val="8"/>
        <w:rPr>
          <w:rFonts w:ascii="Arial" w:hAnsi="Arial" w:cs="Arial"/>
          <w:b/>
          <w:highlight w:val="cyan"/>
          <w:u w:val="single"/>
        </w:rPr>
      </w:pPr>
    </w:p>
    <w:p w:rsidR="00245657" w:rsidRDefault="00245657" w:rsidP="003218BB">
      <w:pPr>
        <w:keepNext/>
        <w:tabs>
          <w:tab w:val="left" w:pos="-1110"/>
          <w:tab w:val="left" w:pos="-720"/>
        </w:tabs>
        <w:autoSpaceDE/>
        <w:autoSpaceDN/>
        <w:adjustRightInd/>
        <w:outlineLvl w:val="8"/>
        <w:rPr>
          <w:rFonts w:ascii="Arial" w:hAnsi="Arial" w:cs="Arial"/>
          <w:b/>
          <w:u w:val="single"/>
        </w:rPr>
        <w:sectPr w:rsidR="00245657" w:rsidSect="00A202DE">
          <w:footnotePr>
            <w:numFmt w:val="lowerLetter"/>
          </w:footnotePr>
          <w:endnotePr>
            <w:numFmt w:val="lowerLetter"/>
          </w:endnotePr>
          <w:type w:val="continuous"/>
          <w:pgSz w:w="12240" w:h="15840"/>
          <w:pgMar w:top="1440" w:right="1440" w:bottom="1440" w:left="1440" w:header="720" w:footer="720" w:gutter="0"/>
          <w:cols w:space="720"/>
        </w:sectPr>
      </w:pPr>
    </w:p>
    <w:p w:rsidR="003218BB" w:rsidRPr="00245657" w:rsidRDefault="003218BB" w:rsidP="003218BB">
      <w:pPr>
        <w:keepNext/>
        <w:tabs>
          <w:tab w:val="left" w:pos="-1110"/>
          <w:tab w:val="left" w:pos="-720"/>
        </w:tabs>
        <w:autoSpaceDE/>
        <w:autoSpaceDN/>
        <w:adjustRightInd/>
        <w:outlineLvl w:val="8"/>
        <w:rPr>
          <w:rFonts w:ascii="Arial" w:hAnsi="Arial" w:cs="Arial"/>
          <w:b/>
          <w:u w:val="single"/>
        </w:rPr>
      </w:pPr>
      <w:r w:rsidRPr="00245657">
        <w:rPr>
          <w:rFonts w:ascii="Arial" w:hAnsi="Arial" w:cs="Arial"/>
          <w:b/>
          <w:u w:val="single"/>
        </w:rPr>
        <w:t>Program Description</w:t>
      </w:r>
    </w:p>
    <w:p w:rsidR="003218BB" w:rsidRPr="00245657" w:rsidRDefault="003218BB" w:rsidP="003218BB">
      <w:pPr>
        <w:tabs>
          <w:tab w:val="left" w:pos="-1110"/>
          <w:tab w:val="left" w:pos="-720"/>
        </w:tabs>
        <w:autoSpaceDE/>
        <w:autoSpaceDN/>
        <w:adjustRightInd/>
        <w:jc w:val="both"/>
        <w:rPr>
          <w:rFonts w:ascii="Arial" w:hAnsi="Arial" w:cs="Arial"/>
        </w:rPr>
      </w:pPr>
      <w:r w:rsidRPr="00245657">
        <w:rPr>
          <w:rFonts w:ascii="Arial" w:hAnsi="Arial" w:cs="Arial"/>
        </w:rPr>
        <w:t xml:space="preserve">The Certificate </w:t>
      </w:r>
      <w:r w:rsidR="00DE6942" w:rsidRPr="00245657">
        <w:rPr>
          <w:rFonts w:ascii="Arial" w:hAnsi="Arial" w:cs="Arial"/>
        </w:rPr>
        <w:fldChar w:fldCharType="begin"/>
      </w:r>
      <w:r w:rsidRPr="00245657">
        <w:rPr>
          <w:rFonts w:ascii="Arial" w:hAnsi="Arial" w:cs="Arial"/>
        </w:rPr>
        <w:instrText xml:space="preserve"> XE "</w:instrText>
      </w:r>
      <w:r w:rsidRPr="00245657">
        <w:rPr>
          <w:rFonts w:ascii="Arial" w:hAnsi="Arial"/>
        </w:rPr>
        <w:instrText>Degree"</w:instrText>
      </w:r>
      <w:r w:rsidRPr="00245657">
        <w:rPr>
          <w:rFonts w:ascii="Arial" w:hAnsi="Arial" w:cs="Arial"/>
        </w:rPr>
        <w:instrText xml:space="preserve"> </w:instrText>
      </w:r>
      <w:r w:rsidR="00DE6942" w:rsidRPr="00245657">
        <w:rPr>
          <w:rFonts w:ascii="Arial" w:hAnsi="Arial" w:cs="Arial"/>
        </w:rPr>
        <w:fldChar w:fldCharType="end"/>
      </w:r>
      <w:r w:rsidRPr="00245657">
        <w:rPr>
          <w:rFonts w:ascii="Arial" w:hAnsi="Arial" w:cs="Arial"/>
        </w:rPr>
        <w:t>in General Studies is a transfer program.  It is designed to provide the first year of an associate or baccalaureate degree with the flexibility needed to meet the needs of students who have a variety o</w:t>
      </w:r>
      <w:r w:rsidR="00245657">
        <w:rPr>
          <w:rFonts w:ascii="Arial" w:hAnsi="Arial" w:cs="Arial"/>
        </w:rPr>
        <w:t xml:space="preserve">f backgrounds and interests. </w:t>
      </w:r>
      <w:r w:rsidRPr="00245657">
        <w:rPr>
          <w:rFonts w:ascii="Arial" w:hAnsi="Arial" w:cs="Arial"/>
        </w:rPr>
        <w:t xml:space="preserve">This program appeals to students who want to fulfill the basic degree requirements of the College.  </w:t>
      </w:r>
    </w:p>
    <w:p w:rsidR="003218BB" w:rsidRPr="00245657" w:rsidRDefault="003218BB" w:rsidP="003218BB">
      <w:pPr>
        <w:tabs>
          <w:tab w:val="left" w:pos="-1110"/>
          <w:tab w:val="left" w:pos="-720"/>
        </w:tabs>
        <w:autoSpaceDE/>
        <w:autoSpaceDN/>
        <w:adjustRightInd/>
        <w:rPr>
          <w:rFonts w:ascii="Arial" w:hAnsi="Arial" w:cs="Arial"/>
          <w:highlight w:val="cyan"/>
        </w:rPr>
      </w:pPr>
    </w:p>
    <w:p w:rsidR="003218BB" w:rsidRPr="00245657" w:rsidRDefault="003218BB" w:rsidP="003218BB">
      <w:pPr>
        <w:tabs>
          <w:tab w:val="left" w:pos="-1110"/>
          <w:tab w:val="left" w:pos="-720"/>
        </w:tabs>
        <w:autoSpaceDE/>
        <w:autoSpaceDN/>
        <w:adjustRightInd/>
        <w:rPr>
          <w:rFonts w:ascii="Arial" w:hAnsi="Arial" w:cs="Arial"/>
          <w:b/>
          <w:u w:val="single"/>
        </w:rPr>
      </w:pPr>
      <w:r w:rsidRPr="00245657">
        <w:rPr>
          <w:rFonts w:ascii="Arial" w:hAnsi="Arial" w:cs="Arial"/>
          <w:b/>
          <w:u w:val="single"/>
        </w:rPr>
        <w:t>Objectives</w:t>
      </w:r>
    </w:p>
    <w:p w:rsidR="003218BB" w:rsidRPr="00245657" w:rsidRDefault="003218BB" w:rsidP="004C15F4">
      <w:pPr>
        <w:keepNext/>
        <w:keepLines/>
        <w:widowControl/>
        <w:numPr>
          <w:ilvl w:val="0"/>
          <w:numId w:val="78"/>
        </w:numPr>
        <w:tabs>
          <w:tab w:val="left" w:pos="-1110"/>
          <w:tab w:val="left" w:pos="-720"/>
        </w:tabs>
        <w:autoSpaceDE/>
        <w:autoSpaceDN/>
        <w:adjustRightInd/>
        <w:rPr>
          <w:rFonts w:ascii="Arial" w:hAnsi="Arial" w:cs="Arial"/>
          <w:b/>
          <w:u w:val="single"/>
        </w:rPr>
      </w:pPr>
      <w:r w:rsidRPr="00245657">
        <w:rPr>
          <w:rFonts w:ascii="Arial" w:hAnsi="Arial" w:cs="Arial"/>
        </w:rPr>
        <w:t>To enable students to acquire the general education competencies expected of an Certificate of General Studies graduate</w:t>
      </w:r>
    </w:p>
    <w:p w:rsidR="003218BB" w:rsidRPr="00245657" w:rsidRDefault="003218BB" w:rsidP="004C15F4">
      <w:pPr>
        <w:keepNext/>
        <w:keepLines/>
        <w:widowControl/>
        <w:numPr>
          <w:ilvl w:val="0"/>
          <w:numId w:val="78"/>
        </w:numPr>
        <w:tabs>
          <w:tab w:val="left" w:pos="-1110"/>
          <w:tab w:val="left" w:pos="-720"/>
        </w:tabs>
        <w:autoSpaceDE/>
        <w:autoSpaceDN/>
        <w:adjustRightInd/>
        <w:rPr>
          <w:rFonts w:ascii="Arial" w:hAnsi="Arial" w:cs="Arial"/>
        </w:rPr>
      </w:pPr>
      <w:r w:rsidRPr="00245657">
        <w:rPr>
          <w:rFonts w:ascii="Arial" w:hAnsi="Arial" w:cs="Arial"/>
        </w:rPr>
        <w:t xml:space="preserve">To provide the coursework that will allow students to transfer with minimal or no loss of credit </w:t>
      </w:r>
    </w:p>
    <w:p w:rsidR="003218BB" w:rsidRPr="00245657" w:rsidRDefault="003218BB" w:rsidP="003218BB">
      <w:pPr>
        <w:keepLines/>
        <w:tabs>
          <w:tab w:val="left" w:pos="-1110"/>
          <w:tab w:val="left" w:pos="-720"/>
        </w:tabs>
        <w:autoSpaceDE/>
        <w:autoSpaceDN/>
        <w:adjustRightInd/>
        <w:rPr>
          <w:rFonts w:ascii="Arial" w:hAnsi="Arial" w:cs="Arial"/>
          <w:highlight w:val="cyan"/>
        </w:rPr>
      </w:pPr>
    </w:p>
    <w:p w:rsidR="003218BB" w:rsidRPr="00245657" w:rsidRDefault="003218BB" w:rsidP="003218BB">
      <w:pPr>
        <w:autoSpaceDE/>
        <w:autoSpaceDN/>
        <w:adjustRightInd/>
        <w:rPr>
          <w:rFonts w:ascii="Arial" w:hAnsi="Arial" w:cs="Arial"/>
        </w:rPr>
      </w:pPr>
      <w:r w:rsidRPr="00245657">
        <w:rPr>
          <w:rFonts w:ascii="Arial" w:hAnsi="Arial" w:cs="Arial"/>
          <w:b/>
          <w:u w:val="single"/>
        </w:rPr>
        <w:t>Expected Learning Outcomes</w:t>
      </w:r>
    </w:p>
    <w:p w:rsidR="003218BB" w:rsidRPr="00245657" w:rsidRDefault="003218BB" w:rsidP="003218BB">
      <w:pPr>
        <w:autoSpaceDE/>
        <w:autoSpaceDN/>
        <w:adjustRightInd/>
        <w:rPr>
          <w:rFonts w:ascii="Arial" w:hAnsi="Arial" w:cs="Arial"/>
        </w:rPr>
      </w:pPr>
      <w:r w:rsidRPr="00245657">
        <w:rPr>
          <w:rFonts w:ascii="Arial" w:hAnsi="Arial" w:cs="Arial"/>
        </w:rPr>
        <w:t>Students completing the Certificate of General Studies Degree</w:t>
      </w:r>
      <w:r w:rsidR="00DE6942" w:rsidRPr="00245657">
        <w:rPr>
          <w:rFonts w:ascii="Arial" w:hAnsi="Arial" w:cs="Arial"/>
        </w:rPr>
        <w:fldChar w:fldCharType="begin"/>
      </w:r>
      <w:r w:rsidRPr="00245657">
        <w:rPr>
          <w:rFonts w:ascii="Arial" w:hAnsi="Arial" w:cs="Arial"/>
        </w:rPr>
        <w:instrText xml:space="preserve"> XE "</w:instrText>
      </w:r>
      <w:r w:rsidRPr="00245657">
        <w:rPr>
          <w:rFonts w:ascii="Arial" w:hAnsi="Arial"/>
        </w:rPr>
        <w:instrText>Degree"</w:instrText>
      </w:r>
      <w:r w:rsidRPr="00245657">
        <w:rPr>
          <w:rFonts w:ascii="Arial" w:hAnsi="Arial" w:cs="Arial"/>
        </w:rPr>
        <w:instrText xml:space="preserve"> </w:instrText>
      </w:r>
      <w:r w:rsidR="00DE6942" w:rsidRPr="00245657">
        <w:rPr>
          <w:rFonts w:ascii="Arial" w:hAnsi="Arial" w:cs="Arial"/>
        </w:rPr>
        <w:fldChar w:fldCharType="end"/>
      </w:r>
      <w:r w:rsidRPr="00245657">
        <w:rPr>
          <w:rFonts w:ascii="Arial" w:hAnsi="Arial" w:cs="Arial"/>
        </w:rPr>
        <w:t xml:space="preserve"> will</w:t>
      </w:r>
    </w:p>
    <w:p w:rsidR="003218BB" w:rsidRPr="00245657" w:rsidRDefault="003218BB" w:rsidP="004C15F4">
      <w:pPr>
        <w:widowControl/>
        <w:numPr>
          <w:ilvl w:val="0"/>
          <w:numId w:val="79"/>
        </w:numPr>
        <w:autoSpaceDE/>
        <w:autoSpaceDN/>
        <w:adjustRightInd/>
        <w:rPr>
          <w:rFonts w:ascii="Arial" w:hAnsi="Arial" w:cs="Arial"/>
        </w:rPr>
      </w:pPr>
      <w:r w:rsidRPr="00245657">
        <w:rPr>
          <w:rFonts w:ascii="Arial" w:hAnsi="Arial" w:cs="Arial"/>
        </w:rPr>
        <w:t>Demonstrate competence in written and verbal communication skills, quantitative reasoning and critical thinking</w:t>
      </w:r>
    </w:p>
    <w:p w:rsidR="003218BB" w:rsidRPr="00245657" w:rsidRDefault="003218BB" w:rsidP="003218BB">
      <w:pPr>
        <w:autoSpaceDE/>
        <w:autoSpaceDN/>
        <w:adjustRightInd/>
        <w:rPr>
          <w:rFonts w:ascii="Arial" w:hAnsi="Arial" w:cs="Arial"/>
        </w:rPr>
      </w:pPr>
    </w:p>
    <w:p w:rsidR="003218BB" w:rsidRPr="00471F96" w:rsidRDefault="003218BB" w:rsidP="003218BB">
      <w:pPr>
        <w:tabs>
          <w:tab w:val="left" w:pos="-1110"/>
          <w:tab w:val="left" w:pos="-720"/>
        </w:tabs>
        <w:autoSpaceDE/>
        <w:autoSpaceDN/>
        <w:adjustRightInd/>
        <w:rPr>
          <w:rFonts w:ascii="Arial" w:hAnsi="Arial" w:cs="Arial"/>
          <w:b/>
          <w:u w:val="single"/>
        </w:rPr>
      </w:pPr>
      <w:r w:rsidRPr="00471F96">
        <w:rPr>
          <w:rFonts w:ascii="Arial" w:hAnsi="Arial" w:cs="Arial"/>
          <w:b/>
          <w:u w:val="single"/>
        </w:rPr>
        <w:t>Specific Degree</w:t>
      </w:r>
      <w:r w:rsidR="00DE6942" w:rsidRPr="00471F96">
        <w:rPr>
          <w:rFonts w:ascii="Arial" w:hAnsi="Arial" w:cs="Arial"/>
          <w:b/>
          <w:u w:val="single"/>
        </w:rPr>
        <w:fldChar w:fldCharType="begin"/>
      </w:r>
      <w:r w:rsidRPr="00471F96">
        <w:rPr>
          <w:rFonts w:ascii="Arial" w:hAnsi="Arial" w:cs="Arial"/>
          <w:b/>
          <w:u w:val="single"/>
        </w:rPr>
        <w:instrText xml:space="preserve"> XE "</w:instrText>
      </w:r>
      <w:r w:rsidRPr="00471F96">
        <w:rPr>
          <w:rFonts w:ascii="Arial" w:hAnsi="Arial"/>
        </w:rPr>
        <w:instrText>Degree"</w:instrText>
      </w:r>
      <w:r w:rsidRPr="00471F96">
        <w:rPr>
          <w:rFonts w:ascii="Arial" w:hAnsi="Arial" w:cs="Arial"/>
          <w:b/>
          <w:u w:val="single"/>
        </w:rPr>
        <w:instrText xml:space="preserve"> </w:instrText>
      </w:r>
      <w:r w:rsidR="00DE6942" w:rsidRPr="00471F96">
        <w:rPr>
          <w:rFonts w:ascii="Arial" w:hAnsi="Arial" w:cs="Arial"/>
          <w:b/>
          <w:u w:val="single"/>
        </w:rPr>
        <w:fldChar w:fldCharType="end"/>
      </w:r>
      <w:r w:rsidRPr="00471F96">
        <w:rPr>
          <w:rFonts w:ascii="Arial" w:hAnsi="Arial" w:cs="Arial"/>
          <w:b/>
          <w:u w:val="single"/>
        </w:rPr>
        <w:t xml:space="preserve"> Requirements</w:t>
      </w:r>
    </w:p>
    <w:p w:rsidR="003218BB" w:rsidRPr="00471F96" w:rsidRDefault="003218BB" w:rsidP="003218BB">
      <w:pPr>
        <w:tabs>
          <w:tab w:val="left" w:pos="-1110"/>
          <w:tab w:val="left" w:pos="-720"/>
        </w:tabs>
        <w:autoSpaceDE/>
        <w:autoSpaceDN/>
        <w:adjustRightInd/>
        <w:jc w:val="both"/>
        <w:rPr>
          <w:rFonts w:ascii="Arial" w:hAnsi="Arial" w:cs="Arial"/>
        </w:rPr>
      </w:pPr>
      <w:r w:rsidRPr="00471F96">
        <w:rPr>
          <w:rFonts w:ascii="Arial" w:hAnsi="Arial" w:cs="Arial"/>
        </w:rPr>
        <w:t>Students wishing to earn a Certificate of General Studies Degree</w:t>
      </w:r>
      <w:r w:rsidR="00DE6942" w:rsidRPr="00471F96">
        <w:rPr>
          <w:rFonts w:ascii="Arial" w:hAnsi="Arial" w:cs="Arial"/>
        </w:rPr>
        <w:fldChar w:fldCharType="begin"/>
      </w:r>
      <w:r w:rsidRPr="00471F96">
        <w:rPr>
          <w:rFonts w:ascii="Arial" w:hAnsi="Arial" w:cs="Arial"/>
        </w:rPr>
        <w:instrText xml:space="preserve"> XE "Degree" </w:instrText>
      </w:r>
      <w:r w:rsidR="00DE6942" w:rsidRPr="00471F96">
        <w:rPr>
          <w:rFonts w:ascii="Arial" w:hAnsi="Arial" w:cs="Arial"/>
        </w:rPr>
        <w:fldChar w:fldCharType="end"/>
      </w:r>
      <w:r w:rsidRPr="00471F96">
        <w:rPr>
          <w:rFonts w:ascii="Arial" w:hAnsi="Arial" w:cs="Arial"/>
        </w:rPr>
        <w:t xml:space="preserve"> from South Louisiana Community College must successfully complete each of the following General Education courses:  </w:t>
      </w:r>
    </w:p>
    <w:p w:rsidR="003218BB" w:rsidRPr="00471F96" w:rsidRDefault="00DE6942"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fldChar w:fldCharType="begin"/>
      </w:r>
      <w:r w:rsidR="003218BB" w:rsidRPr="00471F96">
        <w:rPr>
          <w:rFonts w:ascii="Arial" w:hAnsi="Arial" w:cs="Arial"/>
        </w:rPr>
        <w:instrText xml:space="preserve"> XE "</w:instrText>
      </w:r>
      <w:r w:rsidR="003218BB" w:rsidRPr="00471F96">
        <w:rPr>
          <w:rFonts w:ascii="Arial" w:hAnsi="Arial"/>
        </w:rPr>
        <w:instrText>Concentration"</w:instrText>
      </w:r>
      <w:r w:rsidR="003218BB" w:rsidRPr="00471F96">
        <w:rPr>
          <w:rFonts w:ascii="Arial" w:hAnsi="Arial" w:cs="Arial"/>
        </w:rPr>
        <w:instrText xml:space="preserve"> </w:instrText>
      </w:r>
      <w:r w:rsidRPr="00471F96">
        <w:rPr>
          <w:rFonts w:ascii="Arial" w:hAnsi="Arial" w:cs="Arial"/>
        </w:rPr>
        <w:fldChar w:fldCharType="end"/>
      </w:r>
      <w:r w:rsidR="003218BB" w:rsidRPr="00471F96">
        <w:rPr>
          <w:rFonts w:ascii="Arial" w:hAnsi="Arial" w:cs="Arial"/>
        </w:rPr>
        <w:t>English 1010</w:t>
      </w:r>
    </w:p>
    <w:p w:rsidR="003218BB" w:rsidRPr="00471F96" w:rsidRDefault="00DE6942"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fldChar w:fldCharType="begin"/>
      </w:r>
      <w:r w:rsidR="003218BB" w:rsidRPr="00471F96">
        <w:rPr>
          <w:rFonts w:ascii="Arial" w:hAnsi="Arial" w:cs="Arial"/>
        </w:rPr>
        <w:instrText xml:space="preserve"> XE "</w:instrText>
      </w:r>
      <w:r w:rsidR="003218BB" w:rsidRPr="00471F96">
        <w:rPr>
          <w:rFonts w:ascii="Arial" w:hAnsi="Arial"/>
        </w:rPr>
        <w:instrText>Concentration"</w:instrText>
      </w:r>
      <w:r w:rsidR="003218BB" w:rsidRPr="00471F96">
        <w:rPr>
          <w:rFonts w:ascii="Arial" w:hAnsi="Arial" w:cs="Arial"/>
        </w:rPr>
        <w:instrText xml:space="preserve"> </w:instrText>
      </w:r>
      <w:r w:rsidRPr="00471F96">
        <w:rPr>
          <w:rFonts w:ascii="Arial" w:hAnsi="Arial" w:cs="Arial"/>
        </w:rPr>
        <w:fldChar w:fldCharType="end"/>
      </w:r>
      <w:r w:rsidR="003218BB" w:rsidRPr="00471F96">
        <w:rPr>
          <w:rFonts w:ascii="Arial" w:hAnsi="Arial" w:cs="Arial"/>
        </w:rPr>
        <w:t>English 1020</w:t>
      </w:r>
    </w:p>
    <w:p w:rsidR="003218BB" w:rsidRPr="00471F96" w:rsidRDefault="00DE6942" w:rsidP="004C15F4">
      <w:pPr>
        <w:widowControl/>
        <w:numPr>
          <w:ilvl w:val="0"/>
          <w:numId w:val="77"/>
        </w:numPr>
        <w:tabs>
          <w:tab w:val="left" w:pos="-864"/>
          <w:tab w:val="left" w:pos="-720"/>
          <w:tab w:val="left" w:pos="-360"/>
        </w:tabs>
        <w:autoSpaceDE/>
        <w:autoSpaceDN/>
        <w:adjustRightInd/>
        <w:jc w:val="both"/>
        <w:rPr>
          <w:rFonts w:ascii="Arial" w:hAnsi="Arial" w:cs="Arial"/>
        </w:rPr>
      </w:pPr>
      <w:r w:rsidRPr="00471F96">
        <w:rPr>
          <w:rFonts w:ascii="Arial" w:hAnsi="Arial" w:cs="Arial"/>
        </w:rPr>
        <w:fldChar w:fldCharType="begin"/>
      </w:r>
      <w:r w:rsidR="003218BB" w:rsidRPr="00471F96">
        <w:rPr>
          <w:rFonts w:ascii="Arial" w:hAnsi="Arial" w:cs="Arial"/>
        </w:rPr>
        <w:instrText xml:space="preserve"> XE "</w:instrText>
      </w:r>
      <w:r w:rsidR="003218BB" w:rsidRPr="00471F96">
        <w:rPr>
          <w:rFonts w:ascii="Arial" w:hAnsi="Arial"/>
        </w:rPr>
        <w:instrText>Concentration"</w:instrText>
      </w:r>
      <w:r w:rsidR="003218BB" w:rsidRPr="00471F96">
        <w:rPr>
          <w:rFonts w:ascii="Arial" w:hAnsi="Arial" w:cs="Arial"/>
        </w:rPr>
        <w:instrText xml:space="preserve"> </w:instrText>
      </w:r>
      <w:r w:rsidRPr="00471F96">
        <w:rPr>
          <w:rFonts w:ascii="Arial" w:hAnsi="Arial" w:cs="Arial"/>
        </w:rPr>
        <w:fldChar w:fldCharType="end"/>
      </w:r>
      <w:r w:rsidR="003218BB" w:rsidRPr="00471F96">
        <w:rPr>
          <w:rFonts w:ascii="Arial" w:hAnsi="Arial" w:cs="Arial"/>
        </w:rPr>
        <w:t>Mathematics 1100</w:t>
      </w:r>
      <w:r w:rsidR="001A38C5" w:rsidRPr="00471F96">
        <w:rPr>
          <w:rFonts w:ascii="Arial" w:hAnsi="Arial" w:cs="Arial"/>
        </w:rPr>
        <w:t xml:space="preserve"> Earn at least one-half of the hours in the major through courses taken at SLCC</w:t>
      </w:r>
    </w:p>
    <w:p w:rsidR="003218BB" w:rsidRPr="00471F96" w:rsidRDefault="003218BB"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t>Speech 1010</w:t>
      </w:r>
    </w:p>
    <w:p w:rsidR="003218BB" w:rsidRPr="00471F96" w:rsidRDefault="003218BB"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t>Psychology 2010</w:t>
      </w:r>
    </w:p>
    <w:p w:rsidR="003218BB" w:rsidRPr="00471F96" w:rsidRDefault="003218BB"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t>Earn 3 hours of Social Science credit with the courses chosen from CDYC, CJUS, ECON, GEOG, HLTH, PHED, POLI, PREK, PSYC, or SOCI.</w:t>
      </w:r>
    </w:p>
    <w:p w:rsidR="003218BB" w:rsidRPr="00471F96" w:rsidRDefault="003218BB"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t>Earn 3 hours of Arts credits with the courses chosen from ARTS, MUSC, or THEA</w:t>
      </w:r>
    </w:p>
    <w:p w:rsidR="006A71F8" w:rsidRPr="00471F96" w:rsidRDefault="003218BB"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t xml:space="preserve">Earn 3 hours of Humanities credits with courses chosen from CMCN, ENGL, HIST, or SPCH. </w:t>
      </w:r>
    </w:p>
    <w:p w:rsidR="003218BB" w:rsidRPr="00471F96" w:rsidRDefault="003218BB"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t>Earn 6 hours of Science credits with the courses chosen from BIOL, CHEM, GEOL, or PHYS</w:t>
      </w:r>
    </w:p>
    <w:p w:rsidR="003218BB" w:rsidRPr="00471F96" w:rsidRDefault="003218BB" w:rsidP="004C15F4">
      <w:pPr>
        <w:widowControl/>
        <w:numPr>
          <w:ilvl w:val="0"/>
          <w:numId w:val="80"/>
        </w:numPr>
        <w:tabs>
          <w:tab w:val="left" w:pos="-1110"/>
          <w:tab w:val="left" w:pos="-720"/>
        </w:tabs>
        <w:autoSpaceDE/>
        <w:autoSpaceDN/>
        <w:adjustRightInd/>
        <w:rPr>
          <w:rFonts w:ascii="Arial" w:hAnsi="Arial" w:cs="Arial"/>
        </w:rPr>
      </w:pPr>
      <w:r w:rsidRPr="00471F96">
        <w:rPr>
          <w:rFonts w:ascii="Arial" w:hAnsi="Arial" w:cs="Arial"/>
        </w:rPr>
        <w:t>Earn 9 hours of the program in residence at SLCC</w:t>
      </w:r>
    </w:p>
    <w:p w:rsidR="003218BB" w:rsidRPr="00471F96" w:rsidRDefault="003218BB" w:rsidP="004C15F4">
      <w:pPr>
        <w:widowControl/>
        <w:numPr>
          <w:ilvl w:val="0"/>
          <w:numId w:val="80"/>
        </w:numPr>
        <w:tabs>
          <w:tab w:val="left" w:pos="-2464"/>
          <w:tab w:val="left" w:pos="-2074"/>
          <w:tab w:val="left" w:pos="-1354"/>
        </w:tabs>
        <w:autoSpaceDE/>
        <w:autoSpaceDN/>
        <w:adjustRightInd/>
        <w:rPr>
          <w:rFonts w:ascii="Arial" w:hAnsi="Arial" w:cs="Arial"/>
        </w:rPr>
      </w:pPr>
      <w:r w:rsidRPr="00471F96">
        <w:rPr>
          <w:rFonts w:ascii="Arial" w:hAnsi="Arial" w:cs="Arial"/>
        </w:rPr>
        <w:t>Earn a minimum cumulative grade point average of 2.0 on all courses applied to the degree as well as an adjusted SLCC cumulative grade point average of 2.0</w:t>
      </w:r>
    </w:p>
    <w:p w:rsidR="003218BB" w:rsidRPr="00245657" w:rsidRDefault="003218BB" w:rsidP="003218BB">
      <w:pPr>
        <w:tabs>
          <w:tab w:val="left" w:pos="-2464"/>
          <w:tab w:val="left" w:pos="-2074"/>
          <w:tab w:val="left" w:pos="-1354"/>
        </w:tabs>
        <w:autoSpaceDE/>
        <w:autoSpaceDN/>
        <w:adjustRightInd/>
        <w:rPr>
          <w:rFonts w:ascii="Arial" w:hAnsi="Arial" w:cs="Arial"/>
        </w:rPr>
      </w:pPr>
    </w:p>
    <w:p w:rsidR="003218BB" w:rsidRPr="00245657" w:rsidRDefault="003218BB" w:rsidP="003218BB">
      <w:pPr>
        <w:tabs>
          <w:tab w:val="left" w:pos="-1110"/>
          <w:tab w:val="left" w:pos="-720"/>
        </w:tabs>
        <w:autoSpaceDE/>
        <w:autoSpaceDN/>
        <w:adjustRightInd/>
        <w:rPr>
          <w:rFonts w:ascii="Arial" w:hAnsi="Arial" w:cs="Arial"/>
          <w:b/>
          <w:u w:val="single"/>
        </w:rPr>
      </w:pPr>
      <w:r w:rsidRPr="00245657">
        <w:rPr>
          <w:rFonts w:ascii="Arial" w:hAnsi="Arial" w:cs="Arial"/>
          <w:b/>
          <w:u w:val="single"/>
        </w:rPr>
        <w:t>Curriculum</w:t>
      </w:r>
      <w:r w:rsidR="00DE6942" w:rsidRPr="00245657">
        <w:rPr>
          <w:rFonts w:ascii="Arial" w:hAnsi="Arial" w:cs="Arial"/>
          <w:b/>
          <w:u w:val="single"/>
        </w:rPr>
        <w:fldChar w:fldCharType="begin"/>
      </w:r>
      <w:r w:rsidRPr="00245657">
        <w:rPr>
          <w:rFonts w:ascii="Arial" w:hAnsi="Arial" w:cs="Arial"/>
          <w:b/>
          <w:u w:val="single"/>
        </w:rPr>
        <w:instrText xml:space="preserve"> XE "</w:instrText>
      </w:r>
      <w:r w:rsidRPr="00245657">
        <w:rPr>
          <w:rFonts w:ascii="Arial" w:hAnsi="Arial"/>
        </w:rPr>
        <w:instrText>Curriculum"</w:instrText>
      </w:r>
      <w:r w:rsidRPr="00245657">
        <w:rPr>
          <w:rFonts w:ascii="Arial" w:hAnsi="Arial" w:cs="Arial"/>
          <w:b/>
          <w:u w:val="single"/>
        </w:rPr>
        <w:instrText xml:space="preserve"> </w:instrText>
      </w:r>
      <w:r w:rsidR="00DE6942" w:rsidRPr="00245657">
        <w:rPr>
          <w:rFonts w:ascii="Arial" w:hAnsi="Arial" w:cs="Arial"/>
          <w:b/>
          <w:u w:val="single"/>
        </w:rPr>
        <w:fldChar w:fldCharType="end"/>
      </w:r>
      <w:r w:rsidRPr="00245657">
        <w:rPr>
          <w:rFonts w:ascii="Arial" w:hAnsi="Arial" w:cs="Arial"/>
          <w:b/>
          <w:u w:val="single"/>
        </w:rPr>
        <w:t xml:space="preserve"> Structure</w:t>
      </w:r>
      <w:r w:rsidRPr="00245657">
        <w:rPr>
          <w:rFonts w:ascii="Arial" w:hAnsi="Arial" w:cs="Arial"/>
        </w:rPr>
        <w:t>†</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b/>
        </w:rPr>
        <w:t>General Education Requirements</w:t>
      </w:r>
      <w:r w:rsidR="00DE6942" w:rsidRPr="00245657">
        <w:rPr>
          <w:rFonts w:ascii="Arial" w:hAnsi="Arial" w:cs="Arial"/>
          <w:b/>
        </w:rPr>
        <w:fldChar w:fldCharType="begin"/>
      </w:r>
      <w:r w:rsidRPr="00245657">
        <w:rPr>
          <w:rFonts w:ascii="Arial" w:hAnsi="Arial" w:cs="Arial"/>
          <w:b/>
        </w:rPr>
        <w:instrText xml:space="preserve"> XE "</w:instrText>
      </w:r>
      <w:r w:rsidRPr="00245657">
        <w:rPr>
          <w:rFonts w:ascii="Arial" w:hAnsi="Arial"/>
        </w:rPr>
        <w:instrText>General Education Requirements"</w:instrText>
      </w:r>
      <w:r w:rsidRPr="00245657">
        <w:rPr>
          <w:rFonts w:ascii="Arial" w:hAnsi="Arial" w:cs="Arial"/>
          <w:b/>
        </w:rPr>
        <w:instrText xml:space="preserve"> </w:instrText>
      </w:r>
      <w:r w:rsidR="00DE6942" w:rsidRPr="00245657">
        <w:rPr>
          <w:rFonts w:ascii="Arial" w:hAnsi="Arial" w:cs="Arial"/>
          <w:b/>
        </w:rPr>
        <w:fldChar w:fldCharType="end"/>
      </w:r>
      <w:r w:rsidRPr="00245657">
        <w:rPr>
          <w:rFonts w:ascii="Arial" w:hAnsi="Arial" w:cs="Arial"/>
        </w:rPr>
        <w:t xml:space="preserve"> (30 hours)</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English (6 hours)</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Mathematics (3 hours)</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Natural Science (6 hours)</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Social/Behavioral Science* (6 hours)</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Speech (3 hours)</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Arts Elective (3 hours)</w:t>
      </w: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Humanities Elective (3 hours)</w:t>
      </w:r>
    </w:p>
    <w:p w:rsidR="003218BB" w:rsidRPr="00245657" w:rsidRDefault="003218BB" w:rsidP="003218BB">
      <w:pPr>
        <w:tabs>
          <w:tab w:val="left" w:pos="-1110"/>
          <w:tab w:val="left" w:pos="-720"/>
        </w:tabs>
        <w:autoSpaceDE/>
        <w:autoSpaceDN/>
        <w:adjustRightInd/>
        <w:rPr>
          <w:rFonts w:ascii="Arial" w:hAnsi="Arial" w:cs="Arial"/>
        </w:rPr>
      </w:pPr>
    </w:p>
    <w:p w:rsidR="003218BB" w:rsidRPr="00245657" w:rsidRDefault="003218BB" w:rsidP="003218BB">
      <w:pPr>
        <w:tabs>
          <w:tab w:val="left" w:pos="-1110"/>
          <w:tab w:val="left" w:pos="-720"/>
        </w:tabs>
        <w:autoSpaceDE/>
        <w:autoSpaceDN/>
        <w:adjustRightInd/>
        <w:rPr>
          <w:rFonts w:ascii="Arial" w:hAnsi="Arial" w:cs="Arial"/>
        </w:rPr>
      </w:pPr>
      <w:r w:rsidRPr="00245657">
        <w:rPr>
          <w:rFonts w:ascii="Arial" w:hAnsi="Arial" w:cs="Arial"/>
        </w:rPr>
        <w:t>*3 hours must be PSYC 2010</w:t>
      </w:r>
    </w:p>
    <w:p w:rsidR="003218BB" w:rsidRPr="00245657" w:rsidRDefault="003218BB" w:rsidP="003218BB">
      <w:pPr>
        <w:tabs>
          <w:tab w:val="left" w:pos="-1110"/>
          <w:tab w:val="left" w:pos="-720"/>
        </w:tabs>
        <w:autoSpaceDE/>
        <w:autoSpaceDN/>
        <w:adjustRightInd/>
        <w:rPr>
          <w:rFonts w:ascii="Arial" w:hAnsi="Arial" w:cs="Arial"/>
        </w:rPr>
      </w:pPr>
    </w:p>
    <w:p w:rsidR="003218BB" w:rsidRPr="00245657" w:rsidRDefault="003218BB" w:rsidP="003218BB">
      <w:pPr>
        <w:tabs>
          <w:tab w:val="left" w:pos="-144"/>
        </w:tabs>
        <w:autoSpaceDE/>
        <w:autoSpaceDN/>
        <w:adjustRightInd/>
        <w:rPr>
          <w:rFonts w:ascii="Arial" w:hAnsi="Arial" w:cs="Arial"/>
        </w:rPr>
      </w:pPr>
      <w:r w:rsidRPr="00E627CB">
        <w:rPr>
          <w:rFonts w:ascii="Arial" w:hAnsi="Arial" w:cs="Arial"/>
        </w:rPr>
        <w:t>†Students who plan to transfer after completion of the certificate</w:t>
      </w:r>
      <w:r w:rsidRPr="00245657">
        <w:rPr>
          <w:rFonts w:ascii="Arial" w:hAnsi="Arial" w:cs="Arial"/>
        </w:rPr>
        <w:t xml:space="preserve"> should discuss their plans with an advisor from the college of intended transfer to assure transferability of credits.</w:t>
      </w:r>
    </w:p>
    <w:p w:rsidR="003218BB" w:rsidRPr="00245657" w:rsidRDefault="003218BB" w:rsidP="003218BB">
      <w:pPr>
        <w:tabs>
          <w:tab w:val="left" w:pos="-144"/>
        </w:tabs>
        <w:autoSpaceDE/>
        <w:autoSpaceDN/>
        <w:adjustRightInd/>
        <w:rPr>
          <w:rFonts w:ascii="Arial" w:hAnsi="Arial" w:cs="Arial"/>
          <w:highlight w:val="cyan"/>
        </w:rPr>
      </w:pPr>
    </w:p>
    <w:p w:rsidR="003218BB" w:rsidRPr="00245657" w:rsidRDefault="003218BB" w:rsidP="003218BB">
      <w:pPr>
        <w:tabs>
          <w:tab w:val="left" w:pos="-144"/>
        </w:tabs>
        <w:autoSpaceDE/>
        <w:autoSpaceDN/>
        <w:adjustRightInd/>
        <w:rPr>
          <w:rFonts w:ascii="Arial" w:hAnsi="Arial" w:cs="Arial"/>
          <w:highlight w:val="cyan"/>
        </w:rPr>
      </w:pPr>
    </w:p>
    <w:p w:rsidR="003218BB" w:rsidRPr="00245657" w:rsidRDefault="003218BB" w:rsidP="003218BB">
      <w:pPr>
        <w:tabs>
          <w:tab w:val="left" w:pos="-144"/>
        </w:tabs>
        <w:autoSpaceDE/>
        <w:autoSpaceDN/>
        <w:adjustRightInd/>
        <w:rPr>
          <w:rFonts w:ascii="Arial" w:hAnsi="Arial" w:cs="Arial"/>
        </w:rPr>
      </w:pPr>
    </w:p>
    <w:p w:rsidR="00C4290E" w:rsidRDefault="00C4290E" w:rsidP="003218BB">
      <w:pPr>
        <w:tabs>
          <w:tab w:val="left" w:pos="-144"/>
        </w:tabs>
        <w:autoSpaceDE/>
        <w:autoSpaceDN/>
        <w:adjustRightInd/>
        <w:rPr>
          <w:rFonts w:ascii="Arial" w:hAnsi="Arial" w:cs="Arial"/>
          <w:b/>
          <w:highlight w:val="cyan"/>
        </w:rPr>
      </w:pPr>
    </w:p>
    <w:p w:rsidR="00C4290E" w:rsidRDefault="00C4290E">
      <w:pPr>
        <w:widowControl/>
        <w:autoSpaceDE/>
        <w:autoSpaceDN/>
        <w:adjustRightInd/>
        <w:rPr>
          <w:rFonts w:ascii="Arial" w:hAnsi="Arial" w:cs="Arial"/>
          <w:b/>
          <w:highlight w:val="cyan"/>
        </w:rPr>
      </w:pPr>
      <w:r>
        <w:rPr>
          <w:rFonts w:ascii="Arial" w:hAnsi="Arial" w:cs="Arial"/>
          <w:b/>
          <w:highlight w:val="cyan"/>
        </w:rPr>
        <w:br w:type="page"/>
      </w:r>
    </w:p>
    <w:p w:rsidR="003218BB" w:rsidRPr="00C4290E" w:rsidRDefault="00C4290E" w:rsidP="00C4290E">
      <w:pPr>
        <w:tabs>
          <w:tab w:val="left" w:pos="-144"/>
        </w:tabs>
        <w:autoSpaceDE/>
        <w:autoSpaceDN/>
        <w:adjustRightInd/>
        <w:jc w:val="center"/>
        <w:rPr>
          <w:rFonts w:ascii="Arial" w:hAnsi="Arial" w:cs="Arial"/>
          <w:b/>
          <w:sz w:val="24"/>
          <w:szCs w:val="24"/>
        </w:rPr>
      </w:pPr>
      <w:r w:rsidRPr="00C4290E">
        <w:rPr>
          <w:rFonts w:ascii="Arial" w:hAnsi="Arial" w:cs="Arial"/>
          <w:b/>
          <w:sz w:val="24"/>
          <w:szCs w:val="24"/>
        </w:rPr>
        <w:t>CERTIFICATE OF GENERAL STUDIES</w:t>
      </w:r>
    </w:p>
    <w:p w:rsidR="00C4290E" w:rsidRPr="005E076F" w:rsidRDefault="00C4290E" w:rsidP="00C4290E">
      <w:pPr>
        <w:tabs>
          <w:tab w:val="left" w:pos="-144"/>
        </w:tabs>
        <w:autoSpaceDE/>
        <w:autoSpaceDN/>
        <w:adjustRightInd/>
        <w:rPr>
          <w:rFonts w:ascii="Arial" w:hAnsi="Arial" w:cs="Arial"/>
          <w:sz w:val="24"/>
          <w:szCs w:val="24"/>
        </w:rPr>
      </w:pPr>
    </w:p>
    <w:p w:rsidR="00C4290E" w:rsidRPr="0012772F" w:rsidRDefault="00C4290E" w:rsidP="00C4290E">
      <w:pPr>
        <w:shd w:val="clear" w:color="auto" w:fill="B3B3B3"/>
        <w:tabs>
          <w:tab w:val="left" w:pos="-1110"/>
          <w:tab w:val="left" w:pos="-720"/>
        </w:tabs>
        <w:autoSpaceDE/>
        <w:autoSpaceDN/>
        <w:adjustRightInd/>
        <w:rPr>
          <w:rFonts w:ascii="Arial" w:hAnsi="Arial" w:cs="Arial"/>
          <w:b/>
        </w:rPr>
      </w:pPr>
      <w:r w:rsidRPr="0012772F">
        <w:rPr>
          <w:rFonts w:ascii="Arial" w:hAnsi="Arial" w:cs="Arial"/>
          <w:b/>
          <w:u w:val="single"/>
        </w:rPr>
        <w:t>General Education</w:t>
      </w:r>
      <w:r>
        <w:rPr>
          <w:rFonts w:ascii="Arial" w:hAnsi="Arial" w:cs="Arial"/>
          <w:b/>
        </w:rPr>
        <w:t xml:space="preserve"> (30</w:t>
      </w:r>
      <w:r w:rsidRPr="0012772F">
        <w:rPr>
          <w:rFonts w:ascii="Arial" w:hAnsi="Arial" w:cs="Arial"/>
          <w:b/>
        </w:rPr>
        <w:t xml:space="preserve"> Hours)</w:t>
      </w:r>
    </w:p>
    <w:p w:rsidR="00C4290E" w:rsidRPr="0012772F" w:rsidRDefault="00C4290E" w:rsidP="00C4290E">
      <w:pPr>
        <w:widowControl/>
        <w:autoSpaceDE/>
        <w:autoSpaceDN/>
        <w:adjustRightInd/>
        <w:spacing w:after="200"/>
        <w:ind w:left="2880" w:firstLine="720"/>
        <w:rPr>
          <w:rFonts w:ascii="Arial" w:eastAsiaTheme="minorHAnsi" w:hAnsi="Arial" w:cs="Arial"/>
          <w:b/>
        </w:rPr>
      </w:pPr>
      <w:r w:rsidRPr="0012772F">
        <w:rPr>
          <w:rFonts w:ascii="Arial" w:eastAsiaTheme="minorHAnsi" w:hAnsi="Arial" w:cs="Arial"/>
          <w:b/>
        </w:rPr>
        <w:t>English Composition (6 Hours: General Education)</w:t>
      </w: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i/>
        </w:rPr>
        <w:t xml:space="preserve">English Comp I </w:t>
      </w:r>
      <w:r w:rsidRPr="0012772F">
        <w:rPr>
          <w:rFonts w:ascii="Arial" w:eastAsiaTheme="minorHAnsi" w:hAnsi="Arial" w:cs="Arial"/>
          <w:i/>
        </w:rPr>
        <w:tab/>
        <w:t>(3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1010</w:t>
      </w: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i/>
        </w:rPr>
        <w:t>English Comp II</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1020</w:t>
      </w:r>
    </w:p>
    <w:p w:rsidR="00C4290E" w:rsidRPr="0012772F" w:rsidRDefault="00C4290E" w:rsidP="00C4290E">
      <w:pPr>
        <w:widowControl/>
        <w:autoSpaceDE/>
        <w:autoSpaceDN/>
        <w:adjustRightInd/>
        <w:rPr>
          <w:rFonts w:ascii="Arial" w:eastAsiaTheme="minorHAnsi" w:hAnsi="Arial" w:cs="Arial"/>
          <w:b/>
          <w:i/>
        </w:rPr>
      </w:pPr>
    </w:p>
    <w:p w:rsidR="00C4290E" w:rsidRPr="0012772F" w:rsidRDefault="00C4290E" w:rsidP="00C4290E">
      <w:pPr>
        <w:widowControl/>
        <w:autoSpaceDE/>
        <w:autoSpaceDN/>
        <w:adjustRightInd/>
        <w:ind w:left="2880" w:firstLine="720"/>
        <w:rPr>
          <w:rFonts w:ascii="Arial" w:eastAsiaTheme="minorHAnsi" w:hAnsi="Arial" w:cs="Arial"/>
          <w:b/>
        </w:rPr>
      </w:pPr>
      <w:r>
        <w:rPr>
          <w:rFonts w:ascii="Arial" w:eastAsiaTheme="minorHAnsi" w:hAnsi="Arial" w:cs="Arial"/>
          <w:b/>
        </w:rPr>
        <w:t>Mathematics/Analytical</w:t>
      </w:r>
      <w:r w:rsidRPr="0012772F">
        <w:rPr>
          <w:rFonts w:ascii="Arial" w:eastAsiaTheme="minorHAnsi" w:hAnsi="Arial" w:cs="Arial"/>
          <w:b/>
        </w:rPr>
        <w:t xml:space="preserve"> Reasoning</w:t>
      </w:r>
    </w:p>
    <w:p w:rsidR="00C4290E" w:rsidRPr="0012772F" w:rsidRDefault="00C4290E" w:rsidP="00C4290E">
      <w:pPr>
        <w:widowControl/>
        <w:autoSpaceDE/>
        <w:autoSpaceDN/>
        <w:adjustRightInd/>
        <w:ind w:left="2880" w:firstLine="720"/>
        <w:rPr>
          <w:rFonts w:ascii="Arial" w:eastAsiaTheme="minorHAnsi" w:hAnsi="Arial" w:cs="Arial"/>
          <w:b/>
        </w:rPr>
      </w:pPr>
      <w:r>
        <w:rPr>
          <w:rFonts w:ascii="Arial" w:eastAsiaTheme="minorHAnsi" w:hAnsi="Arial" w:cs="Arial"/>
          <w:b/>
        </w:rPr>
        <w:t>(3</w:t>
      </w:r>
      <w:r w:rsidRPr="0012772F">
        <w:rPr>
          <w:rFonts w:ascii="Arial" w:eastAsiaTheme="minorHAnsi" w:hAnsi="Arial" w:cs="Arial"/>
          <w:b/>
        </w:rPr>
        <w:t xml:space="preserve"> Hours: General Education)</w:t>
      </w:r>
      <w:r w:rsidRPr="0012772F">
        <w:rPr>
          <w:rFonts w:ascii="Arial" w:eastAsiaTheme="minorHAnsi" w:hAnsi="Arial" w:cs="Arial"/>
          <w:b/>
          <w:i/>
        </w:rPr>
        <w:t xml:space="preserve"> </w:t>
      </w: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i/>
        </w:rPr>
        <w:t>College Algebra</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MATH 1100</w:t>
      </w:r>
    </w:p>
    <w:p w:rsidR="00C4290E" w:rsidRPr="0012772F" w:rsidRDefault="00C4290E" w:rsidP="00C4290E">
      <w:pPr>
        <w:widowControl/>
        <w:autoSpaceDE/>
        <w:autoSpaceDN/>
        <w:adjustRightInd/>
        <w:ind w:left="2880" w:firstLine="720"/>
        <w:rPr>
          <w:rFonts w:ascii="Arial" w:eastAsiaTheme="minorHAnsi" w:hAnsi="Arial" w:cs="Arial"/>
          <w:b/>
          <w:i/>
        </w:rPr>
      </w:pPr>
    </w:p>
    <w:p w:rsidR="00C4290E" w:rsidRPr="0012772F" w:rsidRDefault="00C4290E" w:rsidP="00C4290E">
      <w:pPr>
        <w:widowControl/>
        <w:autoSpaceDE/>
        <w:autoSpaceDN/>
        <w:adjustRightInd/>
        <w:ind w:left="2880" w:firstLine="720"/>
        <w:rPr>
          <w:rFonts w:ascii="Arial" w:eastAsiaTheme="minorHAnsi" w:hAnsi="Arial" w:cs="Arial"/>
          <w:b/>
        </w:rPr>
      </w:pPr>
      <w:r>
        <w:rPr>
          <w:rFonts w:ascii="Arial" w:eastAsiaTheme="minorHAnsi" w:hAnsi="Arial" w:cs="Arial"/>
          <w:b/>
        </w:rPr>
        <w:t>Humanities (3</w:t>
      </w:r>
      <w:r w:rsidRPr="0012772F">
        <w:rPr>
          <w:rFonts w:ascii="Arial" w:eastAsiaTheme="minorHAnsi" w:hAnsi="Arial" w:cs="Arial"/>
          <w:b/>
        </w:rPr>
        <w:t xml:space="preserve"> Hours:  General Education)</w:t>
      </w:r>
    </w:p>
    <w:p w:rsidR="00C4290E" w:rsidRPr="0012772F" w:rsidRDefault="00C4290E" w:rsidP="00C4290E">
      <w:pPr>
        <w:widowControl/>
        <w:autoSpaceDE/>
        <w:autoSpaceDN/>
        <w:adjustRightInd/>
        <w:jc w:val="both"/>
        <w:rPr>
          <w:rFonts w:ascii="Arial" w:eastAsiaTheme="minorHAnsi" w:hAnsi="Arial" w:cs="Arial"/>
        </w:rPr>
      </w:pPr>
      <w:r w:rsidRPr="0012772F">
        <w:rPr>
          <w:rFonts w:ascii="Arial" w:eastAsiaTheme="minorHAnsi" w:hAnsi="Arial" w:cs="Arial"/>
          <w:i/>
        </w:rPr>
        <w:tab/>
      </w:r>
      <w:r w:rsidRPr="0012772F">
        <w:rPr>
          <w:rFonts w:ascii="Arial" w:eastAsiaTheme="minorHAnsi" w:hAnsi="Arial" w:cs="Arial"/>
          <w:i/>
        </w:rPr>
        <w:tab/>
      </w:r>
    </w:p>
    <w:p w:rsidR="00C4290E" w:rsidRPr="0012772F" w:rsidRDefault="00C4290E" w:rsidP="00C4290E">
      <w:pPr>
        <w:widowControl/>
        <w:autoSpaceDE/>
        <w:autoSpaceDN/>
        <w:adjustRightInd/>
        <w:jc w:val="both"/>
        <w:rPr>
          <w:rFonts w:ascii="Arial" w:eastAsiaTheme="minorHAnsi" w:hAnsi="Arial" w:cs="Arial"/>
        </w:rPr>
      </w:pPr>
      <w:r w:rsidRPr="0012772F">
        <w:rPr>
          <w:rFonts w:ascii="Arial" w:eastAsiaTheme="minorHAnsi" w:hAnsi="Arial" w:cs="Arial"/>
          <w:i/>
        </w:rPr>
        <w:t>Communications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SPCH 1010, 1020, 1200</w:t>
      </w:r>
    </w:p>
    <w:p w:rsidR="00C4290E" w:rsidRPr="0012772F" w:rsidRDefault="00C4290E" w:rsidP="00C4290E">
      <w:pPr>
        <w:widowControl/>
        <w:autoSpaceDE/>
        <w:autoSpaceDN/>
        <w:adjustRightInd/>
        <w:jc w:val="both"/>
        <w:rPr>
          <w:rFonts w:ascii="Arial" w:eastAsiaTheme="minorHAnsi" w:hAnsi="Arial" w:cs="Arial"/>
        </w:rPr>
      </w:pPr>
    </w:p>
    <w:p w:rsidR="00C4290E" w:rsidRPr="0012772F" w:rsidRDefault="00C4290E" w:rsidP="00C4290E">
      <w:pPr>
        <w:widowControl/>
        <w:autoSpaceDE/>
        <w:autoSpaceDN/>
        <w:adjustRightInd/>
        <w:ind w:left="2880" w:firstLine="720"/>
        <w:rPr>
          <w:rFonts w:ascii="Arial" w:eastAsiaTheme="minorHAnsi" w:hAnsi="Arial" w:cs="Arial"/>
          <w:b/>
          <w:i/>
        </w:rPr>
      </w:pPr>
      <w:r w:rsidRPr="0012772F">
        <w:rPr>
          <w:rFonts w:ascii="Arial" w:eastAsiaTheme="minorHAnsi" w:hAnsi="Arial" w:cs="Arial"/>
          <w:b/>
        </w:rPr>
        <w:t>Social/Behavioral Sciences (6 Hours: General Education</w:t>
      </w:r>
      <w:r w:rsidRPr="0012772F">
        <w:rPr>
          <w:rFonts w:ascii="Arial" w:eastAsiaTheme="minorHAnsi" w:hAnsi="Arial" w:cs="Arial"/>
          <w:b/>
          <w:i/>
        </w:rPr>
        <w:t>)</w:t>
      </w:r>
    </w:p>
    <w:p w:rsidR="00C4290E" w:rsidRDefault="00C4290E" w:rsidP="00C4290E">
      <w:pPr>
        <w:widowControl/>
        <w:autoSpaceDE/>
        <w:autoSpaceDN/>
        <w:adjustRightInd/>
        <w:rPr>
          <w:rFonts w:ascii="Arial" w:eastAsiaTheme="minorHAnsi" w:hAnsi="Arial" w:cs="Arial"/>
          <w:b/>
        </w:rPr>
      </w:pP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sidRPr="008B5A48">
        <w:rPr>
          <w:rFonts w:ascii="Arial" w:eastAsiaTheme="minorHAnsi" w:hAnsi="Arial" w:cs="Arial"/>
          <w:b/>
        </w:rPr>
        <w:t>*At least one must be at the sophomore level</w:t>
      </w:r>
    </w:p>
    <w:p w:rsidR="00C4290E" w:rsidRPr="008B5A48" w:rsidRDefault="00C4290E" w:rsidP="00C4290E">
      <w:pPr>
        <w:widowControl/>
        <w:autoSpaceDE/>
        <w:autoSpaceDN/>
        <w:adjustRightInd/>
        <w:rPr>
          <w:rFonts w:ascii="Arial" w:eastAsiaTheme="minorHAnsi" w:hAnsi="Arial" w:cs="Arial"/>
          <w:b/>
        </w:rPr>
      </w:pPr>
    </w:p>
    <w:p w:rsidR="00C4290E" w:rsidRDefault="00C4290E" w:rsidP="00C4290E">
      <w:pPr>
        <w:widowControl/>
        <w:autoSpaceDE/>
        <w:autoSpaceDN/>
        <w:adjustRightInd/>
        <w:rPr>
          <w:rFonts w:ascii="Arial" w:eastAsiaTheme="minorHAnsi" w:hAnsi="Arial" w:cs="Arial"/>
        </w:rPr>
      </w:pPr>
      <w:r>
        <w:rPr>
          <w:rFonts w:ascii="Arial" w:eastAsiaTheme="minorHAnsi" w:hAnsi="Arial" w:cs="Arial"/>
          <w:i/>
        </w:rPr>
        <w:t>Psychology (3 Hours)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PSYC 2010</w:t>
      </w:r>
    </w:p>
    <w:p w:rsidR="00C4290E" w:rsidRDefault="00C4290E" w:rsidP="00C4290E">
      <w:pPr>
        <w:widowControl/>
        <w:autoSpaceDE/>
        <w:autoSpaceDN/>
        <w:adjustRightInd/>
        <w:rPr>
          <w:rFonts w:ascii="Arial" w:eastAsiaTheme="minorHAnsi" w:hAnsi="Arial" w:cs="Arial"/>
          <w:i/>
        </w:rPr>
      </w:pPr>
    </w:p>
    <w:p w:rsidR="0004456E" w:rsidRPr="0012772F" w:rsidRDefault="00C4290E" w:rsidP="0004456E">
      <w:pPr>
        <w:widowControl/>
        <w:autoSpaceDE/>
        <w:autoSpaceDN/>
        <w:adjustRightInd/>
        <w:rPr>
          <w:rFonts w:ascii="Arial" w:eastAsiaTheme="minorHAnsi" w:hAnsi="Arial" w:cs="Arial"/>
        </w:rPr>
      </w:pPr>
      <w:r>
        <w:rPr>
          <w:rFonts w:ascii="Arial" w:eastAsiaTheme="minorHAnsi" w:hAnsi="Arial" w:cs="Arial"/>
          <w:i/>
        </w:rPr>
        <w:t>Social/Behavioral Science</w:t>
      </w:r>
      <w:r w:rsidRPr="0012772F">
        <w:rPr>
          <w:rFonts w:ascii="Arial" w:eastAsiaTheme="minorHAnsi" w:hAnsi="Arial" w:cs="Arial"/>
          <w:i/>
        </w:rPr>
        <w:tab/>
      </w:r>
      <w:r w:rsidRPr="0012772F">
        <w:rPr>
          <w:rFonts w:ascii="Arial" w:eastAsiaTheme="minorHAnsi" w:hAnsi="Arial" w:cs="Arial"/>
          <w:i/>
        </w:rPr>
        <w:tab/>
      </w:r>
      <w:r w:rsidR="0004456E">
        <w:rPr>
          <w:rFonts w:ascii="Arial" w:eastAsiaTheme="minorHAnsi" w:hAnsi="Arial" w:cs="Arial"/>
        </w:rPr>
        <w:t>ECON 2010, 2020, 2030 GEOG 1010, 2010, 2050</w:t>
      </w:r>
    </w:p>
    <w:p w:rsidR="00C4290E" w:rsidRPr="0012772F" w:rsidRDefault="00C4290E" w:rsidP="0004456E">
      <w:pPr>
        <w:widowControl/>
        <w:autoSpaceDE/>
        <w:autoSpaceDN/>
        <w:adjustRightInd/>
        <w:ind w:left="3600" w:hanging="3600"/>
        <w:rPr>
          <w:rFonts w:ascii="Arial" w:eastAsiaTheme="minorHAnsi" w:hAnsi="Arial" w:cs="Arial"/>
        </w:rPr>
      </w:pPr>
      <w:r w:rsidRPr="00C4290E">
        <w:rPr>
          <w:rFonts w:ascii="Arial" w:eastAsiaTheme="minorHAnsi" w:hAnsi="Arial" w:cs="Arial"/>
          <w:i/>
        </w:rPr>
        <w:t>Elective (3 Hours)</w:t>
      </w:r>
      <w:r w:rsidRPr="00C4290E">
        <w:rPr>
          <w:rFonts w:ascii="Arial" w:eastAsiaTheme="minorHAnsi" w:hAnsi="Arial" w:cs="Arial"/>
          <w:i/>
        </w:rPr>
        <w:tab/>
      </w:r>
      <w:r w:rsidR="0004456E">
        <w:rPr>
          <w:rFonts w:ascii="Arial" w:eastAsiaTheme="minorHAnsi" w:hAnsi="Arial" w:cs="Arial"/>
        </w:rPr>
        <w:t xml:space="preserve">POLI 1020, 1100 </w:t>
      </w:r>
      <w:r>
        <w:rPr>
          <w:rFonts w:ascii="Arial" w:eastAsiaTheme="minorHAnsi" w:hAnsi="Arial" w:cs="Arial"/>
        </w:rPr>
        <w:t>PSYC 2011, 2020, 2030, 2040, 2050, 2060, 2070, 2090</w:t>
      </w:r>
      <w:r w:rsidR="0004456E">
        <w:rPr>
          <w:rFonts w:ascii="Arial" w:eastAsiaTheme="minorHAnsi" w:hAnsi="Arial" w:cs="Arial"/>
        </w:rPr>
        <w:t xml:space="preserve">  </w:t>
      </w:r>
      <w:r>
        <w:rPr>
          <w:rFonts w:ascii="Arial" w:eastAsiaTheme="minorHAnsi" w:hAnsi="Arial" w:cs="Arial"/>
        </w:rPr>
        <w:t>SOCI 2010, 2020, 2050</w:t>
      </w:r>
    </w:p>
    <w:p w:rsidR="00C4290E" w:rsidRPr="0012772F" w:rsidRDefault="00C4290E" w:rsidP="00C4290E">
      <w:pPr>
        <w:widowControl/>
        <w:autoSpaceDE/>
        <w:autoSpaceDN/>
        <w:adjustRightInd/>
        <w:ind w:left="2880" w:firstLine="720"/>
        <w:rPr>
          <w:rFonts w:ascii="Arial" w:eastAsiaTheme="minorHAnsi" w:hAnsi="Arial" w:cs="Arial"/>
          <w:b/>
          <w:i/>
        </w:rPr>
      </w:pPr>
    </w:p>
    <w:p w:rsidR="00C4290E" w:rsidRPr="0012772F" w:rsidRDefault="00C4290E" w:rsidP="00C4290E">
      <w:pPr>
        <w:widowControl/>
        <w:autoSpaceDE/>
        <w:autoSpaceDN/>
        <w:adjustRightInd/>
        <w:ind w:left="2880" w:firstLine="720"/>
        <w:rPr>
          <w:rFonts w:ascii="Arial" w:eastAsiaTheme="minorHAnsi" w:hAnsi="Arial" w:cs="Arial"/>
          <w:b/>
        </w:rPr>
      </w:pPr>
      <w:r w:rsidRPr="0012772F">
        <w:rPr>
          <w:rFonts w:ascii="Arial" w:eastAsiaTheme="minorHAnsi" w:hAnsi="Arial" w:cs="Arial"/>
          <w:b/>
        </w:rPr>
        <w:t>Natural Sciences (6 Hours:  General Education)</w:t>
      </w:r>
    </w:p>
    <w:p w:rsidR="00C4290E" w:rsidRPr="0012772F" w:rsidRDefault="00C4290E" w:rsidP="00C4290E">
      <w:pPr>
        <w:widowControl/>
        <w:autoSpaceDE/>
        <w:autoSpaceDN/>
        <w:adjustRightInd/>
        <w:ind w:left="2880" w:firstLine="720"/>
        <w:rPr>
          <w:rFonts w:ascii="Arial" w:eastAsiaTheme="minorHAnsi" w:hAnsi="Arial" w:cs="Arial"/>
          <w:b/>
          <w:i/>
          <w:sz w:val="16"/>
          <w:szCs w:val="16"/>
        </w:rPr>
      </w:pPr>
      <w:r w:rsidRPr="0012772F">
        <w:rPr>
          <w:rFonts w:ascii="Arial" w:eastAsiaTheme="minorHAnsi" w:hAnsi="Arial" w:cs="Arial"/>
          <w:b/>
          <w:i/>
          <w:sz w:val="16"/>
          <w:szCs w:val="16"/>
        </w:rPr>
        <w:t>*A 6 hour sequence is suggested if transferring to a 4 year institution.</w:t>
      </w:r>
    </w:p>
    <w:p w:rsidR="00C4290E" w:rsidRPr="0012772F" w:rsidRDefault="00C4290E" w:rsidP="00C4290E">
      <w:pPr>
        <w:widowControl/>
        <w:autoSpaceDE/>
        <w:autoSpaceDN/>
        <w:adjustRightInd/>
        <w:rPr>
          <w:rFonts w:ascii="Arial" w:eastAsiaTheme="minorHAnsi" w:hAnsi="Arial" w:cs="Arial"/>
          <w:i/>
        </w:rPr>
      </w:pPr>
    </w:p>
    <w:p w:rsidR="00C4290E" w:rsidRPr="0012772F" w:rsidRDefault="00BA4817" w:rsidP="00C4290E">
      <w:pPr>
        <w:widowControl/>
        <w:autoSpaceDE/>
        <w:autoSpaceDN/>
        <w:adjustRightInd/>
        <w:rPr>
          <w:rFonts w:ascii="Arial" w:eastAsiaTheme="minorHAnsi" w:hAnsi="Arial" w:cs="Arial"/>
        </w:rPr>
      </w:pPr>
      <w:r>
        <w:rPr>
          <w:rFonts w:ascii="Arial" w:eastAsiaTheme="minorHAnsi" w:hAnsi="Arial" w:cs="Arial"/>
          <w:i/>
        </w:rPr>
        <w:t>Natural Science (6 Hours)</w:t>
      </w:r>
      <w:r>
        <w:rPr>
          <w:rFonts w:ascii="Arial" w:eastAsiaTheme="minorHAnsi" w:hAnsi="Arial" w:cs="Arial"/>
          <w:i/>
        </w:rPr>
        <w:tab/>
      </w:r>
      <w:r>
        <w:rPr>
          <w:rFonts w:ascii="Arial" w:eastAsiaTheme="minorHAnsi" w:hAnsi="Arial" w:cs="Arial"/>
          <w:i/>
        </w:rPr>
        <w:tab/>
      </w:r>
      <w:r w:rsidR="00C4290E" w:rsidRPr="0012772F">
        <w:rPr>
          <w:rFonts w:ascii="Arial" w:eastAsiaTheme="minorHAnsi" w:hAnsi="Arial" w:cs="Arial"/>
        </w:rPr>
        <w:t>BIOL 1000, 1001, 1002, 1003, 1010, 1011, 1020, 1021, 2017,</w:t>
      </w: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2022, 2023, 2032, 2033, 2070, 2100, 2101</w:t>
      </w:r>
    </w:p>
    <w:p w:rsidR="00C4290E" w:rsidRPr="0012772F" w:rsidRDefault="00BA4817" w:rsidP="00C4290E">
      <w:pPr>
        <w:widowControl/>
        <w:autoSpaceDE/>
        <w:autoSpaceDN/>
        <w:adjustRightInd/>
        <w:rPr>
          <w:rFonts w:ascii="Arial" w:eastAsiaTheme="minorHAnsi" w:hAnsi="Arial" w:cs="Arial"/>
        </w:rPr>
      </w:pPr>
      <w:r>
        <w:rPr>
          <w:rFonts w:ascii="Arial" w:eastAsiaTheme="minorHAnsi" w:hAnsi="Arial" w:cs="Arial"/>
          <w:i/>
        </w:rPr>
        <w:tab/>
      </w:r>
      <w:r>
        <w:rPr>
          <w:rFonts w:ascii="Arial" w:eastAsiaTheme="minorHAnsi" w:hAnsi="Arial" w:cs="Arial"/>
          <w:i/>
        </w:rPr>
        <w:tab/>
      </w:r>
      <w:r w:rsidR="00C4290E" w:rsidRPr="0012772F">
        <w:rPr>
          <w:rFonts w:ascii="Arial" w:eastAsiaTheme="minorHAnsi" w:hAnsi="Arial" w:cs="Arial"/>
          <w:i/>
        </w:rPr>
        <w:tab/>
      </w:r>
      <w:r w:rsidR="00C4290E" w:rsidRPr="0012772F">
        <w:rPr>
          <w:rFonts w:ascii="Arial" w:eastAsiaTheme="minorHAnsi" w:hAnsi="Arial" w:cs="Arial"/>
          <w:i/>
        </w:rPr>
        <w:tab/>
      </w:r>
      <w:r w:rsidR="00C4290E" w:rsidRPr="0012772F">
        <w:rPr>
          <w:rFonts w:ascii="Arial" w:eastAsiaTheme="minorHAnsi" w:hAnsi="Arial" w:cs="Arial"/>
          <w:i/>
        </w:rPr>
        <w:tab/>
      </w:r>
      <w:r w:rsidR="00C4290E" w:rsidRPr="0012772F">
        <w:rPr>
          <w:rFonts w:ascii="Arial" w:eastAsiaTheme="minorHAnsi" w:hAnsi="Arial" w:cs="Arial"/>
        </w:rPr>
        <w:t>CHEM 1010, 1011, 1030, 1031, 1040, 1041</w:t>
      </w: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GEOL 1010, 1015, 1020, 1030</w:t>
      </w: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PHSC 1000, 1100, 1200, 1300</w:t>
      </w: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PHYS 10</w:t>
      </w:r>
      <w:r>
        <w:rPr>
          <w:rFonts w:ascii="Arial" w:eastAsiaTheme="minorHAnsi" w:hAnsi="Arial" w:cs="Arial"/>
        </w:rPr>
        <w:t>10, 1011, 1060, 2070, 2071, 2080, 2081</w:t>
      </w:r>
    </w:p>
    <w:p w:rsidR="00C4290E" w:rsidRPr="0012772F" w:rsidRDefault="00C4290E" w:rsidP="00C4290E">
      <w:pPr>
        <w:widowControl/>
        <w:autoSpaceDE/>
        <w:autoSpaceDN/>
        <w:adjustRightInd/>
        <w:rPr>
          <w:rFonts w:ascii="Arial" w:eastAsiaTheme="minorHAnsi" w:hAnsi="Arial" w:cs="Arial"/>
        </w:rPr>
      </w:pPr>
    </w:p>
    <w:p w:rsidR="00C4290E" w:rsidRPr="0012772F" w:rsidRDefault="00C4290E" w:rsidP="00C4290E">
      <w:pPr>
        <w:widowControl/>
        <w:autoSpaceDE/>
        <w:autoSpaceDN/>
        <w:adjustRightInd/>
        <w:ind w:left="2880" w:firstLine="720"/>
        <w:rPr>
          <w:rFonts w:ascii="Arial" w:eastAsiaTheme="minorHAnsi" w:hAnsi="Arial" w:cs="Arial"/>
          <w:b/>
        </w:rPr>
      </w:pPr>
      <w:r w:rsidRPr="0012772F">
        <w:rPr>
          <w:rFonts w:ascii="Arial" w:eastAsiaTheme="minorHAnsi" w:hAnsi="Arial" w:cs="Arial"/>
          <w:b/>
        </w:rPr>
        <w:t>Fine Arts (3 Hours:  General Education)</w:t>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p>
    <w:p w:rsidR="00C4290E" w:rsidRPr="0012772F" w:rsidRDefault="0004456E" w:rsidP="00C4290E">
      <w:pPr>
        <w:widowControl/>
        <w:autoSpaceDE/>
        <w:autoSpaceDN/>
        <w:adjustRightInd/>
        <w:rPr>
          <w:rFonts w:ascii="Arial" w:eastAsiaTheme="minorHAnsi" w:hAnsi="Arial" w:cs="Arial"/>
        </w:rPr>
      </w:pPr>
      <w:r>
        <w:rPr>
          <w:rFonts w:ascii="Arial" w:eastAsiaTheme="minorHAnsi" w:hAnsi="Arial" w:cs="Arial"/>
          <w:i/>
        </w:rPr>
        <w:t>Fine Arts (3 Hours)</w:t>
      </w:r>
      <w:r>
        <w:rPr>
          <w:rFonts w:ascii="Arial" w:eastAsiaTheme="minorHAnsi" w:hAnsi="Arial" w:cs="Arial"/>
        </w:rPr>
        <w:tab/>
      </w:r>
      <w:r>
        <w:rPr>
          <w:rFonts w:ascii="Arial" w:eastAsiaTheme="minorHAnsi" w:hAnsi="Arial" w:cs="Arial"/>
        </w:rPr>
        <w:tab/>
      </w:r>
      <w:r>
        <w:rPr>
          <w:rFonts w:ascii="Arial" w:eastAsiaTheme="minorHAnsi" w:hAnsi="Arial" w:cs="Arial"/>
        </w:rPr>
        <w:tab/>
      </w:r>
      <w:r w:rsidR="00C4290E" w:rsidRPr="0012772F">
        <w:rPr>
          <w:rFonts w:ascii="Arial" w:eastAsiaTheme="minorHAnsi" w:hAnsi="Arial" w:cs="Arial"/>
        </w:rPr>
        <w:t>AR</w:t>
      </w:r>
      <w:r>
        <w:rPr>
          <w:rFonts w:ascii="Arial" w:eastAsiaTheme="minorHAnsi" w:hAnsi="Arial" w:cs="Arial"/>
        </w:rPr>
        <w:t>TS 1010, 1100, 1200, 1210, 2250</w:t>
      </w:r>
      <w:r>
        <w:rPr>
          <w:rFonts w:ascii="Arial" w:eastAsiaTheme="minorHAnsi" w:hAnsi="Arial" w:cs="Arial"/>
          <w:i/>
        </w:rPr>
        <w:t xml:space="preserve"> </w:t>
      </w:r>
      <w:r>
        <w:rPr>
          <w:rFonts w:ascii="Arial" w:eastAsiaTheme="minorHAnsi" w:hAnsi="Arial" w:cs="Arial"/>
        </w:rPr>
        <w:t>CMCN 1170</w:t>
      </w:r>
      <w:r>
        <w:rPr>
          <w:rFonts w:ascii="Arial" w:eastAsiaTheme="minorHAnsi" w:hAnsi="Arial" w:cs="Arial"/>
          <w:i/>
        </w:rPr>
        <w:t xml:space="preserve"> </w:t>
      </w:r>
      <w:r w:rsidR="00C4290E" w:rsidRPr="0012772F">
        <w:rPr>
          <w:rFonts w:ascii="Arial" w:eastAsiaTheme="minorHAnsi" w:hAnsi="Arial" w:cs="Arial"/>
        </w:rPr>
        <w:t>MUSC 1010</w:t>
      </w:r>
    </w:p>
    <w:p w:rsidR="00C4290E" w:rsidRDefault="0004456E" w:rsidP="00C4290E">
      <w:pPr>
        <w:widowControl/>
        <w:autoSpaceDE/>
        <w:autoSpaceDN/>
        <w:adjustRightInd/>
        <w:rPr>
          <w:rFonts w:ascii="Arial" w:eastAsiaTheme="minorHAnsi" w:hAnsi="Arial" w:cs="Arial"/>
        </w:rPr>
      </w:pPr>
      <w:r>
        <w:rPr>
          <w:rFonts w:ascii="Arial" w:eastAsiaTheme="minorHAnsi" w:hAnsi="Arial" w:cs="Arial"/>
          <w:i/>
        </w:rPr>
        <w:tab/>
      </w:r>
      <w:r w:rsidR="00C4290E" w:rsidRPr="0012772F">
        <w:rPr>
          <w:rFonts w:ascii="Arial" w:eastAsiaTheme="minorHAnsi" w:hAnsi="Arial" w:cs="Arial"/>
          <w:i/>
        </w:rPr>
        <w:tab/>
      </w:r>
      <w:r w:rsidR="00C4290E" w:rsidRPr="0012772F">
        <w:rPr>
          <w:rFonts w:ascii="Arial" w:eastAsiaTheme="minorHAnsi" w:hAnsi="Arial" w:cs="Arial"/>
          <w:i/>
        </w:rPr>
        <w:tab/>
      </w:r>
      <w:r w:rsidR="00C4290E" w:rsidRPr="0012772F">
        <w:rPr>
          <w:rFonts w:ascii="Arial" w:eastAsiaTheme="minorHAnsi" w:hAnsi="Arial" w:cs="Arial"/>
          <w:i/>
        </w:rPr>
        <w:tab/>
      </w:r>
      <w:r w:rsidR="00C4290E" w:rsidRPr="0012772F">
        <w:rPr>
          <w:rFonts w:ascii="Arial" w:eastAsiaTheme="minorHAnsi" w:hAnsi="Arial" w:cs="Arial"/>
          <w:i/>
        </w:rPr>
        <w:tab/>
      </w:r>
      <w:r w:rsidR="00C4290E" w:rsidRPr="0012772F">
        <w:rPr>
          <w:rFonts w:ascii="Arial" w:eastAsiaTheme="minorHAnsi" w:hAnsi="Arial" w:cs="Arial"/>
        </w:rPr>
        <w:t>THEA 1010, 2010, 2070</w:t>
      </w:r>
      <w:r w:rsidR="00C4290E" w:rsidRPr="0012772F">
        <w:rPr>
          <w:rFonts w:ascii="Arial" w:eastAsiaTheme="minorHAnsi" w:hAnsi="Arial" w:cs="Arial"/>
        </w:rPr>
        <w:tab/>
      </w:r>
    </w:p>
    <w:p w:rsidR="0004456E" w:rsidRDefault="0004456E" w:rsidP="00C4290E">
      <w:pPr>
        <w:widowControl/>
        <w:autoSpaceDE/>
        <w:autoSpaceDN/>
        <w:adjustRightInd/>
        <w:rPr>
          <w:rFonts w:ascii="Arial" w:eastAsiaTheme="minorHAnsi" w:hAnsi="Arial" w:cs="Arial"/>
        </w:rPr>
      </w:pPr>
    </w:p>
    <w:p w:rsidR="0004456E" w:rsidRPr="00F603FA" w:rsidRDefault="0004456E" w:rsidP="0004456E">
      <w:pPr>
        <w:widowControl/>
        <w:autoSpaceDE/>
        <w:autoSpaceDN/>
        <w:adjustRightInd/>
        <w:ind w:left="3600" w:hanging="3600"/>
        <w:rPr>
          <w:rFonts w:ascii="Arial" w:eastAsiaTheme="minorHAnsi" w:hAnsi="Arial" w:cs="Arial"/>
        </w:rPr>
      </w:pPr>
      <w:r>
        <w:rPr>
          <w:rFonts w:ascii="Arial" w:eastAsiaTheme="minorHAnsi" w:hAnsi="Arial" w:cs="Arial"/>
          <w:i/>
        </w:rPr>
        <w:t>Humanities (3 Hours)</w:t>
      </w:r>
      <w:r>
        <w:rPr>
          <w:rFonts w:ascii="Arial" w:eastAsiaTheme="minorHAnsi" w:hAnsi="Arial" w:cs="Arial"/>
          <w:i/>
        </w:rPr>
        <w:tab/>
      </w:r>
      <w:r>
        <w:rPr>
          <w:rFonts w:ascii="Arial" w:eastAsiaTheme="minorHAnsi" w:hAnsi="Arial" w:cs="Arial"/>
        </w:rPr>
        <w:t>ARTS, CMCN, ENGL, FREN, HIST, MUSC, SPAN, SPCH, THEA</w:t>
      </w:r>
    </w:p>
    <w:p w:rsidR="0004456E" w:rsidRPr="0012772F" w:rsidRDefault="0004456E" w:rsidP="00C4290E">
      <w:pPr>
        <w:widowControl/>
        <w:autoSpaceDE/>
        <w:autoSpaceDN/>
        <w:adjustRightInd/>
        <w:rPr>
          <w:rFonts w:ascii="Arial" w:eastAsiaTheme="minorHAnsi" w:hAnsi="Arial" w:cs="Arial"/>
        </w:rPr>
      </w:pPr>
    </w:p>
    <w:p w:rsidR="00C4290E" w:rsidRPr="0012772F" w:rsidRDefault="00C4290E" w:rsidP="00C4290E">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04456E" w:rsidRDefault="0004456E" w:rsidP="00C4290E">
      <w:pPr>
        <w:widowControl/>
        <w:autoSpaceDE/>
        <w:autoSpaceDN/>
        <w:adjustRightInd/>
        <w:ind w:left="3600" w:hanging="3600"/>
        <w:rPr>
          <w:rFonts w:ascii="Arial" w:eastAsiaTheme="minorHAnsi" w:hAnsi="Arial" w:cs="Arial"/>
          <w:i/>
        </w:rPr>
      </w:pPr>
    </w:p>
    <w:p w:rsidR="00C4290E" w:rsidRPr="0012772F" w:rsidRDefault="00C4290E" w:rsidP="00C4290E">
      <w:pPr>
        <w:widowControl/>
        <w:autoSpaceDE/>
        <w:autoSpaceDN/>
        <w:adjustRightInd/>
        <w:ind w:left="3600" w:hanging="3600"/>
        <w:rPr>
          <w:rFonts w:ascii="Arial" w:eastAsiaTheme="minorHAnsi" w:hAnsi="Arial" w:cs="Arial"/>
        </w:rPr>
      </w:pPr>
      <w:r>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p>
    <w:p w:rsidR="00B44E66" w:rsidRDefault="00B44E66" w:rsidP="003218BB">
      <w:pPr>
        <w:tabs>
          <w:tab w:val="left" w:pos="-144"/>
        </w:tabs>
        <w:autoSpaceDE/>
        <w:autoSpaceDN/>
        <w:adjustRightInd/>
        <w:rPr>
          <w:rFonts w:ascii="Arial" w:hAnsi="Arial" w:cs="Arial"/>
          <w:b/>
          <w:highlight w:val="cyan"/>
        </w:rPr>
      </w:pPr>
    </w:p>
    <w:p w:rsidR="00B44E66" w:rsidRPr="003218BB" w:rsidRDefault="00B44E66" w:rsidP="003218BB">
      <w:pPr>
        <w:tabs>
          <w:tab w:val="left" w:pos="-144"/>
        </w:tabs>
        <w:autoSpaceDE/>
        <w:autoSpaceDN/>
        <w:adjustRightInd/>
        <w:rPr>
          <w:rFonts w:ascii="Arial" w:hAnsi="Arial" w:cs="Arial"/>
          <w:b/>
          <w:highlight w:val="cyan"/>
        </w:rPr>
      </w:pPr>
    </w:p>
    <w:p w:rsidR="003218BB" w:rsidRPr="003218BB" w:rsidRDefault="003218BB" w:rsidP="003218BB">
      <w:pPr>
        <w:tabs>
          <w:tab w:val="left" w:pos="-144"/>
        </w:tabs>
        <w:autoSpaceDE/>
        <w:autoSpaceDN/>
        <w:adjustRightInd/>
        <w:rPr>
          <w:rFonts w:ascii="Arial" w:hAnsi="Arial" w:cs="Arial"/>
          <w:b/>
          <w:highlight w:val="cyan"/>
        </w:rPr>
        <w:sectPr w:rsidR="003218BB" w:rsidRPr="003218BB" w:rsidSect="00A202DE">
          <w:footnotePr>
            <w:numFmt w:val="lowerLetter"/>
          </w:footnotePr>
          <w:endnotePr>
            <w:numFmt w:val="lowerLetter"/>
          </w:endnotePr>
          <w:type w:val="continuous"/>
          <w:pgSz w:w="12240" w:h="15840"/>
          <w:pgMar w:top="1440" w:right="1440" w:bottom="1440" w:left="1440" w:header="720" w:footer="720" w:gutter="0"/>
          <w:cols w:space="720"/>
        </w:sectPr>
      </w:pPr>
    </w:p>
    <w:p w:rsidR="003218BB" w:rsidRPr="00245657" w:rsidRDefault="00B44E66" w:rsidP="00245657">
      <w:pPr>
        <w:shd w:val="clear" w:color="auto" w:fill="B3B3B3"/>
        <w:tabs>
          <w:tab w:val="left" w:pos="-1110"/>
          <w:tab w:val="left" w:pos="-720"/>
        </w:tabs>
        <w:autoSpaceDE/>
        <w:autoSpaceDN/>
        <w:adjustRightInd/>
        <w:jc w:val="center"/>
        <w:rPr>
          <w:rFonts w:ascii="Arial" w:hAnsi="Arial" w:cs="Arial"/>
          <w:b/>
          <w:sz w:val="24"/>
          <w:szCs w:val="24"/>
        </w:rPr>
      </w:pPr>
      <w:r w:rsidRPr="00245657">
        <w:rPr>
          <w:rFonts w:ascii="Arial" w:hAnsi="Arial" w:cs="Arial"/>
          <w:b/>
          <w:sz w:val="24"/>
          <w:szCs w:val="24"/>
        </w:rPr>
        <w:t xml:space="preserve">ASSOCIATE OF SCIENCE IN </w:t>
      </w:r>
      <w:r w:rsidR="003218BB" w:rsidRPr="00245657">
        <w:rPr>
          <w:rFonts w:ascii="Arial" w:hAnsi="Arial" w:cs="Arial"/>
          <w:b/>
          <w:sz w:val="24"/>
          <w:szCs w:val="24"/>
        </w:rPr>
        <w:t>INDUSTRIAL TECHNOLOGY</w:t>
      </w:r>
    </w:p>
    <w:p w:rsidR="003218BB" w:rsidRPr="003218BB" w:rsidRDefault="003218BB" w:rsidP="003218BB">
      <w:pPr>
        <w:tabs>
          <w:tab w:val="left" w:pos="-1110"/>
          <w:tab w:val="left" w:pos="-720"/>
        </w:tabs>
        <w:autoSpaceDE/>
        <w:autoSpaceDN/>
        <w:adjustRightInd/>
        <w:rPr>
          <w:rFonts w:ascii="Arial" w:hAnsi="Arial" w:cs="Arial"/>
          <w:b/>
        </w:rPr>
      </w:pPr>
    </w:p>
    <w:p w:rsidR="003218BB" w:rsidRPr="003218BB" w:rsidRDefault="003218BB" w:rsidP="00471F96">
      <w:pPr>
        <w:tabs>
          <w:tab w:val="left" w:pos="-1110"/>
          <w:tab w:val="left" w:pos="-720"/>
        </w:tabs>
        <w:autoSpaceDE/>
        <w:autoSpaceDN/>
        <w:adjustRightInd/>
        <w:rPr>
          <w:rFonts w:ascii="Arial" w:hAnsi="Arial" w:cs="Arial"/>
          <w:b/>
          <w:highlight w:val="cyan"/>
        </w:rPr>
        <w:sectPr w:rsidR="003218BB" w:rsidRPr="003218BB" w:rsidSect="00070504">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502440" w:rsidRPr="00783BEB" w:rsidRDefault="00502440" w:rsidP="00502440">
      <w:pPr>
        <w:keepNext/>
        <w:tabs>
          <w:tab w:val="left" w:pos="-1110"/>
          <w:tab w:val="left" w:pos="-720"/>
        </w:tabs>
        <w:autoSpaceDE/>
        <w:autoSpaceDN/>
        <w:adjustRightInd/>
        <w:outlineLvl w:val="8"/>
        <w:rPr>
          <w:rFonts w:ascii="Arial" w:hAnsi="Arial" w:cs="Arial"/>
          <w:b/>
          <w:u w:val="single"/>
        </w:rPr>
      </w:pPr>
      <w:r w:rsidRPr="00783BEB">
        <w:rPr>
          <w:rFonts w:ascii="Arial" w:hAnsi="Arial" w:cs="Arial"/>
          <w:b/>
          <w:u w:val="single"/>
        </w:rPr>
        <w:t>Program Description</w:t>
      </w:r>
    </w:p>
    <w:p w:rsidR="00502440" w:rsidRPr="00783BEB" w:rsidRDefault="00502440" w:rsidP="00502440">
      <w:pPr>
        <w:tabs>
          <w:tab w:val="left" w:pos="-1110"/>
          <w:tab w:val="left" w:pos="-720"/>
        </w:tabs>
        <w:autoSpaceDE/>
        <w:autoSpaceDN/>
        <w:adjustRightInd/>
        <w:jc w:val="both"/>
        <w:rPr>
          <w:rFonts w:ascii="Arial" w:hAnsi="Arial" w:cs="Arial"/>
        </w:rPr>
      </w:pPr>
      <w:r w:rsidRPr="00783BEB">
        <w:rPr>
          <w:rFonts w:ascii="Arial" w:hAnsi="Arial" w:cs="Arial"/>
        </w:rPr>
        <w:t>The Associate of Science Degree</w:t>
      </w:r>
      <w:r w:rsidR="00DE6942" w:rsidRPr="00783BEB">
        <w:rPr>
          <w:rFonts w:ascii="Arial" w:hAnsi="Arial" w:cs="Arial"/>
        </w:rPr>
        <w:fldChar w:fldCharType="begin"/>
      </w:r>
      <w:r w:rsidRPr="00783BEB">
        <w:rPr>
          <w:rFonts w:ascii="Arial" w:hAnsi="Arial" w:cs="Arial"/>
        </w:rPr>
        <w:instrText xml:space="preserve"> XE "</w:instrText>
      </w:r>
      <w:r w:rsidRPr="00783BEB">
        <w:rPr>
          <w:rFonts w:ascii="Arial" w:hAnsi="Arial"/>
        </w:rPr>
        <w:instrText>Degree"</w:instrText>
      </w:r>
      <w:r w:rsidRPr="00783BEB">
        <w:rPr>
          <w:rFonts w:ascii="Arial" w:hAnsi="Arial" w:cs="Arial"/>
        </w:rPr>
        <w:instrText xml:space="preserve"> </w:instrText>
      </w:r>
      <w:r w:rsidR="00DE6942" w:rsidRPr="00783BEB">
        <w:rPr>
          <w:rFonts w:ascii="Arial" w:hAnsi="Arial" w:cs="Arial"/>
        </w:rPr>
        <w:fldChar w:fldCharType="end"/>
      </w:r>
      <w:r w:rsidRPr="00783BEB">
        <w:rPr>
          <w:rFonts w:ascii="Arial" w:hAnsi="Arial" w:cs="Arial"/>
        </w:rPr>
        <w:t xml:space="preserve"> in Industrial Technology is a transfer program.  It prepares completers to go directly to work in the technology field or to continue toward a baccalaureate degree in industrial technology or a related field.  The program is designed to transfer without a loss of credit to the Industrial Technology program at the University of Louisiana at Lafayette.  Areas of study include computer graphics, simulation, and modeling; business organization and management; and problem solving.  </w:t>
      </w:r>
    </w:p>
    <w:p w:rsidR="00502440" w:rsidRPr="00783BEB" w:rsidRDefault="00502440" w:rsidP="00471F96">
      <w:pPr>
        <w:tabs>
          <w:tab w:val="left" w:pos="-1110"/>
          <w:tab w:val="left" w:pos="-720"/>
        </w:tabs>
        <w:autoSpaceDE/>
        <w:autoSpaceDN/>
        <w:adjustRightInd/>
        <w:rPr>
          <w:rFonts w:ascii="Arial" w:hAnsi="Arial" w:cs="Arial"/>
          <w:highlight w:val="cyan"/>
        </w:rPr>
      </w:pPr>
    </w:p>
    <w:p w:rsidR="00502440" w:rsidRPr="00783BEB" w:rsidRDefault="00502440" w:rsidP="00502440">
      <w:pPr>
        <w:tabs>
          <w:tab w:val="left" w:pos="-1110"/>
          <w:tab w:val="left" w:pos="-720"/>
        </w:tabs>
        <w:autoSpaceDE/>
        <w:autoSpaceDN/>
        <w:adjustRightInd/>
        <w:rPr>
          <w:rFonts w:ascii="Arial" w:hAnsi="Arial" w:cs="Arial"/>
        </w:rPr>
      </w:pPr>
      <w:r w:rsidRPr="00783BEB">
        <w:rPr>
          <w:rFonts w:ascii="Arial" w:hAnsi="Arial" w:cs="Arial"/>
          <w:b/>
          <w:u w:val="single"/>
        </w:rPr>
        <w:t>Objectives</w:t>
      </w:r>
    </w:p>
    <w:p w:rsidR="00502440" w:rsidRPr="00783BEB" w:rsidRDefault="00502440" w:rsidP="004C15F4">
      <w:pPr>
        <w:widowControl/>
        <w:numPr>
          <w:ilvl w:val="0"/>
          <w:numId w:val="81"/>
        </w:numPr>
        <w:tabs>
          <w:tab w:val="left" w:pos="-1110"/>
          <w:tab w:val="left" w:pos="-720"/>
        </w:tabs>
        <w:autoSpaceDE/>
        <w:autoSpaceDN/>
        <w:adjustRightInd/>
        <w:rPr>
          <w:rFonts w:ascii="Arial" w:hAnsi="Arial" w:cs="Arial"/>
        </w:rPr>
      </w:pPr>
      <w:r w:rsidRPr="00783BEB">
        <w:rPr>
          <w:rFonts w:ascii="Arial" w:hAnsi="Arial" w:cs="Arial"/>
        </w:rPr>
        <w:t>To enable students to acquire the general education competencies expected of an associate of science degree graduate</w:t>
      </w:r>
    </w:p>
    <w:p w:rsidR="00502440" w:rsidRPr="00783BEB" w:rsidRDefault="00502440" w:rsidP="004C15F4">
      <w:pPr>
        <w:widowControl/>
        <w:numPr>
          <w:ilvl w:val="0"/>
          <w:numId w:val="81"/>
        </w:numPr>
        <w:tabs>
          <w:tab w:val="left" w:pos="-1110"/>
          <w:tab w:val="left" w:pos="-720"/>
        </w:tabs>
        <w:autoSpaceDE/>
        <w:autoSpaceDN/>
        <w:adjustRightInd/>
        <w:rPr>
          <w:rFonts w:ascii="Arial" w:hAnsi="Arial" w:cs="Arial"/>
        </w:rPr>
      </w:pPr>
      <w:r w:rsidRPr="00783BEB">
        <w:rPr>
          <w:rFonts w:ascii="Arial" w:hAnsi="Arial" w:cs="Arial"/>
        </w:rPr>
        <w:t>To provide the necessary foundation coursework for students seeking to continue their education in the baccalaureate degree program in industrial technology at the University of Louisiana at Lafayette and other senior institutions</w:t>
      </w:r>
    </w:p>
    <w:p w:rsidR="00502440" w:rsidRPr="00783BEB" w:rsidRDefault="00502440" w:rsidP="004C15F4">
      <w:pPr>
        <w:widowControl/>
        <w:numPr>
          <w:ilvl w:val="0"/>
          <w:numId w:val="81"/>
        </w:numPr>
        <w:tabs>
          <w:tab w:val="left" w:pos="-1110"/>
          <w:tab w:val="left" w:pos="-720"/>
        </w:tabs>
        <w:autoSpaceDE/>
        <w:autoSpaceDN/>
        <w:adjustRightInd/>
        <w:rPr>
          <w:rFonts w:ascii="Arial" w:hAnsi="Arial" w:cs="Arial"/>
        </w:rPr>
      </w:pPr>
      <w:r w:rsidRPr="00783BEB">
        <w:rPr>
          <w:rFonts w:ascii="Arial" w:hAnsi="Arial" w:cs="Arial"/>
        </w:rPr>
        <w:t>To provide the necessary theory and skills for graduates to work effectively in an industrial setting</w:t>
      </w:r>
    </w:p>
    <w:p w:rsidR="00502440" w:rsidRPr="00783BEB" w:rsidRDefault="00502440" w:rsidP="00471F96">
      <w:pPr>
        <w:tabs>
          <w:tab w:val="left" w:pos="-1110"/>
          <w:tab w:val="left" w:pos="-720"/>
        </w:tabs>
        <w:autoSpaceDE/>
        <w:autoSpaceDN/>
        <w:adjustRightInd/>
        <w:rPr>
          <w:rFonts w:ascii="Arial" w:hAnsi="Arial" w:cs="Arial"/>
          <w:highlight w:val="cyan"/>
        </w:rPr>
      </w:pPr>
    </w:p>
    <w:p w:rsidR="00502440" w:rsidRPr="00783BEB" w:rsidRDefault="00502440" w:rsidP="00502440">
      <w:pPr>
        <w:tabs>
          <w:tab w:val="left" w:pos="-1110"/>
          <w:tab w:val="left" w:pos="-720"/>
        </w:tabs>
        <w:autoSpaceDE/>
        <w:autoSpaceDN/>
        <w:adjustRightInd/>
        <w:rPr>
          <w:rFonts w:ascii="Arial" w:hAnsi="Arial" w:cs="Arial"/>
        </w:rPr>
      </w:pPr>
      <w:r w:rsidRPr="00783BEB">
        <w:rPr>
          <w:rFonts w:ascii="Arial" w:hAnsi="Arial" w:cs="Arial"/>
          <w:b/>
          <w:u w:val="single"/>
        </w:rPr>
        <w:t>Expected Learning Outcomes</w:t>
      </w:r>
    </w:p>
    <w:p w:rsidR="00502440" w:rsidRPr="00783BEB" w:rsidRDefault="00502440" w:rsidP="00502440">
      <w:pPr>
        <w:tabs>
          <w:tab w:val="left" w:pos="-1110"/>
          <w:tab w:val="left" w:pos="-720"/>
        </w:tabs>
        <w:autoSpaceDE/>
        <w:autoSpaceDN/>
        <w:adjustRightInd/>
        <w:rPr>
          <w:rFonts w:ascii="Arial" w:hAnsi="Arial" w:cs="Arial"/>
        </w:rPr>
      </w:pPr>
      <w:r w:rsidRPr="00783BEB">
        <w:rPr>
          <w:rFonts w:ascii="Arial" w:hAnsi="Arial" w:cs="Arial"/>
        </w:rPr>
        <w:t>Students completing the Associate of Science Degree</w:t>
      </w:r>
      <w:r w:rsidR="00DE6942" w:rsidRPr="00783BEB">
        <w:rPr>
          <w:rFonts w:ascii="Arial" w:hAnsi="Arial" w:cs="Arial"/>
        </w:rPr>
        <w:fldChar w:fldCharType="begin"/>
      </w:r>
      <w:r w:rsidRPr="00783BEB">
        <w:rPr>
          <w:rFonts w:ascii="Arial" w:hAnsi="Arial" w:cs="Arial"/>
        </w:rPr>
        <w:instrText xml:space="preserve"> XE "</w:instrText>
      </w:r>
      <w:r w:rsidRPr="00783BEB">
        <w:rPr>
          <w:rFonts w:ascii="Arial" w:hAnsi="Arial"/>
        </w:rPr>
        <w:instrText>Degree"</w:instrText>
      </w:r>
      <w:r w:rsidRPr="00783BEB">
        <w:rPr>
          <w:rFonts w:ascii="Arial" w:hAnsi="Arial" w:cs="Arial"/>
        </w:rPr>
        <w:instrText xml:space="preserve"> </w:instrText>
      </w:r>
      <w:r w:rsidR="00DE6942" w:rsidRPr="00783BEB">
        <w:rPr>
          <w:rFonts w:ascii="Arial" w:hAnsi="Arial" w:cs="Arial"/>
        </w:rPr>
        <w:fldChar w:fldCharType="end"/>
      </w:r>
      <w:r w:rsidRPr="00783BEB">
        <w:rPr>
          <w:rFonts w:ascii="Arial" w:hAnsi="Arial" w:cs="Arial"/>
        </w:rPr>
        <w:t xml:space="preserve"> in Industrial Technology will</w:t>
      </w:r>
    </w:p>
    <w:p w:rsidR="00502440" w:rsidRPr="00783BEB" w:rsidRDefault="00502440" w:rsidP="004C15F4">
      <w:pPr>
        <w:widowControl/>
        <w:numPr>
          <w:ilvl w:val="0"/>
          <w:numId w:val="82"/>
        </w:numPr>
        <w:tabs>
          <w:tab w:val="left" w:pos="-1110"/>
          <w:tab w:val="left" w:pos="-720"/>
        </w:tabs>
        <w:autoSpaceDE/>
        <w:autoSpaceDN/>
        <w:adjustRightInd/>
        <w:rPr>
          <w:rFonts w:ascii="Arial" w:hAnsi="Arial" w:cs="Arial"/>
        </w:rPr>
      </w:pPr>
      <w:r w:rsidRPr="00783BEB">
        <w:rPr>
          <w:rFonts w:ascii="Arial" w:hAnsi="Arial" w:cs="Arial"/>
        </w:rPr>
        <w:t>Apply  technology to business and industry</w:t>
      </w:r>
    </w:p>
    <w:p w:rsidR="00502440" w:rsidRPr="00783BEB" w:rsidRDefault="00502440" w:rsidP="004C15F4">
      <w:pPr>
        <w:widowControl/>
        <w:numPr>
          <w:ilvl w:val="0"/>
          <w:numId w:val="82"/>
        </w:numPr>
        <w:tabs>
          <w:tab w:val="left" w:pos="-1110"/>
          <w:tab w:val="left" w:pos="-720"/>
        </w:tabs>
        <w:autoSpaceDE/>
        <w:autoSpaceDN/>
        <w:adjustRightInd/>
        <w:rPr>
          <w:rFonts w:ascii="Arial" w:hAnsi="Arial" w:cs="Arial"/>
        </w:rPr>
      </w:pPr>
      <w:r w:rsidRPr="00783BEB">
        <w:rPr>
          <w:rFonts w:ascii="Arial" w:hAnsi="Arial" w:cs="Arial"/>
        </w:rPr>
        <w:t>Function as a team member in business and industry settings</w:t>
      </w:r>
    </w:p>
    <w:p w:rsidR="00502440" w:rsidRPr="00783BEB" w:rsidRDefault="00502440" w:rsidP="004C15F4">
      <w:pPr>
        <w:widowControl/>
        <w:numPr>
          <w:ilvl w:val="0"/>
          <w:numId w:val="82"/>
        </w:numPr>
        <w:tabs>
          <w:tab w:val="left" w:pos="-1110"/>
          <w:tab w:val="left" w:pos="-720"/>
        </w:tabs>
        <w:autoSpaceDE/>
        <w:autoSpaceDN/>
        <w:adjustRightInd/>
        <w:rPr>
          <w:rFonts w:ascii="Arial" w:hAnsi="Arial" w:cs="Arial"/>
        </w:rPr>
      </w:pPr>
      <w:r w:rsidRPr="00783BEB">
        <w:rPr>
          <w:rFonts w:ascii="Arial" w:hAnsi="Arial" w:cs="Arial"/>
        </w:rPr>
        <w:t>Design technology solutions to improve performance of industrial processes</w:t>
      </w:r>
    </w:p>
    <w:p w:rsidR="00502440" w:rsidRPr="00783BEB" w:rsidRDefault="00502440" w:rsidP="004C15F4">
      <w:pPr>
        <w:widowControl/>
        <w:numPr>
          <w:ilvl w:val="0"/>
          <w:numId w:val="82"/>
        </w:numPr>
        <w:tabs>
          <w:tab w:val="left" w:pos="-1110"/>
          <w:tab w:val="left" w:pos="-720"/>
        </w:tabs>
        <w:autoSpaceDE/>
        <w:autoSpaceDN/>
        <w:adjustRightInd/>
        <w:rPr>
          <w:rFonts w:ascii="Arial" w:hAnsi="Arial" w:cs="Arial"/>
        </w:rPr>
      </w:pPr>
      <w:r w:rsidRPr="00783BEB">
        <w:rPr>
          <w:rFonts w:ascii="Arial" w:hAnsi="Arial" w:cs="Arial"/>
        </w:rPr>
        <w:t>Construct, test and modify devices for manufacturing and industrial uses</w:t>
      </w:r>
    </w:p>
    <w:p w:rsidR="00502440" w:rsidRPr="00AE511E" w:rsidRDefault="00502440" w:rsidP="004C15F4">
      <w:pPr>
        <w:widowControl/>
        <w:numPr>
          <w:ilvl w:val="0"/>
          <w:numId w:val="82"/>
        </w:numPr>
        <w:tabs>
          <w:tab w:val="left" w:pos="-1110"/>
          <w:tab w:val="left" w:pos="-720"/>
        </w:tabs>
        <w:autoSpaceDE/>
        <w:autoSpaceDN/>
        <w:adjustRightInd/>
        <w:rPr>
          <w:rFonts w:ascii="Arial" w:hAnsi="Arial" w:cs="Arial"/>
        </w:rPr>
      </w:pPr>
      <w:r w:rsidRPr="00783BEB">
        <w:rPr>
          <w:rFonts w:ascii="Arial" w:hAnsi="Arial" w:cs="Arial"/>
        </w:rPr>
        <w:t>Apply critical thinking and independent decision making</w:t>
      </w:r>
    </w:p>
    <w:p w:rsidR="00502440" w:rsidRDefault="00502440" w:rsidP="00502440">
      <w:pPr>
        <w:widowControl/>
        <w:tabs>
          <w:tab w:val="left" w:pos="-1110"/>
          <w:tab w:val="left" w:pos="-720"/>
        </w:tabs>
        <w:autoSpaceDE/>
        <w:autoSpaceDN/>
        <w:adjustRightInd/>
        <w:rPr>
          <w:rFonts w:ascii="Arial" w:hAnsi="Arial" w:cs="Arial"/>
        </w:rPr>
      </w:pPr>
    </w:p>
    <w:p w:rsidR="00502440" w:rsidRPr="00AE511E" w:rsidRDefault="00502440" w:rsidP="00502440">
      <w:pPr>
        <w:widowControl/>
        <w:tabs>
          <w:tab w:val="left" w:pos="-1110"/>
          <w:tab w:val="left" w:pos="-720"/>
        </w:tabs>
        <w:autoSpaceDE/>
        <w:autoSpaceDN/>
        <w:adjustRightInd/>
        <w:rPr>
          <w:rFonts w:ascii="Arial" w:hAnsi="Arial" w:cs="Arial"/>
        </w:rPr>
      </w:pPr>
      <w:r w:rsidRPr="00AE511E">
        <w:rPr>
          <w:rFonts w:ascii="Arial" w:hAnsi="Arial" w:cs="Arial"/>
          <w:b/>
          <w:u w:val="single"/>
        </w:rPr>
        <w:t>Specific Degree</w:t>
      </w:r>
      <w:r w:rsidR="00DE6942" w:rsidRPr="00AE511E">
        <w:rPr>
          <w:rFonts w:ascii="Arial" w:hAnsi="Arial" w:cs="Arial"/>
          <w:b/>
          <w:u w:val="single"/>
        </w:rPr>
        <w:fldChar w:fldCharType="begin"/>
      </w:r>
      <w:r w:rsidRPr="00AE511E">
        <w:rPr>
          <w:rFonts w:ascii="Arial" w:hAnsi="Arial" w:cs="Arial"/>
          <w:b/>
          <w:u w:val="single"/>
        </w:rPr>
        <w:instrText xml:space="preserve"> XE "</w:instrText>
      </w:r>
      <w:r w:rsidRPr="00AE511E">
        <w:rPr>
          <w:rFonts w:ascii="Arial" w:hAnsi="Arial"/>
        </w:rPr>
        <w:instrText>Degree"</w:instrText>
      </w:r>
      <w:r w:rsidRPr="00AE511E">
        <w:rPr>
          <w:rFonts w:ascii="Arial" w:hAnsi="Arial" w:cs="Arial"/>
          <w:b/>
          <w:u w:val="single"/>
        </w:rPr>
        <w:instrText xml:space="preserve"> </w:instrText>
      </w:r>
      <w:r w:rsidR="00DE6942" w:rsidRPr="00AE511E">
        <w:rPr>
          <w:rFonts w:ascii="Arial" w:hAnsi="Arial" w:cs="Arial"/>
          <w:b/>
          <w:u w:val="single"/>
        </w:rPr>
        <w:fldChar w:fldCharType="end"/>
      </w:r>
      <w:r w:rsidRPr="00AE511E">
        <w:rPr>
          <w:rFonts w:ascii="Arial" w:hAnsi="Arial" w:cs="Arial"/>
          <w:b/>
          <w:u w:val="single"/>
        </w:rPr>
        <w:t xml:space="preserve"> Requirements</w:t>
      </w:r>
    </w:p>
    <w:p w:rsidR="00502440" w:rsidRPr="00783BEB" w:rsidRDefault="00502440" w:rsidP="00502440">
      <w:pPr>
        <w:tabs>
          <w:tab w:val="left" w:pos="-1110"/>
          <w:tab w:val="left" w:pos="-720"/>
        </w:tabs>
        <w:autoSpaceDE/>
        <w:autoSpaceDN/>
        <w:adjustRightInd/>
        <w:jc w:val="both"/>
        <w:rPr>
          <w:rFonts w:ascii="Arial" w:hAnsi="Arial" w:cs="Arial"/>
        </w:rPr>
      </w:pPr>
      <w:r w:rsidRPr="00783BEB">
        <w:rPr>
          <w:rFonts w:ascii="Arial" w:hAnsi="Arial" w:cs="Arial"/>
        </w:rPr>
        <w:t>Students wishing to earn an Associate of Science Degree</w:t>
      </w:r>
      <w:r w:rsidR="00DE6942" w:rsidRPr="00783BEB">
        <w:rPr>
          <w:rFonts w:ascii="Arial" w:hAnsi="Arial" w:cs="Arial"/>
        </w:rPr>
        <w:fldChar w:fldCharType="begin"/>
      </w:r>
      <w:r w:rsidRPr="00783BEB">
        <w:rPr>
          <w:rFonts w:ascii="Arial" w:hAnsi="Arial" w:cs="Arial"/>
        </w:rPr>
        <w:instrText xml:space="preserve"> XE "</w:instrText>
      </w:r>
      <w:r w:rsidRPr="00783BEB">
        <w:rPr>
          <w:rFonts w:ascii="Arial" w:hAnsi="Arial"/>
        </w:rPr>
        <w:instrText>Degree"</w:instrText>
      </w:r>
      <w:r w:rsidRPr="00783BEB">
        <w:rPr>
          <w:rFonts w:ascii="Arial" w:hAnsi="Arial" w:cs="Arial"/>
        </w:rPr>
        <w:instrText xml:space="preserve"> </w:instrText>
      </w:r>
      <w:r w:rsidR="00DE6942" w:rsidRPr="00783BEB">
        <w:rPr>
          <w:rFonts w:ascii="Arial" w:hAnsi="Arial" w:cs="Arial"/>
        </w:rPr>
        <w:fldChar w:fldCharType="end"/>
      </w:r>
      <w:r w:rsidRPr="00783BEB">
        <w:rPr>
          <w:rFonts w:ascii="Arial" w:hAnsi="Arial" w:cs="Arial"/>
        </w:rPr>
        <w:t xml:space="preserve"> in Industrial Technology from South Louisiana Community College must</w:t>
      </w:r>
    </w:p>
    <w:p w:rsidR="00502440" w:rsidRPr="00783BEB" w:rsidRDefault="00502440" w:rsidP="004C15F4">
      <w:pPr>
        <w:widowControl/>
        <w:numPr>
          <w:ilvl w:val="0"/>
          <w:numId w:val="83"/>
        </w:numPr>
        <w:tabs>
          <w:tab w:val="left" w:pos="-1110"/>
          <w:tab w:val="left" w:pos="-720"/>
        </w:tabs>
        <w:autoSpaceDE/>
        <w:autoSpaceDN/>
        <w:adjustRightInd/>
        <w:rPr>
          <w:rFonts w:ascii="Arial" w:hAnsi="Arial" w:cs="Arial"/>
        </w:rPr>
      </w:pPr>
      <w:r w:rsidRPr="00783BEB">
        <w:rPr>
          <w:rFonts w:ascii="Arial" w:hAnsi="Arial" w:cs="Arial"/>
        </w:rPr>
        <w:t>Successfully complete all required developmental courses prior to enrolling in any course in the major</w:t>
      </w:r>
    </w:p>
    <w:p w:rsidR="00502440" w:rsidRPr="00783BEB" w:rsidRDefault="00502440" w:rsidP="004C15F4">
      <w:pPr>
        <w:widowControl/>
        <w:numPr>
          <w:ilvl w:val="0"/>
          <w:numId w:val="83"/>
        </w:numPr>
        <w:tabs>
          <w:tab w:val="left" w:pos="-1110"/>
          <w:tab w:val="left" w:pos="-720"/>
        </w:tabs>
        <w:autoSpaceDE/>
        <w:autoSpaceDN/>
        <w:adjustRightInd/>
        <w:rPr>
          <w:rFonts w:ascii="Arial" w:hAnsi="Arial" w:cs="Arial"/>
        </w:rPr>
      </w:pPr>
      <w:r w:rsidRPr="00783BEB">
        <w:rPr>
          <w:rFonts w:ascii="Arial" w:hAnsi="Arial" w:cs="Arial"/>
        </w:rPr>
        <w:t>Earn a grade of “C” or higher in each of the following General Education courses:  English 1010, English 1020, and MATH 1100</w:t>
      </w:r>
    </w:p>
    <w:p w:rsidR="00502440" w:rsidRPr="00783BEB" w:rsidRDefault="00502440" w:rsidP="004C15F4">
      <w:pPr>
        <w:widowControl/>
        <w:numPr>
          <w:ilvl w:val="0"/>
          <w:numId w:val="83"/>
        </w:numPr>
        <w:tabs>
          <w:tab w:val="left" w:pos="-1110"/>
          <w:tab w:val="left" w:pos="-720"/>
        </w:tabs>
        <w:autoSpaceDE/>
        <w:autoSpaceDN/>
        <w:adjustRightInd/>
        <w:rPr>
          <w:rFonts w:ascii="Arial" w:hAnsi="Arial" w:cs="Arial"/>
        </w:rPr>
      </w:pPr>
      <w:r w:rsidRPr="00783BEB">
        <w:rPr>
          <w:rFonts w:ascii="Arial" w:hAnsi="Arial" w:cs="Arial"/>
        </w:rPr>
        <w:t>Earn a grade of “C” or higher in each of the major courses</w:t>
      </w:r>
    </w:p>
    <w:p w:rsidR="00502440" w:rsidRPr="00783BEB" w:rsidRDefault="00502440" w:rsidP="004C15F4">
      <w:pPr>
        <w:widowControl/>
        <w:numPr>
          <w:ilvl w:val="0"/>
          <w:numId w:val="83"/>
        </w:numPr>
        <w:tabs>
          <w:tab w:val="left" w:pos="-1110"/>
          <w:tab w:val="left" w:pos="-720"/>
        </w:tabs>
        <w:autoSpaceDE/>
        <w:autoSpaceDN/>
        <w:adjustRightInd/>
        <w:rPr>
          <w:rFonts w:ascii="Arial" w:hAnsi="Arial" w:cs="Arial"/>
        </w:rPr>
      </w:pPr>
      <w:r w:rsidRPr="00783BEB">
        <w:rPr>
          <w:rFonts w:ascii="Arial" w:hAnsi="Arial" w:cs="Arial"/>
        </w:rPr>
        <w:t>Earn 15 of the 30 hours of required courses in the major at SLCC</w:t>
      </w:r>
    </w:p>
    <w:p w:rsidR="00502440" w:rsidRPr="00783BEB" w:rsidRDefault="00502440" w:rsidP="004C15F4">
      <w:pPr>
        <w:widowControl/>
        <w:numPr>
          <w:ilvl w:val="0"/>
          <w:numId w:val="83"/>
        </w:numPr>
        <w:tabs>
          <w:tab w:val="left" w:pos="-1110"/>
          <w:tab w:val="left" w:pos="-720"/>
        </w:tabs>
        <w:autoSpaceDE/>
        <w:autoSpaceDN/>
        <w:adjustRightInd/>
        <w:rPr>
          <w:rFonts w:ascii="Arial" w:hAnsi="Arial" w:cs="Arial"/>
        </w:rPr>
      </w:pPr>
      <w:r w:rsidRPr="00783BEB">
        <w:rPr>
          <w:rFonts w:ascii="Arial" w:hAnsi="Arial" w:cs="Arial"/>
        </w:rPr>
        <w:t>Earn a minimum of 18 hours toward the degree in residence at SLCC</w:t>
      </w:r>
    </w:p>
    <w:p w:rsidR="00502440" w:rsidRPr="00783BEB" w:rsidRDefault="00502440" w:rsidP="004C15F4">
      <w:pPr>
        <w:widowControl/>
        <w:numPr>
          <w:ilvl w:val="0"/>
          <w:numId w:val="83"/>
        </w:numPr>
        <w:tabs>
          <w:tab w:val="left" w:pos="-1110"/>
          <w:tab w:val="left" w:pos="-720"/>
        </w:tabs>
        <w:autoSpaceDE/>
        <w:autoSpaceDN/>
        <w:adjustRightInd/>
        <w:rPr>
          <w:rFonts w:ascii="Arial" w:hAnsi="Arial" w:cs="Arial"/>
        </w:rPr>
      </w:pPr>
      <w:r w:rsidRPr="00783BEB">
        <w:rPr>
          <w:rFonts w:ascii="Arial" w:hAnsi="Arial" w:cs="Arial"/>
        </w:rPr>
        <w:t>Earn 12 of the last 18 hours of the degree program in residence at SLCC</w:t>
      </w:r>
    </w:p>
    <w:p w:rsidR="00502440" w:rsidRPr="00783BEB" w:rsidRDefault="00502440" w:rsidP="004C15F4">
      <w:pPr>
        <w:widowControl/>
        <w:numPr>
          <w:ilvl w:val="0"/>
          <w:numId w:val="83"/>
        </w:numPr>
        <w:tabs>
          <w:tab w:val="left" w:pos="-1110"/>
          <w:tab w:val="left" w:pos="-720"/>
        </w:tabs>
        <w:autoSpaceDE/>
        <w:autoSpaceDN/>
        <w:adjustRightInd/>
        <w:rPr>
          <w:rFonts w:ascii="Arial" w:hAnsi="Arial" w:cs="Arial"/>
        </w:rPr>
      </w:pPr>
      <w:r w:rsidRPr="00783BEB">
        <w:rPr>
          <w:rFonts w:ascii="Arial" w:hAnsi="Arial" w:cs="Arial"/>
        </w:rPr>
        <w:t>Earn a minimum cumulative grade point average of 2.0 on all courses applied to the degree as well as an adjusted SLCC cumulative grade point average of 2.0</w:t>
      </w:r>
    </w:p>
    <w:p w:rsidR="00502440" w:rsidRPr="00783BEB" w:rsidRDefault="00502440" w:rsidP="00502440">
      <w:pPr>
        <w:tabs>
          <w:tab w:val="left" w:pos="-1110"/>
          <w:tab w:val="left" w:pos="-720"/>
        </w:tabs>
        <w:autoSpaceDE/>
        <w:autoSpaceDN/>
        <w:adjustRightInd/>
        <w:rPr>
          <w:rFonts w:ascii="Arial" w:hAnsi="Arial" w:cs="Arial"/>
          <w:b/>
          <w:u w:val="single"/>
        </w:rPr>
      </w:pPr>
    </w:p>
    <w:p w:rsidR="00502440" w:rsidRPr="00783BEB" w:rsidRDefault="00502440" w:rsidP="00502440">
      <w:pPr>
        <w:keepNext/>
        <w:tabs>
          <w:tab w:val="left" w:pos="-1110"/>
          <w:tab w:val="left" w:pos="-720"/>
        </w:tabs>
        <w:autoSpaceDE/>
        <w:autoSpaceDN/>
        <w:adjustRightInd/>
        <w:outlineLvl w:val="8"/>
        <w:rPr>
          <w:rFonts w:ascii="Arial" w:hAnsi="Arial" w:cs="Arial"/>
          <w:b/>
          <w:u w:val="single"/>
        </w:rPr>
      </w:pPr>
      <w:r w:rsidRPr="00783BEB">
        <w:rPr>
          <w:rFonts w:ascii="Arial" w:hAnsi="Arial" w:cs="Arial"/>
          <w:b/>
          <w:u w:val="single"/>
        </w:rPr>
        <w:t>Curriculum</w:t>
      </w:r>
      <w:r w:rsidR="00DE6942" w:rsidRPr="00783BEB">
        <w:rPr>
          <w:rFonts w:ascii="Arial" w:hAnsi="Arial" w:cs="Arial"/>
          <w:b/>
          <w:u w:val="single"/>
        </w:rPr>
        <w:fldChar w:fldCharType="begin"/>
      </w:r>
      <w:r w:rsidRPr="00783BEB">
        <w:rPr>
          <w:rFonts w:ascii="Arial" w:hAnsi="Arial" w:cs="Arial"/>
          <w:b/>
          <w:u w:val="single"/>
        </w:rPr>
        <w:instrText xml:space="preserve"> XE "</w:instrText>
      </w:r>
      <w:r w:rsidRPr="00783BEB">
        <w:rPr>
          <w:rFonts w:ascii="Arial" w:hAnsi="Arial"/>
          <w:b/>
          <w:u w:val="single"/>
        </w:rPr>
        <w:instrText>Curriculum"</w:instrText>
      </w:r>
      <w:r w:rsidRPr="00783BEB">
        <w:rPr>
          <w:rFonts w:ascii="Arial" w:hAnsi="Arial" w:cs="Arial"/>
          <w:b/>
          <w:u w:val="single"/>
        </w:rPr>
        <w:instrText xml:space="preserve"> </w:instrText>
      </w:r>
      <w:r w:rsidR="00DE6942" w:rsidRPr="00783BEB">
        <w:rPr>
          <w:rFonts w:ascii="Arial" w:hAnsi="Arial" w:cs="Arial"/>
          <w:b/>
          <w:u w:val="single"/>
        </w:rPr>
        <w:fldChar w:fldCharType="end"/>
      </w:r>
      <w:r w:rsidRPr="00783BEB">
        <w:rPr>
          <w:rFonts w:ascii="Arial" w:hAnsi="Arial" w:cs="Arial"/>
          <w:b/>
          <w:u w:val="single"/>
        </w:rPr>
        <w:t xml:space="preserve"> Structure</w:t>
      </w:r>
    </w:p>
    <w:p w:rsidR="00471F96" w:rsidRPr="00783BEB" w:rsidRDefault="00502440" w:rsidP="00471F96">
      <w:pPr>
        <w:tabs>
          <w:tab w:val="left" w:pos="-1110"/>
          <w:tab w:val="left" w:pos="-720"/>
        </w:tabs>
        <w:autoSpaceDE/>
        <w:autoSpaceDN/>
        <w:adjustRightInd/>
        <w:rPr>
          <w:rFonts w:ascii="Arial" w:hAnsi="Arial" w:cs="Arial"/>
        </w:rPr>
      </w:pPr>
      <w:r w:rsidRPr="00783BEB">
        <w:rPr>
          <w:rFonts w:ascii="Arial" w:hAnsi="Arial" w:cs="Arial"/>
          <w:b/>
        </w:rPr>
        <w:t>General Education Requirements</w:t>
      </w:r>
      <w:r w:rsidR="00DE6942" w:rsidRPr="00783BEB">
        <w:rPr>
          <w:rFonts w:ascii="Arial" w:hAnsi="Arial" w:cs="Arial"/>
          <w:b/>
        </w:rPr>
        <w:fldChar w:fldCharType="begin"/>
      </w:r>
      <w:r w:rsidRPr="00783BEB">
        <w:rPr>
          <w:rFonts w:ascii="Arial" w:hAnsi="Arial" w:cs="Arial"/>
          <w:b/>
        </w:rPr>
        <w:instrText xml:space="preserve"> XE "</w:instrText>
      </w:r>
      <w:r w:rsidRPr="00783BEB">
        <w:rPr>
          <w:rFonts w:ascii="Arial" w:hAnsi="Arial"/>
        </w:rPr>
        <w:instrText>General Education Requirements"</w:instrText>
      </w:r>
      <w:r w:rsidRPr="00783BEB">
        <w:rPr>
          <w:rFonts w:ascii="Arial" w:hAnsi="Arial" w:cs="Arial"/>
          <w:b/>
        </w:rPr>
        <w:instrText xml:space="preserve"> </w:instrText>
      </w:r>
      <w:r w:rsidR="00DE6942" w:rsidRPr="00783BEB">
        <w:rPr>
          <w:rFonts w:ascii="Arial" w:hAnsi="Arial" w:cs="Arial"/>
          <w:b/>
        </w:rPr>
        <w:fldChar w:fldCharType="end"/>
      </w:r>
      <w:r w:rsidRPr="00783BEB">
        <w:rPr>
          <w:rFonts w:ascii="Arial" w:hAnsi="Arial" w:cs="Arial"/>
        </w:rPr>
        <w:t xml:space="preserve"> (</w:t>
      </w:r>
      <w:r>
        <w:rPr>
          <w:rFonts w:ascii="Arial" w:hAnsi="Arial" w:cs="Arial"/>
        </w:rPr>
        <w:t>27</w:t>
      </w:r>
      <w:r w:rsidRPr="00783BEB">
        <w:rPr>
          <w:rFonts w:ascii="Arial" w:hAnsi="Arial" w:cs="Arial"/>
        </w:rPr>
        <w:t xml:space="preserve"> hours)</w:t>
      </w:r>
      <w:r w:rsidR="00471F96">
        <w:rPr>
          <w:rFonts w:ascii="Arial" w:hAnsi="Arial" w:cs="Arial"/>
        </w:rPr>
        <w:tab/>
      </w:r>
      <w:r w:rsidR="00471F96" w:rsidRPr="00783BEB">
        <w:rPr>
          <w:rFonts w:ascii="Arial" w:hAnsi="Arial" w:cs="Arial"/>
          <w:b/>
        </w:rPr>
        <w:t>Major</w:t>
      </w:r>
      <w:r w:rsidR="00471F96" w:rsidRPr="00783BEB">
        <w:rPr>
          <w:rFonts w:ascii="Arial" w:hAnsi="Arial" w:cs="Arial"/>
          <w:b/>
        </w:rPr>
        <w:fldChar w:fldCharType="begin"/>
      </w:r>
      <w:r w:rsidR="00471F96" w:rsidRPr="00783BEB">
        <w:rPr>
          <w:rFonts w:ascii="Arial" w:hAnsi="Arial" w:cs="Arial"/>
          <w:b/>
        </w:rPr>
        <w:instrText xml:space="preserve"> XE "</w:instrText>
      </w:r>
      <w:r w:rsidR="00471F96" w:rsidRPr="00783BEB">
        <w:rPr>
          <w:rFonts w:ascii="Arial" w:hAnsi="Arial"/>
        </w:rPr>
        <w:instrText>Major"</w:instrText>
      </w:r>
      <w:r w:rsidR="00471F96" w:rsidRPr="00783BEB">
        <w:rPr>
          <w:rFonts w:ascii="Arial" w:hAnsi="Arial" w:cs="Arial"/>
          <w:b/>
        </w:rPr>
        <w:instrText xml:space="preserve"> </w:instrText>
      </w:r>
      <w:r w:rsidR="00471F96" w:rsidRPr="00783BEB">
        <w:rPr>
          <w:rFonts w:ascii="Arial" w:hAnsi="Arial" w:cs="Arial"/>
          <w:b/>
        </w:rPr>
        <w:fldChar w:fldCharType="end"/>
      </w:r>
      <w:r w:rsidR="00471F96" w:rsidRPr="00783BEB">
        <w:rPr>
          <w:rFonts w:ascii="Arial" w:hAnsi="Arial" w:cs="Arial"/>
          <w:b/>
        </w:rPr>
        <w:t xml:space="preserve"> Area Requirements</w:t>
      </w:r>
      <w:r w:rsidR="00471F96" w:rsidRPr="00783BEB">
        <w:rPr>
          <w:rFonts w:ascii="Arial" w:hAnsi="Arial" w:cs="Arial"/>
        </w:rPr>
        <w:t xml:space="preserve"> (30 hours)</w:t>
      </w:r>
    </w:p>
    <w:p w:rsidR="00471F96" w:rsidRPr="00783BEB" w:rsidRDefault="00502440" w:rsidP="00471F96">
      <w:pPr>
        <w:tabs>
          <w:tab w:val="left" w:pos="-1110"/>
          <w:tab w:val="left" w:pos="-720"/>
        </w:tabs>
        <w:autoSpaceDE/>
        <w:autoSpaceDN/>
        <w:adjustRightInd/>
        <w:ind w:left="288" w:hanging="288"/>
        <w:rPr>
          <w:rFonts w:ascii="Arial" w:hAnsi="Arial" w:cs="Arial"/>
        </w:rPr>
      </w:pPr>
      <w:r w:rsidRPr="00783BEB">
        <w:rPr>
          <w:rFonts w:ascii="Arial" w:hAnsi="Arial" w:cs="Arial"/>
        </w:rPr>
        <w:t>English (6 hours)</w:t>
      </w:r>
      <w:r w:rsidR="00471F96">
        <w:rPr>
          <w:rFonts w:ascii="Arial" w:hAnsi="Arial" w:cs="Arial"/>
        </w:rPr>
        <w:tab/>
      </w:r>
      <w:r w:rsidR="00471F96">
        <w:rPr>
          <w:rFonts w:ascii="Arial" w:hAnsi="Arial" w:cs="Arial"/>
        </w:rPr>
        <w:tab/>
      </w:r>
      <w:r w:rsidR="00471F96">
        <w:rPr>
          <w:rFonts w:ascii="Arial" w:hAnsi="Arial" w:cs="Arial"/>
        </w:rPr>
        <w:tab/>
      </w:r>
      <w:r w:rsidR="00471F96">
        <w:rPr>
          <w:rFonts w:ascii="Arial" w:hAnsi="Arial" w:cs="Arial"/>
        </w:rPr>
        <w:tab/>
      </w:r>
      <w:r w:rsidR="00471F96" w:rsidRPr="00783BEB">
        <w:rPr>
          <w:rFonts w:ascii="Arial" w:hAnsi="Arial" w:cs="Arial"/>
        </w:rPr>
        <w:t>Industrial Technology Required Courses (</w:t>
      </w:r>
      <w:r w:rsidR="00471F96">
        <w:rPr>
          <w:rFonts w:ascii="Arial" w:hAnsi="Arial" w:cs="Arial"/>
        </w:rPr>
        <w:t>30</w:t>
      </w:r>
      <w:r w:rsidR="00471F96" w:rsidRPr="00783BEB">
        <w:rPr>
          <w:rFonts w:ascii="Arial" w:hAnsi="Arial" w:cs="Arial"/>
        </w:rPr>
        <w:t xml:space="preserve"> hours)</w:t>
      </w:r>
    </w:p>
    <w:p w:rsidR="00502440" w:rsidRPr="00783BEB" w:rsidRDefault="00502440" w:rsidP="00502440">
      <w:pPr>
        <w:tabs>
          <w:tab w:val="left" w:pos="-1110"/>
          <w:tab w:val="left" w:pos="-720"/>
        </w:tabs>
        <w:autoSpaceDE/>
        <w:autoSpaceDN/>
        <w:adjustRightInd/>
        <w:rPr>
          <w:rFonts w:ascii="Arial" w:hAnsi="Arial" w:cs="Arial"/>
        </w:rPr>
      </w:pPr>
      <w:r w:rsidRPr="00783BEB">
        <w:rPr>
          <w:rFonts w:ascii="Arial" w:hAnsi="Arial" w:cs="Arial"/>
        </w:rPr>
        <w:t>Mathematics (</w:t>
      </w:r>
      <w:r>
        <w:rPr>
          <w:rFonts w:ascii="Arial" w:hAnsi="Arial" w:cs="Arial"/>
        </w:rPr>
        <w:t>3</w:t>
      </w:r>
      <w:r w:rsidRPr="00783BEB">
        <w:rPr>
          <w:rFonts w:ascii="Arial" w:hAnsi="Arial" w:cs="Arial"/>
        </w:rPr>
        <w:t xml:space="preserve"> hours)</w:t>
      </w:r>
      <w:r w:rsidR="00471F96">
        <w:rPr>
          <w:rFonts w:ascii="Arial" w:hAnsi="Arial" w:cs="Arial"/>
        </w:rPr>
        <w:tab/>
      </w:r>
      <w:r w:rsidR="00471F96">
        <w:rPr>
          <w:rFonts w:ascii="Arial" w:hAnsi="Arial" w:cs="Arial"/>
        </w:rPr>
        <w:tab/>
      </w:r>
      <w:r w:rsidR="00471F96">
        <w:rPr>
          <w:rFonts w:ascii="Arial" w:hAnsi="Arial" w:cs="Arial"/>
        </w:rPr>
        <w:tab/>
      </w:r>
      <w:r w:rsidR="00471F96">
        <w:rPr>
          <w:rFonts w:ascii="Arial" w:hAnsi="Arial" w:cs="Arial"/>
        </w:rPr>
        <w:tab/>
      </w:r>
      <w:r w:rsidR="00471F96" w:rsidRPr="00783BEB">
        <w:rPr>
          <w:rFonts w:ascii="Arial" w:hAnsi="Arial" w:cs="Arial"/>
        </w:rPr>
        <w:t>Industrial</w:t>
      </w:r>
      <w:r w:rsidR="00471F96">
        <w:rPr>
          <w:rFonts w:ascii="Arial" w:hAnsi="Arial" w:cs="Arial"/>
        </w:rPr>
        <w:t xml:space="preserve"> Technology Electives (3 hours)</w:t>
      </w:r>
    </w:p>
    <w:p w:rsidR="00502440" w:rsidRPr="00783BEB" w:rsidRDefault="00502440" w:rsidP="00502440">
      <w:pPr>
        <w:tabs>
          <w:tab w:val="left" w:pos="-1110"/>
          <w:tab w:val="left" w:pos="-720"/>
        </w:tabs>
        <w:autoSpaceDE/>
        <w:autoSpaceDN/>
        <w:adjustRightInd/>
        <w:rPr>
          <w:rFonts w:ascii="Arial" w:hAnsi="Arial" w:cs="Arial"/>
        </w:rPr>
      </w:pPr>
      <w:r w:rsidRPr="00783BEB">
        <w:rPr>
          <w:rFonts w:ascii="Arial" w:hAnsi="Arial" w:cs="Arial"/>
        </w:rPr>
        <w:t>Natural Science (</w:t>
      </w:r>
      <w:r>
        <w:rPr>
          <w:rFonts w:ascii="Arial" w:hAnsi="Arial" w:cs="Arial"/>
        </w:rPr>
        <w:t>6</w:t>
      </w:r>
      <w:r w:rsidRPr="00783BEB">
        <w:rPr>
          <w:rFonts w:ascii="Arial" w:hAnsi="Arial" w:cs="Arial"/>
        </w:rPr>
        <w:t xml:space="preserve"> hours)</w:t>
      </w:r>
    </w:p>
    <w:p w:rsidR="00502440" w:rsidRPr="00783BEB" w:rsidRDefault="00502440" w:rsidP="00502440">
      <w:pPr>
        <w:tabs>
          <w:tab w:val="left" w:pos="-1110"/>
          <w:tab w:val="left" w:pos="-720"/>
        </w:tabs>
        <w:autoSpaceDE/>
        <w:autoSpaceDN/>
        <w:adjustRightInd/>
        <w:rPr>
          <w:rFonts w:ascii="Arial" w:hAnsi="Arial" w:cs="Arial"/>
        </w:rPr>
      </w:pPr>
      <w:r w:rsidRPr="00783BEB">
        <w:rPr>
          <w:rFonts w:ascii="Arial" w:hAnsi="Arial" w:cs="Arial"/>
        </w:rPr>
        <w:t>Social/Behavioral Science (6 hours)</w:t>
      </w:r>
      <w:r w:rsidR="00471F96">
        <w:rPr>
          <w:rFonts w:ascii="Arial" w:hAnsi="Arial" w:cs="Arial"/>
        </w:rPr>
        <w:tab/>
      </w:r>
      <w:r w:rsidR="00471F96">
        <w:rPr>
          <w:rFonts w:ascii="Arial" w:hAnsi="Arial" w:cs="Arial"/>
        </w:rPr>
        <w:tab/>
      </w:r>
      <w:r w:rsidR="00471F96" w:rsidRPr="00783BEB">
        <w:rPr>
          <w:rFonts w:ascii="Arial" w:hAnsi="Arial" w:cs="Arial"/>
          <w:b/>
        </w:rPr>
        <w:t xml:space="preserve">Other Required Courses </w:t>
      </w:r>
      <w:r w:rsidR="00471F96" w:rsidRPr="00783BEB">
        <w:rPr>
          <w:rFonts w:ascii="Arial" w:hAnsi="Arial" w:cs="Arial"/>
        </w:rPr>
        <w:t>(</w:t>
      </w:r>
      <w:r w:rsidR="00471F96">
        <w:rPr>
          <w:rFonts w:ascii="Arial" w:hAnsi="Arial" w:cs="Arial"/>
        </w:rPr>
        <w:t>3 hours)</w:t>
      </w:r>
    </w:p>
    <w:p w:rsidR="00502440" w:rsidRPr="00783BEB" w:rsidRDefault="00471F96" w:rsidP="00502440">
      <w:pPr>
        <w:tabs>
          <w:tab w:val="left" w:pos="-1110"/>
          <w:tab w:val="left" w:pos="-720"/>
        </w:tabs>
        <w:autoSpaceDE/>
        <w:autoSpaceDN/>
        <w:adjustRightInd/>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502440" w:rsidRPr="00783BEB">
        <w:rPr>
          <w:rFonts w:ascii="Arial" w:hAnsi="Arial" w:cs="Arial"/>
        </w:rPr>
        <w:t>Speech Elective (3 hours)</w:t>
      </w:r>
    </w:p>
    <w:p w:rsidR="00502440" w:rsidRPr="00471F96" w:rsidRDefault="00471F96" w:rsidP="00502440">
      <w:pPr>
        <w:tabs>
          <w:tab w:val="left" w:pos="-1110"/>
          <w:tab w:val="left" w:pos="-720"/>
        </w:tabs>
        <w:autoSpaceDE/>
        <w:autoSpaceDN/>
        <w:adjustRightInd/>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Arts Elective (3 hours)</w:t>
      </w:r>
    </w:p>
    <w:p w:rsidR="00502440" w:rsidRDefault="00471F96" w:rsidP="00502440">
      <w:pPr>
        <w:tabs>
          <w:tab w:val="left" w:pos="-1110"/>
          <w:tab w:val="left" w:pos="-720"/>
        </w:tabs>
        <w:autoSpaceDE/>
        <w:autoSpaceDN/>
        <w:adjustRightInd/>
        <w:ind w:left="288" w:hanging="288"/>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502440">
        <w:rPr>
          <w:rFonts w:ascii="Arial" w:hAnsi="Arial" w:cs="Arial"/>
        </w:rPr>
        <w:t>Math 2100</w:t>
      </w:r>
    </w:p>
    <w:p w:rsidR="00471F96" w:rsidRPr="00783BEB" w:rsidRDefault="00471F96" w:rsidP="00502440">
      <w:pPr>
        <w:tabs>
          <w:tab w:val="left" w:pos="-1110"/>
          <w:tab w:val="left" w:pos="-720"/>
        </w:tabs>
        <w:autoSpaceDE/>
        <w:autoSpaceDN/>
        <w:adjustRightInd/>
        <w:ind w:left="288" w:hanging="288"/>
        <w:rPr>
          <w:rFonts w:ascii="Arial" w:hAnsi="Arial" w:cs="Arial"/>
        </w:rPr>
      </w:pPr>
    </w:p>
    <w:p w:rsidR="00B46E48" w:rsidRDefault="00B46E48" w:rsidP="00B46E48">
      <w:pPr>
        <w:widowControl/>
        <w:rPr>
          <w:rFonts w:ascii="Arial" w:hAnsi="Arial" w:cs="Arial"/>
        </w:rPr>
      </w:pPr>
    </w:p>
    <w:p w:rsidR="00471F96" w:rsidRDefault="00471F96" w:rsidP="00B46E48">
      <w:pPr>
        <w:widowControl/>
        <w:rPr>
          <w:rFonts w:ascii="Arial" w:hAnsi="Arial" w:cs="Arial"/>
        </w:rPr>
      </w:pPr>
    </w:p>
    <w:p w:rsidR="002021A8" w:rsidRDefault="002021A8" w:rsidP="00B46E48">
      <w:pPr>
        <w:widowControl/>
        <w:rPr>
          <w:rFonts w:ascii="Arial" w:hAnsi="Arial" w:cs="Arial"/>
        </w:rPr>
      </w:pPr>
    </w:p>
    <w:p w:rsidR="00FB5DCE" w:rsidRDefault="00FB5DCE" w:rsidP="00B46E48">
      <w:pPr>
        <w:widowControl/>
        <w:rPr>
          <w:rFonts w:ascii="Arial" w:hAnsi="Arial" w:cs="Arial"/>
        </w:rPr>
      </w:pPr>
    </w:p>
    <w:p w:rsidR="00FB5DCE" w:rsidRDefault="00FB5DCE" w:rsidP="00B46E48">
      <w:pPr>
        <w:widowControl/>
        <w:rPr>
          <w:rFonts w:ascii="Arial" w:hAnsi="Arial" w:cs="Arial"/>
        </w:rPr>
      </w:pPr>
    </w:p>
    <w:p w:rsidR="00FB5DCE" w:rsidRDefault="00FB5DCE" w:rsidP="00B46E48">
      <w:pPr>
        <w:widowControl/>
        <w:rPr>
          <w:rFonts w:ascii="Arial" w:hAnsi="Arial" w:cs="Arial"/>
        </w:rPr>
      </w:pPr>
    </w:p>
    <w:p w:rsidR="00995041" w:rsidRDefault="00995041" w:rsidP="00470DC5">
      <w:pPr>
        <w:rPr>
          <w:rFonts w:cs="Arial"/>
          <w:b/>
          <w:sz w:val="24"/>
          <w:szCs w:val="24"/>
          <w:u w:val="single"/>
        </w:rPr>
      </w:pPr>
    </w:p>
    <w:p w:rsidR="00995041" w:rsidRDefault="00995041" w:rsidP="00995041">
      <w:pPr>
        <w:widowControl/>
        <w:autoSpaceDE/>
        <w:autoSpaceDN/>
        <w:adjustRightInd/>
        <w:jc w:val="center"/>
        <w:rPr>
          <w:rFonts w:ascii="Arial" w:hAnsi="Arial" w:cs="Arial"/>
          <w:b/>
          <w:sz w:val="24"/>
          <w:szCs w:val="24"/>
        </w:rPr>
      </w:pPr>
      <w:r w:rsidRPr="00995041">
        <w:rPr>
          <w:rFonts w:ascii="Arial" w:hAnsi="Arial" w:cs="Arial"/>
          <w:b/>
          <w:sz w:val="24"/>
          <w:szCs w:val="24"/>
        </w:rPr>
        <w:t>ASSOCIATE OF SCIENCE IN INDUSTRIAL TECHNOLOGY</w:t>
      </w:r>
    </w:p>
    <w:p w:rsidR="00995041" w:rsidRPr="0012772F" w:rsidRDefault="00995041" w:rsidP="00995041">
      <w:pPr>
        <w:widowControl/>
        <w:autoSpaceDE/>
        <w:autoSpaceDN/>
        <w:adjustRightInd/>
        <w:ind w:left="3600" w:hanging="3600"/>
        <w:jc w:val="center"/>
        <w:rPr>
          <w:rFonts w:ascii="Arial" w:eastAsiaTheme="minorHAnsi" w:hAnsi="Arial" w:cs="Arial"/>
        </w:rPr>
      </w:pPr>
    </w:p>
    <w:p w:rsidR="00995041" w:rsidRPr="0012772F" w:rsidRDefault="00995041" w:rsidP="00995041">
      <w:pPr>
        <w:shd w:val="clear" w:color="auto" w:fill="B3B3B3"/>
        <w:tabs>
          <w:tab w:val="left" w:pos="-1110"/>
          <w:tab w:val="left" w:pos="-720"/>
        </w:tabs>
        <w:autoSpaceDE/>
        <w:autoSpaceDN/>
        <w:adjustRightInd/>
        <w:rPr>
          <w:rFonts w:ascii="Arial" w:hAnsi="Arial" w:cs="Arial"/>
          <w:b/>
        </w:rPr>
      </w:pPr>
      <w:r w:rsidRPr="0012772F">
        <w:rPr>
          <w:rFonts w:ascii="Arial" w:hAnsi="Arial" w:cs="Arial"/>
          <w:b/>
          <w:u w:val="single"/>
        </w:rPr>
        <w:t>General Education</w:t>
      </w:r>
      <w:r w:rsidRPr="0012772F">
        <w:rPr>
          <w:rFonts w:ascii="Arial" w:hAnsi="Arial" w:cs="Arial"/>
          <w:b/>
        </w:rPr>
        <w:t xml:space="preserve"> (</w:t>
      </w:r>
      <w:r w:rsidR="003022EA">
        <w:rPr>
          <w:rFonts w:ascii="Arial" w:hAnsi="Arial" w:cs="Arial"/>
          <w:b/>
        </w:rPr>
        <w:t>30</w:t>
      </w:r>
      <w:r w:rsidRPr="0012772F">
        <w:rPr>
          <w:rFonts w:ascii="Arial" w:hAnsi="Arial" w:cs="Arial"/>
          <w:b/>
        </w:rPr>
        <w:t xml:space="preserve"> Hours)</w:t>
      </w:r>
    </w:p>
    <w:p w:rsidR="00995041" w:rsidRPr="0012772F" w:rsidRDefault="00995041" w:rsidP="00995041">
      <w:pPr>
        <w:widowControl/>
        <w:autoSpaceDE/>
        <w:autoSpaceDN/>
        <w:adjustRightInd/>
        <w:spacing w:after="200"/>
        <w:ind w:left="2880" w:firstLine="720"/>
        <w:rPr>
          <w:rFonts w:ascii="Arial" w:eastAsiaTheme="minorHAnsi" w:hAnsi="Arial" w:cs="Arial"/>
          <w:b/>
        </w:rPr>
      </w:pPr>
      <w:r w:rsidRPr="0012772F">
        <w:rPr>
          <w:rFonts w:ascii="Arial" w:eastAsiaTheme="minorHAnsi" w:hAnsi="Arial" w:cs="Arial"/>
          <w:b/>
        </w:rPr>
        <w:t>English Composition (6 Hours: General Education)</w:t>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i/>
        </w:rPr>
        <w:t xml:space="preserve">English Comp I </w:t>
      </w:r>
      <w:r w:rsidRPr="0012772F">
        <w:rPr>
          <w:rFonts w:ascii="Arial" w:eastAsiaTheme="minorHAnsi" w:hAnsi="Arial" w:cs="Arial"/>
          <w:i/>
        </w:rPr>
        <w:tab/>
        <w:t>(3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1010</w:t>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i/>
        </w:rPr>
        <w:t>English Comp II</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1020</w:t>
      </w:r>
    </w:p>
    <w:p w:rsidR="00995041" w:rsidRPr="0012772F" w:rsidRDefault="00995041" w:rsidP="00995041">
      <w:pPr>
        <w:widowControl/>
        <w:autoSpaceDE/>
        <w:autoSpaceDN/>
        <w:adjustRightInd/>
        <w:rPr>
          <w:rFonts w:ascii="Arial" w:eastAsiaTheme="minorHAnsi" w:hAnsi="Arial" w:cs="Arial"/>
          <w:b/>
          <w:i/>
        </w:rPr>
      </w:pPr>
    </w:p>
    <w:p w:rsidR="00995041" w:rsidRPr="0012772F" w:rsidRDefault="00995041" w:rsidP="00995041">
      <w:pPr>
        <w:widowControl/>
        <w:autoSpaceDE/>
        <w:autoSpaceDN/>
        <w:adjustRightInd/>
        <w:ind w:left="2880" w:firstLine="720"/>
        <w:rPr>
          <w:rFonts w:ascii="Arial" w:eastAsiaTheme="minorHAnsi" w:hAnsi="Arial" w:cs="Arial"/>
          <w:b/>
        </w:rPr>
      </w:pPr>
      <w:r>
        <w:rPr>
          <w:rFonts w:ascii="Arial" w:eastAsiaTheme="minorHAnsi" w:hAnsi="Arial" w:cs="Arial"/>
          <w:b/>
        </w:rPr>
        <w:t>Mathematics/Analytical</w:t>
      </w:r>
      <w:r w:rsidRPr="0012772F">
        <w:rPr>
          <w:rFonts w:ascii="Arial" w:eastAsiaTheme="minorHAnsi" w:hAnsi="Arial" w:cs="Arial"/>
          <w:b/>
        </w:rPr>
        <w:t xml:space="preserve"> Reasoning</w:t>
      </w:r>
    </w:p>
    <w:p w:rsidR="00995041" w:rsidRPr="0012772F" w:rsidRDefault="00995041" w:rsidP="00995041">
      <w:pPr>
        <w:widowControl/>
        <w:autoSpaceDE/>
        <w:autoSpaceDN/>
        <w:adjustRightInd/>
        <w:ind w:left="2880" w:firstLine="720"/>
        <w:rPr>
          <w:rFonts w:ascii="Arial" w:eastAsiaTheme="minorHAnsi" w:hAnsi="Arial" w:cs="Arial"/>
          <w:b/>
        </w:rPr>
      </w:pPr>
      <w:r w:rsidRPr="0012772F">
        <w:rPr>
          <w:rFonts w:ascii="Arial" w:eastAsiaTheme="minorHAnsi" w:hAnsi="Arial" w:cs="Arial"/>
          <w:b/>
        </w:rPr>
        <w:t>(6 Hours: General Education)</w:t>
      </w:r>
      <w:r w:rsidRPr="0012772F">
        <w:rPr>
          <w:rFonts w:ascii="Arial" w:eastAsiaTheme="minorHAnsi" w:hAnsi="Arial" w:cs="Arial"/>
          <w:b/>
          <w:i/>
        </w:rPr>
        <w:t xml:space="preserve"> </w:t>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i/>
        </w:rPr>
        <w:t>College Algebra</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MATH 1100</w:t>
      </w:r>
    </w:p>
    <w:p w:rsidR="00995041" w:rsidRDefault="00CD1C93" w:rsidP="00995041">
      <w:pPr>
        <w:widowControl/>
        <w:autoSpaceDE/>
        <w:autoSpaceDN/>
        <w:adjustRightInd/>
        <w:rPr>
          <w:rFonts w:ascii="Arial" w:eastAsiaTheme="minorHAnsi" w:hAnsi="Arial" w:cs="Arial"/>
        </w:rPr>
      </w:pPr>
      <w:r>
        <w:rPr>
          <w:rFonts w:ascii="Arial" w:eastAsiaTheme="minorHAnsi" w:hAnsi="Arial" w:cs="Arial"/>
          <w:i/>
        </w:rPr>
        <w:t>T</w:t>
      </w:r>
      <w:r w:rsidR="00995041">
        <w:rPr>
          <w:rFonts w:ascii="Arial" w:eastAsiaTheme="minorHAnsi" w:hAnsi="Arial" w:cs="Arial"/>
          <w:i/>
        </w:rPr>
        <w:t>echnical Mathematics</w:t>
      </w:r>
      <w:r w:rsidR="00E627CB">
        <w:rPr>
          <w:rFonts w:ascii="Arial" w:eastAsiaTheme="minorHAnsi" w:hAnsi="Arial" w:cs="Arial"/>
          <w:i/>
        </w:rPr>
        <w:t xml:space="preserve"> (3 Hours)</w:t>
      </w:r>
      <w:r w:rsidR="00E627CB">
        <w:rPr>
          <w:rFonts w:ascii="Arial" w:eastAsiaTheme="minorHAnsi" w:hAnsi="Arial" w:cs="Arial"/>
        </w:rPr>
        <w:tab/>
      </w:r>
      <w:r w:rsidR="00995041" w:rsidRPr="0012772F">
        <w:rPr>
          <w:rFonts w:ascii="Arial" w:eastAsiaTheme="minorHAnsi" w:hAnsi="Arial" w:cs="Arial"/>
        </w:rPr>
        <w:t>MATH 2</w:t>
      </w:r>
      <w:r w:rsidR="00995041">
        <w:rPr>
          <w:rFonts w:ascii="Arial" w:eastAsiaTheme="minorHAnsi" w:hAnsi="Arial" w:cs="Arial"/>
        </w:rPr>
        <w:t>100</w:t>
      </w:r>
    </w:p>
    <w:p w:rsidR="00CD1C93" w:rsidRDefault="00CD1C93" w:rsidP="00995041">
      <w:pPr>
        <w:widowControl/>
        <w:autoSpaceDE/>
        <w:autoSpaceDN/>
        <w:adjustRightInd/>
        <w:rPr>
          <w:rFonts w:ascii="Arial" w:eastAsiaTheme="minorHAnsi" w:hAnsi="Arial" w:cs="Arial"/>
        </w:rPr>
      </w:pPr>
    </w:p>
    <w:p w:rsidR="00CD1C93" w:rsidRDefault="00CD1C93" w:rsidP="00995041">
      <w:pPr>
        <w:widowControl/>
        <w:autoSpaceDE/>
        <w:autoSpaceDN/>
        <w:adjustRightInd/>
        <w:rPr>
          <w:rFonts w:ascii="Arial" w:eastAsiaTheme="minorHAnsi" w:hAnsi="Arial" w:cs="Arial"/>
          <w:b/>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b/>
        </w:rPr>
        <w:t>Humanities (6 Hours:  General Education)</w:t>
      </w:r>
    </w:p>
    <w:p w:rsidR="003022EA" w:rsidRDefault="003022EA" w:rsidP="00995041">
      <w:pPr>
        <w:widowControl/>
        <w:autoSpaceDE/>
        <w:autoSpaceDN/>
        <w:adjustRightInd/>
        <w:rPr>
          <w:rFonts w:ascii="Arial" w:eastAsiaTheme="minorHAnsi" w:hAnsi="Arial" w:cs="Arial"/>
          <w:b/>
        </w:rPr>
      </w:pPr>
    </w:p>
    <w:p w:rsidR="003022EA" w:rsidRPr="003022EA" w:rsidRDefault="003022EA" w:rsidP="00995041">
      <w:pPr>
        <w:widowControl/>
        <w:autoSpaceDE/>
        <w:autoSpaceDN/>
        <w:adjustRightInd/>
        <w:rPr>
          <w:rFonts w:ascii="Arial" w:eastAsiaTheme="minorHAnsi" w:hAnsi="Arial" w:cs="Arial"/>
        </w:rPr>
      </w:pPr>
      <w:r w:rsidRPr="003022EA">
        <w:rPr>
          <w:rFonts w:ascii="Arial" w:eastAsiaTheme="minorHAnsi" w:hAnsi="Arial" w:cs="Arial"/>
          <w:i/>
        </w:rPr>
        <w:t>Economics (3 Hours)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ECON 2010</w:t>
      </w:r>
    </w:p>
    <w:p w:rsidR="00995041" w:rsidRDefault="003022EA" w:rsidP="00995041">
      <w:pPr>
        <w:widowControl/>
        <w:autoSpaceDE/>
        <w:autoSpaceDN/>
        <w:adjustRightInd/>
        <w:rPr>
          <w:rFonts w:ascii="Arial" w:eastAsiaTheme="minorHAnsi" w:hAnsi="Arial" w:cs="Arial"/>
        </w:rPr>
      </w:pPr>
      <w:r w:rsidRPr="003022EA">
        <w:rPr>
          <w:rFonts w:ascii="Arial" w:eastAsiaTheme="minorHAnsi" w:hAnsi="Arial" w:cs="Arial"/>
          <w:i/>
        </w:rPr>
        <w:t>Communications (3 Hours)</w:t>
      </w:r>
      <w:r>
        <w:rPr>
          <w:rFonts w:ascii="Arial" w:eastAsiaTheme="minorHAnsi" w:hAnsi="Arial" w:cs="Arial"/>
          <w:i/>
        </w:rPr>
        <w:tab/>
      </w:r>
      <w:r>
        <w:rPr>
          <w:rFonts w:ascii="Arial" w:eastAsiaTheme="minorHAnsi" w:hAnsi="Arial" w:cs="Arial"/>
          <w:i/>
        </w:rPr>
        <w:tab/>
      </w:r>
      <w:r>
        <w:rPr>
          <w:rFonts w:ascii="Arial" w:eastAsiaTheme="minorHAnsi" w:hAnsi="Arial" w:cs="Arial"/>
        </w:rPr>
        <w:t>SPCH 1010</w:t>
      </w:r>
    </w:p>
    <w:p w:rsidR="003022EA" w:rsidRDefault="003022EA" w:rsidP="00995041">
      <w:pPr>
        <w:widowControl/>
        <w:autoSpaceDE/>
        <w:autoSpaceDN/>
        <w:adjustRightInd/>
        <w:rPr>
          <w:rFonts w:ascii="Arial" w:eastAsiaTheme="minorHAnsi" w:hAnsi="Arial" w:cs="Arial"/>
        </w:rPr>
      </w:pPr>
    </w:p>
    <w:p w:rsidR="003022EA" w:rsidRDefault="003022EA" w:rsidP="00995041">
      <w:pPr>
        <w:widowControl/>
        <w:autoSpaceDE/>
        <w:autoSpaceDN/>
        <w:adjustRightInd/>
        <w:rPr>
          <w:rFonts w:ascii="Arial" w:eastAsiaTheme="minorHAnsi" w:hAnsi="Arial" w:cs="Arial"/>
          <w:b/>
        </w:rPr>
      </w:pPr>
      <w:r>
        <w:rPr>
          <w:rFonts w:ascii="Arial" w:eastAsiaTheme="minorHAnsi" w:hAnsi="Arial" w:cs="Arial"/>
        </w:rPr>
        <w:tab/>
      </w:r>
      <w:r>
        <w:rPr>
          <w:rFonts w:ascii="Arial" w:eastAsiaTheme="minorHAnsi" w:hAnsi="Arial" w:cs="Arial"/>
        </w:rPr>
        <w:tab/>
        <w:t>`</w:t>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b/>
        </w:rPr>
        <w:t>Social/Behavioral Sciences (3 Hours:  General Education)</w:t>
      </w:r>
    </w:p>
    <w:p w:rsidR="003022EA" w:rsidRDefault="003022EA" w:rsidP="00995041">
      <w:pPr>
        <w:widowControl/>
        <w:autoSpaceDE/>
        <w:autoSpaceDN/>
        <w:adjustRightInd/>
        <w:rPr>
          <w:rFonts w:ascii="Arial" w:eastAsiaTheme="minorHAnsi" w:hAnsi="Arial" w:cs="Arial"/>
          <w:i/>
        </w:rPr>
      </w:pPr>
    </w:p>
    <w:p w:rsidR="003022EA" w:rsidRPr="003022EA" w:rsidRDefault="003022EA" w:rsidP="00995041">
      <w:pPr>
        <w:widowControl/>
        <w:autoSpaceDE/>
        <w:autoSpaceDN/>
        <w:adjustRightInd/>
        <w:rPr>
          <w:rFonts w:ascii="Arial" w:eastAsiaTheme="minorHAnsi" w:hAnsi="Arial" w:cs="Arial"/>
        </w:rPr>
      </w:pPr>
      <w:r>
        <w:rPr>
          <w:rFonts w:ascii="Arial" w:eastAsiaTheme="minorHAnsi" w:hAnsi="Arial" w:cs="Arial"/>
          <w:i/>
        </w:rPr>
        <w:t>Psychology (3 Hours)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PSYC 1010</w:t>
      </w:r>
    </w:p>
    <w:p w:rsidR="003022EA" w:rsidRDefault="003022EA" w:rsidP="00995041">
      <w:pPr>
        <w:widowControl/>
        <w:autoSpaceDE/>
        <w:autoSpaceDN/>
        <w:adjustRightInd/>
        <w:ind w:left="2880" w:firstLine="720"/>
        <w:rPr>
          <w:rFonts w:ascii="Arial" w:eastAsiaTheme="minorHAnsi" w:hAnsi="Arial" w:cs="Arial"/>
          <w:b/>
        </w:rPr>
      </w:pPr>
    </w:p>
    <w:p w:rsidR="00995041" w:rsidRPr="0012772F" w:rsidRDefault="00995041" w:rsidP="00995041">
      <w:pPr>
        <w:widowControl/>
        <w:autoSpaceDE/>
        <w:autoSpaceDN/>
        <w:adjustRightInd/>
        <w:ind w:left="2880" w:firstLine="720"/>
        <w:rPr>
          <w:rFonts w:ascii="Arial" w:eastAsiaTheme="minorHAnsi" w:hAnsi="Arial" w:cs="Arial"/>
          <w:b/>
        </w:rPr>
      </w:pPr>
      <w:r w:rsidRPr="0012772F">
        <w:rPr>
          <w:rFonts w:ascii="Arial" w:eastAsiaTheme="minorHAnsi" w:hAnsi="Arial" w:cs="Arial"/>
          <w:b/>
        </w:rPr>
        <w:t>Natural Sciences (6 Hours:  General Education)</w:t>
      </w:r>
    </w:p>
    <w:p w:rsidR="00995041" w:rsidRPr="0012772F" w:rsidRDefault="00995041" w:rsidP="00995041">
      <w:pPr>
        <w:widowControl/>
        <w:autoSpaceDE/>
        <w:autoSpaceDN/>
        <w:adjustRightInd/>
        <w:rPr>
          <w:rFonts w:ascii="Arial" w:eastAsiaTheme="minorHAnsi" w:hAnsi="Arial" w:cs="Arial"/>
          <w:i/>
        </w:rPr>
      </w:pPr>
    </w:p>
    <w:p w:rsidR="00995041" w:rsidRPr="0012772F" w:rsidRDefault="00995041" w:rsidP="003022EA">
      <w:pPr>
        <w:widowControl/>
        <w:autoSpaceDE/>
        <w:autoSpaceDN/>
        <w:adjustRightInd/>
        <w:rPr>
          <w:rFonts w:ascii="Arial" w:eastAsiaTheme="minorHAnsi" w:hAnsi="Arial" w:cs="Arial"/>
        </w:rPr>
      </w:pPr>
      <w:r w:rsidRPr="0012772F">
        <w:rPr>
          <w:rFonts w:ascii="Arial" w:eastAsiaTheme="minorHAnsi" w:hAnsi="Arial" w:cs="Arial"/>
          <w:i/>
        </w:rPr>
        <w:t>Physical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CHEM 1010</w:t>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PHYS 2070</w:t>
      </w:r>
    </w:p>
    <w:p w:rsidR="00995041" w:rsidRPr="0012772F" w:rsidRDefault="00995041" w:rsidP="00995041">
      <w:pPr>
        <w:widowControl/>
        <w:autoSpaceDE/>
        <w:autoSpaceDN/>
        <w:adjustRightInd/>
        <w:rPr>
          <w:rFonts w:ascii="Arial" w:eastAsiaTheme="minorHAnsi" w:hAnsi="Arial" w:cs="Arial"/>
        </w:rPr>
      </w:pPr>
    </w:p>
    <w:p w:rsidR="00995041" w:rsidRPr="0012772F" w:rsidRDefault="00995041" w:rsidP="00995041">
      <w:pPr>
        <w:widowControl/>
        <w:autoSpaceDE/>
        <w:autoSpaceDN/>
        <w:adjustRightInd/>
        <w:ind w:left="2880" w:firstLine="720"/>
        <w:rPr>
          <w:rFonts w:ascii="Arial" w:eastAsiaTheme="minorHAnsi" w:hAnsi="Arial" w:cs="Arial"/>
          <w:b/>
        </w:rPr>
      </w:pPr>
      <w:r w:rsidRPr="0012772F">
        <w:rPr>
          <w:rFonts w:ascii="Arial" w:eastAsiaTheme="minorHAnsi" w:hAnsi="Arial" w:cs="Arial"/>
          <w:b/>
        </w:rPr>
        <w:t>Fine Arts (3 Hours:  General Education)</w:t>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i/>
        </w:rPr>
        <w:t>Arts</w:t>
      </w:r>
      <w:r w:rsidRPr="0012772F">
        <w:rPr>
          <w:rFonts w:ascii="Arial" w:eastAsiaTheme="minorHAnsi" w:hAnsi="Arial" w:cs="Arial"/>
        </w:rPr>
        <w:t xml:space="preserve"> </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ARTS 1010, 1100, 1200, 1210, 2250</w:t>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i/>
        </w:rPr>
        <w:t>Communication</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CMCN 1170</w:t>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i/>
        </w:rPr>
        <w:t>Music</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MUSC 1010</w:t>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i/>
        </w:rPr>
        <w:t>Theater</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THEA 1010, 2010, 2070</w:t>
      </w:r>
      <w:r w:rsidRPr="0012772F">
        <w:rPr>
          <w:rFonts w:ascii="Arial" w:eastAsiaTheme="minorHAnsi" w:hAnsi="Arial" w:cs="Arial"/>
        </w:rPr>
        <w:tab/>
      </w:r>
    </w:p>
    <w:p w:rsidR="00995041" w:rsidRPr="0012772F" w:rsidRDefault="00995041" w:rsidP="00995041">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p>
    <w:p w:rsidR="00995041" w:rsidRPr="0012772F" w:rsidRDefault="00995041" w:rsidP="00995041">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Concentration</w:t>
      </w:r>
      <w:r>
        <w:rPr>
          <w:rFonts w:ascii="Arial" w:hAnsi="Arial" w:cs="Arial"/>
          <w:b/>
          <w:i/>
        </w:rPr>
        <w:t xml:space="preserve"> (</w:t>
      </w:r>
      <w:r w:rsidR="00E627CB">
        <w:rPr>
          <w:rFonts w:ascii="Arial" w:hAnsi="Arial" w:cs="Arial"/>
          <w:b/>
          <w:i/>
        </w:rPr>
        <w:t>27</w:t>
      </w:r>
      <w:r w:rsidRPr="0012772F">
        <w:rPr>
          <w:rFonts w:ascii="Arial" w:hAnsi="Arial" w:cs="Arial"/>
          <w:b/>
          <w:i/>
        </w:rPr>
        <w:t xml:space="preserve"> Hours)</w:t>
      </w:r>
      <w:r w:rsidRPr="0012772F">
        <w:rPr>
          <w:rFonts w:ascii="Arial" w:hAnsi="Arial" w:cs="Arial"/>
          <w:b/>
          <w:i/>
        </w:rPr>
        <w:tab/>
      </w:r>
      <w:r w:rsidRPr="0012772F">
        <w:rPr>
          <w:rFonts w:ascii="Arial" w:hAnsi="Arial" w:cs="Arial"/>
          <w:b/>
          <w:i/>
        </w:rPr>
        <w:tab/>
      </w:r>
    </w:p>
    <w:p w:rsidR="003022EA" w:rsidRDefault="003022EA" w:rsidP="00995041">
      <w:pPr>
        <w:widowControl/>
        <w:autoSpaceDE/>
        <w:autoSpaceDN/>
        <w:adjustRightInd/>
        <w:rPr>
          <w:rFonts w:ascii="Arial" w:eastAsiaTheme="minorHAnsi" w:hAnsi="Arial" w:cs="Arial"/>
          <w:b/>
          <w:i/>
        </w:rPr>
      </w:pPr>
    </w:p>
    <w:p w:rsidR="003022EA" w:rsidRPr="003022EA" w:rsidRDefault="003022EA" w:rsidP="00995041">
      <w:pPr>
        <w:widowControl/>
        <w:autoSpaceDE/>
        <w:autoSpaceDN/>
        <w:adjustRightInd/>
        <w:rPr>
          <w:rFonts w:ascii="Arial" w:eastAsiaTheme="minorHAnsi" w:hAnsi="Arial" w:cs="Arial"/>
        </w:rPr>
      </w:pPr>
      <w:r w:rsidRPr="003022EA">
        <w:rPr>
          <w:rFonts w:ascii="Arial" w:eastAsiaTheme="minorHAnsi" w:hAnsi="Arial" w:cs="Arial"/>
          <w:i/>
        </w:rPr>
        <w:t xml:space="preserve">Industrial Technology (27 Hours)  </w:t>
      </w:r>
      <w:r>
        <w:rPr>
          <w:rFonts w:ascii="Arial" w:eastAsiaTheme="minorHAnsi" w:hAnsi="Arial" w:cs="Arial"/>
          <w:i/>
        </w:rPr>
        <w:tab/>
      </w:r>
      <w:r>
        <w:rPr>
          <w:rFonts w:ascii="Arial" w:eastAsiaTheme="minorHAnsi" w:hAnsi="Arial" w:cs="Arial"/>
        </w:rPr>
        <w:t>ITEC 1010, 1030, 2200, 2300, 2400, 2500, 2680, 2700, 2750</w:t>
      </w:r>
    </w:p>
    <w:p w:rsidR="00E627CB" w:rsidRDefault="00E627CB" w:rsidP="00995041">
      <w:pPr>
        <w:widowControl/>
        <w:autoSpaceDE/>
        <w:autoSpaceDN/>
        <w:adjustRightInd/>
        <w:rPr>
          <w:rFonts w:ascii="Arial" w:eastAsiaTheme="minorHAnsi" w:hAnsi="Arial" w:cs="Arial"/>
          <w:i/>
        </w:rPr>
      </w:pPr>
    </w:p>
    <w:p w:rsidR="00E627CB" w:rsidRPr="0012772F" w:rsidRDefault="00E627CB" w:rsidP="00E627CB">
      <w:pPr>
        <w:shd w:val="clear" w:color="auto" w:fill="B3B3B3"/>
        <w:tabs>
          <w:tab w:val="left" w:pos="-1110"/>
          <w:tab w:val="left" w:pos="-720"/>
        </w:tabs>
        <w:autoSpaceDE/>
        <w:autoSpaceDN/>
        <w:adjustRightInd/>
        <w:rPr>
          <w:rFonts w:ascii="Arial" w:hAnsi="Arial" w:cs="Arial"/>
          <w:b/>
        </w:rPr>
      </w:pPr>
      <w:r>
        <w:rPr>
          <w:rFonts w:ascii="Arial" w:hAnsi="Arial" w:cs="Arial"/>
          <w:b/>
          <w:i/>
          <w:u w:val="single"/>
        </w:rPr>
        <w:t>Other Requirements</w:t>
      </w:r>
      <w:r>
        <w:rPr>
          <w:rFonts w:ascii="Arial" w:hAnsi="Arial" w:cs="Arial"/>
          <w:b/>
          <w:i/>
        </w:rPr>
        <w:t xml:space="preserve"> (3</w:t>
      </w:r>
      <w:r w:rsidRPr="0012772F">
        <w:rPr>
          <w:rFonts w:ascii="Arial" w:hAnsi="Arial" w:cs="Arial"/>
          <w:b/>
          <w:i/>
        </w:rPr>
        <w:t xml:space="preserve"> Hours)</w:t>
      </w:r>
      <w:r w:rsidRPr="0012772F">
        <w:rPr>
          <w:rFonts w:ascii="Arial" w:hAnsi="Arial" w:cs="Arial"/>
          <w:b/>
          <w:i/>
        </w:rPr>
        <w:tab/>
      </w:r>
      <w:r w:rsidRPr="0012772F">
        <w:rPr>
          <w:rFonts w:ascii="Arial" w:hAnsi="Arial" w:cs="Arial"/>
          <w:b/>
          <w:i/>
        </w:rPr>
        <w:tab/>
      </w:r>
    </w:p>
    <w:p w:rsidR="00E627CB" w:rsidRDefault="00E627CB" w:rsidP="00995041">
      <w:pPr>
        <w:widowControl/>
        <w:autoSpaceDE/>
        <w:autoSpaceDN/>
        <w:adjustRightInd/>
        <w:rPr>
          <w:rFonts w:ascii="Arial" w:eastAsiaTheme="minorHAnsi" w:hAnsi="Arial" w:cs="Arial"/>
          <w:i/>
        </w:rPr>
      </w:pPr>
    </w:p>
    <w:p w:rsidR="00995041" w:rsidRPr="003022EA" w:rsidRDefault="003022EA" w:rsidP="00995041">
      <w:pPr>
        <w:widowControl/>
        <w:autoSpaceDE/>
        <w:autoSpaceDN/>
        <w:adjustRightInd/>
        <w:rPr>
          <w:rFonts w:ascii="Arial" w:eastAsiaTheme="minorHAnsi" w:hAnsi="Arial" w:cs="Arial"/>
        </w:rPr>
      </w:pPr>
      <w:r w:rsidRPr="003022EA">
        <w:rPr>
          <w:rFonts w:ascii="Arial" w:eastAsiaTheme="minorHAnsi" w:hAnsi="Arial" w:cs="Arial"/>
          <w:i/>
        </w:rPr>
        <w:t>General Business (3 Hours)</w:t>
      </w:r>
      <w:r w:rsidR="00995041" w:rsidRPr="003022EA">
        <w:rPr>
          <w:rFonts w:ascii="Arial" w:eastAsiaTheme="minorHAnsi" w:hAnsi="Arial" w:cs="Arial"/>
          <w:i/>
        </w:rPr>
        <w:tab/>
      </w:r>
      <w:r w:rsidR="00995041" w:rsidRPr="003022EA">
        <w:rPr>
          <w:rFonts w:ascii="Arial" w:eastAsiaTheme="minorHAnsi" w:hAnsi="Arial" w:cs="Arial"/>
          <w:i/>
        </w:rPr>
        <w:tab/>
      </w:r>
      <w:r>
        <w:rPr>
          <w:rFonts w:ascii="Arial" w:eastAsiaTheme="minorHAnsi" w:hAnsi="Arial" w:cs="Arial"/>
        </w:rPr>
        <w:t>GBUS 2010</w:t>
      </w:r>
    </w:p>
    <w:p w:rsidR="00995041" w:rsidRPr="0012772F" w:rsidRDefault="00995041" w:rsidP="00995041">
      <w:pPr>
        <w:widowControl/>
        <w:autoSpaceDE/>
        <w:autoSpaceDN/>
        <w:adjustRightInd/>
        <w:rPr>
          <w:rFonts w:ascii="Arial" w:eastAsiaTheme="minorHAnsi" w:hAnsi="Arial" w:cs="Arial"/>
          <w:i/>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i/>
        </w:rPr>
        <w:t xml:space="preserve"> </w:t>
      </w:r>
    </w:p>
    <w:p w:rsidR="00995041" w:rsidRPr="00995041" w:rsidRDefault="00995041" w:rsidP="00995041">
      <w:pPr>
        <w:widowControl/>
        <w:autoSpaceDE/>
        <w:autoSpaceDN/>
        <w:adjustRightInd/>
        <w:jc w:val="center"/>
        <w:rPr>
          <w:rFonts w:ascii="Arial" w:hAnsi="Arial" w:cs="Arial"/>
          <w:sz w:val="24"/>
          <w:szCs w:val="24"/>
        </w:rPr>
      </w:pPr>
      <w:r w:rsidRPr="00995041">
        <w:rPr>
          <w:rFonts w:ascii="Arial" w:hAnsi="Arial" w:cs="Arial"/>
          <w:b/>
          <w:sz w:val="24"/>
          <w:szCs w:val="24"/>
          <w:u w:val="single"/>
        </w:rPr>
        <w:br w:type="page"/>
      </w:r>
    </w:p>
    <w:p w:rsidR="00470DC5" w:rsidRDefault="00470DC5" w:rsidP="00470DC5">
      <w:pPr>
        <w:rPr>
          <w:rFonts w:cs="Arial"/>
          <w:b/>
          <w:sz w:val="24"/>
          <w:szCs w:val="24"/>
          <w:u w:val="single"/>
        </w:rPr>
      </w:pPr>
    </w:p>
    <w:p w:rsidR="00470DC5" w:rsidRPr="00907733" w:rsidRDefault="00470DC5" w:rsidP="00470DC5">
      <w:pPr>
        <w:shd w:val="pct30" w:color="auto" w:fill="auto"/>
        <w:tabs>
          <w:tab w:val="right" w:leader="dot" w:pos="8882"/>
        </w:tabs>
        <w:autoSpaceDE/>
        <w:autoSpaceDN/>
        <w:adjustRightInd/>
        <w:ind w:right="450"/>
        <w:jc w:val="center"/>
        <w:rPr>
          <w:rFonts w:ascii="Arial" w:hAnsi="Arial" w:cs="Arial"/>
          <w:b/>
          <w:sz w:val="24"/>
          <w:szCs w:val="24"/>
        </w:rPr>
      </w:pPr>
      <w:r w:rsidRPr="00907733">
        <w:rPr>
          <w:rFonts w:ascii="Arial" w:hAnsi="Arial" w:cs="Arial"/>
          <w:b/>
          <w:sz w:val="24"/>
          <w:szCs w:val="24"/>
        </w:rPr>
        <w:t xml:space="preserve">ASSOCIATE OF </w:t>
      </w:r>
      <w:r w:rsidR="004C15F4" w:rsidRPr="00907733">
        <w:rPr>
          <w:rFonts w:ascii="Arial" w:hAnsi="Arial" w:cs="Arial"/>
          <w:b/>
          <w:sz w:val="24"/>
          <w:szCs w:val="24"/>
        </w:rPr>
        <w:t>APPLIED SCIENCE IN MIDWIFERY</w:t>
      </w:r>
      <w:r w:rsidR="002F5B8F">
        <w:rPr>
          <w:rFonts w:ascii="Arial" w:hAnsi="Arial" w:cs="Arial"/>
          <w:b/>
          <w:sz w:val="24"/>
          <w:szCs w:val="24"/>
        </w:rPr>
        <w:t xml:space="preserve"> (PENDING)</w:t>
      </w:r>
    </w:p>
    <w:p w:rsidR="00470DC5" w:rsidRPr="00907733" w:rsidRDefault="00470DC5" w:rsidP="00470DC5">
      <w:pPr>
        <w:tabs>
          <w:tab w:val="left" w:pos="-1110"/>
          <w:tab w:val="left" w:pos="-720"/>
        </w:tabs>
        <w:autoSpaceDE/>
        <w:autoSpaceDN/>
        <w:adjustRightInd/>
        <w:rPr>
          <w:rFonts w:ascii="Arial" w:hAnsi="Arial" w:cs="Arial"/>
          <w:b/>
          <w:i/>
        </w:rPr>
      </w:pPr>
    </w:p>
    <w:p w:rsidR="00470DC5" w:rsidRPr="00907733" w:rsidRDefault="00470DC5" w:rsidP="00470DC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rPr>
          <w:rFonts w:ascii="Arial" w:hAnsi="Arial" w:cs="Arial"/>
          <w:b/>
        </w:rPr>
      </w:pPr>
    </w:p>
    <w:p w:rsidR="00470DC5" w:rsidRPr="00907733" w:rsidRDefault="00470DC5" w:rsidP="00470DC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jc w:val="center"/>
        <w:rPr>
          <w:rFonts w:ascii="Arial" w:hAnsi="Arial" w:cs="Arial"/>
          <w:b/>
        </w:rPr>
        <w:sectPr w:rsidR="00470DC5" w:rsidRPr="00907733" w:rsidSect="009808CA">
          <w:footnotePr>
            <w:numFmt w:val="lowerLetter"/>
          </w:footnotePr>
          <w:endnotePr>
            <w:numFmt w:val="lowerLetter"/>
          </w:endnotePr>
          <w:type w:val="continuous"/>
          <w:pgSz w:w="12240" w:h="15840"/>
          <w:pgMar w:top="1152" w:right="1440" w:bottom="1152" w:left="1440" w:header="720" w:footer="720" w:gutter="0"/>
          <w:cols w:space="720" w:equalWidth="0">
            <w:col w:w="9360" w:space="720"/>
          </w:cols>
        </w:sectPr>
      </w:pPr>
    </w:p>
    <w:p w:rsidR="00470DC5" w:rsidRPr="00907733" w:rsidRDefault="00470DC5" w:rsidP="00470DC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cs="Arial"/>
          <w:b/>
          <w:u w:val="single"/>
        </w:rPr>
      </w:pPr>
      <w:r w:rsidRPr="00907733">
        <w:rPr>
          <w:rFonts w:ascii="Arial" w:hAnsi="Arial" w:cs="Arial"/>
          <w:b/>
          <w:u w:val="single"/>
        </w:rPr>
        <w:t>Program Description</w:t>
      </w:r>
    </w:p>
    <w:p w:rsidR="004C15F4" w:rsidRPr="00907733" w:rsidRDefault="004C15F4" w:rsidP="004C15F4">
      <w:pPr>
        <w:rPr>
          <w:rFonts w:ascii="Arial" w:hAnsi="Arial" w:cs="Arial"/>
        </w:rPr>
      </w:pPr>
      <w:r w:rsidRPr="00907733">
        <w:rPr>
          <w:rFonts w:ascii="Arial" w:hAnsi="Arial" w:cs="Arial"/>
        </w:rPr>
        <w:t>The Associate of Applied Science Degree in Midwifery prepares students to provide care for mothers who are expected to have a normal pregnancy, labor and delivery.  The program emphasizes wellness and prevention using the midwifery model of care as a foundation for instruction. Classroom and clinical training incorporate the core competencies established by the Midwives Alliance of North America, and prepare the student to meet the criteria for the North American Registry of Midwives exam to satisfy the requirements for Certified Professional Midwife and state licensure.</w:t>
      </w:r>
    </w:p>
    <w:p w:rsidR="00470DC5" w:rsidRPr="00907733" w:rsidRDefault="00470DC5" w:rsidP="00470DC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cs="Arial"/>
        </w:rPr>
      </w:pPr>
    </w:p>
    <w:p w:rsidR="00470DC5" w:rsidRPr="00907733" w:rsidRDefault="00470DC5" w:rsidP="00470DC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jc w:val="both"/>
        <w:rPr>
          <w:rFonts w:ascii="Arial" w:hAnsi="Arial" w:cs="Arial"/>
          <w:b/>
          <w:u w:val="single"/>
        </w:rPr>
      </w:pPr>
      <w:r w:rsidRPr="00907733">
        <w:rPr>
          <w:rFonts w:ascii="Arial" w:hAnsi="Arial" w:cs="Arial"/>
          <w:b/>
          <w:u w:val="single"/>
        </w:rPr>
        <w:t>Objectives</w:t>
      </w:r>
    </w:p>
    <w:p w:rsidR="004C15F4" w:rsidRPr="00907733" w:rsidRDefault="004C15F4" w:rsidP="004C15F4">
      <w:pPr>
        <w:pStyle w:val="Default"/>
        <w:tabs>
          <w:tab w:val="left" w:pos="720"/>
        </w:tabs>
        <w:rPr>
          <w:rFonts w:ascii="Arial" w:hAnsi="Arial" w:cs="Arial"/>
          <w:sz w:val="20"/>
          <w:szCs w:val="20"/>
        </w:rPr>
      </w:pPr>
      <w:r w:rsidRPr="00907733">
        <w:rPr>
          <w:rFonts w:ascii="Arial" w:hAnsi="Arial" w:cs="Arial"/>
          <w:sz w:val="20"/>
          <w:szCs w:val="20"/>
        </w:rPr>
        <w:t xml:space="preserve">Upon completion of the Associate of Applied Science degree in Midwifery the graduate will be able to:  </w:t>
      </w:r>
    </w:p>
    <w:p w:rsidR="004C15F4" w:rsidRPr="00907733" w:rsidRDefault="004C15F4" w:rsidP="00B44759">
      <w:pPr>
        <w:pStyle w:val="Default"/>
        <w:numPr>
          <w:ilvl w:val="0"/>
          <w:numId w:val="107"/>
        </w:numPr>
        <w:tabs>
          <w:tab w:val="left" w:pos="720"/>
        </w:tabs>
        <w:rPr>
          <w:rFonts w:ascii="Arial" w:hAnsi="Arial" w:cs="Arial"/>
          <w:sz w:val="20"/>
          <w:szCs w:val="20"/>
        </w:rPr>
      </w:pPr>
      <w:r w:rsidRPr="00907733">
        <w:rPr>
          <w:rFonts w:ascii="Arial" w:hAnsi="Arial" w:cs="Arial"/>
          <w:sz w:val="20"/>
          <w:szCs w:val="20"/>
        </w:rPr>
        <w:t>Possess the didactic and skill competence expected of an associate of applied science degree graduate midwife.</w:t>
      </w:r>
    </w:p>
    <w:p w:rsidR="00907733" w:rsidRPr="00907733" w:rsidRDefault="004C15F4" w:rsidP="00B44759">
      <w:pPr>
        <w:pStyle w:val="Default"/>
        <w:numPr>
          <w:ilvl w:val="0"/>
          <w:numId w:val="107"/>
        </w:numPr>
        <w:tabs>
          <w:tab w:val="left" w:pos="720"/>
        </w:tabs>
        <w:rPr>
          <w:rFonts w:ascii="Arial" w:hAnsi="Arial" w:cs="Arial"/>
          <w:sz w:val="20"/>
          <w:szCs w:val="20"/>
        </w:rPr>
      </w:pPr>
      <w:r w:rsidRPr="00907733">
        <w:rPr>
          <w:rFonts w:ascii="Arial" w:hAnsi="Arial" w:cs="Arial"/>
          <w:sz w:val="20"/>
          <w:szCs w:val="20"/>
        </w:rPr>
        <w:t>Work effectively providing safe, independent, comprehensive mate</w:t>
      </w:r>
      <w:r w:rsidR="00907733" w:rsidRPr="00907733">
        <w:rPr>
          <w:rFonts w:ascii="Arial" w:hAnsi="Arial" w:cs="Arial"/>
          <w:sz w:val="20"/>
          <w:szCs w:val="20"/>
        </w:rPr>
        <w:t>rnity care to low-</w:t>
      </w:r>
      <w:r w:rsidRPr="00907733">
        <w:rPr>
          <w:rFonts w:ascii="Arial" w:hAnsi="Arial" w:cs="Arial"/>
          <w:sz w:val="20"/>
          <w:szCs w:val="20"/>
        </w:rPr>
        <w:t>risk clients in a variety of settings.</w:t>
      </w:r>
      <w:r w:rsidR="00907733" w:rsidRPr="00907733">
        <w:rPr>
          <w:rFonts w:ascii="Arial" w:hAnsi="Arial" w:cs="Arial"/>
          <w:sz w:val="20"/>
          <w:szCs w:val="20"/>
        </w:rPr>
        <w:t xml:space="preserve">   </w:t>
      </w:r>
    </w:p>
    <w:p w:rsidR="00907733" w:rsidRPr="00907733" w:rsidRDefault="004C15F4" w:rsidP="00B44759">
      <w:pPr>
        <w:pStyle w:val="Default"/>
        <w:numPr>
          <w:ilvl w:val="0"/>
          <w:numId w:val="107"/>
        </w:numPr>
        <w:tabs>
          <w:tab w:val="left" w:pos="720"/>
        </w:tabs>
        <w:rPr>
          <w:rFonts w:ascii="Arial" w:hAnsi="Arial" w:cs="Arial"/>
          <w:sz w:val="20"/>
          <w:szCs w:val="20"/>
        </w:rPr>
      </w:pPr>
      <w:r w:rsidRPr="00907733">
        <w:rPr>
          <w:rFonts w:ascii="Arial" w:hAnsi="Arial" w:cs="Arial"/>
          <w:sz w:val="20"/>
          <w:szCs w:val="20"/>
        </w:rPr>
        <w:t>Provide safe prenatal and postpartum care independently, and as part of the health care team.</w:t>
      </w:r>
    </w:p>
    <w:p w:rsidR="004C15F4" w:rsidRPr="00907733" w:rsidRDefault="004C15F4" w:rsidP="00B44759">
      <w:pPr>
        <w:pStyle w:val="Default"/>
        <w:numPr>
          <w:ilvl w:val="0"/>
          <w:numId w:val="107"/>
        </w:numPr>
        <w:tabs>
          <w:tab w:val="left" w:pos="720"/>
        </w:tabs>
        <w:rPr>
          <w:rFonts w:ascii="Arial" w:hAnsi="Arial" w:cs="Arial"/>
          <w:sz w:val="20"/>
          <w:szCs w:val="20"/>
        </w:rPr>
      </w:pPr>
      <w:r w:rsidRPr="00907733">
        <w:rPr>
          <w:rFonts w:ascii="Arial" w:hAnsi="Arial" w:cs="Arial"/>
          <w:sz w:val="20"/>
          <w:szCs w:val="20"/>
        </w:rPr>
        <w:t>Obtain clinical practice providing client care under the supervision of licensed midwives, nurse-midwives and physicians.</w:t>
      </w:r>
    </w:p>
    <w:p w:rsidR="00470DC5" w:rsidRPr="00907733" w:rsidRDefault="00470DC5" w:rsidP="00470DC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5" w:lineRule="auto"/>
        <w:ind w:left="634"/>
        <w:jc w:val="both"/>
        <w:rPr>
          <w:rFonts w:ascii="Arial" w:hAnsi="Arial" w:cs="Arial"/>
        </w:rPr>
      </w:pPr>
    </w:p>
    <w:p w:rsidR="00470DC5" w:rsidRPr="00907733" w:rsidRDefault="00470DC5" w:rsidP="00470DC5">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213" w:lineRule="auto"/>
        <w:ind w:left="8640" w:hanging="8640"/>
        <w:jc w:val="both"/>
        <w:rPr>
          <w:rFonts w:ascii="Arial" w:hAnsi="Arial" w:cs="Arial"/>
          <w:b/>
          <w:u w:val="single"/>
        </w:rPr>
      </w:pPr>
      <w:r w:rsidRPr="00907733">
        <w:rPr>
          <w:rFonts w:ascii="Arial" w:hAnsi="Arial" w:cs="Arial"/>
          <w:b/>
          <w:u w:val="single"/>
        </w:rPr>
        <w:t>Expected Learning Outcomes</w:t>
      </w:r>
    </w:p>
    <w:p w:rsidR="00907733" w:rsidRPr="00907733" w:rsidRDefault="00907733" w:rsidP="00907733">
      <w:pPr>
        <w:pStyle w:val="Default"/>
        <w:tabs>
          <w:tab w:val="left" w:pos="720"/>
        </w:tabs>
        <w:rPr>
          <w:rFonts w:ascii="Arial" w:hAnsi="Arial" w:cs="Arial"/>
          <w:sz w:val="20"/>
          <w:szCs w:val="20"/>
        </w:rPr>
      </w:pPr>
      <w:r w:rsidRPr="00907733">
        <w:rPr>
          <w:rFonts w:ascii="Arial" w:hAnsi="Arial" w:cs="Arial"/>
          <w:sz w:val="20"/>
          <w:szCs w:val="20"/>
        </w:rPr>
        <w:t>Students who are graduated with an Associate in Applied Science Degree in Midwifery will have the requisite skills to:</w:t>
      </w:r>
    </w:p>
    <w:p w:rsid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Communicate, counsel and teach women surrounding birth</w:t>
      </w:r>
      <w:r>
        <w:rPr>
          <w:rFonts w:ascii="Arial" w:hAnsi="Arial" w:cs="Arial"/>
          <w:sz w:val="20"/>
          <w:szCs w:val="20"/>
        </w:rPr>
        <w:t xml:space="preserve"> and maternity care for optimal</w:t>
      </w:r>
    </w:p>
    <w:p w:rsidR="00907733" w:rsidRPr="00907733" w:rsidRDefault="00907733" w:rsidP="00907733">
      <w:pPr>
        <w:pStyle w:val="Default"/>
        <w:tabs>
          <w:tab w:val="left" w:pos="720"/>
        </w:tabs>
        <w:ind w:left="420"/>
        <w:rPr>
          <w:rFonts w:ascii="Arial" w:hAnsi="Arial" w:cs="Arial"/>
          <w:sz w:val="20"/>
          <w:szCs w:val="20"/>
        </w:rPr>
      </w:pPr>
      <w:r>
        <w:rPr>
          <w:rFonts w:ascii="Arial" w:hAnsi="Arial" w:cs="Arial"/>
          <w:sz w:val="20"/>
          <w:szCs w:val="20"/>
        </w:rPr>
        <w:t xml:space="preserve">    </w:t>
      </w:r>
      <w:r w:rsidR="00CF4205">
        <w:rPr>
          <w:rFonts w:ascii="Arial" w:hAnsi="Arial" w:cs="Arial"/>
          <w:sz w:val="20"/>
          <w:szCs w:val="20"/>
        </w:rPr>
        <w:t xml:space="preserve"> </w:t>
      </w:r>
      <w:r>
        <w:rPr>
          <w:rFonts w:ascii="Arial" w:hAnsi="Arial" w:cs="Arial"/>
          <w:sz w:val="20"/>
          <w:szCs w:val="20"/>
        </w:rPr>
        <w:t xml:space="preserve"> </w:t>
      </w:r>
      <w:r w:rsidRPr="00907733">
        <w:rPr>
          <w:rFonts w:ascii="Arial" w:hAnsi="Arial" w:cs="Arial"/>
          <w:sz w:val="20"/>
          <w:szCs w:val="20"/>
        </w:rPr>
        <w:t>outcomes.</w:t>
      </w:r>
    </w:p>
    <w:p w:rsidR="00907733" w:rsidRP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Monitor and support maternal and fetal well-being.</w:t>
      </w:r>
    </w:p>
    <w:p w:rsidR="00907733" w:rsidRP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Provide safe and effective prenatal and birth care to low risk women.</w:t>
      </w:r>
    </w:p>
    <w:p w:rsidR="00907733" w:rsidRP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Identify the disease process and appropriate referral process.</w:t>
      </w:r>
    </w:p>
    <w:p w:rsidR="00907733" w:rsidRP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Appropriately use emergency and transport measures when necessary.</w:t>
      </w:r>
    </w:p>
    <w:p w:rsid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Document responsibly to plan client care and communicate wi</w:t>
      </w:r>
      <w:r>
        <w:rPr>
          <w:rFonts w:ascii="Arial" w:hAnsi="Arial" w:cs="Arial"/>
          <w:sz w:val="20"/>
          <w:szCs w:val="20"/>
        </w:rPr>
        <w:t>th fellow health care providers</w:t>
      </w:r>
    </w:p>
    <w:p w:rsidR="00907733" w:rsidRPr="00907733" w:rsidRDefault="00907733" w:rsidP="00907733">
      <w:pPr>
        <w:pStyle w:val="Default"/>
        <w:tabs>
          <w:tab w:val="left" w:pos="720"/>
        </w:tabs>
        <w:ind w:left="420"/>
        <w:rPr>
          <w:rFonts w:ascii="Arial" w:hAnsi="Arial" w:cs="Arial"/>
          <w:sz w:val="20"/>
          <w:szCs w:val="20"/>
        </w:rPr>
      </w:pPr>
      <w:r>
        <w:rPr>
          <w:rFonts w:ascii="Arial" w:hAnsi="Arial" w:cs="Arial"/>
          <w:sz w:val="20"/>
          <w:szCs w:val="20"/>
        </w:rPr>
        <w:t xml:space="preserve">     </w:t>
      </w:r>
      <w:r w:rsidR="00CF4205">
        <w:rPr>
          <w:rFonts w:ascii="Arial" w:hAnsi="Arial" w:cs="Arial"/>
          <w:sz w:val="20"/>
          <w:szCs w:val="20"/>
        </w:rPr>
        <w:t xml:space="preserve"> </w:t>
      </w:r>
      <w:r w:rsidRPr="00907733">
        <w:rPr>
          <w:rFonts w:ascii="Arial" w:hAnsi="Arial" w:cs="Arial"/>
          <w:sz w:val="20"/>
          <w:szCs w:val="20"/>
        </w:rPr>
        <w:t>effectively.</w:t>
      </w:r>
    </w:p>
    <w:p w:rsidR="00CF4205"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 xml:space="preserve">Support of the lactation and postpartum processes, as well as </w:t>
      </w:r>
      <w:r w:rsidR="00CF4205">
        <w:rPr>
          <w:rFonts w:ascii="Arial" w:hAnsi="Arial" w:cs="Arial"/>
          <w:sz w:val="20"/>
          <w:szCs w:val="20"/>
        </w:rPr>
        <w:t>the newborn’s adjustment to the</w:t>
      </w:r>
    </w:p>
    <w:p w:rsidR="00907733" w:rsidRPr="00907733" w:rsidRDefault="00907733" w:rsidP="00CF4205">
      <w:pPr>
        <w:pStyle w:val="Default"/>
        <w:tabs>
          <w:tab w:val="left" w:pos="720"/>
        </w:tabs>
        <w:ind w:left="780"/>
        <w:rPr>
          <w:rFonts w:ascii="Arial" w:hAnsi="Arial" w:cs="Arial"/>
          <w:sz w:val="20"/>
          <w:szCs w:val="20"/>
        </w:rPr>
      </w:pPr>
      <w:r w:rsidRPr="00907733">
        <w:rPr>
          <w:rFonts w:ascii="Arial" w:hAnsi="Arial" w:cs="Arial"/>
          <w:sz w:val="20"/>
          <w:szCs w:val="20"/>
        </w:rPr>
        <w:t xml:space="preserve">first weeks of life. </w:t>
      </w:r>
    </w:p>
    <w:p w:rsidR="00907733" w:rsidRP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Provide care, support and information to women regarding overall reproductive health.</w:t>
      </w:r>
    </w:p>
    <w:p w:rsidR="00907733" w:rsidRPr="00907733" w:rsidRDefault="00907733" w:rsidP="00B44759">
      <w:pPr>
        <w:pStyle w:val="Default"/>
        <w:numPr>
          <w:ilvl w:val="0"/>
          <w:numId w:val="105"/>
        </w:numPr>
        <w:tabs>
          <w:tab w:val="left" w:pos="720"/>
        </w:tabs>
        <w:rPr>
          <w:rFonts w:ascii="Arial" w:hAnsi="Arial" w:cs="Arial"/>
          <w:sz w:val="20"/>
          <w:szCs w:val="20"/>
        </w:rPr>
      </w:pPr>
      <w:r w:rsidRPr="00907733">
        <w:rPr>
          <w:rFonts w:ascii="Arial" w:hAnsi="Arial" w:cs="Arial"/>
          <w:sz w:val="20"/>
          <w:szCs w:val="20"/>
        </w:rPr>
        <w:t xml:space="preserve">Improve the effectiveness in the maternal-child health system in her community. </w:t>
      </w:r>
    </w:p>
    <w:p w:rsidR="00907733" w:rsidRPr="00907733" w:rsidRDefault="00907733" w:rsidP="00470DC5">
      <w:pPr>
        <w:pStyle w:val="Default"/>
        <w:tabs>
          <w:tab w:val="left" w:pos="720"/>
        </w:tabs>
        <w:rPr>
          <w:rFonts w:ascii="Arial" w:hAnsi="Arial" w:cs="Arial"/>
          <w:b/>
          <w:sz w:val="20"/>
          <w:szCs w:val="20"/>
          <w:u w:val="single"/>
        </w:rPr>
      </w:pPr>
    </w:p>
    <w:p w:rsidR="00470DC5" w:rsidRPr="00907733" w:rsidRDefault="00907733" w:rsidP="00470DC5">
      <w:pPr>
        <w:pStyle w:val="Default"/>
        <w:tabs>
          <w:tab w:val="left" w:pos="720"/>
        </w:tabs>
        <w:rPr>
          <w:rFonts w:ascii="Arial" w:hAnsi="Arial" w:cs="Arial"/>
          <w:b/>
          <w:sz w:val="20"/>
          <w:szCs w:val="20"/>
          <w:u w:val="single"/>
        </w:rPr>
      </w:pPr>
      <w:r w:rsidRPr="00907733">
        <w:rPr>
          <w:rFonts w:ascii="Arial" w:hAnsi="Arial" w:cs="Arial"/>
          <w:b/>
          <w:sz w:val="20"/>
          <w:szCs w:val="20"/>
          <w:u w:val="single"/>
        </w:rPr>
        <w:t>Specific Degree Requirements</w:t>
      </w:r>
    </w:p>
    <w:p w:rsidR="00907733" w:rsidRPr="00907733" w:rsidRDefault="00470DC5" w:rsidP="00470DC5">
      <w:pPr>
        <w:pStyle w:val="Default"/>
        <w:tabs>
          <w:tab w:val="left" w:pos="720"/>
        </w:tabs>
        <w:rPr>
          <w:rFonts w:ascii="Arial" w:hAnsi="Arial" w:cs="Arial"/>
          <w:b/>
          <w:sz w:val="20"/>
          <w:szCs w:val="20"/>
        </w:rPr>
      </w:pPr>
      <w:r w:rsidRPr="00907733">
        <w:rPr>
          <w:rFonts w:ascii="Arial" w:hAnsi="Arial" w:cs="Arial"/>
          <w:b/>
          <w:sz w:val="20"/>
          <w:szCs w:val="20"/>
        </w:rPr>
        <w:t>General Requirements</w:t>
      </w:r>
    </w:p>
    <w:p w:rsidR="00470DC5" w:rsidRPr="00907733" w:rsidRDefault="00470DC5" w:rsidP="00470DC5">
      <w:pPr>
        <w:pStyle w:val="Default"/>
        <w:tabs>
          <w:tab w:val="left" w:pos="720"/>
        </w:tabs>
        <w:rPr>
          <w:rFonts w:ascii="Arial" w:hAnsi="Arial" w:cs="Arial"/>
          <w:sz w:val="20"/>
          <w:szCs w:val="20"/>
        </w:rPr>
      </w:pPr>
      <w:r w:rsidRPr="00907733">
        <w:rPr>
          <w:rFonts w:ascii="Arial" w:hAnsi="Arial" w:cs="Arial"/>
          <w:sz w:val="20"/>
          <w:szCs w:val="20"/>
        </w:rPr>
        <w:t xml:space="preserve">Students wishing </w:t>
      </w:r>
      <w:r w:rsidR="00907733" w:rsidRPr="00907733">
        <w:rPr>
          <w:rFonts w:ascii="Arial" w:hAnsi="Arial" w:cs="Arial"/>
          <w:sz w:val="20"/>
          <w:szCs w:val="20"/>
        </w:rPr>
        <w:t>to earn an Associate of Applied</w:t>
      </w:r>
      <w:r w:rsidRPr="00907733">
        <w:rPr>
          <w:rFonts w:ascii="Arial" w:hAnsi="Arial" w:cs="Arial"/>
          <w:sz w:val="20"/>
          <w:szCs w:val="20"/>
        </w:rPr>
        <w:t xml:space="preserve"> Science Degree in Midwifery from South Louisiana Community College must:</w:t>
      </w:r>
    </w:p>
    <w:p w:rsidR="00470DC5" w:rsidRPr="00907733" w:rsidRDefault="00470DC5" w:rsidP="00B44759">
      <w:pPr>
        <w:pStyle w:val="Default"/>
        <w:numPr>
          <w:ilvl w:val="0"/>
          <w:numId w:val="106"/>
        </w:numPr>
        <w:tabs>
          <w:tab w:val="left" w:pos="720"/>
        </w:tabs>
        <w:rPr>
          <w:rFonts w:ascii="Arial" w:hAnsi="Arial" w:cs="Arial"/>
          <w:sz w:val="20"/>
          <w:szCs w:val="20"/>
        </w:rPr>
      </w:pPr>
      <w:r w:rsidRPr="00907733">
        <w:rPr>
          <w:rFonts w:ascii="Arial" w:hAnsi="Arial" w:cs="Arial"/>
          <w:sz w:val="20"/>
          <w:szCs w:val="20"/>
        </w:rPr>
        <w:t>Earn a grade of “C” in each of the following General Education courses:  ENGL 1010, MATH 1100, BIOL 1010, 1020, 2017 and 2042, or other basic science prerequisites.</w:t>
      </w:r>
    </w:p>
    <w:p w:rsidR="00470DC5" w:rsidRPr="00907733" w:rsidRDefault="00470DC5" w:rsidP="00B44759">
      <w:pPr>
        <w:pStyle w:val="Default"/>
        <w:numPr>
          <w:ilvl w:val="0"/>
          <w:numId w:val="106"/>
        </w:numPr>
        <w:tabs>
          <w:tab w:val="left" w:pos="720"/>
        </w:tabs>
        <w:rPr>
          <w:rFonts w:ascii="Arial" w:hAnsi="Arial" w:cs="Arial"/>
          <w:sz w:val="20"/>
          <w:szCs w:val="20"/>
        </w:rPr>
      </w:pPr>
      <w:r w:rsidRPr="00907733">
        <w:rPr>
          <w:rFonts w:ascii="Arial" w:hAnsi="Arial" w:cs="Arial"/>
          <w:sz w:val="20"/>
          <w:szCs w:val="20"/>
        </w:rPr>
        <w:t>Earn a grade of “C” or better in all MIDW coursework.</w:t>
      </w:r>
    </w:p>
    <w:p w:rsidR="00470DC5" w:rsidRPr="00907733" w:rsidRDefault="00470DC5" w:rsidP="00B44759">
      <w:pPr>
        <w:pStyle w:val="Default"/>
        <w:numPr>
          <w:ilvl w:val="0"/>
          <w:numId w:val="106"/>
        </w:numPr>
        <w:tabs>
          <w:tab w:val="left" w:pos="720"/>
        </w:tabs>
        <w:rPr>
          <w:rFonts w:ascii="Arial" w:hAnsi="Arial" w:cs="Arial"/>
          <w:sz w:val="20"/>
          <w:szCs w:val="20"/>
        </w:rPr>
      </w:pPr>
      <w:r w:rsidRPr="00907733">
        <w:rPr>
          <w:rFonts w:ascii="Arial" w:hAnsi="Arial" w:cs="Arial"/>
          <w:sz w:val="20"/>
          <w:szCs w:val="20"/>
        </w:rPr>
        <w:t>Earn at least one half of the hours in major area at South Louisiana Community College.</w:t>
      </w:r>
    </w:p>
    <w:p w:rsidR="00470DC5" w:rsidRPr="00907733" w:rsidRDefault="00470DC5" w:rsidP="00B44759">
      <w:pPr>
        <w:pStyle w:val="Default"/>
        <w:numPr>
          <w:ilvl w:val="0"/>
          <w:numId w:val="106"/>
        </w:numPr>
        <w:tabs>
          <w:tab w:val="left" w:pos="720"/>
        </w:tabs>
        <w:rPr>
          <w:rFonts w:ascii="Arial" w:hAnsi="Arial" w:cs="Arial"/>
          <w:sz w:val="20"/>
          <w:szCs w:val="20"/>
        </w:rPr>
      </w:pPr>
      <w:r w:rsidRPr="00907733">
        <w:rPr>
          <w:rFonts w:ascii="Arial" w:hAnsi="Arial" w:cs="Arial"/>
          <w:sz w:val="20"/>
          <w:szCs w:val="20"/>
        </w:rPr>
        <w:t>Score 80% or higher on all basic skills examinations.</w:t>
      </w:r>
    </w:p>
    <w:p w:rsidR="00470DC5" w:rsidRPr="00907733" w:rsidRDefault="00470DC5" w:rsidP="00B44759">
      <w:pPr>
        <w:pStyle w:val="Default"/>
        <w:numPr>
          <w:ilvl w:val="0"/>
          <w:numId w:val="106"/>
        </w:numPr>
        <w:tabs>
          <w:tab w:val="left" w:pos="720"/>
        </w:tabs>
        <w:rPr>
          <w:rFonts w:ascii="Arial" w:hAnsi="Arial" w:cs="Arial"/>
          <w:sz w:val="20"/>
          <w:szCs w:val="20"/>
        </w:rPr>
      </w:pPr>
      <w:r w:rsidRPr="00907733">
        <w:rPr>
          <w:rFonts w:ascii="Arial" w:hAnsi="Arial" w:cs="Arial"/>
          <w:sz w:val="20"/>
          <w:szCs w:val="20"/>
        </w:rPr>
        <w:t>Assume responsibility for any additional costs of certifications and/or examinations for licensure.</w:t>
      </w:r>
    </w:p>
    <w:p w:rsidR="00470DC5" w:rsidRPr="00907733" w:rsidRDefault="00470DC5" w:rsidP="00B44759">
      <w:pPr>
        <w:pStyle w:val="Default"/>
        <w:numPr>
          <w:ilvl w:val="0"/>
          <w:numId w:val="106"/>
        </w:numPr>
        <w:tabs>
          <w:tab w:val="left" w:pos="720"/>
        </w:tabs>
        <w:rPr>
          <w:rFonts w:ascii="Arial" w:hAnsi="Arial" w:cs="Arial"/>
          <w:sz w:val="20"/>
          <w:szCs w:val="20"/>
        </w:rPr>
      </w:pPr>
      <w:r w:rsidRPr="00907733">
        <w:rPr>
          <w:rFonts w:ascii="Arial" w:hAnsi="Arial" w:cs="Arial"/>
          <w:sz w:val="20"/>
          <w:szCs w:val="20"/>
        </w:rPr>
        <w:t>Purchase basic equipment as required by the program.</w:t>
      </w:r>
    </w:p>
    <w:p w:rsidR="00470DC5" w:rsidRPr="00907733" w:rsidRDefault="00470DC5" w:rsidP="00B44759">
      <w:pPr>
        <w:pStyle w:val="ListParagraph"/>
        <w:widowControl w:val="0"/>
        <w:numPr>
          <w:ilvl w:val="0"/>
          <w:numId w:val="106"/>
        </w:numPr>
        <w:tabs>
          <w:tab w:val="left" w:pos="-144"/>
        </w:tabs>
        <w:spacing w:line="240" w:lineRule="auto"/>
        <w:jc w:val="both"/>
        <w:rPr>
          <w:rFonts w:ascii="Arial" w:hAnsi="Arial" w:cs="Arial"/>
          <w:sz w:val="20"/>
          <w:szCs w:val="20"/>
        </w:rPr>
      </w:pPr>
      <w:r w:rsidRPr="00907733">
        <w:rPr>
          <w:rFonts w:ascii="Arial" w:hAnsi="Arial" w:cs="Arial"/>
          <w:sz w:val="20"/>
          <w:szCs w:val="20"/>
        </w:rPr>
        <w:t>Understand that some clinical sites may be outside of the College service area. Students may have additional costs related to travel and living expenses if outside clinical sites are selected.</w:t>
      </w:r>
    </w:p>
    <w:p w:rsidR="00470DC5" w:rsidRPr="00907733" w:rsidRDefault="00470DC5" w:rsidP="00B44759">
      <w:pPr>
        <w:pStyle w:val="ListParagraph"/>
        <w:widowControl w:val="0"/>
        <w:numPr>
          <w:ilvl w:val="0"/>
          <w:numId w:val="106"/>
        </w:numPr>
        <w:tabs>
          <w:tab w:val="left" w:pos="-144"/>
        </w:tabs>
        <w:spacing w:line="240" w:lineRule="auto"/>
        <w:jc w:val="both"/>
        <w:rPr>
          <w:rFonts w:ascii="Arial" w:hAnsi="Arial" w:cs="Arial"/>
          <w:sz w:val="20"/>
          <w:szCs w:val="20"/>
        </w:rPr>
      </w:pPr>
      <w:r w:rsidRPr="00907733">
        <w:rPr>
          <w:rFonts w:ascii="Arial" w:hAnsi="Arial" w:cs="Arial"/>
          <w:sz w:val="20"/>
          <w:szCs w:val="20"/>
        </w:rPr>
        <w:t>Be 21 to sit for state licensure exam.</w:t>
      </w:r>
    </w:p>
    <w:p w:rsidR="00470DC5" w:rsidRPr="00907733" w:rsidRDefault="00470DC5" w:rsidP="00B44759">
      <w:pPr>
        <w:pStyle w:val="ListParagraph"/>
        <w:widowControl w:val="0"/>
        <w:numPr>
          <w:ilvl w:val="0"/>
          <w:numId w:val="106"/>
        </w:numPr>
        <w:tabs>
          <w:tab w:val="left" w:pos="-144"/>
        </w:tabs>
        <w:spacing w:line="240" w:lineRule="auto"/>
        <w:jc w:val="both"/>
        <w:rPr>
          <w:rFonts w:ascii="Arial" w:hAnsi="Arial" w:cs="Arial"/>
          <w:sz w:val="20"/>
          <w:szCs w:val="20"/>
        </w:rPr>
      </w:pPr>
      <w:r w:rsidRPr="00907733">
        <w:rPr>
          <w:rFonts w:ascii="Arial" w:hAnsi="Arial" w:cs="Arial"/>
          <w:sz w:val="20"/>
          <w:szCs w:val="20"/>
        </w:rPr>
        <w:t>Must adhere to policies prescribed by each clinical training site or preceptor when engaging in clinical training.</w:t>
      </w:r>
    </w:p>
    <w:p w:rsidR="00470DC5" w:rsidRPr="00907733" w:rsidRDefault="00470DC5" w:rsidP="00B44759">
      <w:pPr>
        <w:pStyle w:val="ListParagraph"/>
        <w:widowControl w:val="0"/>
        <w:numPr>
          <w:ilvl w:val="0"/>
          <w:numId w:val="106"/>
        </w:numPr>
        <w:tabs>
          <w:tab w:val="left" w:pos="-144"/>
        </w:tabs>
        <w:spacing w:line="240" w:lineRule="auto"/>
        <w:jc w:val="both"/>
        <w:rPr>
          <w:rFonts w:ascii="Arial" w:hAnsi="Arial" w:cs="Arial"/>
          <w:sz w:val="20"/>
          <w:szCs w:val="20"/>
        </w:rPr>
      </w:pPr>
      <w:r w:rsidRPr="00907733">
        <w:rPr>
          <w:rFonts w:ascii="Arial" w:hAnsi="Arial" w:cs="Arial"/>
          <w:sz w:val="20"/>
          <w:szCs w:val="20"/>
        </w:rPr>
        <w:t>Adhere to HIPAA and other confidentiality clauses involving client care or clinical training.</w:t>
      </w:r>
    </w:p>
    <w:p w:rsidR="00907733" w:rsidRPr="00907733" w:rsidRDefault="00470DC5" w:rsidP="00B44759">
      <w:pPr>
        <w:pStyle w:val="ListParagraph"/>
        <w:widowControl w:val="0"/>
        <w:numPr>
          <w:ilvl w:val="0"/>
          <w:numId w:val="106"/>
        </w:numPr>
        <w:tabs>
          <w:tab w:val="left" w:pos="-144"/>
        </w:tabs>
        <w:spacing w:line="240" w:lineRule="auto"/>
        <w:jc w:val="both"/>
        <w:rPr>
          <w:rFonts w:ascii="Arial" w:hAnsi="Arial" w:cs="Arial"/>
          <w:sz w:val="20"/>
          <w:szCs w:val="20"/>
        </w:rPr>
      </w:pPr>
      <w:r w:rsidRPr="00907733">
        <w:rPr>
          <w:rFonts w:ascii="Arial" w:hAnsi="Arial" w:cs="Arial"/>
          <w:sz w:val="20"/>
          <w:szCs w:val="20"/>
        </w:rPr>
        <w:t xml:space="preserve">Arrange transportation to clinical sites or any additional trainings or extra-curricular activities. </w:t>
      </w:r>
    </w:p>
    <w:p w:rsidR="004A2B4F" w:rsidRDefault="004A2B4F" w:rsidP="00907733">
      <w:pPr>
        <w:tabs>
          <w:tab w:val="left" w:pos="-144"/>
        </w:tabs>
        <w:jc w:val="both"/>
        <w:rPr>
          <w:rFonts w:ascii="Arial" w:hAnsi="Arial" w:cs="Arial"/>
          <w:b/>
          <w:u w:val="single"/>
        </w:rPr>
      </w:pPr>
    </w:p>
    <w:p w:rsidR="00470DC5" w:rsidRPr="004A2B4F" w:rsidRDefault="00470DC5" w:rsidP="00907733">
      <w:pPr>
        <w:tabs>
          <w:tab w:val="left" w:pos="-144"/>
        </w:tabs>
        <w:jc w:val="both"/>
        <w:rPr>
          <w:rFonts w:ascii="Arial" w:hAnsi="Arial" w:cs="Arial"/>
        </w:rPr>
      </w:pPr>
      <w:r w:rsidRPr="004A2B4F">
        <w:rPr>
          <w:rFonts w:ascii="Arial" w:hAnsi="Arial" w:cs="Arial"/>
          <w:b/>
          <w:u w:val="single"/>
        </w:rPr>
        <w:t>Special Conditions</w:t>
      </w:r>
    </w:p>
    <w:p w:rsidR="00470DC5" w:rsidRPr="004A2B4F" w:rsidRDefault="00470DC5" w:rsidP="00470DC5">
      <w:pPr>
        <w:pStyle w:val="Default"/>
        <w:tabs>
          <w:tab w:val="left" w:pos="720"/>
        </w:tabs>
        <w:rPr>
          <w:rFonts w:ascii="Arial" w:hAnsi="Arial" w:cs="Arial"/>
          <w:sz w:val="20"/>
          <w:szCs w:val="20"/>
        </w:rPr>
      </w:pPr>
      <w:r w:rsidRPr="004A2B4F">
        <w:rPr>
          <w:rFonts w:ascii="Arial" w:hAnsi="Arial" w:cs="Arial"/>
          <w:sz w:val="20"/>
          <w:szCs w:val="20"/>
        </w:rPr>
        <w:t>Due to the unique nature of the profession of midwifery, and varying requirements from certifying agencies, the number of clinical and field experience hours may exceed the number required for minimum certification.</w:t>
      </w:r>
    </w:p>
    <w:p w:rsidR="00470DC5" w:rsidRPr="004A2B4F" w:rsidRDefault="00470DC5" w:rsidP="00470DC5">
      <w:pPr>
        <w:pStyle w:val="Default"/>
        <w:tabs>
          <w:tab w:val="left" w:pos="720"/>
        </w:tabs>
        <w:rPr>
          <w:rFonts w:ascii="Arial" w:hAnsi="Arial" w:cs="Arial"/>
          <w:sz w:val="20"/>
          <w:szCs w:val="20"/>
        </w:rPr>
      </w:pPr>
    </w:p>
    <w:p w:rsidR="00470DC5" w:rsidRPr="004A2B4F" w:rsidRDefault="00944DC2" w:rsidP="00470DC5">
      <w:pPr>
        <w:pStyle w:val="Default"/>
        <w:tabs>
          <w:tab w:val="left" w:pos="720"/>
        </w:tabs>
        <w:rPr>
          <w:rFonts w:ascii="Arial" w:hAnsi="Arial" w:cs="Arial"/>
          <w:b/>
          <w:sz w:val="20"/>
          <w:szCs w:val="20"/>
          <w:u w:val="single"/>
        </w:rPr>
      </w:pPr>
      <w:r>
        <w:rPr>
          <w:rFonts w:ascii="Arial" w:hAnsi="Arial" w:cs="Arial"/>
          <w:b/>
          <w:sz w:val="20"/>
          <w:szCs w:val="20"/>
          <w:u w:val="single"/>
        </w:rPr>
        <w:t>Prerequisites</w:t>
      </w:r>
    </w:p>
    <w:p w:rsidR="00470DC5" w:rsidRPr="004A2B4F" w:rsidRDefault="00470DC5" w:rsidP="00470DC5">
      <w:pPr>
        <w:tabs>
          <w:tab w:val="left" w:pos="-1110"/>
          <w:tab w:val="left" w:pos="-720"/>
        </w:tabs>
        <w:rPr>
          <w:rFonts w:ascii="Arial" w:hAnsi="Arial" w:cs="Arial"/>
          <w:b/>
        </w:rPr>
      </w:pPr>
      <w:r w:rsidRPr="004A2B4F">
        <w:rPr>
          <w:rFonts w:ascii="Arial" w:hAnsi="Arial" w:cs="Arial"/>
          <w:b/>
        </w:rPr>
        <w:t xml:space="preserve">General Education </w:t>
      </w:r>
      <w:r w:rsidR="004A2B4F" w:rsidRPr="00314536">
        <w:rPr>
          <w:rFonts w:ascii="Arial" w:hAnsi="Arial" w:cs="Arial"/>
        </w:rPr>
        <w:t>(16 Hours)</w:t>
      </w:r>
    </w:p>
    <w:p w:rsidR="000F4FB3" w:rsidRDefault="004A2B4F" w:rsidP="00944DC2">
      <w:pPr>
        <w:tabs>
          <w:tab w:val="left" w:pos="-144"/>
        </w:tabs>
        <w:rPr>
          <w:rFonts w:ascii="Arial" w:hAnsi="Arial" w:cs="Arial"/>
        </w:rPr>
      </w:pPr>
      <w:r>
        <w:rPr>
          <w:rFonts w:ascii="Arial" w:hAnsi="Arial" w:cs="Arial"/>
        </w:rPr>
        <w:t>The following courses</w:t>
      </w:r>
      <w:r w:rsidRPr="004A2B4F">
        <w:rPr>
          <w:rFonts w:ascii="Arial" w:hAnsi="Arial" w:cs="Arial"/>
        </w:rPr>
        <w:t xml:space="preserve"> must be taken prior to </w:t>
      </w:r>
      <w:r>
        <w:rPr>
          <w:rFonts w:ascii="Arial" w:hAnsi="Arial" w:cs="Arial"/>
        </w:rPr>
        <w:t>acceptance into the Midwifery program:</w:t>
      </w:r>
    </w:p>
    <w:p w:rsidR="00470DC5" w:rsidRPr="004A2B4F" w:rsidRDefault="00646FFB" w:rsidP="004A2B4F">
      <w:pPr>
        <w:tabs>
          <w:tab w:val="left" w:pos="-1110"/>
          <w:tab w:val="left" w:pos="-720"/>
        </w:tabs>
        <w:rPr>
          <w:rFonts w:ascii="Arial" w:hAnsi="Arial" w:cs="Arial"/>
        </w:rPr>
      </w:pPr>
      <w:r>
        <w:rPr>
          <w:rFonts w:ascii="Arial" w:hAnsi="Arial" w:cs="Arial"/>
        </w:rPr>
        <w:t>English (</w:t>
      </w:r>
      <w:r w:rsidR="00470DC5" w:rsidRPr="004A2B4F">
        <w:rPr>
          <w:rFonts w:ascii="Arial" w:hAnsi="Arial" w:cs="Arial"/>
        </w:rPr>
        <w:t>3</w:t>
      </w:r>
      <w:r>
        <w:rPr>
          <w:rFonts w:ascii="Arial" w:hAnsi="Arial" w:cs="Arial"/>
        </w:rPr>
        <w:t xml:space="preserve"> Hours)</w:t>
      </w:r>
      <w:r w:rsidR="00470DC5" w:rsidRPr="004A2B4F">
        <w:rPr>
          <w:rFonts w:ascii="Arial" w:hAnsi="Arial" w:cs="Arial"/>
        </w:rPr>
        <w:t xml:space="preserve">                                                         </w:t>
      </w:r>
    </w:p>
    <w:p w:rsidR="00470DC5" w:rsidRPr="004A2B4F" w:rsidRDefault="00470DC5" w:rsidP="00470DC5">
      <w:pPr>
        <w:tabs>
          <w:tab w:val="left" w:pos="-1110"/>
          <w:tab w:val="left" w:pos="-720"/>
        </w:tabs>
        <w:rPr>
          <w:rFonts w:ascii="Arial" w:hAnsi="Arial" w:cs="Arial"/>
        </w:rPr>
      </w:pPr>
      <w:r w:rsidRPr="004A2B4F">
        <w:rPr>
          <w:rFonts w:ascii="Arial" w:hAnsi="Arial" w:cs="Arial"/>
        </w:rPr>
        <w:t>M</w:t>
      </w:r>
      <w:r w:rsidR="00646FFB">
        <w:rPr>
          <w:rFonts w:ascii="Arial" w:hAnsi="Arial" w:cs="Arial"/>
        </w:rPr>
        <w:t>athematics</w:t>
      </w:r>
      <w:r w:rsidRPr="004A2B4F">
        <w:rPr>
          <w:rFonts w:ascii="Arial" w:hAnsi="Arial" w:cs="Arial"/>
        </w:rPr>
        <w:t xml:space="preserve"> </w:t>
      </w:r>
      <w:r w:rsidR="00646FFB">
        <w:rPr>
          <w:rFonts w:ascii="Arial" w:hAnsi="Arial" w:cs="Arial"/>
        </w:rPr>
        <w:t>(3 Hours)</w:t>
      </w:r>
    </w:p>
    <w:p w:rsidR="00470DC5" w:rsidRPr="004A2B4F" w:rsidRDefault="00470DC5" w:rsidP="00470DC5">
      <w:pPr>
        <w:tabs>
          <w:tab w:val="left" w:pos="1440"/>
          <w:tab w:val="left" w:leader="dot" w:pos="2880"/>
          <w:tab w:val="left" w:leader="dot" w:pos="4320"/>
          <w:tab w:val="left" w:leader="dot" w:pos="5760"/>
          <w:tab w:val="left" w:leader="dot" w:pos="7470"/>
        </w:tabs>
        <w:rPr>
          <w:rFonts w:ascii="Arial" w:hAnsi="Arial" w:cs="Arial"/>
        </w:rPr>
      </w:pPr>
      <w:r w:rsidRPr="004A2B4F">
        <w:rPr>
          <w:rFonts w:ascii="Arial" w:hAnsi="Arial" w:cs="Arial"/>
        </w:rPr>
        <w:t>B</w:t>
      </w:r>
      <w:r w:rsidR="007A09E3">
        <w:rPr>
          <w:rFonts w:ascii="Arial" w:hAnsi="Arial" w:cs="Arial"/>
        </w:rPr>
        <w:t>iology (4</w:t>
      </w:r>
      <w:r w:rsidR="00646FFB">
        <w:rPr>
          <w:rFonts w:ascii="Arial" w:hAnsi="Arial" w:cs="Arial"/>
        </w:rPr>
        <w:t xml:space="preserve"> Hours)</w:t>
      </w:r>
    </w:p>
    <w:p w:rsidR="00470DC5" w:rsidRPr="004A2B4F" w:rsidRDefault="007A09E3" w:rsidP="00470DC5">
      <w:pPr>
        <w:tabs>
          <w:tab w:val="left" w:pos="1440"/>
          <w:tab w:val="left" w:leader="dot" w:pos="2880"/>
          <w:tab w:val="left" w:leader="dot" w:pos="4320"/>
          <w:tab w:val="left" w:leader="dot" w:pos="5760"/>
          <w:tab w:val="left" w:leader="dot" w:pos="7470"/>
        </w:tabs>
        <w:rPr>
          <w:rFonts w:ascii="Arial" w:hAnsi="Arial" w:cs="Arial"/>
        </w:rPr>
      </w:pPr>
      <w:r>
        <w:rPr>
          <w:rFonts w:ascii="Arial" w:hAnsi="Arial" w:cs="Arial"/>
        </w:rPr>
        <w:t>Microcomputer Information Systems</w:t>
      </w:r>
      <w:r w:rsidR="00646FFB">
        <w:rPr>
          <w:rFonts w:ascii="Arial" w:hAnsi="Arial" w:cs="Arial"/>
        </w:rPr>
        <w:t xml:space="preserve"> (</w:t>
      </w:r>
      <w:r w:rsidR="00470DC5" w:rsidRPr="004A2B4F">
        <w:rPr>
          <w:rFonts w:ascii="Arial" w:hAnsi="Arial" w:cs="Arial"/>
        </w:rPr>
        <w:t>3</w:t>
      </w:r>
      <w:r w:rsidR="00646FFB">
        <w:rPr>
          <w:rFonts w:ascii="Arial" w:hAnsi="Arial" w:cs="Arial"/>
        </w:rPr>
        <w:t xml:space="preserve"> Hours)</w:t>
      </w:r>
      <w:r w:rsidR="00470DC5" w:rsidRPr="004A2B4F">
        <w:rPr>
          <w:rFonts w:ascii="Arial" w:hAnsi="Arial" w:cs="Arial"/>
        </w:rPr>
        <w:t xml:space="preserve">   </w:t>
      </w:r>
    </w:p>
    <w:p w:rsidR="00470DC5" w:rsidRDefault="00470DC5" w:rsidP="00470DC5">
      <w:pPr>
        <w:tabs>
          <w:tab w:val="left" w:pos="1440"/>
          <w:tab w:val="left" w:leader="dot" w:pos="2880"/>
          <w:tab w:val="left" w:leader="dot" w:pos="4320"/>
          <w:tab w:val="left" w:leader="dot" w:pos="5760"/>
          <w:tab w:val="left" w:leader="dot" w:pos="7470"/>
        </w:tabs>
        <w:rPr>
          <w:rFonts w:ascii="Arial" w:hAnsi="Arial" w:cs="Arial"/>
        </w:rPr>
      </w:pPr>
      <w:r w:rsidRPr="004A2B4F">
        <w:rPr>
          <w:rFonts w:ascii="Arial" w:hAnsi="Arial" w:cs="Arial"/>
        </w:rPr>
        <w:t>P</w:t>
      </w:r>
      <w:r w:rsidR="007A09E3">
        <w:rPr>
          <w:rFonts w:ascii="Arial" w:hAnsi="Arial" w:cs="Arial"/>
        </w:rPr>
        <w:t>sychology</w:t>
      </w:r>
      <w:r w:rsidR="00646FFB">
        <w:rPr>
          <w:rFonts w:ascii="Arial" w:hAnsi="Arial" w:cs="Arial"/>
        </w:rPr>
        <w:t xml:space="preserve"> (3 Hours)</w:t>
      </w:r>
    </w:p>
    <w:p w:rsidR="00646FFB" w:rsidRDefault="00646FFB" w:rsidP="00646FFB">
      <w:pPr>
        <w:tabs>
          <w:tab w:val="left" w:pos="-1110"/>
          <w:tab w:val="left" w:pos="-720"/>
        </w:tabs>
        <w:rPr>
          <w:rFonts w:ascii="Arial" w:hAnsi="Arial" w:cs="Arial"/>
        </w:rPr>
      </w:pPr>
    </w:p>
    <w:p w:rsidR="00944DC2" w:rsidRPr="00944DC2" w:rsidRDefault="00944DC2" w:rsidP="00646FFB">
      <w:pPr>
        <w:tabs>
          <w:tab w:val="left" w:pos="-1110"/>
          <w:tab w:val="left" w:pos="-720"/>
        </w:tabs>
        <w:rPr>
          <w:rFonts w:ascii="Arial" w:hAnsi="Arial" w:cs="Arial"/>
          <w:b/>
          <w:u w:val="single"/>
        </w:rPr>
      </w:pPr>
      <w:r w:rsidRPr="00944DC2">
        <w:rPr>
          <w:rFonts w:ascii="Arial" w:hAnsi="Arial" w:cs="Arial"/>
          <w:b/>
          <w:u w:val="single"/>
        </w:rPr>
        <w:t>Curriculum Structure</w:t>
      </w:r>
    </w:p>
    <w:p w:rsidR="00646FFB" w:rsidRDefault="00646FFB" w:rsidP="00646FFB">
      <w:pPr>
        <w:tabs>
          <w:tab w:val="left" w:pos="-1110"/>
          <w:tab w:val="left" w:pos="-720"/>
        </w:tabs>
        <w:rPr>
          <w:rFonts w:ascii="Arial" w:hAnsi="Arial" w:cs="Arial"/>
          <w:b/>
        </w:rPr>
      </w:pPr>
      <w:r w:rsidRPr="004A2B4F">
        <w:rPr>
          <w:rFonts w:ascii="Arial" w:hAnsi="Arial" w:cs="Arial"/>
          <w:b/>
        </w:rPr>
        <w:t xml:space="preserve">General Education </w:t>
      </w:r>
      <w:r w:rsidRPr="00314536">
        <w:rPr>
          <w:rFonts w:ascii="Arial" w:hAnsi="Arial" w:cs="Arial"/>
        </w:rPr>
        <w:t>(14 Hours)</w:t>
      </w:r>
    </w:p>
    <w:p w:rsidR="00470DC5" w:rsidRPr="004A2B4F" w:rsidRDefault="00646FFB" w:rsidP="00944DC2">
      <w:pPr>
        <w:tabs>
          <w:tab w:val="left" w:pos="-1110"/>
          <w:tab w:val="left" w:pos="-720"/>
        </w:tabs>
        <w:rPr>
          <w:rFonts w:ascii="Arial" w:hAnsi="Arial" w:cs="Arial"/>
        </w:rPr>
      </w:pPr>
      <w:r>
        <w:rPr>
          <w:rFonts w:ascii="Arial" w:hAnsi="Arial" w:cs="Arial"/>
        </w:rPr>
        <w:t xml:space="preserve">Biology </w:t>
      </w:r>
      <w:r w:rsidR="00944DC2">
        <w:rPr>
          <w:rFonts w:ascii="Arial" w:hAnsi="Arial" w:cs="Arial"/>
        </w:rPr>
        <w:t>(11 Hours)</w:t>
      </w:r>
    </w:p>
    <w:p w:rsidR="00470DC5" w:rsidRPr="004A2B4F" w:rsidRDefault="00646FFB" w:rsidP="00470DC5">
      <w:pPr>
        <w:tabs>
          <w:tab w:val="left" w:pos="1440"/>
          <w:tab w:val="left" w:leader="dot" w:pos="2880"/>
          <w:tab w:val="left" w:leader="dot" w:pos="4320"/>
          <w:tab w:val="left" w:leader="dot" w:pos="5760"/>
          <w:tab w:val="left" w:leader="dot" w:pos="7470"/>
        </w:tabs>
        <w:rPr>
          <w:rFonts w:ascii="Arial" w:hAnsi="Arial" w:cs="Arial"/>
        </w:rPr>
      </w:pPr>
      <w:r>
        <w:rPr>
          <w:rFonts w:ascii="Arial" w:hAnsi="Arial" w:cs="Arial"/>
        </w:rPr>
        <w:t>Humanities Electives (3 Hours)</w:t>
      </w:r>
      <w:r w:rsidR="00470DC5" w:rsidRPr="004A2B4F">
        <w:rPr>
          <w:rFonts w:ascii="Arial" w:hAnsi="Arial" w:cs="Arial"/>
        </w:rPr>
        <w:t xml:space="preserve">                                                                            </w:t>
      </w:r>
    </w:p>
    <w:p w:rsidR="00470DC5" w:rsidRPr="004A2B4F" w:rsidRDefault="00470DC5" w:rsidP="00470DC5">
      <w:pPr>
        <w:tabs>
          <w:tab w:val="left" w:pos="1440"/>
          <w:tab w:val="left" w:leader="dot" w:pos="2880"/>
          <w:tab w:val="left" w:leader="dot" w:pos="4320"/>
          <w:tab w:val="left" w:leader="dot" w:pos="5760"/>
          <w:tab w:val="left" w:leader="dot" w:pos="7470"/>
        </w:tabs>
        <w:rPr>
          <w:rFonts w:ascii="Arial" w:hAnsi="Arial" w:cs="Arial"/>
          <w:b/>
        </w:rPr>
      </w:pPr>
      <w:r w:rsidRPr="004A2B4F">
        <w:rPr>
          <w:rFonts w:ascii="Arial" w:hAnsi="Arial" w:cs="Arial"/>
        </w:rPr>
        <w:t xml:space="preserve">                                                                                                                                          </w:t>
      </w:r>
    </w:p>
    <w:p w:rsidR="00470DC5" w:rsidRPr="00314536" w:rsidRDefault="00314536" w:rsidP="00470DC5">
      <w:pPr>
        <w:tabs>
          <w:tab w:val="left" w:pos="1440"/>
          <w:tab w:val="left" w:leader="dot" w:pos="2880"/>
          <w:tab w:val="left" w:leader="dot" w:pos="4320"/>
          <w:tab w:val="left" w:leader="dot" w:pos="5760"/>
          <w:tab w:val="left" w:leader="dot" w:pos="7470"/>
        </w:tabs>
        <w:rPr>
          <w:rFonts w:ascii="Arial" w:hAnsi="Arial" w:cs="Arial"/>
        </w:rPr>
      </w:pPr>
      <w:r>
        <w:rPr>
          <w:rFonts w:ascii="Arial" w:hAnsi="Arial" w:cs="Arial"/>
          <w:b/>
        </w:rPr>
        <w:t>Concentration - Midwifery</w:t>
      </w:r>
      <w:r w:rsidR="000F4FB3">
        <w:rPr>
          <w:rFonts w:ascii="Arial" w:hAnsi="Arial" w:cs="Arial"/>
          <w:b/>
        </w:rPr>
        <w:t xml:space="preserve"> </w:t>
      </w:r>
      <w:r w:rsidR="000F4FB3" w:rsidRPr="00314536">
        <w:rPr>
          <w:rFonts w:ascii="Arial" w:hAnsi="Arial" w:cs="Arial"/>
        </w:rPr>
        <w:t>(53 Hours)</w:t>
      </w:r>
    </w:p>
    <w:p w:rsidR="00470DC5" w:rsidRPr="004A2B4F" w:rsidRDefault="00470DC5" w:rsidP="00470DC5">
      <w:pPr>
        <w:tabs>
          <w:tab w:val="left" w:pos="1440"/>
          <w:tab w:val="left" w:leader="dot" w:pos="2880"/>
          <w:tab w:val="left" w:leader="dot" w:pos="4320"/>
          <w:tab w:val="left" w:leader="dot" w:pos="5850"/>
          <w:tab w:val="left" w:leader="dot" w:pos="7470"/>
        </w:tabs>
        <w:rPr>
          <w:rFonts w:ascii="Arial" w:hAnsi="Arial" w:cs="Arial"/>
          <w:b/>
          <w:i/>
        </w:rPr>
      </w:pPr>
      <w:r w:rsidRPr="004A2B4F">
        <w:rPr>
          <w:rFonts w:ascii="Arial" w:hAnsi="Arial" w:cs="Arial"/>
          <w:b/>
          <w:i/>
        </w:rPr>
        <w:t xml:space="preserve">            </w:t>
      </w:r>
    </w:p>
    <w:p w:rsidR="00E3704C" w:rsidRDefault="00E3704C" w:rsidP="00E3704C">
      <w:pPr>
        <w:rPr>
          <w:rFonts w:ascii="Arial" w:hAnsi="Arial" w:cs="Arial"/>
          <w:b/>
        </w:rPr>
      </w:pPr>
    </w:p>
    <w:p w:rsidR="00470DC5" w:rsidRDefault="00470DC5"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6613BD" w:rsidRDefault="006613BD"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7A09E3" w:rsidRDefault="007A09E3" w:rsidP="00470DC5">
      <w:pPr>
        <w:tabs>
          <w:tab w:val="left" w:pos="1440"/>
          <w:tab w:val="left" w:leader="dot" w:pos="2880"/>
          <w:tab w:val="left" w:leader="dot" w:pos="4320"/>
          <w:tab w:val="left" w:leader="dot" w:pos="5850"/>
          <w:tab w:val="left" w:leader="dot" w:pos="7470"/>
        </w:tabs>
        <w:rPr>
          <w:rFonts w:ascii="Arial" w:hAnsi="Arial" w:cs="Arial"/>
          <w:b/>
          <w:i/>
        </w:rPr>
      </w:pPr>
    </w:p>
    <w:p w:rsidR="007A09E3" w:rsidRDefault="007A09E3" w:rsidP="00470DC5">
      <w:pPr>
        <w:tabs>
          <w:tab w:val="left" w:pos="1440"/>
          <w:tab w:val="left" w:leader="dot" w:pos="2880"/>
          <w:tab w:val="left" w:leader="dot" w:pos="4320"/>
          <w:tab w:val="left" w:leader="dot" w:pos="5850"/>
          <w:tab w:val="left" w:leader="dot" w:pos="7470"/>
        </w:tabs>
        <w:rPr>
          <w:rFonts w:ascii="Arial" w:hAnsi="Arial" w:cs="Arial"/>
          <w:b/>
          <w:i/>
        </w:rPr>
      </w:pPr>
    </w:p>
    <w:p w:rsidR="007A09E3" w:rsidRDefault="007A09E3"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E3704C" w:rsidRDefault="00E3704C" w:rsidP="00470DC5">
      <w:pPr>
        <w:tabs>
          <w:tab w:val="left" w:pos="1440"/>
          <w:tab w:val="left" w:leader="dot" w:pos="2880"/>
          <w:tab w:val="left" w:leader="dot" w:pos="4320"/>
          <w:tab w:val="left" w:leader="dot" w:pos="5850"/>
          <w:tab w:val="left" w:leader="dot" w:pos="7470"/>
        </w:tabs>
        <w:rPr>
          <w:rFonts w:ascii="Arial" w:hAnsi="Arial" w:cs="Arial"/>
          <w:b/>
          <w:i/>
        </w:rPr>
      </w:pPr>
    </w:p>
    <w:p w:rsidR="00823091" w:rsidRDefault="00823091" w:rsidP="00470DC5">
      <w:pPr>
        <w:tabs>
          <w:tab w:val="left" w:pos="1440"/>
          <w:tab w:val="left" w:leader="dot" w:pos="2880"/>
          <w:tab w:val="left" w:leader="dot" w:pos="4320"/>
          <w:tab w:val="left" w:leader="dot" w:pos="5850"/>
          <w:tab w:val="left" w:leader="dot" w:pos="7470"/>
        </w:tabs>
        <w:rPr>
          <w:rFonts w:ascii="Arial" w:hAnsi="Arial" w:cs="Arial"/>
          <w:b/>
          <w:i/>
        </w:rPr>
      </w:pPr>
    </w:p>
    <w:p w:rsidR="00823091" w:rsidRDefault="00823091" w:rsidP="00470DC5">
      <w:pPr>
        <w:tabs>
          <w:tab w:val="left" w:pos="1440"/>
          <w:tab w:val="left" w:leader="dot" w:pos="2880"/>
          <w:tab w:val="left" w:leader="dot" w:pos="4320"/>
          <w:tab w:val="left" w:leader="dot" w:pos="5850"/>
          <w:tab w:val="left" w:leader="dot" w:pos="7470"/>
        </w:tabs>
        <w:rPr>
          <w:rFonts w:ascii="Arial" w:hAnsi="Arial" w:cs="Arial"/>
          <w:b/>
          <w:i/>
        </w:rPr>
      </w:pPr>
    </w:p>
    <w:p w:rsidR="007A09E3" w:rsidRPr="00131826" w:rsidRDefault="007A09E3" w:rsidP="007A09E3">
      <w:pPr>
        <w:tabs>
          <w:tab w:val="left" w:pos="-144"/>
        </w:tabs>
        <w:autoSpaceDE/>
        <w:autoSpaceDN/>
        <w:adjustRightInd/>
        <w:jc w:val="center"/>
        <w:rPr>
          <w:rFonts w:ascii="Arial" w:hAnsi="Arial" w:cs="Arial"/>
          <w:b/>
          <w:sz w:val="24"/>
          <w:szCs w:val="24"/>
        </w:rPr>
      </w:pPr>
      <w:r w:rsidRPr="00131826">
        <w:rPr>
          <w:rFonts w:ascii="Arial" w:hAnsi="Arial" w:cs="Arial"/>
          <w:b/>
          <w:sz w:val="24"/>
          <w:szCs w:val="24"/>
        </w:rPr>
        <w:t>ASSOCIATE OF APPLIED SCIENCE IN MIDWIFERY</w:t>
      </w:r>
      <w:r w:rsidR="002F5B8F">
        <w:rPr>
          <w:rFonts w:ascii="Arial" w:hAnsi="Arial" w:cs="Arial"/>
          <w:b/>
          <w:sz w:val="24"/>
          <w:szCs w:val="24"/>
        </w:rPr>
        <w:t xml:space="preserve"> (PENDING)</w:t>
      </w:r>
    </w:p>
    <w:p w:rsidR="007A09E3" w:rsidRPr="005E076F" w:rsidRDefault="007A09E3" w:rsidP="007A09E3">
      <w:pPr>
        <w:tabs>
          <w:tab w:val="left" w:pos="-144"/>
        </w:tabs>
        <w:autoSpaceDE/>
        <w:autoSpaceDN/>
        <w:adjustRightInd/>
        <w:rPr>
          <w:rFonts w:ascii="Arial" w:hAnsi="Arial" w:cs="Arial"/>
          <w:sz w:val="24"/>
          <w:szCs w:val="24"/>
        </w:rPr>
      </w:pPr>
    </w:p>
    <w:p w:rsidR="007A09E3" w:rsidRPr="0012772F" w:rsidRDefault="007A09E3" w:rsidP="007A09E3">
      <w:pPr>
        <w:shd w:val="clear" w:color="auto" w:fill="B3B3B3"/>
        <w:tabs>
          <w:tab w:val="left" w:pos="-1110"/>
          <w:tab w:val="left" w:pos="-720"/>
        </w:tabs>
        <w:autoSpaceDE/>
        <w:autoSpaceDN/>
        <w:adjustRightInd/>
        <w:rPr>
          <w:rFonts w:ascii="Arial" w:hAnsi="Arial" w:cs="Arial"/>
          <w:b/>
        </w:rPr>
      </w:pPr>
      <w:r w:rsidRPr="0012772F">
        <w:rPr>
          <w:rFonts w:ascii="Arial" w:hAnsi="Arial" w:cs="Arial"/>
          <w:b/>
          <w:u w:val="single"/>
        </w:rPr>
        <w:t>General Education</w:t>
      </w:r>
      <w:r w:rsidRPr="0012772F">
        <w:rPr>
          <w:rFonts w:ascii="Arial" w:hAnsi="Arial" w:cs="Arial"/>
          <w:b/>
        </w:rPr>
        <w:t xml:space="preserve"> (36 Hours)</w:t>
      </w:r>
    </w:p>
    <w:p w:rsidR="007A09E3" w:rsidRPr="002F5B8F" w:rsidRDefault="007A09E3" w:rsidP="002F5B8F">
      <w:pPr>
        <w:widowControl/>
        <w:autoSpaceDE/>
        <w:autoSpaceDN/>
        <w:adjustRightInd/>
        <w:spacing w:after="200"/>
        <w:ind w:firstLine="3600"/>
        <w:rPr>
          <w:rFonts w:ascii="Arial" w:eastAsiaTheme="minorHAnsi" w:hAnsi="Arial" w:cs="Arial"/>
          <w:i/>
        </w:rPr>
      </w:pPr>
      <w:r w:rsidRPr="0012772F">
        <w:rPr>
          <w:rFonts w:ascii="Arial" w:eastAsiaTheme="minorHAnsi" w:hAnsi="Arial" w:cs="Arial"/>
          <w:b/>
        </w:rPr>
        <w:t>English Compositi</w:t>
      </w:r>
      <w:r w:rsidR="002F5B8F">
        <w:rPr>
          <w:rFonts w:ascii="Arial" w:eastAsiaTheme="minorHAnsi" w:hAnsi="Arial" w:cs="Arial"/>
          <w:b/>
        </w:rPr>
        <w:t>on (6 Hours: General Education)</w:t>
      </w:r>
      <w:r w:rsidRPr="0012772F">
        <w:rPr>
          <w:rFonts w:ascii="Arial" w:eastAsiaTheme="minorHAnsi" w:hAnsi="Arial" w:cs="Arial"/>
          <w:i/>
        </w:rPr>
        <w:tab/>
      </w:r>
      <w:r w:rsidR="002F5B8F">
        <w:rPr>
          <w:rFonts w:ascii="Arial" w:eastAsiaTheme="minorHAnsi" w:hAnsi="Arial" w:cs="Arial"/>
          <w:i/>
        </w:rPr>
        <w:t xml:space="preserve">                                                   </w:t>
      </w:r>
      <w:r w:rsidR="002F5B8F" w:rsidRPr="0012772F">
        <w:rPr>
          <w:rFonts w:ascii="Arial" w:eastAsiaTheme="minorHAnsi" w:hAnsi="Arial" w:cs="Arial"/>
          <w:i/>
        </w:rPr>
        <w:t>English Comp I</w:t>
      </w:r>
      <w:r w:rsidRPr="0012772F">
        <w:rPr>
          <w:rFonts w:ascii="Arial" w:eastAsiaTheme="minorHAnsi" w:hAnsi="Arial" w:cs="Arial"/>
          <w:i/>
        </w:rPr>
        <w:tab/>
      </w:r>
      <w:r w:rsidR="002F5B8F" w:rsidRPr="0012772F">
        <w:rPr>
          <w:rFonts w:ascii="Arial" w:eastAsiaTheme="minorHAnsi" w:hAnsi="Arial" w:cs="Arial"/>
          <w:i/>
        </w:rPr>
        <w:t>(3 Hours)</w:t>
      </w:r>
      <w:r w:rsidRPr="0012772F">
        <w:rPr>
          <w:rFonts w:ascii="Arial" w:eastAsiaTheme="minorHAnsi" w:hAnsi="Arial" w:cs="Arial"/>
          <w:i/>
        </w:rPr>
        <w:tab/>
      </w:r>
      <w:r w:rsidR="002F5B8F">
        <w:rPr>
          <w:rFonts w:ascii="Arial" w:eastAsiaTheme="minorHAnsi" w:hAnsi="Arial" w:cs="Arial"/>
          <w:i/>
        </w:rPr>
        <w:tab/>
      </w:r>
      <w:r w:rsidRPr="0012772F">
        <w:rPr>
          <w:rFonts w:ascii="Arial" w:eastAsiaTheme="minorHAnsi" w:hAnsi="Arial" w:cs="Arial"/>
        </w:rPr>
        <w:t>ENGL 1010</w:t>
      </w:r>
      <w:r w:rsidR="002F5B8F">
        <w:rPr>
          <w:rFonts w:ascii="Arial" w:eastAsiaTheme="minorHAnsi" w:hAnsi="Arial" w:cs="Arial"/>
          <w:i/>
        </w:rPr>
        <w:t xml:space="preserve">                                                                                                               </w:t>
      </w:r>
      <w:r w:rsidRPr="0012772F">
        <w:rPr>
          <w:rFonts w:ascii="Arial" w:eastAsiaTheme="minorHAnsi" w:hAnsi="Arial" w:cs="Arial"/>
          <w:i/>
        </w:rPr>
        <w:t>English Comp II</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ENGL 1020</w:t>
      </w:r>
    </w:p>
    <w:p w:rsidR="007A09E3" w:rsidRPr="0012772F" w:rsidRDefault="007A09E3" w:rsidP="007A09E3">
      <w:pPr>
        <w:widowControl/>
        <w:autoSpaceDE/>
        <w:autoSpaceDN/>
        <w:adjustRightInd/>
        <w:ind w:left="2880" w:firstLine="720"/>
        <w:rPr>
          <w:rFonts w:ascii="Arial" w:eastAsiaTheme="minorHAnsi" w:hAnsi="Arial" w:cs="Arial"/>
          <w:b/>
        </w:rPr>
      </w:pPr>
      <w:r>
        <w:rPr>
          <w:rFonts w:ascii="Arial" w:eastAsiaTheme="minorHAnsi" w:hAnsi="Arial" w:cs="Arial"/>
          <w:b/>
        </w:rPr>
        <w:t>Mathematics/Analytical</w:t>
      </w:r>
      <w:r w:rsidRPr="0012772F">
        <w:rPr>
          <w:rFonts w:ascii="Arial" w:eastAsiaTheme="minorHAnsi" w:hAnsi="Arial" w:cs="Arial"/>
          <w:b/>
        </w:rPr>
        <w:t xml:space="preserve"> Reasoning</w:t>
      </w:r>
    </w:p>
    <w:p w:rsidR="007A09E3" w:rsidRPr="0012772F" w:rsidRDefault="007A09E3" w:rsidP="007A09E3">
      <w:pPr>
        <w:widowControl/>
        <w:autoSpaceDE/>
        <w:autoSpaceDN/>
        <w:adjustRightInd/>
        <w:ind w:left="2880" w:firstLine="720"/>
        <w:rPr>
          <w:rFonts w:ascii="Arial" w:eastAsiaTheme="minorHAnsi" w:hAnsi="Arial" w:cs="Arial"/>
          <w:b/>
        </w:rPr>
      </w:pPr>
      <w:r w:rsidRPr="0012772F">
        <w:rPr>
          <w:rFonts w:ascii="Arial" w:eastAsiaTheme="minorHAnsi" w:hAnsi="Arial" w:cs="Arial"/>
          <w:b/>
        </w:rPr>
        <w:t>(6 Hours: General Education)</w:t>
      </w:r>
      <w:r w:rsidRPr="0012772F">
        <w:rPr>
          <w:rFonts w:ascii="Arial" w:eastAsiaTheme="minorHAnsi" w:hAnsi="Arial" w:cs="Arial"/>
          <w:b/>
          <w:i/>
        </w:rPr>
        <w:t xml:space="preserve"> </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College Algebra</w:t>
      </w:r>
      <w:r w:rsidRPr="0012772F">
        <w:rPr>
          <w:rFonts w:ascii="Arial" w:eastAsiaTheme="minorHAnsi" w:hAnsi="Arial" w:cs="Arial"/>
          <w:i/>
        </w:rPr>
        <w:tab/>
        <w:t xml:space="preserve">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MATH 1100</w:t>
      </w:r>
    </w:p>
    <w:p w:rsidR="007A09E3" w:rsidRPr="0012772F" w:rsidRDefault="007A09E3" w:rsidP="007A09E3">
      <w:pPr>
        <w:widowControl/>
        <w:autoSpaceDE/>
        <w:autoSpaceDN/>
        <w:adjustRightInd/>
        <w:rPr>
          <w:rFonts w:ascii="Arial" w:eastAsiaTheme="minorHAnsi" w:hAnsi="Arial" w:cs="Arial"/>
        </w:rPr>
      </w:pPr>
      <w:r>
        <w:rPr>
          <w:rFonts w:ascii="Arial" w:eastAsiaTheme="minorHAnsi" w:hAnsi="Arial" w:cs="Arial"/>
          <w:i/>
        </w:rPr>
        <w:t>Elective</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Pr>
          <w:rFonts w:ascii="Arial" w:eastAsiaTheme="minorHAnsi" w:hAnsi="Arial" w:cs="Arial"/>
        </w:rPr>
        <w:tab/>
      </w:r>
      <w:r>
        <w:rPr>
          <w:rFonts w:ascii="Arial" w:eastAsiaTheme="minorHAnsi" w:hAnsi="Arial" w:cs="Arial"/>
        </w:rPr>
        <w:tab/>
      </w:r>
      <w:r w:rsidRPr="0012772F">
        <w:rPr>
          <w:rFonts w:ascii="Arial" w:eastAsiaTheme="minorHAnsi" w:hAnsi="Arial" w:cs="Arial"/>
        </w:rPr>
        <w:t xml:space="preserve">MATH </w:t>
      </w:r>
      <w:r>
        <w:rPr>
          <w:rFonts w:ascii="Arial" w:eastAsiaTheme="minorHAnsi" w:hAnsi="Arial" w:cs="Arial"/>
        </w:rPr>
        <w:t xml:space="preserve">1110, 2010, 2020, </w:t>
      </w:r>
      <w:r w:rsidRPr="0012772F">
        <w:rPr>
          <w:rFonts w:ascii="Arial" w:eastAsiaTheme="minorHAnsi" w:hAnsi="Arial" w:cs="Arial"/>
        </w:rPr>
        <w:t>20</w:t>
      </w:r>
      <w:r>
        <w:rPr>
          <w:rFonts w:ascii="Arial" w:eastAsiaTheme="minorHAnsi" w:hAnsi="Arial" w:cs="Arial"/>
        </w:rPr>
        <w:t>4</w:t>
      </w:r>
      <w:r w:rsidRPr="0012772F">
        <w:rPr>
          <w:rFonts w:ascii="Arial" w:eastAsiaTheme="minorHAnsi" w:hAnsi="Arial" w:cs="Arial"/>
        </w:rPr>
        <w:t>0</w:t>
      </w:r>
    </w:p>
    <w:p w:rsidR="007A09E3" w:rsidRPr="0012772F" w:rsidRDefault="007A09E3" w:rsidP="007A09E3">
      <w:pPr>
        <w:widowControl/>
        <w:autoSpaceDE/>
        <w:autoSpaceDN/>
        <w:adjustRightInd/>
        <w:ind w:left="2880" w:firstLine="720"/>
        <w:rPr>
          <w:rFonts w:ascii="Arial" w:eastAsiaTheme="minorHAnsi" w:hAnsi="Arial" w:cs="Arial"/>
          <w:b/>
          <w:i/>
        </w:rPr>
      </w:pPr>
    </w:p>
    <w:p w:rsidR="007A09E3" w:rsidRPr="0012772F" w:rsidRDefault="007A09E3" w:rsidP="007A09E3">
      <w:pPr>
        <w:widowControl/>
        <w:autoSpaceDE/>
        <w:autoSpaceDN/>
        <w:adjustRightInd/>
        <w:ind w:left="2880" w:firstLine="720"/>
        <w:rPr>
          <w:rFonts w:ascii="Arial" w:eastAsiaTheme="minorHAnsi" w:hAnsi="Arial" w:cs="Arial"/>
          <w:b/>
        </w:rPr>
      </w:pPr>
      <w:r>
        <w:rPr>
          <w:rFonts w:ascii="Arial" w:eastAsiaTheme="minorHAnsi" w:hAnsi="Arial" w:cs="Arial"/>
          <w:b/>
        </w:rPr>
        <w:t>Humanities (3</w:t>
      </w:r>
      <w:r w:rsidRPr="0012772F">
        <w:rPr>
          <w:rFonts w:ascii="Arial" w:eastAsiaTheme="minorHAnsi" w:hAnsi="Arial" w:cs="Arial"/>
          <w:b/>
        </w:rPr>
        <w:t xml:space="preserve"> Hours:  General Education)</w:t>
      </w:r>
    </w:p>
    <w:p w:rsidR="007A09E3" w:rsidRPr="0012772F" w:rsidRDefault="007A09E3" w:rsidP="007A09E3">
      <w:pPr>
        <w:widowControl/>
        <w:autoSpaceDE/>
        <w:autoSpaceDN/>
        <w:adjustRightInd/>
        <w:jc w:val="both"/>
        <w:rPr>
          <w:rFonts w:ascii="Arial" w:eastAsiaTheme="minorHAnsi" w:hAnsi="Arial" w:cs="Arial"/>
        </w:rPr>
      </w:pPr>
      <w:r w:rsidRPr="0012772F">
        <w:rPr>
          <w:rFonts w:ascii="Arial" w:eastAsiaTheme="minorHAnsi" w:hAnsi="Arial" w:cs="Arial"/>
          <w:i/>
        </w:rPr>
        <w:t>Communications (3 Hours)</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SPCH 1010, 1020, 1200</w:t>
      </w:r>
    </w:p>
    <w:p w:rsidR="007A09E3" w:rsidRPr="0012772F" w:rsidRDefault="007A09E3" w:rsidP="007A09E3">
      <w:pPr>
        <w:widowControl/>
        <w:autoSpaceDE/>
        <w:autoSpaceDN/>
        <w:adjustRightInd/>
        <w:jc w:val="both"/>
        <w:rPr>
          <w:rFonts w:ascii="Arial" w:eastAsiaTheme="minorHAnsi" w:hAnsi="Arial" w:cs="Arial"/>
        </w:rPr>
      </w:pPr>
    </w:p>
    <w:p w:rsidR="007A09E3" w:rsidRPr="0012772F" w:rsidRDefault="007A09E3" w:rsidP="007A09E3">
      <w:pPr>
        <w:widowControl/>
        <w:autoSpaceDE/>
        <w:autoSpaceDN/>
        <w:adjustRightInd/>
        <w:ind w:left="2880" w:firstLine="720"/>
        <w:rPr>
          <w:rFonts w:ascii="Arial" w:eastAsiaTheme="minorHAnsi" w:hAnsi="Arial" w:cs="Arial"/>
          <w:b/>
          <w:i/>
        </w:rPr>
      </w:pPr>
      <w:r w:rsidRPr="0012772F">
        <w:rPr>
          <w:rFonts w:ascii="Arial" w:eastAsiaTheme="minorHAnsi" w:hAnsi="Arial" w:cs="Arial"/>
          <w:b/>
        </w:rPr>
        <w:t>Social/Behavioral Sciences (6 Hours: General Education</w:t>
      </w:r>
      <w:r w:rsidRPr="0012772F">
        <w:rPr>
          <w:rFonts w:ascii="Arial" w:eastAsiaTheme="minorHAnsi" w:hAnsi="Arial" w:cs="Arial"/>
          <w:b/>
          <w:i/>
        </w:rPr>
        <w:t>)</w:t>
      </w:r>
    </w:p>
    <w:p w:rsidR="007A09E3" w:rsidRDefault="007A09E3" w:rsidP="007A09E3">
      <w:pPr>
        <w:widowControl/>
        <w:autoSpaceDE/>
        <w:autoSpaceDN/>
        <w:adjustRightInd/>
        <w:rPr>
          <w:rFonts w:ascii="Arial" w:eastAsiaTheme="minorHAnsi" w:hAnsi="Arial" w:cs="Arial"/>
          <w:b/>
        </w:rPr>
      </w:pP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sidRPr="008B5A48">
        <w:rPr>
          <w:rFonts w:ascii="Arial" w:eastAsiaTheme="minorHAnsi" w:hAnsi="Arial" w:cs="Arial"/>
          <w:b/>
        </w:rPr>
        <w:t>*At least one must be at the sophomore level</w:t>
      </w:r>
    </w:p>
    <w:p w:rsidR="007A09E3" w:rsidRPr="008B5A48" w:rsidRDefault="007A09E3" w:rsidP="007A09E3">
      <w:pPr>
        <w:widowControl/>
        <w:autoSpaceDE/>
        <w:autoSpaceDN/>
        <w:adjustRightInd/>
        <w:rPr>
          <w:rFonts w:ascii="Arial" w:eastAsiaTheme="minorHAnsi" w:hAnsi="Arial" w:cs="Arial"/>
          <w:b/>
        </w:rPr>
      </w:pPr>
    </w:p>
    <w:p w:rsidR="007A09E3" w:rsidRPr="0012772F" w:rsidRDefault="007A09E3" w:rsidP="007A09E3">
      <w:pPr>
        <w:widowControl/>
        <w:autoSpaceDE/>
        <w:autoSpaceDN/>
        <w:adjustRightInd/>
        <w:rPr>
          <w:rFonts w:ascii="Arial" w:eastAsiaTheme="minorHAnsi" w:hAnsi="Arial" w:cs="Arial"/>
        </w:rPr>
      </w:pPr>
      <w:r>
        <w:rPr>
          <w:rFonts w:ascii="Arial" w:eastAsiaTheme="minorHAnsi" w:hAnsi="Arial" w:cs="Arial"/>
          <w:i/>
        </w:rPr>
        <w:t>Behavioral Sciences (6 Hours)</w:t>
      </w:r>
      <w:r>
        <w:rPr>
          <w:rFonts w:ascii="Arial" w:eastAsiaTheme="minorHAnsi" w:hAnsi="Arial" w:cs="Arial"/>
          <w:i/>
        </w:rPr>
        <w:tab/>
      </w:r>
      <w:r>
        <w:rPr>
          <w:rFonts w:ascii="Arial" w:eastAsiaTheme="minorHAnsi" w:hAnsi="Arial" w:cs="Arial"/>
          <w:i/>
        </w:rPr>
        <w:tab/>
      </w:r>
      <w:r>
        <w:rPr>
          <w:rFonts w:ascii="Arial" w:eastAsiaTheme="minorHAnsi" w:hAnsi="Arial" w:cs="Arial"/>
        </w:rPr>
        <w:t>ECON 2010, 2020, 2030</w:t>
      </w:r>
    </w:p>
    <w:p w:rsidR="007A09E3"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Pr>
          <w:rFonts w:ascii="Arial" w:eastAsiaTheme="minorHAnsi" w:hAnsi="Arial" w:cs="Arial"/>
        </w:rPr>
        <w:tab/>
        <w:t>GEOG 1010, 2010, 2050</w:t>
      </w:r>
    </w:p>
    <w:p w:rsidR="007A09E3" w:rsidRDefault="007A09E3" w:rsidP="007A09E3">
      <w:pPr>
        <w:widowControl/>
        <w:autoSpaceDE/>
        <w:autoSpaceDN/>
        <w:adjustRightInd/>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POLI 1020, 1100</w:t>
      </w:r>
    </w:p>
    <w:p w:rsidR="007A09E3" w:rsidRDefault="007A09E3" w:rsidP="007A09E3">
      <w:pPr>
        <w:widowControl/>
        <w:autoSpaceDE/>
        <w:autoSpaceDN/>
        <w:adjustRightInd/>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PSYC 2010, 2011, 2020, 2030, 2040, 2050, 2060, 2070, 2090</w:t>
      </w:r>
    </w:p>
    <w:p w:rsidR="007A09E3" w:rsidRPr="0012772F" w:rsidRDefault="007A09E3" w:rsidP="007A09E3">
      <w:pPr>
        <w:widowControl/>
        <w:autoSpaceDE/>
        <w:autoSpaceDN/>
        <w:adjustRightInd/>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SOCI 2010, 2020, 2050</w:t>
      </w:r>
    </w:p>
    <w:p w:rsidR="007A09E3" w:rsidRPr="0012772F" w:rsidRDefault="007A09E3" w:rsidP="007A09E3">
      <w:pPr>
        <w:widowControl/>
        <w:autoSpaceDE/>
        <w:autoSpaceDN/>
        <w:adjustRightInd/>
        <w:ind w:left="2880" w:firstLine="720"/>
        <w:rPr>
          <w:rFonts w:ascii="Arial" w:eastAsiaTheme="minorHAnsi" w:hAnsi="Arial" w:cs="Arial"/>
          <w:b/>
          <w:i/>
        </w:rPr>
      </w:pPr>
    </w:p>
    <w:p w:rsidR="007A09E3" w:rsidRPr="0012772F" w:rsidRDefault="007A09E3" w:rsidP="007A09E3">
      <w:pPr>
        <w:widowControl/>
        <w:autoSpaceDE/>
        <w:autoSpaceDN/>
        <w:adjustRightInd/>
        <w:ind w:left="2880" w:firstLine="720"/>
        <w:rPr>
          <w:rFonts w:ascii="Arial" w:eastAsiaTheme="minorHAnsi" w:hAnsi="Arial" w:cs="Arial"/>
          <w:b/>
        </w:rPr>
      </w:pPr>
      <w:r w:rsidRPr="0012772F">
        <w:rPr>
          <w:rFonts w:ascii="Arial" w:eastAsiaTheme="minorHAnsi" w:hAnsi="Arial" w:cs="Arial"/>
          <w:b/>
        </w:rPr>
        <w:t>Natural Sciences (6 Hours:  General Education)</w:t>
      </w:r>
    </w:p>
    <w:p w:rsidR="007A09E3" w:rsidRPr="0012772F" w:rsidRDefault="007A09E3" w:rsidP="007A09E3">
      <w:pPr>
        <w:widowControl/>
        <w:autoSpaceDE/>
        <w:autoSpaceDN/>
        <w:adjustRightInd/>
        <w:ind w:left="2880" w:firstLine="720"/>
        <w:rPr>
          <w:rFonts w:ascii="Arial" w:eastAsiaTheme="minorHAnsi" w:hAnsi="Arial" w:cs="Arial"/>
          <w:b/>
          <w:i/>
          <w:sz w:val="16"/>
          <w:szCs w:val="16"/>
        </w:rPr>
      </w:pPr>
      <w:r w:rsidRPr="0012772F">
        <w:rPr>
          <w:rFonts w:ascii="Arial" w:eastAsiaTheme="minorHAnsi" w:hAnsi="Arial" w:cs="Arial"/>
          <w:b/>
          <w:i/>
          <w:sz w:val="16"/>
          <w:szCs w:val="16"/>
        </w:rPr>
        <w:t>*A 6 hour sequence is suggested if transferring to a 4 year institution.</w:t>
      </w:r>
    </w:p>
    <w:p w:rsidR="007A09E3" w:rsidRPr="0012772F" w:rsidRDefault="007A09E3" w:rsidP="007A09E3">
      <w:pPr>
        <w:widowControl/>
        <w:autoSpaceDE/>
        <w:autoSpaceDN/>
        <w:adjustRightInd/>
        <w:rPr>
          <w:rFonts w:ascii="Arial" w:eastAsiaTheme="minorHAnsi" w:hAnsi="Arial" w:cs="Arial"/>
          <w:i/>
        </w:rPr>
      </w:pP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Biological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BIOL 1000, 1001, 1002, 1003, 1010, 1011, 1020, 1021, 2017,</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2022, 2023, 2032, 2033, 2070, 2100, 2101</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Physical Science</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CHEM 1010, 1011, 1030, 1031, 1040, 1041</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GEOL 1010, 1015, 1020, 1030</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PHSC 1000, 1100, 1200, 1300</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PHYS 10</w:t>
      </w:r>
      <w:r>
        <w:rPr>
          <w:rFonts w:ascii="Arial" w:eastAsiaTheme="minorHAnsi" w:hAnsi="Arial" w:cs="Arial"/>
        </w:rPr>
        <w:t>10, 1011, 1060, 2070, 2071, 2080, 2081</w:t>
      </w:r>
    </w:p>
    <w:p w:rsidR="007A09E3" w:rsidRPr="0012772F" w:rsidRDefault="007A09E3" w:rsidP="007A09E3">
      <w:pPr>
        <w:widowControl/>
        <w:autoSpaceDE/>
        <w:autoSpaceDN/>
        <w:adjustRightInd/>
        <w:rPr>
          <w:rFonts w:ascii="Arial" w:eastAsiaTheme="minorHAnsi" w:hAnsi="Arial" w:cs="Arial"/>
        </w:rPr>
      </w:pPr>
    </w:p>
    <w:p w:rsidR="007A09E3" w:rsidRPr="0012772F" w:rsidRDefault="007A09E3" w:rsidP="007A09E3">
      <w:pPr>
        <w:widowControl/>
        <w:autoSpaceDE/>
        <w:autoSpaceDN/>
        <w:adjustRightInd/>
        <w:ind w:left="2880" w:firstLine="720"/>
        <w:rPr>
          <w:rFonts w:ascii="Arial" w:eastAsiaTheme="minorHAnsi" w:hAnsi="Arial" w:cs="Arial"/>
          <w:b/>
        </w:rPr>
      </w:pPr>
      <w:r w:rsidRPr="0012772F">
        <w:rPr>
          <w:rFonts w:ascii="Arial" w:eastAsiaTheme="minorHAnsi" w:hAnsi="Arial" w:cs="Arial"/>
          <w:b/>
        </w:rPr>
        <w:t>Fine Arts (3 Hours:  General Education)</w:t>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r w:rsidRPr="0012772F">
        <w:rPr>
          <w:rFonts w:ascii="Arial" w:eastAsiaTheme="minorHAnsi" w:hAnsi="Arial" w:cs="Arial"/>
          <w:b/>
        </w:rPr>
        <w:tab/>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Arts</w:t>
      </w:r>
      <w:r w:rsidRPr="0012772F">
        <w:rPr>
          <w:rFonts w:ascii="Arial" w:eastAsiaTheme="minorHAnsi" w:hAnsi="Arial" w:cs="Arial"/>
        </w:rPr>
        <w:t xml:space="preserve"> </w:t>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t>ARTS 1010, 1100, 1200, 1210, 2250</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Communication</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CMCN 1170</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Music</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MUSC 1010</w:t>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i/>
        </w:rPr>
        <w:t>Theater</w:t>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i/>
        </w:rPr>
        <w:tab/>
      </w:r>
      <w:r w:rsidRPr="0012772F">
        <w:rPr>
          <w:rFonts w:ascii="Arial" w:eastAsiaTheme="minorHAnsi" w:hAnsi="Arial" w:cs="Arial"/>
        </w:rPr>
        <w:t>THEA 1010, 2010, 2070</w:t>
      </w:r>
      <w:r w:rsidRPr="0012772F">
        <w:rPr>
          <w:rFonts w:ascii="Arial" w:eastAsiaTheme="minorHAnsi" w:hAnsi="Arial" w:cs="Arial"/>
        </w:rPr>
        <w:tab/>
      </w:r>
    </w:p>
    <w:p w:rsidR="007A09E3" w:rsidRPr="0012772F" w:rsidRDefault="007A09E3" w:rsidP="007A09E3">
      <w:pPr>
        <w:widowControl/>
        <w:autoSpaceDE/>
        <w:autoSpaceDN/>
        <w:adjustRightInd/>
        <w:rPr>
          <w:rFonts w:ascii="Arial" w:eastAsiaTheme="minorHAnsi" w:hAnsi="Arial" w:cs="Arial"/>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p>
    <w:p w:rsidR="007A09E3" w:rsidRPr="0012772F" w:rsidRDefault="007A09E3" w:rsidP="007A09E3">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Concentration</w:t>
      </w:r>
      <w:r w:rsidRPr="0012772F">
        <w:rPr>
          <w:rFonts w:ascii="Arial" w:hAnsi="Arial" w:cs="Arial"/>
          <w:b/>
          <w:i/>
        </w:rPr>
        <w:t xml:space="preserve"> (21 Hours)</w:t>
      </w:r>
      <w:r w:rsidRPr="0012772F">
        <w:rPr>
          <w:rFonts w:ascii="Arial" w:hAnsi="Arial" w:cs="Arial"/>
          <w:b/>
          <w:i/>
        </w:rPr>
        <w:tab/>
      </w:r>
      <w:r w:rsidRPr="0012772F">
        <w:rPr>
          <w:rFonts w:ascii="Arial" w:hAnsi="Arial" w:cs="Arial"/>
          <w:b/>
          <w:i/>
        </w:rPr>
        <w:tab/>
      </w:r>
    </w:p>
    <w:p w:rsidR="00131826" w:rsidRDefault="007A09E3" w:rsidP="007A09E3">
      <w:pPr>
        <w:widowControl/>
        <w:autoSpaceDE/>
        <w:autoSpaceDN/>
        <w:adjustRightInd/>
        <w:rPr>
          <w:rFonts w:ascii="Arial" w:eastAsiaTheme="minorHAnsi" w:hAnsi="Arial" w:cs="Arial"/>
          <w:b/>
        </w:rPr>
      </w:pPr>
      <w:r w:rsidRPr="0012772F">
        <w:rPr>
          <w:rFonts w:ascii="Arial" w:eastAsiaTheme="minorHAnsi" w:hAnsi="Arial" w:cs="Arial"/>
          <w:b/>
          <w:i/>
        </w:rPr>
        <w:tab/>
      </w:r>
      <w:r w:rsidRPr="0012772F">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i/>
        </w:rPr>
        <w:tab/>
      </w:r>
      <w:r>
        <w:rPr>
          <w:rFonts w:ascii="Arial" w:eastAsiaTheme="minorHAnsi" w:hAnsi="Arial" w:cs="Arial"/>
          <w:b/>
        </w:rPr>
        <w:t>Choose 1 Concentration</w:t>
      </w:r>
    </w:p>
    <w:p w:rsidR="007A09E3" w:rsidRPr="00F603FA" w:rsidRDefault="007A09E3" w:rsidP="007A09E3">
      <w:pPr>
        <w:widowControl/>
        <w:autoSpaceDE/>
        <w:autoSpaceDN/>
        <w:adjustRightInd/>
        <w:rPr>
          <w:rFonts w:ascii="Arial" w:eastAsiaTheme="minorHAnsi" w:hAnsi="Arial" w:cs="Arial"/>
        </w:rPr>
      </w:pPr>
      <w:r>
        <w:rPr>
          <w:rFonts w:ascii="Arial" w:eastAsiaTheme="minorHAnsi" w:hAnsi="Arial" w:cs="Arial"/>
          <w:i/>
        </w:rPr>
        <w:t>Applied Sciences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EMPT, ITEC, MCIS</w:t>
      </w:r>
    </w:p>
    <w:p w:rsidR="007A09E3" w:rsidRPr="00F603FA" w:rsidRDefault="007A09E3" w:rsidP="007A09E3">
      <w:pPr>
        <w:widowControl/>
        <w:autoSpaceDE/>
        <w:autoSpaceDN/>
        <w:adjustRightInd/>
        <w:ind w:left="3600" w:hanging="3600"/>
        <w:rPr>
          <w:rFonts w:ascii="Arial" w:eastAsiaTheme="minorHAnsi" w:hAnsi="Arial" w:cs="Arial"/>
        </w:rPr>
      </w:pPr>
      <w:r>
        <w:rPr>
          <w:rFonts w:ascii="Arial" w:eastAsiaTheme="minorHAnsi" w:hAnsi="Arial" w:cs="Arial"/>
          <w:i/>
        </w:rPr>
        <w:t>Arts &amp; Humanities</w:t>
      </w:r>
      <w:r>
        <w:rPr>
          <w:rFonts w:ascii="Arial" w:eastAsiaTheme="minorHAnsi" w:hAnsi="Arial" w:cs="Arial"/>
          <w:i/>
        </w:rPr>
        <w:tab/>
      </w:r>
      <w:r>
        <w:rPr>
          <w:rFonts w:ascii="Arial" w:eastAsiaTheme="minorHAnsi" w:hAnsi="Arial" w:cs="Arial"/>
        </w:rPr>
        <w:t>ARTS, CMCN, ENGL, FREN, HIST, MUSC, SPAN, SPCH, THEA</w:t>
      </w:r>
    </w:p>
    <w:p w:rsidR="007A09E3" w:rsidRPr="00077CE3" w:rsidRDefault="007A09E3" w:rsidP="007A09E3">
      <w:pPr>
        <w:widowControl/>
        <w:autoSpaceDE/>
        <w:autoSpaceDN/>
        <w:adjustRightInd/>
        <w:rPr>
          <w:rFonts w:ascii="Arial" w:eastAsiaTheme="minorHAnsi" w:hAnsi="Arial" w:cs="Arial"/>
        </w:rPr>
      </w:pPr>
      <w:r>
        <w:rPr>
          <w:rFonts w:ascii="Arial" w:eastAsiaTheme="minorHAnsi" w:hAnsi="Arial" w:cs="Arial"/>
          <w:i/>
        </w:rPr>
        <w:t>Business Studies</w:t>
      </w:r>
      <w:r>
        <w:rPr>
          <w:rFonts w:ascii="Arial" w:eastAsiaTheme="minorHAnsi" w:hAnsi="Arial" w:cs="Arial"/>
          <w:i/>
        </w:rPr>
        <w:tab/>
      </w:r>
      <w:r>
        <w:rPr>
          <w:rFonts w:ascii="Arial" w:eastAsiaTheme="minorHAnsi" w:hAnsi="Arial" w:cs="Arial"/>
          <w:i/>
        </w:rPr>
        <w:tab/>
      </w:r>
      <w:r>
        <w:rPr>
          <w:rFonts w:ascii="Arial" w:eastAsiaTheme="minorHAnsi" w:hAnsi="Arial" w:cs="Arial"/>
          <w:i/>
        </w:rPr>
        <w:tab/>
      </w:r>
      <w:r>
        <w:rPr>
          <w:rFonts w:ascii="Arial" w:eastAsiaTheme="minorHAnsi" w:hAnsi="Arial" w:cs="Arial"/>
        </w:rPr>
        <w:t>ACCT, ECON, GBUS, MCIS</w:t>
      </w:r>
    </w:p>
    <w:p w:rsidR="007A09E3" w:rsidRPr="00077CE3" w:rsidRDefault="007A09E3" w:rsidP="007A09E3">
      <w:pPr>
        <w:widowControl/>
        <w:autoSpaceDE/>
        <w:autoSpaceDN/>
        <w:adjustRightInd/>
        <w:ind w:left="3600" w:hanging="3600"/>
        <w:rPr>
          <w:rFonts w:ascii="Arial" w:eastAsiaTheme="minorHAnsi" w:hAnsi="Arial" w:cs="Arial"/>
        </w:rPr>
      </w:pPr>
      <w:r>
        <w:rPr>
          <w:rFonts w:ascii="Arial" w:eastAsiaTheme="minorHAnsi" w:hAnsi="Arial" w:cs="Arial"/>
          <w:i/>
        </w:rPr>
        <w:t>Liberal Arts</w:t>
      </w:r>
      <w:r>
        <w:rPr>
          <w:rFonts w:ascii="Arial" w:eastAsiaTheme="minorHAnsi" w:hAnsi="Arial" w:cs="Arial"/>
          <w:i/>
        </w:rPr>
        <w:tab/>
      </w:r>
      <w:r>
        <w:rPr>
          <w:rFonts w:ascii="Arial" w:eastAsiaTheme="minorHAnsi" w:hAnsi="Arial" w:cs="Arial"/>
        </w:rPr>
        <w:t>ARTS, CJUS, CMCN, ENGL, FREN, GEOG, HIST, HLTH, MUSC, PHED, POLI, PSYC, SOCI, SPAN, THEA</w:t>
      </w:r>
    </w:p>
    <w:p w:rsidR="007A09E3" w:rsidRPr="0012772F" w:rsidRDefault="007A09E3" w:rsidP="007A09E3">
      <w:pPr>
        <w:widowControl/>
        <w:autoSpaceDE/>
        <w:autoSpaceDN/>
        <w:adjustRightInd/>
        <w:rPr>
          <w:rFonts w:ascii="Arial" w:eastAsiaTheme="minorHAnsi" w:hAnsi="Arial" w:cs="Arial"/>
          <w:i/>
        </w:rPr>
      </w:pP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rPr>
        <w:tab/>
      </w:r>
      <w:r w:rsidRPr="0012772F">
        <w:rPr>
          <w:rFonts w:ascii="Arial" w:eastAsiaTheme="minorHAnsi" w:hAnsi="Arial" w:cs="Arial"/>
          <w:i/>
        </w:rPr>
        <w:t xml:space="preserve"> </w:t>
      </w:r>
    </w:p>
    <w:p w:rsidR="007A09E3" w:rsidRPr="00077CE3" w:rsidRDefault="007A09E3" w:rsidP="007A09E3">
      <w:pPr>
        <w:shd w:val="clear" w:color="auto" w:fill="B3B3B3"/>
        <w:tabs>
          <w:tab w:val="left" w:pos="-1110"/>
          <w:tab w:val="left" w:pos="-720"/>
        </w:tabs>
        <w:autoSpaceDE/>
        <w:autoSpaceDN/>
        <w:adjustRightInd/>
        <w:rPr>
          <w:rFonts w:ascii="Arial" w:hAnsi="Arial" w:cs="Arial"/>
          <w:b/>
        </w:rPr>
      </w:pPr>
      <w:r w:rsidRPr="0012772F">
        <w:rPr>
          <w:rFonts w:ascii="Arial" w:hAnsi="Arial" w:cs="Arial"/>
          <w:b/>
          <w:i/>
          <w:u w:val="single"/>
        </w:rPr>
        <w:t>Other Requirements</w:t>
      </w:r>
      <w:r>
        <w:rPr>
          <w:rFonts w:ascii="Arial" w:hAnsi="Arial" w:cs="Arial"/>
          <w:b/>
          <w:i/>
        </w:rPr>
        <w:t xml:space="preserve"> (</w:t>
      </w:r>
      <w:r w:rsidR="00411864">
        <w:rPr>
          <w:rFonts w:ascii="Arial" w:hAnsi="Arial" w:cs="Arial"/>
          <w:b/>
          <w:i/>
        </w:rPr>
        <w:t xml:space="preserve">3 </w:t>
      </w:r>
      <w:r w:rsidRPr="0012772F">
        <w:rPr>
          <w:rFonts w:ascii="Arial" w:hAnsi="Arial" w:cs="Arial"/>
          <w:b/>
          <w:i/>
        </w:rPr>
        <w:t>Hours)</w:t>
      </w:r>
      <w:r w:rsidRPr="0012772F">
        <w:rPr>
          <w:rFonts w:ascii="Arial" w:hAnsi="Arial" w:cs="Arial"/>
          <w:b/>
          <w:i/>
        </w:rPr>
        <w:tab/>
      </w:r>
      <w:r w:rsidRPr="0012772F">
        <w:rPr>
          <w:rFonts w:ascii="Arial" w:hAnsi="Arial" w:cs="Arial"/>
          <w:b/>
          <w:i/>
        </w:rPr>
        <w:tab/>
      </w:r>
    </w:p>
    <w:p w:rsidR="007A09E3" w:rsidRPr="0012772F" w:rsidRDefault="007A09E3" w:rsidP="007A09E3">
      <w:pPr>
        <w:widowControl/>
        <w:autoSpaceDE/>
        <w:autoSpaceDN/>
        <w:adjustRightInd/>
        <w:rPr>
          <w:rFonts w:ascii="Arial" w:eastAsiaTheme="minorHAnsi" w:hAnsi="Arial" w:cs="Arial"/>
          <w:i/>
        </w:rPr>
      </w:pPr>
    </w:p>
    <w:p w:rsidR="00FB5DCE" w:rsidRDefault="007A09E3" w:rsidP="00411864">
      <w:pPr>
        <w:widowControl/>
        <w:autoSpaceDE/>
        <w:autoSpaceDN/>
        <w:adjustRightInd/>
        <w:ind w:left="3600" w:hanging="3600"/>
        <w:rPr>
          <w:rFonts w:ascii="Arial" w:eastAsiaTheme="minorHAnsi" w:hAnsi="Arial" w:cs="Arial"/>
        </w:rPr>
      </w:pPr>
      <w:r w:rsidRPr="00077CE3">
        <w:rPr>
          <w:rFonts w:ascii="Arial" w:eastAsiaTheme="minorHAnsi" w:hAnsi="Arial" w:cs="Arial"/>
          <w:i/>
        </w:rPr>
        <w:t>Microcomputer Information Systems</w:t>
      </w:r>
      <w:r w:rsidRPr="00077CE3">
        <w:rPr>
          <w:rFonts w:ascii="Arial" w:eastAsiaTheme="minorHAnsi" w:hAnsi="Arial" w:cs="Arial"/>
          <w:i/>
        </w:rPr>
        <w:tab/>
      </w:r>
      <w:r w:rsidRPr="00077CE3">
        <w:rPr>
          <w:rFonts w:ascii="Arial" w:eastAsiaTheme="minorHAnsi" w:hAnsi="Arial" w:cs="Arial"/>
        </w:rPr>
        <w:t xml:space="preserve">MCIS 1005, 1010, 1012, 1030, 1040, 1070, 1080, 1090, 1200, </w:t>
      </w:r>
      <w:r w:rsidR="00675308">
        <w:rPr>
          <w:rFonts w:ascii="Arial" w:eastAsiaTheme="minorHAnsi" w:hAnsi="Arial" w:cs="Arial"/>
        </w:rPr>
        <w:t>1255, 2030</w:t>
      </w:r>
    </w:p>
    <w:p w:rsidR="006613BD" w:rsidRDefault="006613BD" w:rsidP="00411864">
      <w:pPr>
        <w:widowControl/>
        <w:autoSpaceDE/>
        <w:autoSpaceDN/>
        <w:adjustRightInd/>
        <w:ind w:left="3600" w:hanging="3600"/>
        <w:rPr>
          <w:rFonts w:ascii="Arial" w:eastAsiaTheme="minorHAnsi" w:hAnsi="Arial" w:cs="Arial"/>
        </w:rPr>
      </w:pPr>
    </w:p>
    <w:p w:rsidR="006613BD" w:rsidRDefault="006613BD" w:rsidP="00411864">
      <w:pPr>
        <w:widowControl/>
        <w:autoSpaceDE/>
        <w:autoSpaceDN/>
        <w:adjustRightInd/>
        <w:ind w:left="3600" w:hanging="3600"/>
        <w:rPr>
          <w:rFonts w:ascii="Arial" w:eastAsiaTheme="minorHAnsi" w:hAnsi="Arial" w:cs="Arial"/>
        </w:rPr>
      </w:pPr>
    </w:p>
    <w:p w:rsidR="006613BD" w:rsidRPr="00411864" w:rsidRDefault="006613BD" w:rsidP="00411864">
      <w:pPr>
        <w:widowControl/>
        <w:autoSpaceDE/>
        <w:autoSpaceDN/>
        <w:adjustRightInd/>
        <w:ind w:left="3600" w:hanging="3600"/>
        <w:rPr>
          <w:rFonts w:ascii="Arial" w:eastAsiaTheme="minorHAnsi" w:hAnsi="Arial" w:cs="Arial"/>
        </w:rPr>
      </w:pPr>
    </w:p>
    <w:p w:rsidR="006613BD" w:rsidRPr="006613BD" w:rsidRDefault="006613BD" w:rsidP="006613BD">
      <w:pPr>
        <w:shd w:val="clear" w:color="auto" w:fill="B3B3B3"/>
        <w:tabs>
          <w:tab w:val="left" w:pos="-1110"/>
          <w:tab w:val="left" w:pos="-720"/>
        </w:tabs>
        <w:autoSpaceDE/>
        <w:autoSpaceDN/>
        <w:adjustRightInd/>
        <w:jc w:val="center"/>
        <w:rPr>
          <w:rFonts w:ascii="Arial" w:hAnsi="Arial" w:cs="Arial"/>
          <w:b/>
        </w:rPr>
      </w:pPr>
      <w:r w:rsidRPr="006613BD">
        <w:rPr>
          <w:rFonts w:ascii="Arial" w:hAnsi="Arial" w:cs="Arial"/>
          <w:b/>
        </w:rPr>
        <w:t xml:space="preserve">ASSOCIATE OF ARTS LOUISIANA TRANSFER (AALT) </w:t>
      </w:r>
    </w:p>
    <w:p w:rsidR="006613BD" w:rsidRPr="006613BD" w:rsidRDefault="006613BD" w:rsidP="006613BD">
      <w:pPr>
        <w:widowControl/>
        <w:rPr>
          <w:rFonts w:ascii="Arial,Bold" w:hAnsi="Arial,Bold" w:cs="Arial,Bold"/>
          <w:b/>
          <w:bCs/>
        </w:rPr>
      </w:pPr>
    </w:p>
    <w:p w:rsidR="006613BD" w:rsidRPr="006613BD" w:rsidRDefault="006613BD" w:rsidP="006613BD">
      <w:pPr>
        <w:widowControl/>
        <w:rPr>
          <w:rFonts w:ascii="Arial,Bold" w:hAnsi="Arial,Bold" w:cs="Arial,Bold"/>
          <w:b/>
          <w:bCs/>
          <w:u w:val="single"/>
        </w:rPr>
      </w:pPr>
      <w:r w:rsidRPr="006613BD">
        <w:rPr>
          <w:rFonts w:ascii="Arial,Bold" w:hAnsi="Arial,Bold" w:cs="Arial,Bold"/>
          <w:b/>
          <w:bCs/>
          <w:u w:val="single"/>
        </w:rPr>
        <w:t>Program Description</w:t>
      </w:r>
    </w:p>
    <w:p w:rsidR="006613BD" w:rsidRPr="006613BD" w:rsidRDefault="006613BD" w:rsidP="006613BD">
      <w:pPr>
        <w:widowControl/>
        <w:jc w:val="both"/>
        <w:rPr>
          <w:rFonts w:ascii="Arial" w:hAnsi="Arial" w:cs="Arial"/>
        </w:rPr>
      </w:pPr>
      <w:r w:rsidRPr="006613BD">
        <w:rPr>
          <w:rFonts w:ascii="Arial" w:hAnsi="Arial" w:cs="Arial"/>
        </w:rPr>
        <w:t>The Associate of Arts Louisiana Transfer (AALT) is a transfer program. The program provides</w:t>
      </w:r>
    </w:p>
    <w:p w:rsidR="006613BD" w:rsidRPr="006613BD" w:rsidRDefault="006613BD" w:rsidP="006613BD">
      <w:pPr>
        <w:widowControl/>
        <w:jc w:val="both"/>
        <w:rPr>
          <w:rFonts w:ascii="Arial" w:hAnsi="Arial" w:cs="Arial"/>
        </w:rPr>
      </w:pPr>
      <w:r w:rsidRPr="006613BD">
        <w:rPr>
          <w:rFonts w:ascii="Arial" w:hAnsi="Arial" w:cs="Arial"/>
        </w:rPr>
        <w:t>opportunities to acquire knowledge in a broad range of subjects, with an emphasis on the social</w:t>
      </w:r>
    </w:p>
    <w:p w:rsidR="006613BD" w:rsidRPr="006613BD" w:rsidRDefault="006613BD" w:rsidP="006613BD">
      <w:pPr>
        <w:widowControl/>
        <w:jc w:val="both"/>
        <w:rPr>
          <w:rFonts w:ascii="Arial" w:hAnsi="Arial" w:cs="Arial"/>
        </w:rPr>
      </w:pPr>
      <w:r w:rsidRPr="006613BD">
        <w:rPr>
          <w:rFonts w:ascii="Arial" w:hAnsi="Arial" w:cs="Arial"/>
        </w:rPr>
        <w:t>sciences, humanities, and fine arts. A degree will be awarded upon the completion of a 39 credit hours</w:t>
      </w:r>
    </w:p>
    <w:p w:rsidR="006613BD" w:rsidRPr="006613BD" w:rsidRDefault="006613BD" w:rsidP="006613BD">
      <w:pPr>
        <w:widowControl/>
        <w:jc w:val="both"/>
        <w:rPr>
          <w:rFonts w:ascii="Arial" w:hAnsi="Arial" w:cs="Arial"/>
        </w:rPr>
      </w:pPr>
      <w:r w:rsidRPr="006613BD">
        <w:rPr>
          <w:rFonts w:ascii="Arial" w:hAnsi="Arial" w:cs="Arial"/>
        </w:rPr>
        <w:t>General Education block, which is the core of the Louisiana Transfer Degree, as well as an additional</w:t>
      </w:r>
    </w:p>
    <w:p w:rsidR="006613BD" w:rsidRPr="006613BD" w:rsidRDefault="006613BD" w:rsidP="006613BD">
      <w:pPr>
        <w:widowControl/>
        <w:jc w:val="both"/>
        <w:rPr>
          <w:rFonts w:ascii="Arial" w:hAnsi="Arial" w:cs="Arial"/>
        </w:rPr>
      </w:pPr>
      <w:r w:rsidRPr="006613BD">
        <w:rPr>
          <w:rFonts w:ascii="Arial" w:hAnsi="Arial" w:cs="Arial"/>
        </w:rPr>
        <w:t>21 credit hours block, for a total of 60 credit hours. The courses required for the general education</w:t>
      </w:r>
    </w:p>
    <w:p w:rsidR="006613BD" w:rsidRPr="006613BD" w:rsidRDefault="006613BD" w:rsidP="006613BD">
      <w:pPr>
        <w:widowControl/>
        <w:jc w:val="both"/>
        <w:rPr>
          <w:rFonts w:ascii="Arial" w:hAnsi="Arial" w:cs="Arial"/>
        </w:rPr>
      </w:pPr>
      <w:r w:rsidRPr="006613BD">
        <w:rPr>
          <w:rFonts w:ascii="Arial" w:hAnsi="Arial" w:cs="Arial"/>
        </w:rPr>
        <w:t>block are listed below. The remaining 18 credit hours should be completed within the subject areas</w:t>
      </w:r>
    </w:p>
    <w:p w:rsidR="006613BD" w:rsidRPr="006613BD" w:rsidRDefault="006613BD" w:rsidP="006613BD">
      <w:pPr>
        <w:widowControl/>
        <w:jc w:val="both"/>
        <w:rPr>
          <w:rFonts w:ascii="Arial" w:hAnsi="Arial" w:cs="Arial"/>
        </w:rPr>
      </w:pPr>
      <w:r w:rsidRPr="006613BD">
        <w:rPr>
          <w:rFonts w:ascii="Arial" w:hAnsi="Arial" w:cs="Arial"/>
        </w:rPr>
        <w:t>of social sciences, humanities, and fine arts, respectively. Students who have completed this</w:t>
      </w:r>
    </w:p>
    <w:p w:rsidR="006613BD" w:rsidRPr="006613BD" w:rsidRDefault="006613BD" w:rsidP="006613BD">
      <w:pPr>
        <w:widowControl/>
        <w:jc w:val="both"/>
        <w:rPr>
          <w:rFonts w:ascii="Arial" w:hAnsi="Arial" w:cs="Arial"/>
        </w:rPr>
      </w:pPr>
      <w:r w:rsidRPr="006613BD">
        <w:rPr>
          <w:rFonts w:ascii="Arial" w:hAnsi="Arial" w:cs="Arial"/>
        </w:rPr>
        <w:t>degree (ASLT) will be granted upper division (junior) status at a Louisiana four-year public university.</w:t>
      </w:r>
    </w:p>
    <w:p w:rsidR="006613BD" w:rsidRPr="006613BD" w:rsidRDefault="006613BD" w:rsidP="006613BD">
      <w:pPr>
        <w:widowControl/>
        <w:jc w:val="both"/>
        <w:rPr>
          <w:rFonts w:ascii="Arial" w:hAnsi="Arial" w:cs="Arial"/>
        </w:rPr>
      </w:pPr>
    </w:p>
    <w:p w:rsidR="006613BD" w:rsidRPr="006613BD" w:rsidRDefault="006613BD" w:rsidP="006613BD">
      <w:pPr>
        <w:widowControl/>
        <w:jc w:val="both"/>
        <w:rPr>
          <w:rFonts w:ascii="Arial" w:hAnsi="Arial" w:cs="Arial"/>
        </w:rPr>
      </w:pPr>
      <w:r w:rsidRPr="006613BD">
        <w:rPr>
          <w:rFonts w:ascii="Arial" w:hAnsi="Arial" w:cs="Arial"/>
        </w:rPr>
        <w:t>IN SUMMARY, the Louisiana Transfer Associate Degree guarantees:</w:t>
      </w:r>
    </w:p>
    <w:p w:rsidR="006613BD" w:rsidRPr="006613BD" w:rsidRDefault="006613BD" w:rsidP="006613BD">
      <w:pPr>
        <w:widowControl/>
        <w:numPr>
          <w:ilvl w:val="0"/>
          <w:numId w:val="92"/>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Admission to a Louisiana 4-year public university</w:t>
      </w:r>
    </w:p>
    <w:p w:rsidR="006613BD" w:rsidRPr="006613BD" w:rsidRDefault="006613BD" w:rsidP="006613BD">
      <w:pPr>
        <w:widowControl/>
        <w:numPr>
          <w:ilvl w:val="0"/>
          <w:numId w:val="92"/>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Transfer of all 60 hours; Junior-level standing</w:t>
      </w:r>
    </w:p>
    <w:p w:rsidR="006613BD" w:rsidRPr="006613BD" w:rsidRDefault="006613BD" w:rsidP="006613BD">
      <w:pPr>
        <w:widowControl/>
        <w:numPr>
          <w:ilvl w:val="0"/>
          <w:numId w:val="92"/>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Completion of General Education block requirements at any Louisiana public university</w:t>
      </w:r>
    </w:p>
    <w:p w:rsidR="006613BD" w:rsidRPr="006613BD" w:rsidRDefault="006613BD" w:rsidP="006613BD">
      <w:pPr>
        <w:widowControl/>
        <w:numPr>
          <w:ilvl w:val="0"/>
          <w:numId w:val="92"/>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Equal opportunity to compete against ‘native’ students for admission to limited access programs.</w:t>
      </w:r>
    </w:p>
    <w:p w:rsidR="006613BD" w:rsidRPr="006613BD" w:rsidRDefault="006613BD" w:rsidP="006613BD">
      <w:pPr>
        <w:widowControl/>
        <w:jc w:val="both"/>
        <w:rPr>
          <w:rFonts w:ascii="Arial" w:hAnsi="Arial" w:cs="Arial"/>
        </w:rPr>
      </w:pPr>
      <w:r w:rsidRPr="006613BD">
        <w:rPr>
          <w:rFonts w:ascii="Arial" w:hAnsi="Arial" w:cs="Arial"/>
        </w:rPr>
        <w:t xml:space="preserve">The Louisiana Transfer Associate Degree </w:t>
      </w:r>
      <w:r w:rsidRPr="006613BD">
        <w:rPr>
          <w:rFonts w:ascii="Arial,Bold" w:hAnsi="Arial,Bold" w:cs="Arial,Bold"/>
          <w:b/>
          <w:bCs/>
        </w:rPr>
        <w:t xml:space="preserve">does not </w:t>
      </w:r>
      <w:r w:rsidRPr="006613BD">
        <w:rPr>
          <w:rFonts w:ascii="Arial" w:hAnsi="Arial" w:cs="Arial"/>
        </w:rPr>
        <w:t>guarantee:</w:t>
      </w:r>
    </w:p>
    <w:p w:rsidR="006613BD" w:rsidRPr="006613BD" w:rsidRDefault="006613BD" w:rsidP="006613BD">
      <w:pPr>
        <w:widowControl/>
        <w:numPr>
          <w:ilvl w:val="0"/>
          <w:numId w:val="93"/>
        </w:numPr>
        <w:autoSpaceDE/>
        <w:autoSpaceDN/>
        <w:adjustRightInd/>
        <w:spacing w:after="200" w:line="276" w:lineRule="auto"/>
        <w:contextualSpacing/>
        <w:jc w:val="both"/>
        <w:rPr>
          <w:rFonts w:ascii="Arial,Bold" w:eastAsia="Calibri" w:hAnsi="Arial,Bold" w:cs="Arial,Bold"/>
          <w:b/>
          <w:bCs/>
        </w:rPr>
      </w:pPr>
      <w:r w:rsidRPr="006613BD">
        <w:rPr>
          <w:rFonts w:ascii="Arial" w:eastAsia="Calibri" w:hAnsi="Arial" w:cs="Arial"/>
        </w:rPr>
        <w:t>Admission to every university or degree program: a student must meet institutional or degree program admission requirements (e.g., GPA, specific course completions, etc.)</w:t>
      </w:r>
    </w:p>
    <w:p w:rsidR="006613BD" w:rsidRPr="006613BD" w:rsidRDefault="006613BD" w:rsidP="006613BD">
      <w:pPr>
        <w:widowControl/>
        <w:numPr>
          <w:ilvl w:val="0"/>
          <w:numId w:val="93"/>
        </w:numPr>
        <w:autoSpaceDE/>
        <w:autoSpaceDN/>
        <w:adjustRightInd/>
        <w:spacing w:after="200" w:line="276" w:lineRule="auto"/>
        <w:contextualSpacing/>
        <w:jc w:val="both"/>
        <w:rPr>
          <w:rFonts w:ascii="Arial,Bold" w:eastAsia="Calibri" w:hAnsi="Arial,Bold" w:cs="Arial,Bold"/>
          <w:b/>
          <w:bCs/>
        </w:rPr>
      </w:pPr>
      <w:r w:rsidRPr="006613BD">
        <w:rPr>
          <w:rFonts w:ascii="Arial" w:eastAsia="Calibri" w:hAnsi="Arial" w:cs="Arial"/>
        </w:rPr>
        <w:t>That the courses taken for the transfer degree will meet specified course requirements of the major.</w:t>
      </w:r>
    </w:p>
    <w:p w:rsidR="006613BD" w:rsidRPr="006613BD" w:rsidRDefault="006613BD" w:rsidP="006613BD">
      <w:pPr>
        <w:widowControl/>
        <w:numPr>
          <w:ilvl w:val="0"/>
          <w:numId w:val="93"/>
        </w:numPr>
        <w:autoSpaceDE/>
        <w:autoSpaceDN/>
        <w:adjustRightInd/>
        <w:spacing w:after="200" w:line="276" w:lineRule="auto"/>
        <w:contextualSpacing/>
        <w:jc w:val="both"/>
        <w:rPr>
          <w:rFonts w:ascii="Arial,Bold" w:eastAsia="Calibri" w:hAnsi="Arial,Bold" w:cs="Arial,Bold"/>
          <w:b/>
          <w:bCs/>
        </w:rPr>
      </w:pPr>
      <w:r w:rsidRPr="006613BD">
        <w:rPr>
          <w:rFonts w:ascii="Arial" w:eastAsia="Calibri" w:hAnsi="Arial" w:cs="Arial"/>
        </w:rPr>
        <w:t xml:space="preserve">All students who might be considering an eventual transfer from one institution to another should develop, with an advisor’s assistance, </w:t>
      </w:r>
      <w:r w:rsidRPr="006613BD">
        <w:rPr>
          <w:rFonts w:ascii="Arial,Bold" w:eastAsia="Calibri" w:hAnsi="Arial,Bold" w:cs="Arial,Bold"/>
          <w:b/>
          <w:bCs/>
        </w:rPr>
        <w:t xml:space="preserve">a written degree plan </w:t>
      </w:r>
      <w:r w:rsidRPr="006613BD">
        <w:rPr>
          <w:rFonts w:ascii="Arial" w:eastAsia="Calibri" w:hAnsi="Arial" w:cs="Arial"/>
        </w:rPr>
        <w:t xml:space="preserve">of courses to take. </w:t>
      </w:r>
      <w:r w:rsidRPr="006613BD">
        <w:rPr>
          <w:rFonts w:ascii="Arial,Bold" w:eastAsia="Calibri" w:hAnsi="Arial,Bold" w:cs="Arial,Bold"/>
          <w:b/>
          <w:bCs/>
        </w:rPr>
        <w:t>It is the student’s responsibility to choose courses that will best prepare the student for a specific college and major, and to complete the baccalaureate in a timely manner</w:t>
      </w:r>
      <w:r w:rsidRPr="006613BD">
        <w:rPr>
          <w:rFonts w:ascii="Arial" w:eastAsia="Calibri" w:hAnsi="Arial" w:cs="Arial"/>
        </w:rPr>
        <w:t>.</w:t>
      </w:r>
    </w:p>
    <w:p w:rsidR="006613BD" w:rsidRPr="006613BD" w:rsidRDefault="006613BD" w:rsidP="006613BD">
      <w:pPr>
        <w:widowControl/>
        <w:rPr>
          <w:rFonts w:ascii="Arial,Bold" w:hAnsi="Arial,Bold" w:cs="Arial,Bold"/>
          <w:b/>
          <w:bCs/>
          <w:u w:val="single"/>
        </w:rPr>
      </w:pPr>
      <w:r w:rsidRPr="006613BD">
        <w:rPr>
          <w:rFonts w:ascii="Arial,Bold" w:hAnsi="Arial,Bold" w:cs="Arial,Bold"/>
          <w:b/>
          <w:bCs/>
          <w:u w:val="single"/>
        </w:rPr>
        <w:t>Objectives</w:t>
      </w:r>
    </w:p>
    <w:p w:rsidR="006613BD" w:rsidRPr="006613BD" w:rsidRDefault="006613BD" w:rsidP="006613BD">
      <w:pPr>
        <w:widowControl/>
        <w:numPr>
          <w:ilvl w:val="0"/>
          <w:numId w:val="94"/>
        </w:numPr>
        <w:autoSpaceDE/>
        <w:autoSpaceDN/>
        <w:adjustRightInd/>
        <w:spacing w:after="200" w:line="276" w:lineRule="auto"/>
        <w:contextualSpacing/>
        <w:jc w:val="both"/>
        <w:rPr>
          <w:rFonts w:ascii="Arial,Bold" w:eastAsia="Calibri" w:hAnsi="Arial,Bold" w:cs="Arial,Bold"/>
          <w:b/>
          <w:bCs/>
          <w:u w:val="single"/>
        </w:rPr>
      </w:pPr>
      <w:r w:rsidRPr="006613BD">
        <w:rPr>
          <w:rFonts w:ascii="Arial" w:eastAsia="Calibri" w:hAnsi="Arial" w:cs="Arial"/>
        </w:rPr>
        <w:t>To enable students to acquire the general education competencies expected of an Associate of Arts graduate.</w:t>
      </w:r>
    </w:p>
    <w:p w:rsidR="006613BD" w:rsidRPr="006613BD" w:rsidRDefault="006613BD" w:rsidP="006613BD">
      <w:pPr>
        <w:widowControl/>
        <w:numPr>
          <w:ilvl w:val="0"/>
          <w:numId w:val="94"/>
        </w:numPr>
        <w:autoSpaceDE/>
        <w:autoSpaceDN/>
        <w:adjustRightInd/>
        <w:spacing w:after="200" w:line="276" w:lineRule="auto"/>
        <w:contextualSpacing/>
        <w:jc w:val="both"/>
        <w:rPr>
          <w:rFonts w:ascii="Arial,Bold" w:eastAsia="Calibri" w:hAnsi="Arial,Bold" w:cs="Arial,Bold"/>
          <w:b/>
          <w:bCs/>
          <w:u w:val="single"/>
        </w:rPr>
      </w:pPr>
      <w:r w:rsidRPr="006613BD">
        <w:rPr>
          <w:rFonts w:ascii="Arial" w:eastAsia="Calibri" w:hAnsi="Arial" w:cs="Arial"/>
        </w:rPr>
        <w:t>To provide coursework that will allow students to transfer with minimal or no loss of credit to a variety of baccalaureate degree programs offered by public senior institutions in the State.</w:t>
      </w:r>
    </w:p>
    <w:p w:rsidR="006613BD" w:rsidRPr="006613BD" w:rsidRDefault="006613BD" w:rsidP="006613BD">
      <w:pPr>
        <w:widowControl/>
        <w:numPr>
          <w:ilvl w:val="0"/>
          <w:numId w:val="94"/>
        </w:numPr>
        <w:autoSpaceDE/>
        <w:autoSpaceDN/>
        <w:adjustRightInd/>
        <w:spacing w:after="200" w:line="276" w:lineRule="auto"/>
        <w:contextualSpacing/>
        <w:jc w:val="both"/>
        <w:rPr>
          <w:rFonts w:ascii="Arial,Bold" w:eastAsia="Calibri" w:hAnsi="Arial,Bold" w:cs="Arial,Bold"/>
          <w:b/>
          <w:bCs/>
          <w:u w:val="single"/>
        </w:rPr>
      </w:pPr>
      <w:r w:rsidRPr="006613BD">
        <w:rPr>
          <w:rFonts w:ascii="Arial" w:eastAsia="Calibri" w:hAnsi="Arial" w:cs="Arial"/>
        </w:rPr>
        <w:t>To enable students to develop career goals and skills in order to work in the student’s chosen field.</w:t>
      </w:r>
    </w:p>
    <w:p w:rsidR="006613BD" w:rsidRPr="006613BD" w:rsidRDefault="006613BD" w:rsidP="006613BD">
      <w:pPr>
        <w:widowControl/>
        <w:rPr>
          <w:rFonts w:ascii="Arial,Bold" w:hAnsi="Arial,Bold" w:cs="Arial,Bold"/>
          <w:b/>
          <w:bCs/>
          <w:u w:val="single"/>
        </w:rPr>
      </w:pPr>
      <w:r w:rsidRPr="006613BD">
        <w:rPr>
          <w:rFonts w:ascii="Arial,Bold" w:hAnsi="Arial,Bold" w:cs="Arial,Bold"/>
          <w:b/>
          <w:bCs/>
          <w:u w:val="single"/>
        </w:rPr>
        <w:t>Expected Learning Outcomes</w:t>
      </w:r>
    </w:p>
    <w:p w:rsidR="006613BD" w:rsidRPr="006613BD" w:rsidRDefault="006613BD" w:rsidP="006613BD">
      <w:pPr>
        <w:widowControl/>
        <w:jc w:val="both"/>
        <w:rPr>
          <w:rFonts w:ascii="Arial" w:hAnsi="Arial" w:cs="Arial"/>
        </w:rPr>
      </w:pPr>
      <w:r w:rsidRPr="006613BD">
        <w:rPr>
          <w:rFonts w:ascii="Arial" w:hAnsi="Arial" w:cs="Arial"/>
        </w:rPr>
        <w:t>Students completing the Associate of Arts Degree will:</w:t>
      </w:r>
    </w:p>
    <w:p w:rsidR="006613BD" w:rsidRPr="006613BD" w:rsidRDefault="006613BD" w:rsidP="006613BD">
      <w:pPr>
        <w:widowControl/>
        <w:numPr>
          <w:ilvl w:val="0"/>
          <w:numId w:val="95"/>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Demonstrate analytical and critical thinking skills in written communication</w:t>
      </w:r>
    </w:p>
    <w:p w:rsidR="006613BD" w:rsidRPr="006613BD" w:rsidRDefault="006613BD" w:rsidP="006613BD">
      <w:pPr>
        <w:widowControl/>
        <w:numPr>
          <w:ilvl w:val="0"/>
          <w:numId w:val="95"/>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Display the ability to access, retrieve, and evaluate information from a variety of sources and in a variety of contexts.</w:t>
      </w:r>
    </w:p>
    <w:p w:rsidR="006613BD" w:rsidRPr="006613BD" w:rsidRDefault="006613BD" w:rsidP="006613BD">
      <w:pPr>
        <w:widowControl/>
        <w:numPr>
          <w:ilvl w:val="0"/>
          <w:numId w:val="95"/>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Demonstrate an awareness of scientific complexity, social diversity, and artistic variety.</w:t>
      </w:r>
    </w:p>
    <w:p w:rsidR="006613BD" w:rsidRPr="006613BD" w:rsidRDefault="006613BD" w:rsidP="006613BD">
      <w:pPr>
        <w:widowControl/>
        <w:rPr>
          <w:rFonts w:ascii="Arial,Bold" w:hAnsi="Arial,Bold" w:cs="Arial,Bold"/>
          <w:b/>
          <w:bCs/>
          <w:u w:val="single"/>
        </w:rPr>
      </w:pPr>
      <w:r w:rsidRPr="006613BD">
        <w:rPr>
          <w:rFonts w:ascii="Arial,Bold" w:hAnsi="Arial,Bold" w:cs="Arial,Bold"/>
          <w:b/>
          <w:bCs/>
          <w:u w:val="single"/>
        </w:rPr>
        <w:t>Specific Degree Requirements</w:t>
      </w:r>
    </w:p>
    <w:p w:rsidR="006613BD" w:rsidRPr="006613BD" w:rsidRDefault="006613BD" w:rsidP="006613BD">
      <w:pPr>
        <w:widowControl/>
        <w:jc w:val="both"/>
        <w:rPr>
          <w:rFonts w:ascii="Arial" w:hAnsi="Arial" w:cs="Arial"/>
        </w:rPr>
      </w:pPr>
      <w:r w:rsidRPr="006613BD">
        <w:rPr>
          <w:rFonts w:ascii="Arial" w:hAnsi="Arial" w:cs="Arial"/>
        </w:rPr>
        <w:t>Students wishing to earn an Associate of Arts Degree from South Louisiana Community College must:</w:t>
      </w:r>
    </w:p>
    <w:p w:rsidR="006613BD" w:rsidRPr="006613BD" w:rsidRDefault="006613BD" w:rsidP="006613BD">
      <w:pPr>
        <w:widowControl/>
        <w:numPr>
          <w:ilvl w:val="0"/>
          <w:numId w:val="96"/>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Earn a grade of “C” or higher in each course required for the AA degree, at a total of 60 credit hours, of which 39 credit hours should be in the general education block.</w:t>
      </w:r>
    </w:p>
    <w:p w:rsidR="006613BD" w:rsidRPr="006613BD" w:rsidRDefault="006613BD" w:rsidP="006613BD">
      <w:pPr>
        <w:widowControl/>
        <w:numPr>
          <w:ilvl w:val="0"/>
          <w:numId w:val="96"/>
        </w:numPr>
        <w:autoSpaceDE/>
        <w:autoSpaceDN/>
        <w:adjustRightInd/>
        <w:spacing w:after="200" w:line="276" w:lineRule="auto"/>
        <w:contextualSpacing/>
        <w:jc w:val="both"/>
        <w:rPr>
          <w:rFonts w:ascii="Arial" w:eastAsia="Calibri" w:hAnsi="Arial" w:cs="Arial"/>
        </w:rPr>
      </w:pPr>
      <w:r w:rsidRPr="006613BD">
        <w:rPr>
          <w:rFonts w:ascii="Arial" w:eastAsia="Calibri" w:hAnsi="Arial" w:cs="Arial"/>
        </w:rPr>
        <w:t>Developmental courses do not count towards any degree credits.</w:t>
      </w:r>
    </w:p>
    <w:p w:rsidR="006613BD" w:rsidRPr="006613BD" w:rsidRDefault="006613BD" w:rsidP="006613BD">
      <w:pPr>
        <w:tabs>
          <w:tab w:val="left" w:pos="-1110"/>
          <w:tab w:val="left" w:pos="-720"/>
        </w:tabs>
        <w:jc w:val="both"/>
        <w:rPr>
          <w:rFonts w:ascii="Arial" w:hAnsi="Arial" w:cs="Arial"/>
          <w:b/>
          <w:u w:val="single"/>
        </w:rPr>
      </w:pPr>
    </w:p>
    <w:p w:rsidR="006613BD" w:rsidRPr="006613BD" w:rsidRDefault="006613BD" w:rsidP="006613BD">
      <w:pPr>
        <w:tabs>
          <w:tab w:val="left" w:pos="-1110"/>
          <w:tab w:val="left" w:pos="-720"/>
        </w:tabs>
        <w:jc w:val="both"/>
        <w:rPr>
          <w:rFonts w:ascii="Arial" w:hAnsi="Arial" w:cs="Arial"/>
          <w:b/>
          <w:u w:val="single"/>
        </w:rPr>
      </w:pPr>
      <w:r w:rsidRPr="006613BD">
        <w:rPr>
          <w:rFonts w:ascii="Arial" w:hAnsi="Arial" w:cs="Arial"/>
          <w:b/>
          <w:u w:val="single"/>
        </w:rPr>
        <w:t>Curriculum</w:t>
      </w:r>
      <w:r w:rsidRPr="006613BD">
        <w:rPr>
          <w:rFonts w:ascii="Arial" w:hAnsi="Arial" w:cs="Arial"/>
          <w:b/>
          <w:u w:val="single"/>
        </w:rPr>
        <w:fldChar w:fldCharType="begin"/>
      </w:r>
      <w:r w:rsidRPr="006613BD">
        <w:rPr>
          <w:rFonts w:ascii="Arial" w:hAnsi="Arial" w:cs="Arial"/>
          <w:b/>
          <w:u w:val="single"/>
        </w:rPr>
        <w:instrText xml:space="preserve"> XE "</w:instrText>
      </w:r>
      <w:r w:rsidRPr="006613BD">
        <w:rPr>
          <w:rFonts w:ascii="Arial" w:hAnsi="Arial"/>
        </w:rPr>
        <w:instrText>Curriculum"</w:instrText>
      </w:r>
      <w:r w:rsidRPr="006613BD">
        <w:rPr>
          <w:rFonts w:ascii="Arial" w:hAnsi="Arial" w:cs="Arial"/>
          <w:b/>
          <w:u w:val="single"/>
        </w:rPr>
        <w:instrText xml:space="preserve"> </w:instrText>
      </w:r>
      <w:r w:rsidRPr="006613BD">
        <w:rPr>
          <w:rFonts w:ascii="Arial" w:hAnsi="Arial" w:cs="Arial"/>
          <w:b/>
          <w:u w:val="single"/>
        </w:rPr>
        <w:fldChar w:fldCharType="end"/>
      </w:r>
      <w:r w:rsidRPr="006613BD">
        <w:rPr>
          <w:rFonts w:ascii="Arial" w:hAnsi="Arial" w:cs="Arial"/>
          <w:b/>
          <w:u w:val="single"/>
        </w:rPr>
        <w:t xml:space="preserve"> Structure</w:t>
      </w:r>
    </w:p>
    <w:p w:rsidR="006613BD" w:rsidRPr="006613BD" w:rsidRDefault="006613BD" w:rsidP="006613BD">
      <w:pPr>
        <w:tabs>
          <w:tab w:val="left" w:pos="-1110"/>
          <w:tab w:val="left" w:pos="-720"/>
        </w:tabs>
        <w:jc w:val="both"/>
        <w:rPr>
          <w:rFonts w:ascii="Arial" w:hAnsi="Arial" w:cs="Arial"/>
          <w:b/>
          <w:szCs w:val="24"/>
        </w:rPr>
      </w:pPr>
      <w:r w:rsidRPr="006613BD">
        <w:rPr>
          <w:rFonts w:ascii="Arial" w:hAnsi="Arial" w:cs="Arial"/>
          <w:b/>
        </w:rPr>
        <w:t>General Education Requirements</w:t>
      </w:r>
      <w:r w:rsidRPr="006613BD">
        <w:rPr>
          <w:rFonts w:ascii="Arial" w:hAnsi="Arial" w:cs="Arial"/>
          <w:b/>
        </w:rPr>
        <w:fldChar w:fldCharType="begin"/>
      </w:r>
      <w:r w:rsidRPr="006613BD">
        <w:rPr>
          <w:rFonts w:ascii="Arial" w:hAnsi="Arial" w:cs="Arial"/>
          <w:b/>
        </w:rPr>
        <w:instrText xml:space="preserve"> XE "</w:instrText>
      </w:r>
      <w:r w:rsidRPr="006613BD">
        <w:rPr>
          <w:rFonts w:ascii="Arial" w:hAnsi="Arial"/>
        </w:rPr>
        <w:instrText>General Education Requirements"</w:instrText>
      </w:r>
      <w:r w:rsidRPr="006613BD">
        <w:rPr>
          <w:rFonts w:ascii="Arial" w:hAnsi="Arial" w:cs="Arial"/>
          <w:b/>
        </w:rPr>
        <w:instrText xml:space="preserve"> </w:instrText>
      </w:r>
      <w:r w:rsidRPr="006613BD">
        <w:rPr>
          <w:rFonts w:ascii="Arial" w:hAnsi="Arial" w:cs="Arial"/>
          <w:b/>
        </w:rPr>
        <w:fldChar w:fldCharType="end"/>
      </w:r>
      <w:r w:rsidRPr="006613BD">
        <w:rPr>
          <w:rFonts w:ascii="Arial" w:hAnsi="Arial" w:cs="Arial"/>
        </w:rPr>
        <w:t xml:space="preserve"> (39 hours)</w:t>
      </w:r>
      <w:r w:rsidRPr="006613BD">
        <w:rPr>
          <w:rFonts w:ascii="Arial" w:hAnsi="Arial" w:cs="Arial"/>
        </w:rPr>
        <w:tab/>
      </w:r>
      <w:r w:rsidRPr="006613BD">
        <w:rPr>
          <w:rFonts w:ascii="Arial" w:hAnsi="Arial" w:cs="Arial"/>
        </w:rPr>
        <w:tab/>
      </w:r>
      <w:r w:rsidRPr="006613BD">
        <w:rPr>
          <w:rFonts w:ascii="Arial" w:hAnsi="Arial" w:cs="Arial"/>
          <w:b/>
        </w:rPr>
        <w:t xml:space="preserve">Other Requirements </w:t>
      </w:r>
      <w:r w:rsidRPr="006613BD">
        <w:rPr>
          <w:rFonts w:ascii="Arial" w:hAnsi="Arial" w:cs="Arial"/>
        </w:rPr>
        <w:t>(21 Hours</w:t>
      </w:r>
      <w:r w:rsidRPr="006613BD">
        <w:rPr>
          <w:rFonts w:ascii="Arial" w:hAnsi="Arial" w:cs="Arial"/>
          <w:szCs w:val="24"/>
        </w:rPr>
        <w:t>)</w:t>
      </w:r>
    </w:p>
    <w:p w:rsidR="006613BD" w:rsidRPr="006613BD" w:rsidRDefault="006613BD" w:rsidP="006613BD">
      <w:pPr>
        <w:tabs>
          <w:tab w:val="left" w:pos="-1110"/>
          <w:tab w:val="left" w:pos="-720"/>
        </w:tabs>
        <w:jc w:val="both"/>
        <w:rPr>
          <w:rFonts w:ascii="Arial" w:hAnsi="Arial" w:cs="Arial"/>
        </w:rPr>
      </w:pPr>
      <w:r w:rsidRPr="006613BD">
        <w:rPr>
          <w:rFonts w:ascii="Arial" w:hAnsi="Arial" w:cs="Arial"/>
        </w:rPr>
        <w:t>English (6 Hours)</w:t>
      </w:r>
      <w:r w:rsidRPr="006613BD">
        <w:rPr>
          <w:rFonts w:ascii="Arial" w:hAnsi="Arial" w:cs="Arial"/>
        </w:rPr>
        <w:tab/>
      </w:r>
      <w:r w:rsidRPr="006613BD">
        <w:rPr>
          <w:rFonts w:ascii="Arial" w:hAnsi="Arial" w:cs="Arial"/>
        </w:rPr>
        <w:tab/>
      </w:r>
      <w:r w:rsidRPr="006613BD">
        <w:rPr>
          <w:rFonts w:ascii="Arial" w:hAnsi="Arial" w:cs="Arial"/>
        </w:rPr>
        <w:tab/>
      </w:r>
      <w:r w:rsidRPr="006613BD">
        <w:rPr>
          <w:rFonts w:ascii="Arial" w:hAnsi="Arial" w:cs="Arial"/>
        </w:rPr>
        <w:tab/>
      </w:r>
      <w:r w:rsidRPr="006613BD">
        <w:rPr>
          <w:rFonts w:ascii="Arial" w:hAnsi="Arial" w:cs="Arial"/>
        </w:rPr>
        <w:tab/>
        <w:t>Choose electives from Fine Arts, Humanities,</w:t>
      </w:r>
    </w:p>
    <w:p w:rsidR="006613BD" w:rsidRPr="006613BD" w:rsidRDefault="006613BD" w:rsidP="006613BD">
      <w:pPr>
        <w:tabs>
          <w:tab w:val="left" w:pos="-1110"/>
          <w:tab w:val="left" w:pos="-720"/>
        </w:tabs>
        <w:jc w:val="both"/>
        <w:rPr>
          <w:rFonts w:ascii="Arial" w:hAnsi="Arial" w:cs="Arial"/>
        </w:rPr>
      </w:pPr>
      <w:r w:rsidRPr="006613BD">
        <w:rPr>
          <w:rFonts w:ascii="Arial" w:hAnsi="Arial" w:cs="Arial"/>
        </w:rPr>
        <w:t>Mathematics (6 Hours)</w:t>
      </w:r>
      <w:r w:rsidRPr="006613BD">
        <w:rPr>
          <w:rFonts w:ascii="Arial" w:hAnsi="Arial" w:cs="Arial"/>
        </w:rPr>
        <w:tab/>
      </w:r>
      <w:r w:rsidRPr="006613BD">
        <w:rPr>
          <w:rFonts w:ascii="Arial" w:hAnsi="Arial" w:cs="Arial"/>
        </w:rPr>
        <w:tab/>
      </w:r>
      <w:r w:rsidRPr="006613BD">
        <w:rPr>
          <w:rFonts w:ascii="Arial" w:hAnsi="Arial" w:cs="Arial"/>
        </w:rPr>
        <w:tab/>
      </w:r>
      <w:r w:rsidRPr="006613BD">
        <w:rPr>
          <w:rFonts w:ascii="Arial" w:hAnsi="Arial" w:cs="Arial"/>
        </w:rPr>
        <w:tab/>
      </w:r>
      <w:r w:rsidRPr="006613BD">
        <w:rPr>
          <w:rFonts w:ascii="Arial" w:hAnsi="Arial" w:cs="Arial"/>
        </w:rPr>
        <w:tab/>
        <w:t>and the Social Sciences</w:t>
      </w:r>
    </w:p>
    <w:p w:rsidR="006613BD" w:rsidRPr="006613BD" w:rsidRDefault="006613BD" w:rsidP="006613BD">
      <w:pPr>
        <w:tabs>
          <w:tab w:val="left" w:pos="-1110"/>
          <w:tab w:val="left" w:pos="-720"/>
        </w:tabs>
        <w:jc w:val="both"/>
        <w:rPr>
          <w:rFonts w:ascii="Arial" w:hAnsi="Arial" w:cs="Arial"/>
        </w:rPr>
      </w:pPr>
      <w:r w:rsidRPr="006613BD">
        <w:rPr>
          <w:rFonts w:ascii="Arial" w:hAnsi="Arial" w:cs="Arial"/>
        </w:rPr>
        <w:t>Natural Science (9 Hours)</w:t>
      </w:r>
    </w:p>
    <w:p w:rsidR="006613BD" w:rsidRPr="006613BD" w:rsidRDefault="006613BD" w:rsidP="006613BD">
      <w:pPr>
        <w:tabs>
          <w:tab w:val="left" w:pos="-1110"/>
          <w:tab w:val="left" w:pos="-720"/>
        </w:tabs>
        <w:jc w:val="both"/>
        <w:rPr>
          <w:rFonts w:ascii="Arial" w:hAnsi="Arial" w:cs="Arial"/>
        </w:rPr>
      </w:pPr>
      <w:r w:rsidRPr="006613BD">
        <w:rPr>
          <w:rFonts w:ascii="Arial" w:hAnsi="Arial" w:cs="Arial"/>
        </w:rPr>
        <w:t>Humanities (9 Hours)</w:t>
      </w:r>
    </w:p>
    <w:p w:rsidR="006613BD" w:rsidRPr="006613BD" w:rsidRDefault="006613BD" w:rsidP="006613BD">
      <w:pPr>
        <w:tabs>
          <w:tab w:val="left" w:pos="-1110"/>
          <w:tab w:val="left" w:pos="-720"/>
        </w:tabs>
        <w:jc w:val="both"/>
        <w:rPr>
          <w:rFonts w:ascii="Arial" w:hAnsi="Arial" w:cs="Arial"/>
        </w:rPr>
      </w:pPr>
      <w:r w:rsidRPr="006613BD">
        <w:rPr>
          <w:rFonts w:ascii="Arial" w:hAnsi="Arial" w:cs="Arial"/>
        </w:rPr>
        <w:t>Social/Behavioral Science (6 Hours)</w:t>
      </w:r>
    </w:p>
    <w:p w:rsidR="006613BD" w:rsidRPr="006613BD" w:rsidRDefault="006613BD" w:rsidP="006613BD">
      <w:pPr>
        <w:tabs>
          <w:tab w:val="left" w:pos="-1110"/>
          <w:tab w:val="left" w:pos="-720"/>
        </w:tabs>
        <w:jc w:val="both"/>
        <w:rPr>
          <w:rFonts w:ascii="Arial" w:hAnsi="Arial" w:cs="Arial"/>
        </w:rPr>
      </w:pPr>
      <w:r w:rsidRPr="006613BD">
        <w:rPr>
          <w:rFonts w:ascii="Arial" w:hAnsi="Arial" w:cs="Arial"/>
        </w:rPr>
        <w:t>Fine Arts (3 Hours)</w:t>
      </w:r>
    </w:p>
    <w:p w:rsidR="006613BD" w:rsidRPr="006613BD" w:rsidRDefault="006613BD" w:rsidP="006613BD">
      <w:pPr>
        <w:jc w:val="both"/>
        <w:rPr>
          <w:rFonts w:ascii="Arial" w:hAnsi="Arial" w:cs="Arial"/>
        </w:rPr>
      </w:pPr>
    </w:p>
    <w:p w:rsidR="006613BD" w:rsidRPr="006613BD" w:rsidRDefault="006613BD" w:rsidP="006613BD">
      <w:pPr>
        <w:widowControl/>
        <w:autoSpaceDE/>
        <w:autoSpaceDN/>
        <w:adjustRightInd/>
        <w:rPr>
          <w:rFonts w:ascii="Arial" w:eastAsiaTheme="minorHAnsi" w:hAnsi="Arial" w:cs="Arial"/>
        </w:rPr>
      </w:pPr>
    </w:p>
    <w:p w:rsidR="006613BD" w:rsidRPr="006613BD" w:rsidRDefault="006613BD" w:rsidP="006613BD">
      <w:pPr>
        <w:widowControl/>
        <w:autoSpaceDE/>
        <w:autoSpaceDN/>
        <w:adjustRightInd/>
        <w:spacing w:after="200" w:line="276" w:lineRule="auto"/>
        <w:jc w:val="center"/>
        <w:rPr>
          <w:rFonts w:ascii="Arial" w:eastAsiaTheme="minorHAnsi" w:hAnsi="Arial" w:cs="Arial"/>
          <w:b/>
          <w:sz w:val="24"/>
          <w:szCs w:val="24"/>
        </w:rPr>
      </w:pPr>
      <w:r w:rsidRPr="006613BD">
        <w:rPr>
          <w:rFonts w:ascii="Arial" w:eastAsiaTheme="minorHAnsi" w:hAnsi="Arial" w:cs="Arial"/>
        </w:rPr>
        <w:br w:type="page"/>
      </w:r>
      <w:r w:rsidRPr="006613BD">
        <w:rPr>
          <w:rFonts w:ascii="Arial" w:eastAsiaTheme="minorHAnsi" w:hAnsi="Arial" w:cs="Arial"/>
          <w:b/>
          <w:sz w:val="24"/>
          <w:szCs w:val="24"/>
        </w:rPr>
        <w:t>ASSOCIATE OF ARTS LOUISIANA TRANSFER (AALT) – FINE ARTS</w:t>
      </w:r>
    </w:p>
    <w:p w:rsidR="006613BD" w:rsidRPr="006613BD" w:rsidRDefault="006613BD" w:rsidP="006613BD">
      <w:pPr>
        <w:shd w:val="clear" w:color="auto" w:fill="B3B3B3"/>
        <w:tabs>
          <w:tab w:val="left" w:pos="-1110"/>
          <w:tab w:val="left" w:pos="-720"/>
        </w:tabs>
        <w:autoSpaceDE/>
        <w:autoSpaceDN/>
        <w:adjustRightInd/>
        <w:rPr>
          <w:rFonts w:ascii="Arial" w:hAnsi="Arial" w:cs="Arial"/>
          <w:b/>
        </w:rPr>
      </w:pPr>
      <w:r w:rsidRPr="006613BD">
        <w:rPr>
          <w:rFonts w:ascii="Arial" w:hAnsi="Arial" w:cs="Arial"/>
          <w:b/>
        </w:rPr>
        <w:t>General Education (39 Hours)</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English Composition (6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1010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1020</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 xml:space="preserve">Mathematics/Analytical Reasoning </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College Algebra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MATH 1100, 1105</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GenEd Math Elective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MATH 1110, 2010, 2020, 2040</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Natural Sciences (9-10 Hours = 9 GenEd + 0-1 Lab)</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Biological &amp; Physical (9 Hours)</w:t>
      </w:r>
      <w:r w:rsidRPr="006613BD">
        <w:rPr>
          <w:rFonts w:ascii="Arial" w:eastAsiaTheme="minorHAnsi" w:hAnsi="Arial" w:cs="Arial"/>
          <w:i/>
        </w:rPr>
        <w:tab/>
      </w:r>
      <w:r w:rsidRPr="006613BD">
        <w:rPr>
          <w:rFonts w:ascii="Arial" w:eastAsiaTheme="minorHAnsi" w:hAnsi="Arial" w:cs="Arial"/>
        </w:rPr>
        <w:t>BIOL 1000, 1002, 1010, 1020, 2017, 2022, 2032, 2042,</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(Both, sequence in one)</w:t>
      </w:r>
      <w:r w:rsidRPr="006613BD">
        <w:rPr>
          <w:rFonts w:ascii="Arial" w:eastAsiaTheme="minorHAnsi" w:hAnsi="Arial" w:cs="Arial"/>
          <w:i/>
        </w:rPr>
        <w:tab/>
      </w:r>
      <w:r w:rsidRPr="006613BD">
        <w:rPr>
          <w:rFonts w:ascii="Arial" w:eastAsiaTheme="minorHAnsi" w:hAnsi="Arial" w:cs="Arial"/>
        </w:rPr>
        <w:t>2060, 2070, 2100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CHEM 1010, 1030, 1040 GEOL 1010, 1020, 1030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t>PHSC 1000, 1200 PHYS 1060, 1070</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Lab Course to augment either</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BIOL 1001, 1003, 1011, 1021, 2023, 2033, 2070, 2101</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of the above (0-1 Hour)</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Humanities (9-12 Hours = 9 GenEd + 3)</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Literature, GenEd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2010, 2020, 2030, 2040, 2055, 2175, 2220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Humanities, GenEd (6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CMCN 2050, ENGL 2090, HIST 1040 and 1041 or</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HIST 2010 and 2020, SPCH 1010, 1020, 1200</w:t>
      </w:r>
    </w:p>
    <w:p w:rsidR="006613BD" w:rsidRPr="006613BD" w:rsidRDefault="006613BD" w:rsidP="006613BD">
      <w:pPr>
        <w:widowControl/>
        <w:autoSpaceDE/>
        <w:autoSpaceDN/>
        <w:adjustRightInd/>
        <w:rPr>
          <w:rFonts w:ascii="Arial" w:eastAsiaTheme="minorHAnsi" w:hAnsi="Arial" w:cs="Arial"/>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Related Elective (0-3 Hours)</w:t>
      </w:r>
      <w:r w:rsidRPr="006613BD">
        <w:rPr>
          <w:rFonts w:ascii="Arial" w:eastAsiaTheme="minorHAnsi" w:hAnsi="Arial" w:cs="Arial"/>
        </w:rPr>
        <w:tab/>
        <w:t xml:space="preserve">CMCN 2050, 2145 ENGL 2010, 2020, 2030, 2040, 2055, 2090, 2175, 2220 FREN 1010, 2010, 2011, 2020 </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HIST 1040, 1041, 2010, 2020, 2070, 2100 SPAN 1010,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t>2010, 2011 SPCH 1010, 1020, 1200</w:t>
      </w:r>
    </w:p>
    <w:p w:rsidR="006613BD" w:rsidRPr="006613BD" w:rsidRDefault="006613BD" w:rsidP="006613BD">
      <w:pPr>
        <w:widowControl/>
        <w:autoSpaceDE/>
        <w:autoSpaceDN/>
        <w:adjustRightInd/>
        <w:rPr>
          <w:rFonts w:ascii="Arial" w:eastAsiaTheme="minorHAnsi" w:hAnsi="Arial" w:cs="Arial"/>
          <w:b/>
        </w:rPr>
      </w:pPr>
    </w:p>
    <w:p w:rsidR="006613BD" w:rsidRPr="006613BD" w:rsidRDefault="006613BD" w:rsidP="006613BD">
      <w:pPr>
        <w:widowControl/>
        <w:autoSpaceDE/>
        <w:autoSpaceDN/>
        <w:adjustRightInd/>
        <w:ind w:left="3600" w:firstLine="720"/>
        <w:jc w:val="both"/>
        <w:rPr>
          <w:rFonts w:ascii="Arial" w:eastAsiaTheme="minorHAnsi" w:hAnsi="Arial" w:cs="Arial"/>
          <w:b/>
        </w:rPr>
      </w:pPr>
      <w:r w:rsidRPr="006613BD">
        <w:rPr>
          <w:rFonts w:ascii="Arial" w:eastAsiaTheme="minorHAnsi" w:hAnsi="Arial" w:cs="Arial"/>
          <w:b/>
        </w:rPr>
        <w:t xml:space="preserve">Social/Behavioral Science (6-9 Hours, w/1 course </w:t>
      </w:r>
    </w:p>
    <w:p w:rsidR="006613BD" w:rsidRPr="006613BD" w:rsidRDefault="006613BD" w:rsidP="006613BD">
      <w:pPr>
        <w:widowControl/>
        <w:autoSpaceDE/>
        <w:autoSpaceDN/>
        <w:adjustRightInd/>
        <w:ind w:left="3600" w:firstLine="720"/>
        <w:jc w:val="both"/>
        <w:rPr>
          <w:rFonts w:ascii="Arial" w:eastAsiaTheme="minorHAnsi" w:hAnsi="Arial" w:cs="Arial"/>
        </w:rPr>
      </w:pPr>
      <w:r w:rsidRPr="006613BD">
        <w:rPr>
          <w:rFonts w:ascii="Arial" w:eastAsiaTheme="minorHAnsi" w:hAnsi="Arial" w:cs="Arial"/>
          <w:b/>
        </w:rPr>
        <w:t>at Sophomore Level, +3)</w:t>
      </w:r>
      <w:r w:rsidRPr="006613BD">
        <w:rPr>
          <w:rFonts w:ascii="Arial" w:eastAsiaTheme="minorHAnsi" w:hAnsi="Arial" w:cs="Arial"/>
          <w:i/>
        </w:rPr>
        <w:tab/>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Social Science, GenEd (6 Hours)</w:t>
      </w:r>
      <w:r w:rsidRPr="006613BD">
        <w:rPr>
          <w:rFonts w:ascii="Arial" w:eastAsiaTheme="minorHAnsi" w:hAnsi="Arial" w:cs="Arial"/>
          <w:i/>
        </w:rPr>
        <w:tab/>
      </w:r>
      <w:r w:rsidRPr="006613BD">
        <w:rPr>
          <w:rFonts w:ascii="Arial" w:eastAsiaTheme="minorHAnsi" w:hAnsi="Arial" w:cs="Arial"/>
        </w:rPr>
        <w:t xml:space="preserve">ECON 2010, 2020, 2030 GEOG 1010, 2010, 2050   </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rPr>
        <w:t>POLI 1020, 1100 PSYC 2010, 2011, 2020, 2030, 2040, 2050, 2060, 2070, 2090 SOCI 2010, 2020, 2050</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Related Elective (0-3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 xml:space="preserve">ECON 2010, 2020, 2030 GEOG 1010, 2010, 2050  </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rPr>
        <w:t>POLI 1020, 1100 PSYC 2010, 2011, 2020, 2030, 2040, 2050, 2060, 2070, 2090 SOCI 2010, 2020, 2050</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shd w:val="clear" w:color="auto" w:fill="B3B3B3"/>
        <w:tabs>
          <w:tab w:val="left" w:pos="-1110"/>
          <w:tab w:val="left" w:pos="-720"/>
        </w:tabs>
        <w:autoSpaceDE/>
        <w:autoSpaceDN/>
        <w:adjustRightInd/>
        <w:rPr>
          <w:rFonts w:ascii="Arial" w:hAnsi="Arial" w:cs="Arial"/>
          <w:b/>
        </w:rPr>
      </w:pPr>
      <w:r w:rsidRPr="006613BD">
        <w:rPr>
          <w:rFonts w:ascii="Arial" w:hAnsi="Arial" w:cs="Arial"/>
          <w:b/>
        </w:rPr>
        <w:t>Concentration (23 Hours)</w:t>
      </w:r>
    </w:p>
    <w:p w:rsidR="006613BD" w:rsidRPr="006613BD" w:rsidRDefault="006613BD" w:rsidP="006613BD">
      <w:pPr>
        <w:widowControl/>
        <w:autoSpaceDE/>
        <w:autoSpaceDN/>
        <w:adjustRightInd/>
        <w:ind w:left="4320"/>
        <w:rPr>
          <w:rFonts w:ascii="Arial" w:eastAsiaTheme="minorHAnsi" w:hAnsi="Arial" w:cs="Arial"/>
          <w:b/>
        </w:rPr>
      </w:pPr>
      <w:r w:rsidRPr="006613BD">
        <w:rPr>
          <w:rFonts w:ascii="Arial" w:eastAsiaTheme="minorHAnsi" w:hAnsi="Arial" w:cs="Arial"/>
          <w:b/>
        </w:rPr>
        <w:t>Fine Arts (15-24 Hours = 3 GenEd + 20)</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Choose 1 from at least 3 of these areas:</w:t>
      </w:r>
      <w:r w:rsidRPr="006613BD">
        <w:rPr>
          <w:rFonts w:ascii="Arial" w:eastAsiaTheme="minorHAnsi" w:hAnsi="Arial" w:cs="Arial"/>
          <w:b/>
        </w:rPr>
        <w:tab/>
        <w:t>History, Appreciation, Theory, Basic Skills</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History</w:t>
      </w:r>
      <w:r w:rsidRPr="006613BD">
        <w:rPr>
          <w:rFonts w:ascii="Arial" w:eastAsiaTheme="minorHAnsi" w:hAnsi="Arial" w:cs="Arial"/>
          <w:b/>
          <w:i/>
        </w:rPr>
        <w:tab/>
      </w:r>
      <w:r w:rsidRPr="006613BD">
        <w:rPr>
          <w:rFonts w:ascii="Arial" w:eastAsiaTheme="minorHAnsi" w:hAnsi="Arial" w:cs="Arial"/>
        </w:rPr>
        <w:t>ARTS 1010, 1100, 1200 MUSC 1010, 2030, THEA 1010</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Appreciation</w:t>
      </w:r>
      <w:r w:rsidRPr="006613BD">
        <w:rPr>
          <w:rFonts w:ascii="Arial" w:eastAsiaTheme="minorHAnsi" w:hAnsi="Arial" w:cs="Arial"/>
          <w:b/>
          <w:i/>
        </w:rPr>
        <w:tab/>
      </w:r>
      <w:r w:rsidRPr="006613BD">
        <w:rPr>
          <w:rFonts w:ascii="Arial" w:eastAsiaTheme="minorHAnsi" w:hAnsi="Arial" w:cs="Arial"/>
        </w:rPr>
        <w:t>MUSC 1010, THEA 1010</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Theory</w:t>
      </w:r>
      <w:r w:rsidRPr="006613BD">
        <w:rPr>
          <w:rFonts w:ascii="Arial" w:eastAsiaTheme="minorHAnsi" w:hAnsi="Arial" w:cs="Arial"/>
          <w:i/>
        </w:rPr>
        <w:tab/>
      </w:r>
      <w:r w:rsidRPr="006613BD">
        <w:rPr>
          <w:rFonts w:ascii="Arial" w:eastAsiaTheme="minorHAnsi" w:hAnsi="Arial" w:cs="Arial"/>
        </w:rPr>
        <w:t>ARTS 1010</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Basic Skills</w:t>
      </w:r>
      <w:r w:rsidRPr="006613BD">
        <w:rPr>
          <w:rFonts w:ascii="Arial" w:eastAsiaTheme="minorHAnsi" w:hAnsi="Arial" w:cs="Arial"/>
          <w:i/>
        </w:rPr>
        <w:tab/>
      </w:r>
      <w:r w:rsidRPr="006613BD">
        <w:rPr>
          <w:rFonts w:ascii="Arial" w:eastAsiaTheme="minorHAnsi" w:hAnsi="Arial" w:cs="Arial"/>
        </w:rPr>
        <w:t>ARTS 1210, 2101, 2201, 2250, THEA 2010, 2070</w:t>
      </w:r>
    </w:p>
    <w:p w:rsidR="006613BD" w:rsidRPr="006613BD" w:rsidRDefault="006613BD" w:rsidP="006613BD">
      <w:pPr>
        <w:widowControl/>
        <w:autoSpaceDE/>
        <w:autoSpaceDN/>
        <w:adjustRightInd/>
        <w:ind w:left="4320" w:hanging="4320"/>
        <w:rPr>
          <w:rFonts w:ascii="Arial" w:eastAsiaTheme="minorHAnsi" w:hAnsi="Arial" w:cs="Arial"/>
          <w:i/>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Free Elective-any area (0-3 Hours)</w:t>
      </w:r>
      <w:r w:rsidRPr="006613BD">
        <w:rPr>
          <w:rFonts w:ascii="Arial" w:eastAsiaTheme="minorHAnsi" w:hAnsi="Arial" w:cs="Arial"/>
          <w:i/>
        </w:rPr>
        <w:tab/>
      </w:r>
      <w:r w:rsidRPr="006613BD">
        <w:rPr>
          <w:rFonts w:ascii="Arial" w:eastAsiaTheme="minorHAnsi" w:hAnsi="Arial" w:cs="Arial"/>
        </w:rPr>
        <w:t xml:space="preserve">ARTS 1010, 1100, 1200, 1210, 2250 MUSC 1010, 2030, 2101, 2201 THEA 1010, 2010, 2070 </w:t>
      </w:r>
    </w:p>
    <w:p w:rsidR="006613BD" w:rsidRPr="006613BD" w:rsidRDefault="006613BD" w:rsidP="006613BD">
      <w:pPr>
        <w:widowControl/>
        <w:autoSpaceDE/>
        <w:autoSpaceDN/>
        <w:adjustRightInd/>
        <w:ind w:left="4320" w:hanging="4320"/>
        <w:rPr>
          <w:rFonts w:ascii="Arial" w:eastAsiaTheme="minorHAnsi" w:hAnsi="Arial" w:cs="Arial"/>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rPr>
        <w:t>Note:  The anticipated major or area of interest will impact the type and number of fine arts classes that</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rPr>
        <w:t>should be completed.  Many majors in music and the arts have selective admission based on audition or</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rPr>
        <w:t>portfolio; successful completion of  the transfer associate degree does not guarantee admission to the</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rPr>
        <w:t>desired baccalaureate.</w:t>
      </w:r>
    </w:p>
    <w:p w:rsidR="006613BD" w:rsidRPr="006613BD" w:rsidRDefault="006613BD" w:rsidP="006613BD">
      <w:pPr>
        <w:widowControl/>
        <w:autoSpaceDE/>
        <w:autoSpaceDN/>
        <w:adjustRightInd/>
        <w:spacing w:after="200" w:line="276" w:lineRule="auto"/>
        <w:rPr>
          <w:rFonts w:ascii="Arial" w:eastAsiaTheme="minorHAnsi" w:hAnsi="Arial" w:cs="Arial"/>
        </w:rPr>
      </w:pPr>
    </w:p>
    <w:p w:rsidR="006613BD" w:rsidRPr="006613BD" w:rsidRDefault="006613BD" w:rsidP="006613BD">
      <w:pPr>
        <w:widowControl/>
        <w:autoSpaceDE/>
        <w:autoSpaceDN/>
        <w:adjustRightInd/>
        <w:spacing w:after="200" w:line="276" w:lineRule="auto"/>
        <w:jc w:val="center"/>
        <w:rPr>
          <w:rFonts w:ascii="Arial" w:eastAsiaTheme="minorHAnsi" w:hAnsi="Arial" w:cs="Arial"/>
          <w:b/>
          <w:sz w:val="24"/>
          <w:szCs w:val="24"/>
        </w:rPr>
      </w:pPr>
      <w:r w:rsidRPr="006613BD">
        <w:rPr>
          <w:rFonts w:ascii="Arial" w:eastAsiaTheme="minorHAnsi" w:hAnsi="Arial" w:cs="Arial"/>
          <w:b/>
          <w:sz w:val="24"/>
          <w:szCs w:val="24"/>
        </w:rPr>
        <w:t>ASSOCIATE OF ARTS LOUISIANA TRANSFER (AALT) – HUMANITIES</w:t>
      </w:r>
    </w:p>
    <w:p w:rsidR="006613BD" w:rsidRPr="006613BD" w:rsidRDefault="006613BD" w:rsidP="006613BD">
      <w:pPr>
        <w:shd w:val="clear" w:color="auto" w:fill="B3B3B3"/>
        <w:tabs>
          <w:tab w:val="left" w:pos="-1110"/>
          <w:tab w:val="left" w:pos="-720"/>
        </w:tabs>
        <w:autoSpaceDE/>
        <w:autoSpaceDN/>
        <w:adjustRightInd/>
        <w:rPr>
          <w:rFonts w:ascii="Arial" w:hAnsi="Arial" w:cs="Arial"/>
          <w:b/>
        </w:rPr>
      </w:pPr>
      <w:r w:rsidRPr="006613BD">
        <w:rPr>
          <w:rFonts w:ascii="Arial" w:hAnsi="Arial" w:cs="Arial"/>
          <w:b/>
        </w:rPr>
        <w:t>General Education (39 Hours)</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English Composition (6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1010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1020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 xml:space="preserve">Mathematics/Analytical Reasoning </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College Algebra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MATH 1100, 1105</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GenEd Math Elective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MATH 1110, 2010, 2020, 2040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Natural Sciences (9-10 Hours = 9 GenEd + 0-1 Lab)</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Biological &amp; Physical (9 Hours)</w:t>
      </w:r>
      <w:r w:rsidRPr="006613BD">
        <w:rPr>
          <w:rFonts w:ascii="Arial" w:eastAsiaTheme="minorHAnsi" w:hAnsi="Arial" w:cs="Arial"/>
          <w:i/>
        </w:rPr>
        <w:tab/>
      </w:r>
      <w:r w:rsidRPr="006613BD">
        <w:rPr>
          <w:rFonts w:ascii="Arial" w:eastAsiaTheme="minorHAnsi" w:hAnsi="Arial" w:cs="Arial"/>
        </w:rPr>
        <w:t>BIOL 1000, 1002, 1010, 1020, 2017, 2022, 2032, 2042,</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(Both, sequence in one)</w:t>
      </w:r>
      <w:r w:rsidRPr="006613BD">
        <w:rPr>
          <w:rFonts w:ascii="Arial" w:eastAsiaTheme="minorHAnsi" w:hAnsi="Arial" w:cs="Arial"/>
          <w:i/>
        </w:rPr>
        <w:tab/>
      </w:r>
      <w:r w:rsidRPr="006613BD">
        <w:rPr>
          <w:rFonts w:ascii="Arial" w:eastAsiaTheme="minorHAnsi" w:hAnsi="Arial" w:cs="Arial"/>
        </w:rPr>
        <w:t>2060, 2070, 2100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CHEM 1010, 1030, 1040 GEOL 1010, 1020, 1030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t>PHSC 1000, 1200 PHYS 1060, 1070</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Lab Course to augment either</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BIOL 1001, 1003, 1011, 1021, 2023, 2033, 2070, 2101</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of the above (0-1 Hour)</w:t>
      </w:r>
      <w:r w:rsidRPr="006613BD">
        <w:rPr>
          <w:rFonts w:ascii="Arial" w:eastAsiaTheme="minorHAnsi" w:hAnsi="Arial" w:cs="Arial"/>
          <w:i/>
        </w:rPr>
        <w:tab/>
      </w:r>
      <w:r w:rsidRPr="006613BD">
        <w:rPr>
          <w:rFonts w:ascii="Arial" w:eastAsiaTheme="minorHAnsi" w:hAnsi="Arial" w:cs="Arial"/>
        </w:rPr>
        <w:t>CHEM 1011, 1031, 1041  PHSC 1100, 1300  PHYS 2071</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p>
    <w:p w:rsidR="006613BD" w:rsidRPr="006613BD" w:rsidRDefault="006613BD" w:rsidP="006613BD">
      <w:pPr>
        <w:widowControl/>
        <w:autoSpaceDE/>
        <w:autoSpaceDN/>
        <w:adjustRightInd/>
        <w:rPr>
          <w:rFonts w:ascii="Arial" w:eastAsiaTheme="minorHAnsi" w:hAnsi="Arial" w:cs="Arial"/>
          <w:b/>
          <w:color w:val="00B0F0"/>
        </w:rPr>
      </w:pP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b/>
        </w:rPr>
        <w:t>Humanities (24-30 Hours = 9 GenEd + 21)</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Literature, GenEd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2010, 2020, 2030, 2040, 2055, 2175, 2220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 xml:space="preserve">History Sequence or </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HIST 1040 and 1041 or HIST 2010 and 2020</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GenEd Humanities (6 Hours)</w:t>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rPr>
        <w:t>CMCN 2050, ENGL 2090, HIST 1040 and 1041 or</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HIST 2010 and 2020, SPCH 1010, 1020, 1200</w:t>
      </w:r>
    </w:p>
    <w:p w:rsidR="006613BD" w:rsidRPr="006613BD" w:rsidRDefault="006613BD" w:rsidP="006613BD">
      <w:pPr>
        <w:widowControl/>
        <w:autoSpaceDE/>
        <w:autoSpaceDN/>
        <w:adjustRightInd/>
        <w:rPr>
          <w:rFonts w:ascii="Arial" w:eastAsiaTheme="minorHAnsi" w:hAnsi="Arial" w:cs="Arial"/>
        </w:rPr>
      </w:pP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Foreign Language series (6-14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FREN 1010, 2010, 2011</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t>SPAN 1010, 2010, 2011</w:t>
      </w:r>
    </w:p>
    <w:p w:rsidR="006613BD" w:rsidRPr="006613BD" w:rsidRDefault="006613BD" w:rsidP="006613BD">
      <w:pPr>
        <w:widowControl/>
        <w:autoSpaceDE/>
        <w:autoSpaceDN/>
        <w:adjustRightInd/>
        <w:rPr>
          <w:rFonts w:ascii="Arial" w:eastAsiaTheme="minorHAnsi" w:hAnsi="Arial" w:cs="Arial"/>
          <w:color w:val="00B0F0"/>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Humanities Elective (6-12 Hours)</w:t>
      </w:r>
      <w:r w:rsidRPr="006613BD">
        <w:rPr>
          <w:rFonts w:ascii="Arial" w:eastAsiaTheme="minorHAnsi" w:hAnsi="Arial" w:cs="Arial"/>
          <w:color w:val="00B0F0"/>
        </w:rPr>
        <w:tab/>
      </w:r>
      <w:r w:rsidRPr="006613BD">
        <w:rPr>
          <w:rFonts w:ascii="Arial" w:eastAsiaTheme="minorHAnsi" w:hAnsi="Arial" w:cs="Arial"/>
        </w:rPr>
        <w:t>CMCN 2030, 2050</w:t>
      </w:r>
      <w:r w:rsidRPr="006613BD">
        <w:rPr>
          <w:rFonts w:ascii="Arial" w:eastAsiaTheme="minorHAnsi" w:hAnsi="Arial" w:cs="Arial"/>
          <w:color w:val="00B0F0"/>
        </w:rPr>
        <w:t xml:space="preserve">, </w:t>
      </w:r>
      <w:r w:rsidRPr="006613BD">
        <w:rPr>
          <w:rFonts w:ascii="Arial" w:eastAsiaTheme="minorHAnsi" w:hAnsi="Arial" w:cs="Arial"/>
        </w:rPr>
        <w:t>2145 ENGL 2010, 2020, 2030, 2035, 2040, 2055, 2090, 2175, 2220 FREN 1010, 2010, 2011, 2020 HIST 1040, 1041, 2010, 2020, 2070, 2100 SPAN 1010, 2010, 2011 SPCH 1010, 1020, 1200</w:t>
      </w:r>
    </w:p>
    <w:p w:rsidR="006613BD" w:rsidRPr="006613BD" w:rsidRDefault="006613BD" w:rsidP="006613BD">
      <w:pPr>
        <w:widowControl/>
        <w:autoSpaceDE/>
        <w:autoSpaceDN/>
        <w:adjustRightInd/>
        <w:rPr>
          <w:rFonts w:ascii="Arial" w:eastAsiaTheme="minorHAnsi" w:hAnsi="Arial" w:cs="Arial"/>
          <w:b/>
          <w:color w:val="00B0F0"/>
        </w:rPr>
      </w:pPr>
    </w:p>
    <w:p w:rsidR="006613BD" w:rsidRPr="006613BD" w:rsidRDefault="006613BD" w:rsidP="006613BD">
      <w:pPr>
        <w:widowControl/>
        <w:autoSpaceDE/>
        <w:autoSpaceDN/>
        <w:adjustRightInd/>
        <w:ind w:left="3600" w:firstLine="720"/>
        <w:jc w:val="both"/>
        <w:rPr>
          <w:rFonts w:ascii="Arial" w:eastAsiaTheme="minorHAnsi" w:hAnsi="Arial" w:cs="Arial"/>
          <w:b/>
        </w:rPr>
      </w:pPr>
      <w:r w:rsidRPr="006613BD">
        <w:rPr>
          <w:rFonts w:ascii="Arial" w:eastAsiaTheme="minorHAnsi" w:hAnsi="Arial" w:cs="Arial"/>
          <w:b/>
        </w:rPr>
        <w:t xml:space="preserve">Social/Behavioral Science (6-9 Hours, w/1 course </w:t>
      </w:r>
    </w:p>
    <w:p w:rsidR="006613BD" w:rsidRPr="006613BD" w:rsidRDefault="006613BD" w:rsidP="006613BD">
      <w:pPr>
        <w:widowControl/>
        <w:autoSpaceDE/>
        <w:autoSpaceDN/>
        <w:adjustRightInd/>
        <w:ind w:left="3600" w:firstLine="720"/>
        <w:jc w:val="both"/>
        <w:rPr>
          <w:rFonts w:ascii="Arial" w:eastAsiaTheme="minorHAnsi" w:hAnsi="Arial" w:cs="Arial"/>
          <w:color w:val="00B0F0"/>
        </w:rPr>
      </w:pPr>
      <w:r w:rsidRPr="006613BD">
        <w:rPr>
          <w:rFonts w:ascii="Arial" w:eastAsiaTheme="minorHAnsi" w:hAnsi="Arial" w:cs="Arial"/>
          <w:b/>
        </w:rPr>
        <w:t>at Sophomore Level, +3)</w:t>
      </w:r>
      <w:r w:rsidRPr="006613BD">
        <w:rPr>
          <w:rFonts w:ascii="Arial" w:eastAsiaTheme="minorHAnsi" w:hAnsi="Arial" w:cs="Arial"/>
          <w:i/>
          <w:color w:val="00B0F0"/>
        </w:rPr>
        <w:tab/>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Social Science, GenEd (6 Hours)</w:t>
      </w:r>
      <w:r w:rsidRPr="006613BD">
        <w:rPr>
          <w:rFonts w:ascii="Arial" w:eastAsiaTheme="minorHAnsi" w:hAnsi="Arial" w:cs="Arial"/>
          <w:i/>
        </w:rPr>
        <w:tab/>
      </w:r>
      <w:r w:rsidRPr="006613BD">
        <w:rPr>
          <w:rFonts w:ascii="Arial" w:eastAsiaTheme="minorHAnsi" w:hAnsi="Arial" w:cs="Arial"/>
        </w:rPr>
        <w:t xml:space="preserve">ECON 2010, 2020, 2030 GEOG 1010, 2010, 2050   </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rPr>
        <w:t>POLI 1020, 1100 PSYC 2010, 2011, 2020, 2030, 2040, 2050, 2060, 2070, 2090 SOCI 2010, 2020, 2050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Related Elective (0-6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 xml:space="preserve">ECON 2010, 2020, 2030 GEOG 1010, 2010, 2050  </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rPr>
        <w:t>POLI 1020, 1100 PSYC 2010, 2011, 2020, 2030, 2040, 2050, 2060, 2070, 2090 SOCI 2010, 2020, 2050</w:t>
      </w:r>
    </w:p>
    <w:p w:rsidR="006613BD" w:rsidRPr="006613BD" w:rsidRDefault="006613BD" w:rsidP="006613BD">
      <w:pPr>
        <w:widowControl/>
        <w:autoSpaceDE/>
        <w:autoSpaceDN/>
        <w:adjustRightInd/>
        <w:ind w:left="4320" w:hanging="4320"/>
        <w:rPr>
          <w:rFonts w:ascii="Arial" w:eastAsiaTheme="minorHAnsi" w:hAnsi="Arial" w:cs="Arial"/>
        </w:rPr>
      </w:pPr>
    </w:p>
    <w:p w:rsidR="006613BD" w:rsidRPr="006613BD" w:rsidRDefault="006613BD" w:rsidP="006613BD">
      <w:pPr>
        <w:widowControl/>
        <w:autoSpaceDE/>
        <w:autoSpaceDN/>
        <w:adjustRightInd/>
        <w:ind w:left="4320" w:hanging="4320"/>
        <w:rPr>
          <w:rFonts w:ascii="Arial" w:eastAsiaTheme="minorHAnsi" w:hAnsi="Arial" w:cs="Arial"/>
          <w:b/>
        </w:rPr>
      </w:pPr>
      <w:r w:rsidRPr="006613BD">
        <w:rPr>
          <w:rFonts w:ascii="Arial" w:eastAsiaTheme="minorHAnsi" w:hAnsi="Arial" w:cs="Arial"/>
        </w:rPr>
        <w:tab/>
      </w:r>
      <w:r w:rsidRPr="006613BD">
        <w:rPr>
          <w:rFonts w:ascii="Arial" w:eastAsiaTheme="minorHAnsi" w:hAnsi="Arial" w:cs="Arial"/>
          <w:b/>
        </w:rPr>
        <w:t>Fine Arts (3Hours:  GenEd)</w:t>
      </w:r>
    </w:p>
    <w:p w:rsidR="006613BD" w:rsidRPr="006613BD" w:rsidRDefault="006613BD" w:rsidP="006613BD">
      <w:pPr>
        <w:widowControl/>
        <w:autoSpaceDE/>
        <w:autoSpaceDN/>
        <w:adjustRightInd/>
        <w:ind w:left="4320" w:hanging="4320"/>
        <w:rPr>
          <w:rFonts w:ascii="Arial" w:eastAsiaTheme="minorHAnsi" w:hAnsi="Arial" w:cs="Arial"/>
          <w:b/>
        </w:rPr>
      </w:pPr>
    </w:p>
    <w:p w:rsidR="006613BD" w:rsidRPr="006613BD" w:rsidRDefault="006613BD" w:rsidP="006613BD">
      <w:pPr>
        <w:widowControl/>
        <w:autoSpaceDE/>
        <w:autoSpaceDN/>
        <w:adjustRightInd/>
        <w:ind w:left="4320" w:hanging="4320"/>
        <w:rPr>
          <w:rFonts w:ascii="Arial" w:eastAsiaTheme="minorHAnsi" w:hAnsi="Arial" w:cs="Arial"/>
          <w:i/>
        </w:rPr>
      </w:pPr>
      <w:r w:rsidRPr="006613BD">
        <w:rPr>
          <w:rFonts w:ascii="Arial" w:eastAsiaTheme="minorHAnsi" w:hAnsi="Arial" w:cs="Arial"/>
          <w:i/>
        </w:rPr>
        <w:t>Fine Arts GenEd</w:t>
      </w:r>
      <w:r w:rsidRPr="006613BD">
        <w:rPr>
          <w:rFonts w:ascii="Arial" w:eastAsiaTheme="minorHAnsi" w:hAnsi="Arial" w:cs="Arial"/>
          <w:i/>
        </w:rPr>
        <w:tab/>
      </w:r>
      <w:r w:rsidRPr="006613BD">
        <w:rPr>
          <w:rFonts w:ascii="Arial" w:eastAsiaTheme="minorHAnsi" w:hAnsi="Arial" w:cs="Arial"/>
        </w:rPr>
        <w:t xml:space="preserve">ARTS 1010, 1100, 1200, 1210, 2250 CMCN 1170 </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MUSC 1010, 2030 THEA 1010, 2010, 2070</w:t>
      </w:r>
    </w:p>
    <w:p w:rsidR="006613BD" w:rsidRPr="006613BD" w:rsidRDefault="006613BD" w:rsidP="006613BD">
      <w:pPr>
        <w:widowControl/>
        <w:autoSpaceDE/>
        <w:autoSpaceDN/>
        <w:adjustRightInd/>
        <w:ind w:left="4320" w:hanging="4320"/>
        <w:rPr>
          <w:rFonts w:ascii="Arial" w:eastAsiaTheme="minorHAnsi" w:hAnsi="Arial" w:cs="Arial"/>
          <w:color w:val="00B0F0"/>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rPr>
        <w:t xml:space="preserve">Note:  The anticipated major or area of interest will impact the type and number of humanities classes  </w:t>
      </w:r>
    </w:p>
    <w:p w:rsidR="006613BD" w:rsidRPr="006613BD" w:rsidRDefault="006613BD" w:rsidP="006613BD">
      <w:pPr>
        <w:widowControl/>
        <w:autoSpaceDE/>
        <w:autoSpaceDN/>
        <w:adjustRightInd/>
        <w:spacing w:after="200" w:line="276" w:lineRule="auto"/>
        <w:rPr>
          <w:rFonts w:ascii="Arial" w:eastAsiaTheme="minorHAnsi" w:hAnsi="Arial" w:cs="Arial"/>
        </w:rPr>
      </w:pPr>
      <w:r w:rsidRPr="006613BD">
        <w:rPr>
          <w:rFonts w:ascii="Arial" w:eastAsiaTheme="minorHAnsi" w:hAnsi="Arial" w:cs="Arial"/>
        </w:rPr>
        <w:t>that should be completed.</w:t>
      </w:r>
      <w:r w:rsidRPr="006613BD">
        <w:rPr>
          <w:rFonts w:ascii="Arial" w:eastAsiaTheme="minorHAnsi" w:hAnsi="Arial" w:cs="Arial"/>
        </w:rPr>
        <w:br w:type="page"/>
      </w:r>
    </w:p>
    <w:p w:rsidR="006613BD" w:rsidRPr="006613BD" w:rsidRDefault="006613BD" w:rsidP="006613BD">
      <w:pPr>
        <w:widowControl/>
        <w:autoSpaceDE/>
        <w:autoSpaceDN/>
        <w:adjustRightInd/>
        <w:ind w:left="4320" w:hanging="4320"/>
        <w:rPr>
          <w:rFonts w:ascii="Arial" w:eastAsiaTheme="minorHAnsi" w:hAnsi="Arial" w:cs="Arial"/>
        </w:rPr>
      </w:pPr>
    </w:p>
    <w:p w:rsidR="006613BD" w:rsidRPr="006613BD" w:rsidRDefault="006613BD" w:rsidP="006613BD">
      <w:pPr>
        <w:shd w:val="clear" w:color="auto" w:fill="B3B3B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24"/>
        </w:rPr>
      </w:pPr>
      <w:r w:rsidRPr="006613BD">
        <w:rPr>
          <w:rFonts w:ascii="Arial" w:hAnsi="Arial" w:cs="Arial"/>
          <w:b/>
          <w:bCs/>
          <w:sz w:val="24"/>
        </w:rPr>
        <w:t>ASSOCIATE OF SCIENCE LOUISIANA TRANSFER</w:t>
      </w:r>
    </w:p>
    <w:p w:rsidR="006613BD" w:rsidRPr="006613BD" w:rsidRDefault="006613BD" w:rsidP="006613BD">
      <w:pPr>
        <w:tabs>
          <w:tab w:val="left" w:pos="4050"/>
        </w:tabs>
        <w:rPr>
          <w:rFonts w:ascii="Arial" w:hAnsi="Arial" w:cs="Arial"/>
          <w:u w:val="single"/>
        </w:rPr>
      </w:pPr>
    </w:p>
    <w:p w:rsidR="006613BD" w:rsidRPr="006613BD" w:rsidRDefault="006613BD" w:rsidP="006613BD">
      <w:pPr>
        <w:rPr>
          <w:rFonts w:ascii="Arial" w:hAnsi="Arial" w:cs="Arial"/>
          <w:u w:val="single"/>
        </w:rPr>
        <w:sectPr w:rsidR="006613BD" w:rsidRPr="006613BD" w:rsidSect="006613BD">
          <w:headerReference w:type="even" r:id="rId97"/>
          <w:headerReference w:type="default" r:id="rId98"/>
          <w:footerReference w:type="even" r:id="rId99"/>
          <w:headerReference w:type="first" r:id="rId100"/>
          <w:type w:val="continuous"/>
          <w:pgSz w:w="12240" w:h="15840"/>
          <w:pgMar w:top="1440" w:right="1440" w:bottom="1440" w:left="1440" w:header="720" w:footer="720" w:gutter="0"/>
          <w:cols w:space="720"/>
          <w:docGrid w:linePitch="360"/>
        </w:sectPr>
      </w:pPr>
    </w:p>
    <w:p w:rsidR="006613BD" w:rsidRPr="006613BD" w:rsidRDefault="006613BD" w:rsidP="006613BD">
      <w:pPr>
        <w:rPr>
          <w:rFonts w:ascii="Arial" w:hAnsi="Arial" w:cs="Arial"/>
          <w:u w:val="single"/>
        </w:rPr>
      </w:pPr>
      <w:r w:rsidRPr="006613BD">
        <w:rPr>
          <w:rFonts w:ascii="Arial" w:hAnsi="Arial" w:cs="Arial"/>
          <w:u w:val="single"/>
        </w:rPr>
        <w:t>Program Description</w:t>
      </w:r>
    </w:p>
    <w:p w:rsidR="006613BD" w:rsidRPr="006613BD" w:rsidRDefault="006613BD" w:rsidP="006613BD">
      <w:pPr>
        <w:rPr>
          <w:rFonts w:ascii="Arial" w:hAnsi="Arial" w:cs="Arial"/>
          <w:u w:val="single"/>
        </w:rPr>
      </w:pPr>
    </w:p>
    <w:p w:rsidR="006613BD" w:rsidRPr="006613BD" w:rsidRDefault="006613BD" w:rsidP="006613BD">
      <w:pPr>
        <w:rPr>
          <w:rFonts w:ascii="Arial" w:hAnsi="Arial" w:cs="Arial"/>
        </w:rPr>
      </w:pPr>
      <w:r w:rsidRPr="006613BD">
        <w:rPr>
          <w:rFonts w:ascii="Arial" w:hAnsi="Arial" w:cs="Arial"/>
        </w:rPr>
        <w:t xml:space="preserve">The Associate of Science Louisiana Transfer (ASLT) degree is a statewide transfer program. The program provides opportunities to acquire knowledge in a broad range of subjects, with an emphasis on science. A degree will be awarded upon the completion of a 39 credit hours General Education block, which is the core of the Louisiana Transfer Degree, as well as an additional 21 credit hours block, for a total of 60 credit hours. The courses required for the general education block are listed below. The remaining 18 credit hours should be completed within the subject areas of Natural Sciences. Students who have completed this degree (ASLT) will be granted upper division (junior) status at a Louisiana four-year public university. </w:t>
      </w:r>
    </w:p>
    <w:p w:rsidR="006613BD" w:rsidRPr="006613BD" w:rsidRDefault="006613BD" w:rsidP="006613BD">
      <w:pPr>
        <w:rPr>
          <w:rFonts w:ascii="Arial" w:hAnsi="Arial" w:cs="Arial"/>
        </w:rPr>
      </w:pPr>
    </w:p>
    <w:p w:rsidR="006613BD" w:rsidRPr="006613BD" w:rsidRDefault="006613BD" w:rsidP="006613BD">
      <w:pPr>
        <w:widowControl/>
        <w:rPr>
          <w:rFonts w:ascii="Arial" w:hAnsi="Arial" w:cs="Arial"/>
          <w:color w:val="000000"/>
        </w:rPr>
      </w:pPr>
      <w:r w:rsidRPr="006613BD">
        <w:rPr>
          <w:rFonts w:ascii="Arial" w:hAnsi="Arial" w:cs="Arial"/>
          <w:color w:val="000000"/>
        </w:rPr>
        <w:t xml:space="preserve">IN SUMMARY, the Louisiana Transfer Associate Degree guarantees: </w:t>
      </w:r>
    </w:p>
    <w:p w:rsidR="006613BD" w:rsidRPr="006613BD" w:rsidRDefault="006613BD" w:rsidP="006613BD">
      <w:pPr>
        <w:widowControl/>
        <w:numPr>
          <w:ilvl w:val="0"/>
          <w:numId w:val="87"/>
        </w:numPr>
        <w:autoSpaceDE/>
        <w:autoSpaceDN/>
        <w:adjustRightInd/>
        <w:spacing w:after="22" w:line="276" w:lineRule="auto"/>
        <w:rPr>
          <w:rFonts w:ascii="Arial" w:hAnsi="Arial" w:cs="Arial"/>
          <w:color w:val="000000"/>
        </w:rPr>
      </w:pPr>
      <w:r w:rsidRPr="006613BD">
        <w:rPr>
          <w:rFonts w:ascii="Arial" w:hAnsi="Arial" w:cs="Arial"/>
          <w:color w:val="000000"/>
        </w:rPr>
        <w:t xml:space="preserve">Admission to a Louisiana 4-year public university; </w:t>
      </w:r>
    </w:p>
    <w:p w:rsidR="006613BD" w:rsidRPr="006613BD" w:rsidRDefault="006613BD" w:rsidP="006613BD">
      <w:pPr>
        <w:widowControl/>
        <w:numPr>
          <w:ilvl w:val="0"/>
          <w:numId w:val="87"/>
        </w:numPr>
        <w:autoSpaceDE/>
        <w:autoSpaceDN/>
        <w:adjustRightInd/>
        <w:spacing w:after="22" w:line="276" w:lineRule="auto"/>
        <w:rPr>
          <w:rFonts w:ascii="Arial" w:hAnsi="Arial" w:cs="Arial"/>
          <w:color w:val="000000"/>
        </w:rPr>
      </w:pPr>
      <w:r w:rsidRPr="006613BD">
        <w:rPr>
          <w:rFonts w:ascii="Arial" w:hAnsi="Arial" w:cs="Arial"/>
          <w:color w:val="000000"/>
        </w:rPr>
        <w:t xml:space="preserve">Transfer of all 60 hours; Junior-level standing; </w:t>
      </w:r>
    </w:p>
    <w:p w:rsidR="006613BD" w:rsidRPr="006613BD" w:rsidRDefault="006613BD" w:rsidP="006613BD">
      <w:pPr>
        <w:widowControl/>
        <w:numPr>
          <w:ilvl w:val="0"/>
          <w:numId w:val="87"/>
        </w:numPr>
        <w:autoSpaceDE/>
        <w:autoSpaceDN/>
        <w:adjustRightInd/>
        <w:spacing w:after="22" w:line="276" w:lineRule="auto"/>
        <w:rPr>
          <w:rFonts w:ascii="Arial" w:hAnsi="Arial" w:cs="Arial"/>
          <w:color w:val="000000"/>
        </w:rPr>
      </w:pPr>
      <w:r w:rsidRPr="006613BD">
        <w:rPr>
          <w:rFonts w:ascii="Arial" w:hAnsi="Arial" w:cs="Arial"/>
          <w:color w:val="000000"/>
        </w:rPr>
        <w:t xml:space="preserve">Completion of General Education block requirements at any Louisiana public university; </w:t>
      </w:r>
    </w:p>
    <w:p w:rsidR="006613BD" w:rsidRPr="006613BD" w:rsidRDefault="006613BD" w:rsidP="006613BD">
      <w:pPr>
        <w:widowControl/>
        <w:numPr>
          <w:ilvl w:val="0"/>
          <w:numId w:val="87"/>
        </w:numPr>
        <w:autoSpaceDE/>
        <w:autoSpaceDN/>
        <w:adjustRightInd/>
        <w:spacing w:after="200" w:line="276" w:lineRule="auto"/>
        <w:rPr>
          <w:rFonts w:ascii="Arial" w:hAnsi="Arial" w:cs="Arial"/>
          <w:color w:val="000000"/>
        </w:rPr>
      </w:pPr>
      <w:r w:rsidRPr="006613BD">
        <w:rPr>
          <w:rFonts w:ascii="Arial" w:hAnsi="Arial" w:cs="Arial"/>
          <w:color w:val="000000"/>
        </w:rPr>
        <w:t xml:space="preserve">Equal opportunity to compete against “native” students for admission to limited access program. </w:t>
      </w:r>
    </w:p>
    <w:p w:rsidR="006613BD" w:rsidRPr="006613BD" w:rsidRDefault="006613BD" w:rsidP="006613BD">
      <w:pPr>
        <w:widowControl/>
        <w:ind w:firstLine="720"/>
        <w:rPr>
          <w:rFonts w:ascii="Arial" w:hAnsi="Arial" w:cs="Arial"/>
          <w:color w:val="000000"/>
        </w:rPr>
      </w:pPr>
    </w:p>
    <w:p w:rsidR="006613BD" w:rsidRPr="006613BD" w:rsidRDefault="006613BD" w:rsidP="006613BD">
      <w:pPr>
        <w:widowControl/>
        <w:ind w:firstLine="720"/>
        <w:rPr>
          <w:rFonts w:ascii="Arial" w:hAnsi="Arial" w:cs="Arial"/>
          <w:color w:val="000000"/>
        </w:rPr>
      </w:pPr>
      <w:r w:rsidRPr="006613BD">
        <w:rPr>
          <w:rFonts w:ascii="Arial" w:hAnsi="Arial" w:cs="Arial"/>
          <w:color w:val="000000"/>
        </w:rPr>
        <w:t>The Louisiana Transfer Associate Degree does not guarantee:</w:t>
      </w:r>
    </w:p>
    <w:p w:rsidR="006613BD" w:rsidRPr="006613BD" w:rsidRDefault="006613BD" w:rsidP="006613BD">
      <w:pPr>
        <w:widowControl/>
        <w:numPr>
          <w:ilvl w:val="0"/>
          <w:numId w:val="88"/>
        </w:numPr>
        <w:autoSpaceDE/>
        <w:autoSpaceDN/>
        <w:adjustRightInd/>
        <w:spacing w:after="22" w:line="276" w:lineRule="auto"/>
        <w:rPr>
          <w:rFonts w:ascii="Arial" w:hAnsi="Arial" w:cs="Arial"/>
          <w:color w:val="000000"/>
        </w:rPr>
      </w:pPr>
      <w:r w:rsidRPr="006613BD">
        <w:rPr>
          <w:rFonts w:ascii="Arial" w:hAnsi="Arial" w:cs="Arial"/>
          <w:color w:val="000000"/>
        </w:rPr>
        <w:t xml:space="preserve">Admission to every university or degree program: A student must meet institutional or degree program admission requirements (e.g., GPA, specific course completions, etc.) </w:t>
      </w:r>
    </w:p>
    <w:p w:rsidR="006613BD" w:rsidRPr="006613BD" w:rsidRDefault="006613BD" w:rsidP="006613BD">
      <w:pPr>
        <w:widowControl/>
        <w:numPr>
          <w:ilvl w:val="0"/>
          <w:numId w:val="88"/>
        </w:numPr>
        <w:autoSpaceDE/>
        <w:autoSpaceDN/>
        <w:adjustRightInd/>
        <w:spacing w:after="200" w:line="276" w:lineRule="auto"/>
        <w:rPr>
          <w:rFonts w:ascii="Arial" w:hAnsi="Arial" w:cs="Arial"/>
          <w:color w:val="000000"/>
        </w:rPr>
      </w:pPr>
      <w:r w:rsidRPr="006613BD">
        <w:rPr>
          <w:rFonts w:ascii="Arial" w:hAnsi="Arial" w:cs="Arial"/>
          <w:color w:val="000000"/>
        </w:rPr>
        <w:t>Courses taken for the transfer degree will meet specified course requirements of the major</w:t>
      </w:r>
    </w:p>
    <w:p w:rsidR="006613BD" w:rsidRPr="006613BD" w:rsidRDefault="006613BD" w:rsidP="006613BD">
      <w:pPr>
        <w:rPr>
          <w:rFonts w:ascii="Arial" w:hAnsi="Arial" w:cs="Arial"/>
        </w:rPr>
      </w:pPr>
    </w:p>
    <w:p w:rsidR="006613BD" w:rsidRPr="006613BD" w:rsidRDefault="006613BD" w:rsidP="006613BD">
      <w:pPr>
        <w:rPr>
          <w:rFonts w:ascii="Arial" w:hAnsi="Arial" w:cs="Arial"/>
          <w:u w:val="single"/>
        </w:rPr>
      </w:pPr>
      <w:r w:rsidRPr="006613BD">
        <w:rPr>
          <w:rFonts w:ascii="Arial" w:hAnsi="Arial" w:cs="Arial"/>
        </w:rPr>
        <w:t xml:space="preserve">All students who might be considering an eventual transfer from one institution to another should develop, with an advisor’s assistance, </w:t>
      </w:r>
      <w:r w:rsidRPr="006613BD">
        <w:rPr>
          <w:rFonts w:ascii="Arial" w:hAnsi="Arial" w:cs="Arial"/>
          <w:bCs/>
        </w:rPr>
        <w:t xml:space="preserve">a written degree plan </w:t>
      </w:r>
      <w:r w:rsidRPr="006613BD">
        <w:rPr>
          <w:rFonts w:ascii="Arial" w:hAnsi="Arial" w:cs="Arial"/>
        </w:rPr>
        <w:t xml:space="preserve">of courses to take. </w:t>
      </w:r>
      <w:r w:rsidRPr="006613BD">
        <w:rPr>
          <w:rFonts w:ascii="Arial" w:hAnsi="Arial" w:cs="Arial"/>
          <w:u w:val="single"/>
        </w:rPr>
        <w:t>It is the student’s responsibility to know the transfer admission requirements and to be as prepared as possible to complete for a place in the program.</w:t>
      </w:r>
    </w:p>
    <w:p w:rsidR="006613BD" w:rsidRPr="006613BD" w:rsidRDefault="006613BD" w:rsidP="006613BD">
      <w:pPr>
        <w:rPr>
          <w:rFonts w:ascii="Arial" w:hAnsi="Arial" w:cs="Arial"/>
          <w:u w:val="single"/>
        </w:rPr>
      </w:pPr>
    </w:p>
    <w:p w:rsidR="006613BD" w:rsidRPr="006613BD" w:rsidRDefault="006613BD" w:rsidP="006613BD">
      <w:pPr>
        <w:rPr>
          <w:rFonts w:ascii="Arial" w:hAnsi="Arial" w:cs="Arial"/>
          <w:b/>
          <w:u w:val="single"/>
        </w:rPr>
      </w:pPr>
      <w:r w:rsidRPr="006613BD">
        <w:rPr>
          <w:rFonts w:ascii="Arial" w:hAnsi="Arial" w:cs="Arial"/>
          <w:b/>
          <w:u w:val="single"/>
        </w:rPr>
        <w:t>Objectives</w:t>
      </w:r>
    </w:p>
    <w:p w:rsidR="006613BD" w:rsidRPr="006613BD" w:rsidRDefault="006613BD" w:rsidP="006613BD">
      <w:pPr>
        <w:widowControl/>
        <w:numPr>
          <w:ilvl w:val="0"/>
          <w:numId w:val="86"/>
        </w:numPr>
        <w:autoSpaceDE/>
        <w:autoSpaceDN/>
        <w:adjustRightInd/>
        <w:spacing w:after="200" w:line="276" w:lineRule="auto"/>
        <w:rPr>
          <w:rFonts w:ascii="Arial" w:hAnsi="Arial" w:cs="Arial"/>
        </w:rPr>
      </w:pPr>
      <w:r w:rsidRPr="006613BD">
        <w:rPr>
          <w:rFonts w:ascii="Arial" w:hAnsi="Arial" w:cs="Arial"/>
        </w:rPr>
        <w:t>To enable students to acquire the general education competencies expected of an Associate of Science graduate</w:t>
      </w:r>
    </w:p>
    <w:p w:rsidR="006613BD" w:rsidRPr="006613BD" w:rsidRDefault="006613BD" w:rsidP="006613BD">
      <w:pPr>
        <w:widowControl/>
        <w:numPr>
          <w:ilvl w:val="0"/>
          <w:numId w:val="86"/>
        </w:numPr>
        <w:autoSpaceDE/>
        <w:autoSpaceDN/>
        <w:adjustRightInd/>
        <w:spacing w:after="200" w:line="276" w:lineRule="auto"/>
        <w:rPr>
          <w:rFonts w:ascii="Arial" w:hAnsi="Arial" w:cs="Arial"/>
        </w:rPr>
      </w:pPr>
      <w:r w:rsidRPr="006613BD">
        <w:rPr>
          <w:rFonts w:ascii="Arial" w:hAnsi="Arial" w:cs="Arial"/>
        </w:rPr>
        <w:t>To provide coursework that will allow students to transfer with minimal or no loss of credit to a variety of baccalaureate degree programs offered by public senior institutions in the State.</w:t>
      </w:r>
    </w:p>
    <w:p w:rsidR="006613BD" w:rsidRPr="006613BD" w:rsidRDefault="006613BD" w:rsidP="006613BD">
      <w:pPr>
        <w:rPr>
          <w:rFonts w:ascii="Arial" w:hAnsi="Arial" w:cs="Arial"/>
        </w:rPr>
      </w:pPr>
    </w:p>
    <w:p w:rsidR="006613BD" w:rsidRPr="006613BD" w:rsidRDefault="006613BD" w:rsidP="006613BD">
      <w:pPr>
        <w:rPr>
          <w:rFonts w:ascii="Arial" w:hAnsi="Arial" w:cs="Arial"/>
          <w:b/>
          <w:u w:val="single"/>
        </w:rPr>
      </w:pPr>
      <w:r w:rsidRPr="006613BD">
        <w:rPr>
          <w:rFonts w:ascii="Arial" w:hAnsi="Arial" w:cs="Arial"/>
          <w:b/>
          <w:u w:val="single"/>
        </w:rPr>
        <w:t>Expected Learning Outcomes</w:t>
      </w:r>
    </w:p>
    <w:p w:rsidR="006613BD" w:rsidRPr="006613BD" w:rsidRDefault="006613BD" w:rsidP="006613BD">
      <w:pPr>
        <w:rPr>
          <w:rFonts w:ascii="Arial" w:hAnsi="Arial" w:cs="Arial"/>
        </w:rPr>
      </w:pPr>
      <w:r w:rsidRPr="006613BD">
        <w:rPr>
          <w:rFonts w:ascii="Arial" w:hAnsi="Arial" w:cs="Arial"/>
        </w:rPr>
        <w:t xml:space="preserve">Students completing the Associate of Science Degree will: </w:t>
      </w:r>
    </w:p>
    <w:p w:rsidR="006613BD" w:rsidRPr="006613BD" w:rsidRDefault="006613BD" w:rsidP="006613BD">
      <w:pPr>
        <w:widowControl/>
        <w:numPr>
          <w:ilvl w:val="0"/>
          <w:numId w:val="90"/>
        </w:numPr>
        <w:autoSpaceDE/>
        <w:autoSpaceDN/>
        <w:adjustRightInd/>
        <w:spacing w:after="200" w:line="276" w:lineRule="auto"/>
        <w:rPr>
          <w:rFonts w:ascii="Arial" w:hAnsi="Arial" w:cs="Arial"/>
        </w:rPr>
      </w:pPr>
      <w:r w:rsidRPr="006613BD">
        <w:rPr>
          <w:rFonts w:ascii="Arial" w:hAnsi="Arial" w:cs="Arial"/>
        </w:rPr>
        <w:t xml:space="preserve">Demonstrate competence in written and verbal communication skills, quantitative reasoning and critical thinking </w:t>
      </w:r>
    </w:p>
    <w:p w:rsidR="006613BD" w:rsidRPr="006613BD" w:rsidRDefault="006613BD" w:rsidP="006613BD">
      <w:pPr>
        <w:widowControl/>
        <w:numPr>
          <w:ilvl w:val="0"/>
          <w:numId w:val="90"/>
        </w:numPr>
        <w:autoSpaceDE/>
        <w:autoSpaceDN/>
        <w:adjustRightInd/>
        <w:spacing w:after="200" w:line="276" w:lineRule="auto"/>
        <w:rPr>
          <w:rFonts w:ascii="Arial" w:hAnsi="Arial" w:cs="Arial"/>
        </w:rPr>
      </w:pPr>
      <w:r w:rsidRPr="006613BD">
        <w:rPr>
          <w:rFonts w:ascii="Arial" w:hAnsi="Arial" w:cs="Arial"/>
        </w:rPr>
        <w:t>Acquire the ability to think and reason logically, using the language of mathematics</w:t>
      </w:r>
    </w:p>
    <w:p w:rsidR="006613BD" w:rsidRPr="006613BD" w:rsidRDefault="006613BD" w:rsidP="006613BD">
      <w:pPr>
        <w:widowControl/>
        <w:numPr>
          <w:ilvl w:val="0"/>
          <w:numId w:val="90"/>
        </w:numPr>
        <w:autoSpaceDE/>
        <w:autoSpaceDN/>
        <w:adjustRightInd/>
        <w:spacing w:after="200" w:line="276" w:lineRule="auto"/>
        <w:rPr>
          <w:rFonts w:ascii="Arial" w:hAnsi="Arial" w:cs="Arial"/>
        </w:rPr>
      </w:pPr>
      <w:r w:rsidRPr="006613BD">
        <w:rPr>
          <w:rFonts w:ascii="Arial" w:hAnsi="Arial" w:cs="Arial"/>
        </w:rPr>
        <w:t>Acquire a broad knowledge of the natural sciences in the areas of both biological and physical sciences</w:t>
      </w:r>
    </w:p>
    <w:p w:rsidR="006613BD" w:rsidRPr="006613BD" w:rsidRDefault="006613BD" w:rsidP="006613BD">
      <w:pPr>
        <w:widowControl/>
        <w:numPr>
          <w:ilvl w:val="0"/>
          <w:numId w:val="90"/>
        </w:numPr>
        <w:autoSpaceDE/>
        <w:autoSpaceDN/>
        <w:adjustRightInd/>
        <w:spacing w:after="200" w:line="276" w:lineRule="auto"/>
        <w:rPr>
          <w:rFonts w:ascii="Arial" w:hAnsi="Arial" w:cs="Arial"/>
        </w:rPr>
      </w:pPr>
      <w:r w:rsidRPr="006613BD">
        <w:rPr>
          <w:rFonts w:ascii="Arial" w:hAnsi="Arial" w:cs="Arial"/>
        </w:rPr>
        <w:t>Acquire a broad knowledge of human behavior and the interrelationships between the individual and societal, political and economical systems, based on scientific inquiry</w:t>
      </w:r>
    </w:p>
    <w:p w:rsidR="006613BD" w:rsidRPr="006613BD" w:rsidRDefault="006613BD" w:rsidP="006613BD">
      <w:pPr>
        <w:widowControl/>
        <w:numPr>
          <w:ilvl w:val="0"/>
          <w:numId w:val="90"/>
        </w:numPr>
        <w:autoSpaceDE/>
        <w:autoSpaceDN/>
        <w:adjustRightInd/>
        <w:spacing w:after="200" w:line="276" w:lineRule="auto"/>
        <w:rPr>
          <w:rFonts w:ascii="Arial" w:hAnsi="Arial" w:cs="Arial"/>
        </w:rPr>
      </w:pPr>
      <w:r w:rsidRPr="006613BD">
        <w:rPr>
          <w:rFonts w:ascii="Arial" w:hAnsi="Arial" w:cs="Arial"/>
        </w:rPr>
        <w:t>Acquire the analytical and critical skills needed to connect core knowledge and skills to discipline-specific information at a higher level of study</w:t>
      </w:r>
    </w:p>
    <w:p w:rsidR="006613BD" w:rsidRPr="006613BD" w:rsidRDefault="006613BD" w:rsidP="006613BD">
      <w:pPr>
        <w:rPr>
          <w:rFonts w:ascii="Arial" w:hAnsi="Arial" w:cs="Arial"/>
        </w:rPr>
      </w:pPr>
    </w:p>
    <w:p w:rsidR="006613BD" w:rsidRPr="006613BD" w:rsidRDefault="006613BD" w:rsidP="006613BD">
      <w:pPr>
        <w:rPr>
          <w:rFonts w:ascii="Arial" w:hAnsi="Arial" w:cs="Arial"/>
          <w:b/>
          <w:u w:val="single"/>
        </w:rPr>
      </w:pPr>
      <w:r w:rsidRPr="006613BD">
        <w:rPr>
          <w:rFonts w:ascii="Arial" w:hAnsi="Arial" w:cs="Arial"/>
          <w:b/>
          <w:u w:val="single"/>
        </w:rPr>
        <w:t>Specific Degree Requirements</w:t>
      </w:r>
    </w:p>
    <w:p w:rsidR="006613BD" w:rsidRPr="006613BD" w:rsidRDefault="006613BD" w:rsidP="006613BD">
      <w:pPr>
        <w:rPr>
          <w:rFonts w:ascii="Arial" w:hAnsi="Arial" w:cs="Arial"/>
        </w:rPr>
      </w:pPr>
      <w:r w:rsidRPr="006613BD">
        <w:rPr>
          <w:rFonts w:ascii="Arial" w:hAnsi="Arial" w:cs="Arial"/>
        </w:rPr>
        <w:t>Students wishing to earn an Associate of Science Degree from South Louisiana Community College must:</w:t>
      </w:r>
    </w:p>
    <w:p w:rsidR="006613BD" w:rsidRPr="006613BD" w:rsidRDefault="006613BD" w:rsidP="006613BD">
      <w:pPr>
        <w:widowControl/>
        <w:numPr>
          <w:ilvl w:val="0"/>
          <w:numId w:val="89"/>
        </w:numPr>
        <w:autoSpaceDE/>
        <w:autoSpaceDN/>
        <w:adjustRightInd/>
        <w:spacing w:after="200" w:line="276" w:lineRule="auto"/>
        <w:contextualSpacing/>
        <w:rPr>
          <w:rFonts w:ascii="Arial" w:hAnsi="Arial" w:cs="Arial"/>
          <w:b/>
          <w:u w:val="single"/>
        </w:rPr>
      </w:pPr>
      <w:r w:rsidRPr="006613BD">
        <w:rPr>
          <w:rFonts w:ascii="Arial" w:eastAsia="Calibri" w:hAnsi="Arial" w:cs="Arial"/>
        </w:rPr>
        <w:t>Earn a grade of “C” or higher in each course required for the AS degree</w:t>
      </w:r>
    </w:p>
    <w:p w:rsidR="006613BD" w:rsidRPr="006613BD" w:rsidRDefault="006613BD" w:rsidP="006613BD">
      <w:pPr>
        <w:widowControl/>
        <w:autoSpaceDE/>
        <w:autoSpaceDN/>
        <w:adjustRightInd/>
        <w:ind w:left="720"/>
        <w:contextualSpacing/>
        <w:rPr>
          <w:rFonts w:ascii="Arial" w:hAnsi="Arial" w:cs="Arial"/>
          <w:b/>
          <w:u w:val="single"/>
        </w:rPr>
      </w:pPr>
    </w:p>
    <w:p w:rsidR="006613BD" w:rsidRPr="006613BD" w:rsidRDefault="006613BD" w:rsidP="006613BD">
      <w:pPr>
        <w:rPr>
          <w:rFonts w:ascii="Arial" w:hAnsi="Arial" w:cs="Arial"/>
          <w:b/>
          <w:u w:val="single"/>
        </w:rPr>
      </w:pPr>
    </w:p>
    <w:p w:rsidR="006613BD" w:rsidRPr="006613BD" w:rsidRDefault="006613BD" w:rsidP="006613BD">
      <w:pPr>
        <w:rPr>
          <w:rFonts w:ascii="Arial" w:hAnsi="Arial" w:cs="Arial"/>
          <w:b/>
          <w:u w:val="single"/>
        </w:rPr>
      </w:pPr>
    </w:p>
    <w:p w:rsidR="006613BD" w:rsidRPr="006613BD" w:rsidRDefault="006613BD" w:rsidP="006613BD">
      <w:pPr>
        <w:rPr>
          <w:rFonts w:ascii="Arial" w:hAnsi="Arial" w:cs="Arial"/>
          <w:b/>
          <w:u w:val="single"/>
        </w:rPr>
      </w:pPr>
      <w:r w:rsidRPr="006613BD">
        <w:rPr>
          <w:rFonts w:ascii="Arial" w:hAnsi="Arial" w:cs="Arial"/>
          <w:b/>
          <w:u w:val="single"/>
        </w:rPr>
        <w:t>Curriculum Structure</w:t>
      </w:r>
    </w:p>
    <w:p w:rsidR="006613BD" w:rsidRPr="006613BD" w:rsidRDefault="006613BD" w:rsidP="006613BD">
      <w:pPr>
        <w:spacing w:before="100" w:beforeAutospacing="1"/>
        <w:contextualSpacing/>
        <w:rPr>
          <w:rFonts w:ascii="Arial" w:hAnsi="Arial" w:cs="Arial"/>
          <w:b/>
        </w:rPr>
      </w:pPr>
      <w:r w:rsidRPr="006613BD">
        <w:rPr>
          <w:rFonts w:ascii="Arial" w:hAnsi="Arial" w:cs="Arial"/>
          <w:b/>
        </w:rPr>
        <w:t>General Education Requirements (39 hours)</w:t>
      </w:r>
    </w:p>
    <w:p w:rsidR="006613BD" w:rsidRPr="006613BD" w:rsidRDefault="006613BD" w:rsidP="006613BD">
      <w:pPr>
        <w:spacing w:before="100" w:beforeAutospacing="1"/>
        <w:contextualSpacing/>
        <w:rPr>
          <w:rFonts w:ascii="Arial" w:hAnsi="Arial" w:cs="Arial"/>
        </w:rPr>
      </w:pPr>
      <w:r w:rsidRPr="006613BD">
        <w:rPr>
          <w:rFonts w:ascii="Arial" w:hAnsi="Arial" w:cs="Arial"/>
        </w:rPr>
        <w:t xml:space="preserve">English Composition (6 hours) </w:t>
      </w:r>
    </w:p>
    <w:p w:rsidR="006613BD" w:rsidRPr="006613BD" w:rsidRDefault="006613BD" w:rsidP="006613BD">
      <w:pPr>
        <w:spacing w:before="100" w:beforeAutospacing="1"/>
        <w:contextualSpacing/>
        <w:rPr>
          <w:rFonts w:ascii="Arial" w:hAnsi="Arial" w:cs="Arial"/>
        </w:rPr>
      </w:pPr>
      <w:r w:rsidRPr="006613BD">
        <w:rPr>
          <w:rFonts w:ascii="Arial" w:hAnsi="Arial" w:cs="Arial"/>
        </w:rPr>
        <w:t>Mathematics/Analytical Reasoning (6 hours)</w:t>
      </w:r>
    </w:p>
    <w:p w:rsidR="006613BD" w:rsidRPr="006613BD" w:rsidRDefault="006613BD" w:rsidP="006613BD">
      <w:pPr>
        <w:spacing w:before="100" w:beforeAutospacing="1"/>
        <w:contextualSpacing/>
        <w:rPr>
          <w:rFonts w:ascii="Arial" w:hAnsi="Arial" w:cs="Arial"/>
        </w:rPr>
      </w:pPr>
      <w:r w:rsidRPr="006613BD">
        <w:rPr>
          <w:rFonts w:ascii="Arial" w:hAnsi="Arial" w:cs="Arial"/>
        </w:rPr>
        <w:t>Natural Sciences (9 hour )</w:t>
      </w:r>
    </w:p>
    <w:p w:rsidR="006613BD" w:rsidRPr="006613BD" w:rsidRDefault="006613BD" w:rsidP="006613BD">
      <w:pPr>
        <w:spacing w:before="100" w:beforeAutospacing="1"/>
        <w:contextualSpacing/>
        <w:rPr>
          <w:rFonts w:ascii="Arial" w:hAnsi="Arial" w:cs="Arial"/>
        </w:rPr>
      </w:pPr>
      <w:r w:rsidRPr="006613BD">
        <w:rPr>
          <w:rFonts w:ascii="Arial" w:hAnsi="Arial" w:cs="Arial"/>
        </w:rPr>
        <w:t>Humanities (9 hours)</w:t>
      </w:r>
    </w:p>
    <w:p w:rsidR="006613BD" w:rsidRPr="006613BD" w:rsidRDefault="006613BD" w:rsidP="006613BD">
      <w:pPr>
        <w:spacing w:before="100" w:beforeAutospacing="1"/>
        <w:contextualSpacing/>
        <w:rPr>
          <w:rFonts w:ascii="Arial" w:hAnsi="Arial" w:cs="Arial"/>
        </w:rPr>
      </w:pPr>
      <w:r w:rsidRPr="006613BD">
        <w:rPr>
          <w:rFonts w:ascii="Arial" w:hAnsi="Arial" w:cs="Arial"/>
        </w:rPr>
        <w:t xml:space="preserve">Social Sciences (6 hours) </w:t>
      </w:r>
    </w:p>
    <w:p w:rsidR="006613BD" w:rsidRPr="006613BD" w:rsidRDefault="006613BD" w:rsidP="006613BD">
      <w:pPr>
        <w:spacing w:before="100" w:beforeAutospacing="1"/>
        <w:contextualSpacing/>
        <w:rPr>
          <w:rFonts w:ascii="Arial" w:hAnsi="Arial" w:cs="Arial"/>
          <w:b/>
          <w:u w:val="single"/>
        </w:rPr>
      </w:pPr>
      <w:r w:rsidRPr="006613BD">
        <w:rPr>
          <w:rFonts w:ascii="Arial" w:hAnsi="Arial" w:cs="Arial"/>
        </w:rPr>
        <w:t>Fine Arts (3 hours)</w:t>
      </w:r>
    </w:p>
    <w:p w:rsidR="006613BD" w:rsidRPr="006613BD" w:rsidRDefault="006613BD" w:rsidP="006613BD">
      <w:pPr>
        <w:spacing w:before="100" w:beforeAutospacing="1"/>
        <w:contextualSpacing/>
        <w:rPr>
          <w:rFonts w:ascii="Arial" w:hAnsi="Arial" w:cs="Arial"/>
          <w:b/>
        </w:rPr>
      </w:pPr>
    </w:p>
    <w:p w:rsidR="006613BD" w:rsidRPr="006613BD" w:rsidRDefault="006613BD" w:rsidP="006613BD">
      <w:pPr>
        <w:widowControl/>
        <w:autoSpaceDE/>
        <w:autoSpaceDN/>
        <w:adjustRightInd/>
        <w:spacing w:after="200" w:line="276" w:lineRule="auto"/>
        <w:contextualSpacing/>
        <w:rPr>
          <w:rFonts w:ascii="Arial" w:eastAsia="Calibri" w:hAnsi="Arial" w:cs="Arial"/>
        </w:rPr>
      </w:pPr>
      <w:r w:rsidRPr="006613BD">
        <w:rPr>
          <w:rFonts w:ascii="Arial" w:eastAsia="Calibri" w:hAnsi="Arial" w:cs="Arial"/>
          <w:b/>
        </w:rPr>
        <w:t xml:space="preserve">Electives (21 hours) </w:t>
      </w:r>
      <w:r w:rsidRPr="006613BD">
        <w:rPr>
          <w:rFonts w:ascii="Arial" w:eastAsia="Calibri" w:hAnsi="Arial" w:cs="Arial"/>
        </w:rPr>
        <w:t>in Natural Sciences</w:t>
      </w:r>
    </w:p>
    <w:p w:rsidR="006613BD" w:rsidRPr="006613BD" w:rsidRDefault="006613BD" w:rsidP="006613BD">
      <w:pPr>
        <w:widowControl/>
        <w:autoSpaceDE/>
        <w:autoSpaceDN/>
        <w:adjustRightInd/>
        <w:spacing w:after="200" w:line="276" w:lineRule="auto"/>
        <w:contextualSpacing/>
        <w:rPr>
          <w:rFonts w:ascii="Arial" w:eastAsia="Calibri" w:hAnsi="Arial" w:cs="Arial"/>
        </w:rPr>
      </w:pPr>
    </w:p>
    <w:p w:rsidR="006613BD" w:rsidRPr="006613BD" w:rsidRDefault="006613BD" w:rsidP="006613BD">
      <w:pPr>
        <w:widowControl/>
        <w:autoSpaceDE/>
        <w:autoSpaceDN/>
        <w:adjustRightInd/>
        <w:spacing w:after="200" w:line="276" w:lineRule="auto"/>
        <w:contextualSpacing/>
        <w:rPr>
          <w:rFonts w:ascii="Arial" w:eastAsia="Calibri" w:hAnsi="Arial" w:cs="Arial"/>
          <w:b/>
          <w:u w:val="single"/>
        </w:rPr>
      </w:pPr>
      <w:r w:rsidRPr="006613BD">
        <w:rPr>
          <w:rFonts w:ascii="Arial" w:eastAsia="Calibri" w:hAnsi="Arial" w:cs="Arial"/>
          <w:b/>
          <w:u w:val="single"/>
        </w:rPr>
        <w:t>Concentrations</w:t>
      </w:r>
    </w:p>
    <w:p w:rsidR="006613BD" w:rsidRPr="006613BD" w:rsidRDefault="006613BD" w:rsidP="006613BD">
      <w:pPr>
        <w:widowControl/>
        <w:autoSpaceDE/>
        <w:autoSpaceDN/>
        <w:adjustRightInd/>
        <w:spacing w:after="200" w:line="276" w:lineRule="auto"/>
        <w:contextualSpacing/>
        <w:rPr>
          <w:rFonts w:ascii="Arial" w:eastAsia="Calibri" w:hAnsi="Arial" w:cs="Arial"/>
        </w:rPr>
      </w:pPr>
      <w:r w:rsidRPr="006613BD">
        <w:rPr>
          <w:rFonts w:ascii="Arial" w:eastAsia="Calibri" w:hAnsi="Arial" w:cs="Arial"/>
        </w:rPr>
        <w:t xml:space="preserve">Concentrations are available in either Biological Sciences or Physics Sciences. </w:t>
      </w:r>
    </w:p>
    <w:p w:rsidR="006613BD" w:rsidRPr="006613BD" w:rsidRDefault="006613BD" w:rsidP="006613BD"/>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sectPr w:rsidR="006613BD" w:rsidRPr="006613BD" w:rsidSect="006613BD">
          <w:footnotePr>
            <w:numFmt w:val="lowerLetter"/>
          </w:footnotePr>
          <w:endnotePr>
            <w:numFmt w:val="lowerLetter"/>
          </w:endnotePr>
          <w:type w:val="continuous"/>
          <w:pgSz w:w="12240" w:h="15840"/>
          <w:pgMar w:top="1440" w:right="1440" w:bottom="1440" w:left="1440" w:header="720" w:footer="720" w:gutter="0"/>
          <w:cols w:space="720"/>
        </w:sect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rPr>
          <w:rFonts w:ascii="Arial" w:hAnsi="Arial" w:cs="Arial"/>
          <w:b/>
          <w:bCs/>
          <w:sz w:val="24"/>
        </w:rPr>
      </w:pPr>
    </w:p>
    <w:p w:rsidR="006613BD" w:rsidRDefault="006613BD" w:rsidP="006613BD">
      <w:pPr>
        <w:widowControl/>
        <w:autoSpaceDE/>
        <w:autoSpaceDN/>
        <w:adjustRightInd/>
        <w:rPr>
          <w:rFonts w:ascii="Arial" w:hAnsi="Arial" w:cs="Arial"/>
          <w:b/>
          <w:bCs/>
          <w:sz w:val="24"/>
        </w:rPr>
      </w:pPr>
    </w:p>
    <w:p w:rsidR="00592475" w:rsidRPr="006613BD" w:rsidRDefault="00592475" w:rsidP="006613BD">
      <w:pPr>
        <w:widowControl/>
        <w:autoSpaceDE/>
        <w:autoSpaceDN/>
        <w:adjustRightInd/>
        <w:rPr>
          <w:rFonts w:ascii="Arial" w:hAnsi="Arial" w:cs="Arial"/>
          <w:b/>
          <w:bCs/>
          <w:sz w:val="24"/>
        </w:rPr>
      </w:pPr>
    </w:p>
    <w:p w:rsidR="006613BD" w:rsidRPr="006613BD" w:rsidRDefault="006613BD" w:rsidP="006613BD">
      <w:pPr>
        <w:widowControl/>
        <w:autoSpaceDE/>
        <w:autoSpaceDN/>
        <w:adjustRightInd/>
        <w:jc w:val="center"/>
        <w:rPr>
          <w:rFonts w:ascii="Arial" w:hAnsi="Arial" w:cs="Arial"/>
          <w:b/>
          <w:bCs/>
          <w:sz w:val="24"/>
        </w:rPr>
      </w:pPr>
      <w:r w:rsidRPr="006613BD">
        <w:rPr>
          <w:rFonts w:ascii="Arial" w:hAnsi="Arial" w:cs="Arial"/>
          <w:b/>
          <w:bCs/>
          <w:sz w:val="24"/>
        </w:rPr>
        <w:t>ASSOCIATE OF SCIENCE LOUISIANA TRANSFER – BIOLOGICAL SCIENCES</w:t>
      </w:r>
    </w:p>
    <w:p w:rsidR="006613BD" w:rsidRPr="006613BD" w:rsidRDefault="006613BD" w:rsidP="006613BD">
      <w:pPr>
        <w:widowControl/>
        <w:autoSpaceDE/>
        <w:autoSpaceDN/>
        <w:adjustRightInd/>
        <w:jc w:val="center"/>
        <w:rPr>
          <w:rFonts w:ascii="Arial" w:hAnsi="Arial" w:cs="Arial"/>
          <w:b/>
          <w:bCs/>
          <w:sz w:val="24"/>
        </w:rPr>
      </w:pPr>
    </w:p>
    <w:p w:rsidR="006613BD" w:rsidRPr="006613BD" w:rsidRDefault="006613BD" w:rsidP="006613BD">
      <w:pPr>
        <w:shd w:val="clear" w:color="auto" w:fill="B3B3B3"/>
        <w:tabs>
          <w:tab w:val="left" w:pos="-1110"/>
          <w:tab w:val="left" w:pos="-720"/>
        </w:tabs>
        <w:autoSpaceDE/>
        <w:autoSpaceDN/>
        <w:adjustRightInd/>
        <w:rPr>
          <w:rFonts w:ascii="Arial" w:hAnsi="Arial" w:cs="Arial"/>
          <w:b/>
        </w:rPr>
      </w:pPr>
      <w:r w:rsidRPr="006613BD">
        <w:rPr>
          <w:rFonts w:ascii="Arial" w:hAnsi="Arial" w:cs="Arial"/>
          <w:b/>
        </w:rPr>
        <w:t>General Education (39 Hours)</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English Composition (6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1010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1020</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 xml:space="preserve">Mathematics/Analytical Reasoning </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(6-12 Hours = 6 GenEd + 1-6)</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College Algebra/Trigonometry (0-3 Hours)</w:t>
      </w:r>
      <w:r w:rsidRPr="006613BD">
        <w:rPr>
          <w:rFonts w:ascii="Arial" w:eastAsiaTheme="minorHAnsi" w:hAnsi="Arial" w:cs="Arial"/>
          <w:i/>
        </w:rPr>
        <w:tab/>
      </w:r>
      <w:r w:rsidRPr="006613BD">
        <w:rPr>
          <w:rFonts w:ascii="Arial" w:eastAsiaTheme="minorHAnsi" w:hAnsi="Arial" w:cs="Arial"/>
        </w:rPr>
        <w:t>MATH 1100, 1105, 1110, 2010, 2020</w:t>
      </w:r>
    </w:p>
    <w:p w:rsidR="006613BD" w:rsidRPr="006613BD" w:rsidRDefault="006613BD" w:rsidP="006613BD">
      <w:pPr>
        <w:widowControl/>
        <w:autoSpaceDE/>
        <w:autoSpaceDN/>
        <w:adjustRightInd/>
        <w:rPr>
          <w:rFonts w:ascii="Arial" w:eastAsiaTheme="minorHAnsi" w:hAnsi="Arial" w:cs="Arial"/>
          <w:color w:val="00B0F0"/>
        </w:rPr>
      </w:pPr>
      <w:r w:rsidRPr="006613BD">
        <w:rPr>
          <w:rFonts w:ascii="Arial" w:eastAsiaTheme="minorHAnsi" w:hAnsi="Arial" w:cs="Arial"/>
          <w:i/>
        </w:rPr>
        <w:t>Trigonometry/Statistics (3-4 Hours)</w:t>
      </w:r>
      <w:r w:rsidRPr="006613BD">
        <w:rPr>
          <w:rFonts w:ascii="Arial" w:eastAsiaTheme="minorHAnsi" w:hAnsi="Arial" w:cs="Arial"/>
          <w:i/>
          <w:color w:val="00B0F0"/>
        </w:rPr>
        <w:tab/>
      </w:r>
      <w:r w:rsidRPr="006613BD">
        <w:rPr>
          <w:rFonts w:ascii="Arial" w:eastAsiaTheme="minorHAnsi" w:hAnsi="Arial" w:cs="Arial"/>
          <w:i/>
          <w:color w:val="00B0F0"/>
        </w:rPr>
        <w:tab/>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Calculus/Statistics (0-5 Hours)</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b/>
          <w:color w:val="00B0F0"/>
        </w:rPr>
      </w:pP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b/>
        </w:rPr>
        <w:t>Natural Sciences (18-28 Hours = 9 GenEd + 9-19)</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Biology I and Lab (4 Hours)</w:t>
      </w:r>
      <w:r w:rsidRPr="006613BD">
        <w:rPr>
          <w:rFonts w:ascii="Arial" w:eastAsiaTheme="minorHAnsi" w:hAnsi="Arial" w:cs="Arial"/>
          <w:i/>
        </w:rPr>
        <w:tab/>
      </w:r>
      <w:r w:rsidRPr="006613BD">
        <w:rPr>
          <w:rFonts w:ascii="Arial" w:eastAsiaTheme="minorHAnsi" w:hAnsi="Arial" w:cs="Arial"/>
        </w:rPr>
        <w:t>BIOL 1010 and 1011</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Biology II and Lab (4 Hours)</w:t>
      </w:r>
      <w:r w:rsidRPr="006613BD">
        <w:rPr>
          <w:rFonts w:ascii="Arial" w:eastAsiaTheme="minorHAnsi" w:hAnsi="Arial" w:cs="Arial"/>
          <w:i/>
        </w:rPr>
        <w:tab/>
      </w:r>
      <w:r w:rsidRPr="006613BD">
        <w:rPr>
          <w:rFonts w:ascii="Arial" w:eastAsiaTheme="minorHAnsi" w:hAnsi="Arial" w:cs="Arial"/>
        </w:rPr>
        <w:t>BIOL 1020 and 1021</w:t>
      </w:r>
    </w:p>
    <w:p w:rsidR="006613BD" w:rsidRPr="006613BD" w:rsidRDefault="006613BD" w:rsidP="006613BD">
      <w:pPr>
        <w:widowControl/>
        <w:autoSpaceDE/>
        <w:autoSpaceDN/>
        <w:adjustRightInd/>
        <w:rPr>
          <w:rFonts w:ascii="Arial" w:eastAsiaTheme="minorHAnsi" w:hAnsi="Arial" w:cs="Arial"/>
          <w:color w:val="00B0F0"/>
        </w:rPr>
      </w:pPr>
      <w:r w:rsidRPr="006613BD">
        <w:rPr>
          <w:rFonts w:ascii="Arial" w:eastAsiaTheme="minorHAnsi" w:hAnsi="Arial" w:cs="Arial"/>
          <w:i/>
        </w:rPr>
        <w:t>Chemistry I and Lab (4 Hours)</w:t>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rPr>
        <w:t xml:space="preserve">CHEM 1030 and 1031 </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Natural Science -Choose at least 6 hours from:</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Chemistry &amp; Lab (3-8 Hours)</w:t>
      </w:r>
      <w:r w:rsidRPr="006613BD">
        <w:rPr>
          <w:rFonts w:ascii="Arial" w:eastAsiaTheme="minorHAnsi" w:hAnsi="Arial" w:cs="Arial"/>
          <w:i/>
        </w:rPr>
        <w:tab/>
      </w:r>
      <w:r w:rsidRPr="006613BD">
        <w:rPr>
          <w:rFonts w:ascii="Arial" w:eastAsiaTheme="minorHAnsi" w:hAnsi="Arial" w:cs="Arial"/>
        </w:rPr>
        <w:tab/>
      </w:r>
      <w:r w:rsidRPr="006613BD">
        <w:rPr>
          <w:rFonts w:ascii="Arial" w:eastAsiaTheme="minorHAnsi" w:hAnsi="Arial" w:cs="Arial"/>
        </w:rPr>
        <w:tab/>
        <w:t>CHEM 1010 and 1011, or 1030 and 1031 or 1040 and 1041</w:t>
      </w:r>
    </w:p>
    <w:p w:rsidR="006613BD" w:rsidRPr="006613BD" w:rsidRDefault="006613BD" w:rsidP="006613BD">
      <w:pPr>
        <w:widowControl/>
        <w:autoSpaceDE/>
        <w:autoSpaceDN/>
        <w:adjustRightInd/>
        <w:rPr>
          <w:rFonts w:ascii="Arial" w:eastAsiaTheme="minorHAnsi" w:hAnsi="Arial" w:cs="Arial"/>
          <w:color w:val="00B0F0"/>
        </w:rPr>
      </w:pPr>
      <w:r w:rsidRPr="006613BD">
        <w:rPr>
          <w:rFonts w:ascii="Arial" w:eastAsiaTheme="minorHAnsi" w:hAnsi="Arial" w:cs="Arial"/>
          <w:i/>
        </w:rPr>
        <w:t>Microbiology &amp; Lab (3-8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BIOL 2100 and 2101</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Other Natural Sciences (3-15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BIOL 2017, 2022, 2023, 2032, 2033, 2042, 2060, 2070</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GEOL 1010, 1020, 1030 PHSC 1000, 1100, 1200, 1300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t>PHYS 1060, 2070, 2071</w:t>
      </w:r>
    </w:p>
    <w:p w:rsidR="006613BD" w:rsidRPr="006613BD" w:rsidRDefault="006613BD" w:rsidP="006613BD">
      <w:pPr>
        <w:widowControl/>
        <w:autoSpaceDE/>
        <w:autoSpaceDN/>
        <w:adjustRightInd/>
        <w:rPr>
          <w:rFonts w:ascii="Arial" w:eastAsiaTheme="minorHAnsi" w:hAnsi="Arial" w:cs="Arial"/>
          <w:color w:val="00B0F0"/>
        </w:rPr>
      </w:pPr>
    </w:p>
    <w:p w:rsidR="006613BD" w:rsidRPr="006613BD" w:rsidRDefault="006613BD" w:rsidP="006613BD">
      <w:pPr>
        <w:widowControl/>
        <w:autoSpaceDE/>
        <w:autoSpaceDN/>
        <w:adjustRightInd/>
        <w:rPr>
          <w:rFonts w:ascii="Arial" w:eastAsiaTheme="minorHAnsi" w:hAnsi="Arial" w:cs="Arial"/>
          <w:b/>
          <w:color w:val="00B0F0"/>
        </w:rPr>
      </w:pP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b/>
        </w:rPr>
        <w:t>Humanities (9-21 Hours = 9 GenEd + 0-12)</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Literature, GenEd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2010, 2020, 2030, 2040, 2055, 2175, 2220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History/Communications/Humanities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HIST1040, 1041, 2010, 2020, 2070, 2100</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(3-6 Hours)</w:t>
      </w:r>
      <w:r w:rsidRPr="006613BD">
        <w:rPr>
          <w:rFonts w:ascii="Arial" w:eastAsiaTheme="minorHAnsi" w:hAnsi="Arial" w:cs="Arial"/>
          <w:i/>
          <w:color w:val="00B0F0"/>
        </w:rPr>
        <w:tab/>
      </w:r>
      <w:r w:rsidRPr="006613BD">
        <w:rPr>
          <w:rFonts w:ascii="Arial" w:eastAsiaTheme="minorHAnsi" w:hAnsi="Arial" w:cs="Arial"/>
        </w:rPr>
        <w:t>CMCN 2030, 2050 ENGL 2010, 2020, 2030, 2035, 2040, 2055, 2090, 2175, 2220 FREN 1010, 1020, 2011 SPAN 1010, 2010, 2011 SPCH 1010, 1020, 1200</w:t>
      </w:r>
    </w:p>
    <w:p w:rsidR="006613BD" w:rsidRPr="006613BD" w:rsidRDefault="006613BD" w:rsidP="006613BD">
      <w:pPr>
        <w:widowControl/>
        <w:autoSpaceDE/>
        <w:autoSpaceDN/>
        <w:adjustRightInd/>
        <w:rPr>
          <w:rFonts w:ascii="Arial" w:eastAsiaTheme="minorHAnsi" w:hAnsi="Arial" w:cs="Arial"/>
          <w:color w:val="00B0F0"/>
        </w:rPr>
      </w:pP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Foreign Language series (0-12 Hours)</w:t>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rPr>
        <w:t>FREN 1010, 2010, 2011</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t>SPAN 1010, 2010, 2011</w:t>
      </w:r>
    </w:p>
    <w:p w:rsidR="006613BD" w:rsidRPr="006613BD" w:rsidRDefault="006613BD" w:rsidP="006613BD">
      <w:pPr>
        <w:widowControl/>
        <w:autoSpaceDE/>
        <w:autoSpaceDN/>
        <w:adjustRightInd/>
        <w:rPr>
          <w:rFonts w:ascii="Arial" w:eastAsiaTheme="minorHAnsi" w:hAnsi="Arial" w:cs="Arial"/>
          <w:b/>
          <w:color w:val="00B0F0"/>
        </w:rPr>
      </w:pPr>
    </w:p>
    <w:p w:rsidR="006613BD" w:rsidRPr="006613BD" w:rsidRDefault="006613BD" w:rsidP="006613BD">
      <w:pPr>
        <w:widowControl/>
        <w:autoSpaceDE/>
        <w:autoSpaceDN/>
        <w:adjustRightInd/>
        <w:ind w:left="3600" w:firstLine="720"/>
        <w:jc w:val="both"/>
        <w:rPr>
          <w:rFonts w:ascii="Arial" w:eastAsiaTheme="minorHAnsi" w:hAnsi="Arial" w:cs="Arial"/>
          <w:b/>
        </w:rPr>
      </w:pPr>
      <w:r w:rsidRPr="006613BD">
        <w:rPr>
          <w:rFonts w:ascii="Arial" w:eastAsiaTheme="minorHAnsi" w:hAnsi="Arial" w:cs="Arial"/>
          <w:b/>
        </w:rPr>
        <w:t xml:space="preserve">Social/Behavioral Science (6-9 Hours, w/1 course </w:t>
      </w:r>
    </w:p>
    <w:p w:rsidR="006613BD" w:rsidRPr="006613BD" w:rsidRDefault="006613BD" w:rsidP="006613BD">
      <w:pPr>
        <w:widowControl/>
        <w:autoSpaceDE/>
        <w:autoSpaceDN/>
        <w:adjustRightInd/>
        <w:ind w:left="3600" w:firstLine="720"/>
        <w:jc w:val="both"/>
        <w:rPr>
          <w:rFonts w:ascii="Arial" w:eastAsiaTheme="minorHAnsi" w:hAnsi="Arial" w:cs="Arial"/>
        </w:rPr>
      </w:pPr>
      <w:r w:rsidRPr="006613BD">
        <w:rPr>
          <w:rFonts w:ascii="Arial" w:eastAsiaTheme="minorHAnsi" w:hAnsi="Arial" w:cs="Arial"/>
          <w:b/>
        </w:rPr>
        <w:t>at Sophomore Level)</w:t>
      </w:r>
      <w:r w:rsidRPr="006613BD">
        <w:rPr>
          <w:rFonts w:ascii="Arial" w:eastAsiaTheme="minorHAnsi" w:hAnsi="Arial" w:cs="Arial"/>
          <w:i/>
        </w:rPr>
        <w:tab/>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Social Science, GenEd (6 Hours)</w:t>
      </w:r>
      <w:r w:rsidRPr="006613BD">
        <w:rPr>
          <w:rFonts w:ascii="Arial" w:eastAsiaTheme="minorHAnsi" w:hAnsi="Arial" w:cs="Arial"/>
          <w:i/>
        </w:rPr>
        <w:tab/>
      </w:r>
      <w:r w:rsidRPr="006613BD">
        <w:rPr>
          <w:rFonts w:ascii="Arial" w:eastAsiaTheme="minorHAnsi" w:hAnsi="Arial" w:cs="Arial"/>
        </w:rPr>
        <w:t xml:space="preserve">ECON 2010, 2020, 2030 GEOG 1010, 2010, 2050   </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rPr>
        <w:t>POLI 1020, 1100 PSYC 2010, 2011, 2020, 2030, 2040, 2050, 2060, 2070, 2090 SOCI 2010, 2020, 2050</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widowControl/>
        <w:autoSpaceDE/>
        <w:autoSpaceDN/>
        <w:adjustRightInd/>
        <w:ind w:left="4320" w:hanging="4320"/>
        <w:rPr>
          <w:rFonts w:ascii="Arial" w:eastAsiaTheme="minorHAnsi" w:hAnsi="Arial" w:cs="Arial"/>
          <w:b/>
          <w:color w:val="00B0F0"/>
        </w:rPr>
      </w:pPr>
      <w:r w:rsidRPr="006613BD">
        <w:rPr>
          <w:rFonts w:ascii="Arial" w:eastAsiaTheme="minorHAnsi" w:hAnsi="Arial" w:cs="Arial"/>
          <w:color w:val="00B0F0"/>
        </w:rPr>
        <w:tab/>
      </w:r>
      <w:r w:rsidRPr="006613BD">
        <w:rPr>
          <w:rFonts w:ascii="Arial" w:eastAsiaTheme="minorHAnsi" w:hAnsi="Arial" w:cs="Arial"/>
          <w:b/>
        </w:rPr>
        <w:t>Fine Arts (3 Hours:  GenEd)</w:t>
      </w:r>
    </w:p>
    <w:p w:rsidR="006613BD" w:rsidRPr="006613BD" w:rsidRDefault="006613BD" w:rsidP="006613BD">
      <w:pPr>
        <w:widowControl/>
        <w:autoSpaceDE/>
        <w:autoSpaceDN/>
        <w:adjustRightInd/>
        <w:ind w:left="4320" w:hanging="4320"/>
        <w:rPr>
          <w:rFonts w:ascii="Arial" w:eastAsiaTheme="minorHAnsi" w:hAnsi="Arial" w:cs="Arial"/>
          <w:b/>
        </w:rPr>
      </w:pPr>
    </w:p>
    <w:p w:rsidR="006613BD" w:rsidRPr="006613BD" w:rsidRDefault="006613BD" w:rsidP="006613BD">
      <w:pPr>
        <w:widowControl/>
        <w:autoSpaceDE/>
        <w:autoSpaceDN/>
        <w:adjustRightInd/>
        <w:ind w:left="4320" w:hanging="4320"/>
        <w:rPr>
          <w:rFonts w:ascii="Arial" w:eastAsiaTheme="minorHAnsi" w:hAnsi="Arial" w:cs="Arial"/>
          <w:i/>
        </w:rPr>
      </w:pPr>
      <w:r w:rsidRPr="006613BD">
        <w:rPr>
          <w:rFonts w:ascii="Arial" w:eastAsiaTheme="minorHAnsi" w:hAnsi="Arial" w:cs="Arial"/>
          <w:i/>
        </w:rPr>
        <w:t>Fine Arts GenEd (3 Hours)</w:t>
      </w:r>
      <w:r w:rsidRPr="006613BD">
        <w:rPr>
          <w:rFonts w:ascii="Arial" w:eastAsiaTheme="minorHAnsi" w:hAnsi="Arial" w:cs="Arial"/>
          <w:i/>
        </w:rPr>
        <w:tab/>
      </w:r>
      <w:r w:rsidRPr="006613BD">
        <w:rPr>
          <w:rFonts w:ascii="Arial" w:eastAsiaTheme="minorHAnsi" w:hAnsi="Arial" w:cs="Arial"/>
        </w:rPr>
        <w:t xml:space="preserve">ARTS 1010, 1100, 1200, 1210, 2250 CMCN 1170 </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MUSC 1010, 2030 THEA 1010, 2010, 2070</w:t>
      </w:r>
    </w:p>
    <w:p w:rsidR="006613BD" w:rsidRPr="006613BD" w:rsidRDefault="006613BD" w:rsidP="006613BD">
      <w:pPr>
        <w:widowControl/>
        <w:autoSpaceDE/>
        <w:autoSpaceDN/>
        <w:adjustRightInd/>
        <w:ind w:left="4320" w:hanging="4320"/>
        <w:rPr>
          <w:rFonts w:ascii="Arial" w:eastAsiaTheme="minorHAnsi" w:hAnsi="Arial" w:cs="Arial"/>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rPr>
        <w:t xml:space="preserve">Note:  The anticipated major or area of interest will impact the type and number of humanities classes  </w:t>
      </w:r>
    </w:p>
    <w:p w:rsidR="006613BD" w:rsidRPr="006613BD" w:rsidRDefault="006613BD" w:rsidP="006613BD">
      <w:pPr>
        <w:widowControl/>
        <w:autoSpaceDE/>
        <w:autoSpaceDN/>
        <w:adjustRightInd/>
        <w:spacing w:after="200" w:line="276" w:lineRule="auto"/>
        <w:rPr>
          <w:rFonts w:ascii="Arial" w:eastAsiaTheme="minorHAnsi" w:hAnsi="Arial" w:cs="Arial"/>
        </w:rPr>
      </w:pPr>
      <w:r w:rsidRPr="006613BD">
        <w:rPr>
          <w:rFonts w:ascii="Arial" w:eastAsiaTheme="minorHAnsi" w:hAnsi="Arial" w:cs="Arial"/>
        </w:rPr>
        <w:t>that should be completed.</w:t>
      </w:r>
      <w:r w:rsidRPr="006613BD">
        <w:rPr>
          <w:rFonts w:ascii="Arial" w:eastAsiaTheme="minorHAnsi" w:hAnsi="Arial" w:cs="Arial"/>
        </w:rPr>
        <w:br w:type="page"/>
      </w:r>
    </w:p>
    <w:p w:rsidR="006613BD" w:rsidRPr="006613BD" w:rsidRDefault="006613BD" w:rsidP="006613BD">
      <w:pPr>
        <w:widowControl/>
        <w:autoSpaceDE/>
        <w:autoSpaceDN/>
        <w:adjustRightInd/>
        <w:jc w:val="center"/>
        <w:rPr>
          <w:rFonts w:ascii="Arial" w:hAnsi="Arial" w:cs="Arial"/>
          <w:b/>
          <w:bCs/>
          <w:sz w:val="24"/>
        </w:rPr>
      </w:pPr>
      <w:r w:rsidRPr="006613BD">
        <w:rPr>
          <w:rFonts w:ascii="Arial" w:hAnsi="Arial" w:cs="Arial"/>
          <w:b/>
          <w:bCs/>
          <w:sz w:val="24"/>
        </w:rPr>
        <w:t>ASSOCIATE OF SCIENCE LOUISIANA TRANSFER – PHYSICAL SCIENCES</w:t>
      </w:r>
    </w:p>
    <w:p w:rsidR="006613BD" w:rsidRPr="006613BD" w:rsidRDefault="006613BD" w:rsidP="006613BD">
      <w:pPr>
        <w:widowControl/>
        <w:autoSpaceDE/>
        <w:autoSpaceDN/>
        <w:adjustRightInd/>
        <w:jc w:val="center"/>
        <w:rPr>
          <w:rFonts w:ascii="Arial" w:hAnsi="Arial" w:cs="Arial"/>
          <w:b/>
          <w:bCs/>
          <w:sz w:val="24"/>
        </w:rPr>
      </w:pPr>
    </w:p>
    <w:p w:rsidR="006613BD" w:rsidRPr="006613BD" w:rsidRDefault="006613BD" w:rsidP="006613BD">
      <w:pPr>
        <w:shd w:val="clear" w:color="auto" w:fill="B3B3B3"/>
        <w:tabs>
          <w:tab w:val="left" w:pos="-1110"/>
          <w:tab w:val="left" w:pos="-720"/>
        </w:tabs>
        <w:autoSpaceDE/>
        <w:autoSpaceDN/>
        <w:adjustRightInd/>
        <w:rPr>
          <w:rFonts w:ascii="Arial" w:hAnsi="Arial" w:cs="Arial"/>
          <w:b/>
        </w:rPr>
      </w:pPr>
      <w:r w:rsidRPr="006613BD">
        <w:rPr>
          <w:rFonts w:ascii="Arial" w:hAnsi="Arial" w:cs="Arial"/>
          <w:b/>
        </w:rPr>
        <w:t>General Education (39 Hours)</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English Composition (6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1010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1020</w:t>
      </w:r>
    </w:p>
    <w:p w:rsidR="006613BD" w:rsidRPr="006613BD" w:rsidRDefault="006613BD" w:rsidP="006613BD">
      <w:pPr>
        <w:widowControl/>
        <w:autoSpaceDE/>
        <w:autoSpaceDN/>
        <w:adjustRightInd/>
        <w:rPr>
          <w:rFonts w:ascii="Arial" w:eastAsiaTheme="minorHAnsi" w:hAnsi="Arial" w:cs="Arial"/>
          <w:i/>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 xml:space="preserve">Mathematics/Analytical Reasoning </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(8-10 Hours = 6 GenEd + 2-4)</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Calculus I (4-5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MATH 2210</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Calculus II (4-5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MATH 2211</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b/>
          <w:color w:val="00B0F0"/>
        </w:rPr>
      </w:pP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b/>
        </w:rPr>
        <w:t>Natural Sciences (17-27 Hours = 9 GenEd + 8-18)</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Chemistry I and Lab (4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 xml:space="preserve">CHEM 1030 and 1031 </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Chemistry II and Lab (4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 xml:space="preserve">CHEM 1040 and 1041 </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Biology 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BIOL 1010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Natural Science -Choose at least 6 hours from:</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Chemistry &amp; Lab (3-8 Hours)</w:t>
      </w:r>
      <w:r w:rsidRPr="006613BD">
        <w:rPr>
          <w:rFonts w:ascii="Arial" w:eastAsiaTheme="minorHAnsi" w:hAnsi="Arial" w:cs="Arial"/>
          <w:i/>
        </w:rPr>
        <w:tab/>
      </w:r>
      <w:r w:rsidRPr="006613BD">
        <w:rPr>
          <w:rFonts w:ascii="Arial" w:eastAsiaTheme="minorHAnsi" w:hAnsi="Arial" w:cs="Arial"/>
        </w:rPr>
        <w:tab/>
      </w:r>
      <w:r w:rsidRPr="006613BD">
        <w:rPr>
          <w:rFonts w:ascii="Arial" w:eastAsiaTheme="minorHAnsi" w:hAnsi="Arial" w:cs="Arial"/>
        </w:rPr>
        <w:tab/>
        <w:t>CHEM 1040 and 1041</w:t>
      </w:r>
    </w:p>
    <w:p w:rsidR="006613BD" w:rsidRPr="006613BD" w:rsidRDefault="006613BD" w:rsidP="006613BD">
      <w:pPr>
        <w:widowControl/>
        <w:autoSpaceDE/>
        <w:autoSpaceDN/>
        <w:adjustRightInd/>
        <w:ind w:left="4320" w:hanging="4320"/>
        <w:rPr>
          <w:rFonts w:ascii="Arial" w:eastAsiaTheme="minorHAnsi" w:hAnsi="Arial" w:cs="Arial"/>
          <w:color w:val="00B0F0"/>
        </w:rPr>
      </w:pPr>
      <w:r w:rsidRPr="006613BD">
        <w:rPr>
          <w:rFonts w:ascii="Arial" w:eastAsiaTheme="minorHAnsi" w:hAnsi="Arial" w:cs="Arial"/>
          <w:i/>
        </w:rPr>
        <w:t>Biology &amp; Lab (3-8 Hours)</w:t>
      </w:r>
      <w:r w:rsidRPr="006613BD">
        <w:rPr>
          <w:rFonts w:ascii="Arial" w:eastAsiaTheme="minorHAnsi" w:hAnsi="Arial" w:cs="Arial"/>
          <w:i/>
        </w:rPr>
        <w:tab/>
      </w:r>
      <w:r w:rsidRPr="006613BD">
        <w:rPr>
          <w:rFonts w:ascii="Arial" w:eastAsiaTheme="minorHAnsi" w:hAnsi="Arial" w:cs="Arial"/>
        </w:rPr>
        <w:t>BIOL 1011, 1020, 1021, 2017, 2022, 2023, 2032, 2033, 2042, 2060, 2070, 2100, 2101</w:t>
      </w:r>
      <w:r w:rsidRPr="006613BD">
        <w:rPr>
          <w:rFonts w:ascii="Arial" w:eastAsiaTheme="minorHAnsi" w:hAnsi="Arial" w:cs="Arial"/>
          <w:i/>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Physics and Lab (3-8 Hours)</w:t>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rPr>
        <w:t>PHYS 1060, 2070, 2071</w:t>
      </w:r>
    </w:p>
    <w:p w:rsidR="006613BD" w:rsidRPr="006613BD" w:rsidRDefault="006613BD" w:rsidP="006613BD">
      <w:pPr>
        <w:widowControl/>
        <w:autoSpaceDE/>
        <w:autoSpaceDN/>
        <w:adjustRightInd/>
        <w:rPr>
          <w:rFonts w:ascii="Arial" w:eastAsiaTheme="minorHAnsi" w:hAnsi="Arial" w:cs="Arial"/>
          <w:color w:val="00B0F0"/>
        </w:rPr>
      </w:pPr>
      <w:r w:rsidRPr="006613BD">
        <w:rPr>
          <w:rFonts w:ascii="Arial" w:eastAsiaTheme="minorHAnsi" w:hAnsi="Arial" w:cs="Arial"/>
          <w:i/>
        </w:rPr>
        <w:t>Science/Engineering/Math (3-16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 xml:space="preserve">GEOL 1010, 1020, 1030 </w:t>
      </w:r>
    </w:p>
    <w:p w:rsidR="006613BD" w:rsidRPr="006613BD" w:rsidRDefault="006613BD" w:rsidP="006613BD">
      <w:pPr>
        <w:widowControl/>
        <w:autoSpaceDE/>
        <w:autoSpaceDN/>
        <w:adjustRightInd/>
        <w:rPr>
          <w:rFonts w:ascii="Arial" w:eastAsiaTheme="minorHAnsi" w:hAnsi="Arial" w:cs="Arial"/>
          <w:color w:val="00B0F0"/>
        </w:rPr>
      </w:pP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rPr>
        <w:t>MATH 1100, 1105, 1110, 2010, 2020, 2040, 2100</w:t>
      </w:r>
    </w:p>
    <w:p w:rsidR="006613BD" w:rsidRPr="006613BD" w:rsidRDefault="006613BD" w:rsidP="006613BD">
      <w:pPr>
        <w:widowControl/>
        <w:autoSpaceDE/>
        <w:autoSpaceDN/>
        <w:adjustRightInd/>
        <w:rPr>
          <w:rFonts w:ascii="Arial" w:eastAsiaTheme="minorHAnsi" w:hAnsi="Arial" w:cs="Arial"/>
          <w:color w:val="00B0F0"/>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Humanities (9-21 Hours = 9 GenEd + 0-12)</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Literature, GenEd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2010, 2020, 2030, 2040, 2055, 2175, 2220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History/Communications/Humanities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HIST1040, 1041, 2010, 2020, 2070, 2100</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(3-6 Hours)</w:t>
      </w:r>
      <w:r w:rsidRPr="006613BD">
        <w:rPr>
          <w:rFonts w:ascii="Arial" w:eastAsiaTheme="minorHAnsi" w:hAnsi="Arial" w:cs="Arial"/>
          <w:i/>
        </w:rPr>
        <w:tab/>
      </w:r>
      <w:r w:rsidRPr="006613BD">
        <w:rPr>
          <w:rFonts w:ascii="Arial" w:eastAsiaTheme="minorHAnsi" w:hAnsi="Arial" w:cs="Arial"/>
        </w:rPr>
        <w:t>CMCN 2030, 2050 ENGL 2010, 2020, 2030, 2035, 2040, 2055, 2090, 2175, 2220 FREN 1010, 1020, 2011 SPAN 1010, 2010, 2011 SPCH 1010, 1020, 1200</w:t>
      </w:r>
    </w:p>
    <w:p w:rsidR="006613BD" w:rsidRPr="006613BD" w:rsidRDefault="006613BD" w:rsidP="006613BD">
      <w:pPr>
        <w:widowControl/>
        <w:autoSpaceDE/>
        <w:autoSpaceDN/>
        <w:adjustRightInd/>
        <w:rPr>
          <w:rFonts w:ascii="Arial" w:eastAsiaTheme="minorHAnsi" w:hAnsi="Arial" w:cs="Arial"/>
        </w:rPr>
      </w:pPr>
    </w:p>
    <w:p w:rsidR="006613BD" w:rsidRPr="006613BD" w:rsidRDefault="006613BD" w:rsidP="006613BD">
      <w:pPr>
        <w:widowControl/>
        <w:autoSpaceDE/>
        <w:autoSpaceDN/>
        <w:adjustRightInd/>
        <w:ind w:left="4320" w:hanging="4320"/>
        <w:rPr>
          <w:rFonts w:ascii="Arial" w:eastAsiaTheme="minorHAnsi" w:hAnsi="Arial" w:cs="Arial"/>
          <w:i/>
        </w:rPr>
      </w:pPr>
      <w:r w:rsidRPr="006613BD">
        <w:rPr>
          <w:rFonts w:ascii="Arial" w:eastAsiaTheme="minorHAnsi" w:hAnsi="Arial" w:cs="Arial"/>
          <w:i/>
        </w:rPr>
        <w:t>Foreign Language or Humanities (0-12 Hours)</w:t>
      </w:r>
      <w:r w:rsidRPr="006613BD">
        <w:rPr>
          <w:rFonts w:ascii="Arial" w:eastAsiaTheme="minorHAnsi" w:hAnsi="Arial" w:cs="Arial"/>
          <w:i/>
        </w:rPr>
        <w:tab/>
      </w:r>
      <w:r w:rsidRPr="006613BD">
        <w:rPr>
          <w:rFonts w:ascii="Arial" w:eastAsiaTheme="minorHAnsi" w:hAnsi="Arial" w:cs="Arial"/>
        </w:rPr>
        <w:t>CMCN 2030, 2050</w:t>
      </w:r>
      <w:r w:rsidRPr="006613BD">
        <w:rPr>
          <w:rFonts w:ascii="Arial" w:eastAsiaTheme="minorHAnsi" w:hAnsi="Arial" w:cs="Arial"/>
          <w:color w:val="00B0F0"/>
        </w:rPr>
        <w:t xml:space="preserve">, </w:t>
      </w:r>
      <w:r w:rsidRPr="006613BD">
        <w:rPr>
          <w:rFonts w:ascii="Arial" w:eastAsiaTheme="minorHAnsi" w:hAnsi="Arial" w:cs="Arial"/>
        </w:rPr>
        <w:t>2145 ENGL 2010, 2020, 2030, 2035, 2040, 2055, 2090, 2175, 2220 FREN 1010, 2010, 2011, 2020 HIST 1040, 1041, 2010, 2020, 2070, 2100 SPAN 1010, 2010, 2011 SPCH 1010, 1020, 1200</w:t>
      </w:r>
    </w:p>
    <w:p w:rsidR="006613BD" w:rsidRPr="006613BD" w:rsidRDefault="006613BD" w:rsidP="006613BD">
      <w:pPr>
        <w:widowControl/>
        <w:autoSpaceDE/>
        <w:autoSpaceDN/>
        <w:adjustRightInd/>
        <w:rPr>
          <w:rFonts w:ascii="Arial" w:eastAsiaTheme="minorHAnsi" w:hAnsi="Arial" w:cs="Arial"/>
          <w:b/>
          <w:color w:val="00B0F0"/>
        </w:rPr>
      </w:pPr>
    </w:p>
    <w:p w:rsidR="006613BD" w:rsidRPr="006613BD" w:rsidRDefault="006613BD" w:rsidP="006613BD">
      <w:pPr>
        <w:widowControl/>
        <w:autoSpaceDE/>
        <w:autoSpaceDN/>
        <w:adjustRightInd/>
        <w:ind w:left="3600" w:firstLine="720"/>
        <w:jc w:val="both"/>
        <w:rPr>
          <w:rFonts w:ascii="Arial" w:eastAsiaTheme="minorHAnsi" w:hAnsi="Arial" w:cs="Arial"/>
          <w:b/>
        </w:rPr>
      </w:pPr>
      <w:r w:rsidRPr="006613BD">
        <w:rPr>
          <w:rFonts w:ascii="Arial" w:eastAsiaTheme="minorHAnsi" w:hAnsi="Arial" w:cs="Arial"/>
          <w:b/>
        </w:rPr>
        <w:t xml:space="preserve">Social/Behavioral Science (6-9 Hours, w/1 course </w:t>
      </w:r>
    </w:p>
    <w:p w:rsidR="006613BD" w:rsidRPr="006613BD" w:rsidRDefault="006613BD" w:rsidP="006613BD">
      <w:pPr>
        <w:widowControl/>
        <w:autoSpaceDE/>
        <w:autoSpaceDN/>
        <w:adjustRightInd/>
        <w:ind w:left="3600" w:firstLine="720"/>
        <w:jc w:val="both"/>
        <w:rPr>
          <w:rFonts w:ascii="Arial" w:eastAsiaTheme="minorHAnsi" w:hAnsi="Arial" w:cs="Arial"/>
        </w:rPr>
      </w:pPr>
      <w:r w:rsidRPr="006613BD">
        <w:rPr>
          <w:rFonts w:ascii="Arial" w:eastAsiaTheme="minorHAnsi" w:hAnsi="Arial" w:cs="Arial"/>
          <w:b/>
        </w:rPr>
        <w:t>at Sophomore Level)</w:t>
      </w:r>
      <w:r w:rsidRPr="006613BD">
        <w:rPr>
          <w:rFonts w:ascii="Arial" w:eastAsiaTheme="minorHAnsi" w:hAnsi="Arial" w:cs="Arial"/>
          <w:i/>
        </w:rPr>
        <w:tab/>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Social Science, GenEd (6 Hours)</w:t>
      </w:r>
      <w:r w:rsidRPr="006613BD">
        <w:rPr>
          <w:rFonts w:ascii="Arial" w:eastAsiaTheme="minorHAnsi" w:hAnsi="Arial" w:cs="Arial"/>
          <w:i/>
          <w:color w:val="00B0F0"/>
        </w:rPr>
        <w:tab/>
      </w:r>
      <w:r w:rsidRPr="006613BD">
        <w:rPr>
          <w:rFonts w:ascii="Arial" w:eastAsiaTheme="minorHAnsi" w:hAnsi="Arial" w:cs="Arial"/>
        </w:rPr>
        <w:t xml:space="preserve">ECON 2010, 2020, 2030 GEOG 1010, 2010, 2050   </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rPr>
        <w:t>POLI 1020, 1100 PSYC 2010, 2011, 2020, 2030, 2040, 2050, 2060, 2070, 2090 SOCI 2010, 2020, 2050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ind w:left="4320" w:hanging="4320"/>
        <w:rPr>
          <w:rFonts w:ascii="Arial" w:eastAsiaTheme="minorHAnsi" w:hAnsi="Arial" w:cs="Arial"/>
          <w:b/>
        </w:rPr>
      </w:pPr>
      <w:r w:rsidRPr="006613BD">
        <w:rPr>
          <w:rFonts w:ascii="Arial" w:eastAsiaTheme="minorHAnsi" w:hAnsi="Arial" w:cs="Arial"/>
        </w:rPr>
        <w:tab/>
      </w:r>
      <w:r w:rsidRPr="006613BD">
        <w:rPr>
          <w:rFonts w:ascii="Arial" w:eastAsiaTheme="minorHAnsi" w:hAnsi="Arial" w:cs="Arial"/>
          <w:b/>
        </w:rPr>
        <w:t>Fine Arts (3 Hours:  GenEd)</w:t>
      </w:r>
    </w:p>
    <w:p w:rsidR="006613BD" w:rsidRPr="006613BD" w:rsidRDefault="006613BD" w:rsidP="006613BD">
      <w:pPr>
        <w:widowControl/>
        <w:autoSpaceDE/>
        <w:autoSpaceDN/>
        <w:adjustRightInd/>
        <w:ind w:left="4320" w:hanging="4320"/>
        <w:rPr>
          <w:rFonts w:ascii="Arial" w:eastAsiaTheme="minorHAnsi" w:hAnsi="Arial" w:cs="Arial"/>
          <w:i/>
        </w:rPr>
      </w:pPr>
      <w:r w:rsidRPr="006613BD">
        <w:rPr>
          <w:rFonts w:ascii="Arial" w:eastAsiaTheme="minorHAnsi" w:hAnsi="Arial" w:cs="Arial"/>
          <w:i/>
        </w:rPr>
        <w:t>Fine Arts GenEd (3 Hours)</w:t>
      </w:r>
      <w:r w:rsidRPr="006613BD">
        <w:rPr>
          <w:rFonts w:ascii="Arial" w:eastAsiaTheme="minorHAnsi" w:hAnsi="Arial" w:cs="Arial"/>
          <w:i/>
        </w:rPr>
        <w:tab/>
      </w:r>
      <w:r w:rsidRPr="006613BD">
        <w:rPr>
          <w:rFonts w:ascii="Arial" w:eastAsiaTheme="minorHAnsi" w:hAnsi="Arial" w:cs="Arial"/>
        </w:rPr>
        <w:t xml:space="preserve">ARTS 1010, 1100, 1200, 1210, 2250 CMCN 1170 </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MUSC 1010, 2030 THEA 1010, 2010, 2070</w:t>
      </w:r>
    </w:p>
    <w:p w:rsidR="006613BD" w:rsidRPr="006613BD" w:rsidRDefault="006613BD" w:rsidP="006613BD">
      <w:pPr>
        <w:widowControl/>
        <w:autoSpaceDE/>
        <w:autoSpaceDN/>
        <w:adjustRightInd/>
        <w:ind w:left="4320" w:hanging="4320"/>
        <w:rPr>
          <w:rFonts w:ascii="Arial" w:eastAsiaTheme="minorHAnsi" w:hAnsi="Arial" w:cs="Arial"/>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rPr>
        <w:t xml:space="preserve">Note:  The anticipated major or area of interest will impact the type and number of humanities classes  </w:t>
      </w:r>
    </w:p>
    <w:p w:rsidR="006613BD" w:rsidRPr="006613BD" w:rsidRDefault="006613BD" w:rsidP="006613BD">
      <w:pPr>
        <w:widowControl/>
        <w:autoSpaceDE/>
        <w:autoSpaceDN/>
        <w:adjustRightInd/>
        <w:spacing w:after="200" w:line="276" w:lineRule="auto"/>
        <w:rPr>
          <w:rFonts w:ascii="Arial" w:eastAsiaTheme="minorHAnsi" w:hAnsi="Arial" w:cs="Arial"/>
          <w:color w:val="00B0F0"/>
        </w:rPr>
      </w:pPr>
      <w:r w:rsidRPr="006613BD">
        <w:rPr>
          <w:rFonts w:ascii="Arial" w:eastAsiaTheme="minorHAnsi" w:hAnsi="Arial" w:cs="Arial"/>
        </w:rPr>
        <w:t>that should be completed.</w:t>
      </w:r>
      <w:r w:rsidRPr="006613BD">
        <w:rPr>
          <w:rFonts w:ascii="Arial" w:eastAsiaTheme="minorHAnsi" w:hAnsi="Arial" w:cs="Arial"/>
          <w:color w:val="00B0F0"/>
        </w:rPr>
        <w:br w:type="page"/>
      </w:r>
    </w:p>
    <w:p w:rsidR="006613BD" w:rsidRPr="006613BD" w:rsidRDefault="006613BD" w:rsidP="006613BD">
      <w:pPr>
        <w:widowControl/>
        <w:autoSpaceDE/>
        <w:autoSpaceDN/>
        <w:adjustRightInd/>
        <w:rPr>
          <w:rFonts w:ascii="Arial" w:hAnsi="Arial" w:cs="Arial"/>
          <w:b/>
          <w:bCs/>
          <w:sz w:val="24"/>
        </w:rPr>
        <w:sectPr w:rsidR="006613BD" w:rsidRPr="006613BD" w:rsidSect="006613BD">
          <w:headerReference w:type="even" r:id="rId101"/>
          <w:headerReference w:type="default" r:id="rId102"/>
          <w:footerReference w:type="default" r:id="rId103"/>
          <w:headerReference w:type="first" r:id="rId104"/>
          <w:footnotePr>
            <w:numRestart w:val="eachPage"/>
          </w:footnotePr>
          <w:endnotePr>
            <w:numFmt w:val="decimal"/>
          </w:endnotePr>
          <w:type w:val="continuous"/>
          <w:pgSz w:w="12240" w:h="15840"/>
          <w:pgMar w:top="1440" w:right="1152" w:bottom="1440" w:left="1152" w:header="1440" w:footer="1440" w:gutter="0"/>
          <w:cols w:space="720"/>
          <w:docGrid w:linePitch="272"/>
        </w:sectPr>
      </w:pPr>
    </w:p>
    <w:p w:rsidR="006613BD" w:rsidRPr="006613BD" w:rsidRDefault="006613BD" w:rsidP="006613BD">
      <w:pPr>
        <w:shd w:val="clear" w:color="auto" w:fill="B3B3B3"/>
        <w:tabs>
          <w:tab w:val="left" w:pos="-1110"/>
          <w:tab w:val="left" w:pos="-720"/>
        </w:tabs>
        <w:autoSpaceDE/>
        <w:autoSpaceDN/>
        <w:adjustRightInd/>
        <w:jc w:val="center"/>
        <w:rPr>
          <w:rFonts w:ascii="Arial" w:hAnsi="Arial" w:cs="Arial"/>
          <w:b/>
          <w:sz w:val="24"/>
          <w:szCs w:val="24"/>
        </w:rPr>
      </w:pPr>
      <w:r w:rsidRPr="006613BD">
        <w:rPr>
          <w:rFonts w:ascii="Arial" w:hAnsi="Arial" w:cs="Arial"/>
          <w:b/>
          <w:sz w:val="24"/>
          <w:szCs w:val="24"/>
        </w:rPr>
        <w:t>ASSOCIATE OF SCIENCE IN TEACHING (GRADES 1-5)*</w:t>
      </w:r>
    </w:p>
    <w:p w:rsidR="006613BD" w:rsidRPr="006613BD" w:rsidRDefault="006613BD" w:rsidP="006613BD">
      <w:pPr>
        <w:keepNext/>
        <w:widowControl/>
        <w:autoSpaceDE/>
        <w:autoSpaceDN/>
        <w:adjustRightInd/>
        <w:outlineLvl w:val="0"/>
        <w:rPr>
          <w:rFonts w:ascii="Arial" w:hAnsi="Arial" w:cs="Arial"/>
          <w:b/>
          <w:bCs/>
          <w:sz w:val="24"/>
          <w:szCs w:val="24"/>
        </w:rPr>
      </w:pPr>
    </w:p>
    <w:p w:rsidR="006613BD" w:rsidRPr="006613BD" w:rsidRDefault="006613BD" w:rsidP="006613BD">
      <w:pPr>
        <w:keepNext/>
        <w:widowControl/>
        <w:autoSpaceDE/>
        <w:autoSpaceDN/>
        <w:adjustRightInd/>
        <w:outlineLvl w:val="0"/>
        <w:rPr>
          <w:rFonts w:ascii="Arial" w:hAnsi="Arial" w:cs="Arial"/>
          <w:b/>
          <w:bCs/>
          <w:szCs w:val="24"/>
          <w:u w:val="single"/>
        </w:rPr>
      </w:pPr>
      <w:r w:rsidRPr="006613BD">
        <w:rPr>
          <w:rFonts w:ascii="Arial" w:hAnsi="Arial" w:cs="Arial"/>
          <w:b/>
          <w:bCs/>
          <w:szCs w:val="24"/>
          <w:u w:val="single"/>
        </w:rPr>
        <w:t>Program Description</w:t>
      </w:r>
    </w:p>
    <w:p w:rsidR="006613BD" w:rsidRPr="006613BD" w:rsidRDefault="006613BD" w:rsidP="006613BD">
      <w:pPr>
        <w:widowControl/>
        <w:autoSpaceDE/>
        <w:autoSpaceDN/>
        <w:adjustRightInd/>
        <w:rPr>
          <w:rFonts w:ascii="Arial" w:hAnsi="Arial" w:cs="Arial"/>
          <w:szCs w:val="24"/>
        </w:rPr>
      </w:pPr>
      <w:r w:rsidRPr="006613BD">
        <w:rPr>
          <w:rFonts w:ascii="Arial" w:hAnsi="Arial" w:cs="Arial"/>
          <w:szCs w:val="24"/>
        </w:rPr>
        <w:t>The Associate of Science in Teaching degree is designed specifically for those students who wish to teach elementary grade students, grades 1-5. The AST degree is fully transferable to four-year colleges of education in Louisiana, enabling AST degree recipients to enter a four-year college of education program with half of their certification requirements complete and all general education requirements met. In addition to general education courses, students will complete two professional education courses with associated field experience work completed, and must pass two parts of the PRAXIS, or teacher certification exam, before graduation. The AST program is based on selective admission.</w:t>
      </w:r>
    </w:p>
    <w:p w:rsidR="006613BD" w:rsidRPr="006613BD" w:rsidRDefault="006613BD" w:rsidP="006613BD">
      <w:pPr>
        <w:widowControl/>
        <w:autoSpaceDE/>
        <w:autoSpaceDN/>
        <w:adjustRightInd/>
        <w:rPr>
          <w:rFonts w:ascii="Arial" w:hAnsi="Arial" w:cs="Arial"/>
          <w:color w:val="000000"/>
          <w:sz w:val="17"/>
          <w:szCs w:val="17"/>
          <w:shd w:val="clear" w:color="auto" w:fill="FFFFFF"/>
        </w:rPr>
      </w:pPr>
    </w:p>
    <w:p w:rsidR="006613BD" w:rsidRPr="006613BD" w:rsidRDefault="006613BD" w:rsidP="006613BD">
      <w:pPr>
        <w:keepNext/>
        <w:widowControl/>
        <w:autoSpaceDE/>
        <w:autoSpaceDN/>
        <w:adjustRightInd/>
        <w:outlineLvl w:val="0"/>
        <w:rPr>
          <w:rFonts w:ascii="Arial" w:hAnsi="Arial" w:cs="Arial"/>
          <w:b/>
          <w:bCs/>
          <w:szCs w:val="24"/>
          <w:u w:val="single"/>
        </w:rPr>
      </w:pPr>
      <w:r w:rsidRPr="006613BD">
        <w:rPr>
          <w:rFonts w:ascii="Arial" w:hAnsi="Arial" w:cs="Arial"/>
          <w:b/>
          <w:bCs/>
          <w:szCs w:val="24"/>
          <w:u w:val="single"/>
        </w:rPr>
        <w:t>Objectives</w:t>
      </w:r>
    </w:p>
    <w:p w:rsidR="006613BD" w:rsidRPr="006613BD" w:rsidRDefault="006613BD" w:rsidP="006613BD">
      <w:pPr>
        <w:widowControl/>
        <w:numPr>
          <w:ilvl w:val="0"/>
          <w:numId w:val="117"/>
        </w:numPr>
        <w:autoSpaceDE/>
        <w:autoSpaceDN/>
        <w:adjustRightInd/>
        <w:spacing w:after="200" w:line="276" w:lineRule="auto"/>
        <w:rPr>
          <w:rFonts w:ascii="Arial" w:hAnsi="Arial" w:cs="Arial"/>
          <w:szCs w:val="24"/>
        </w:rPr>
      </w:pPr>
      <w:r w:rsidRPr="006613BD">
        <w:rPr>
          <w:rFonts w:ascii="Arial" w:hAnsi="Arial" w:cs="Arial"/>
          <w:szCs w:val="24"/>
        </w:rPr>
        <w:t>To enable students to acquire the general education competencies expected of an Associate degree graduate</w:t>
      </w:r>
    </w:p>
    <w:p w:rsidR="006613BD" w:rsidRPr="006613BD" w:rsidRDefault="006613BD" w:rsidP="006613BD">
      <w:pPr>
        <w:widowControl/>
        <w:numPr>
          <w:ilvl w:val="0"/>
          <w:numId w:val="117"/>
        </w:numPr>
        <w:autoSpaceDE/>
        <w:autoSpaceDN/>
        <w:adjustRightInd/>
        <w:spacing w:after="200" w:line="276" w:lineRule="auto"/>
        <w:rPr>
          <w:rFonts w:ascii="Arial" w:hAnsi="Arial" w:cs="Arial"/>
          <w:szCs w:val="24"/>
        </w:rPr>
      </w:pPr>
      <w:r w:rsidRPr="006613BD">
        <w:rPr>
          <w:rFonts w:ascii="Arial" w:hAnsi="Arial" w:cs="Arial"/>
          <w:szCs w:val="24"/>
        </w:rPr>
        <w:t>To provide the coursework that will allow students to transfer with no loss of credit to the baccalaureate teacher education degree programs offered by public senior institutions in the State</w:t>
      </w:r>
    </w:p>
    <w:p w:rsidR="006613BD" w:rsidRPr="006613BD" w:rsidRDefault="006613BD" w:rsidP="006613BD">
      <w:pPr>
        <w:widowControl/>
        <w:numPr>
          <w:ilvl w:val="0"/>
          <w:numId w:val="117"/>
        </w:numPr>
        <w:autoSpaceDE/>
        <w:autoSpaceDN/>
        <w:adjustRightInd/>
        <w:spacing w:after="200" w:line="276" w:lineRule="auto"/>
        <w:rPr>
          <w:rFonts w:ascii="Arial" w:hAnsi="Arial" w:cs="Arial"/>
          <w:szCs w:val="24"/>
        </w:rPr>
      </w:pPr>
      <w:r w:rsidRPr="006613BD">
        <w:rPr>
          <w:rFonts w:ascii="Arial" w:hAnsi="Arial" w:cs="Arial"/>
          <w:szCs w:val="24"/>
        </w:rPr>
        <w:t>To enable students to develop unique career goals and marketable skills for the profession of teaching</w:t>
      </w:r>
    </w:p>
    <w:p w:rsidR="006613BD" w:rsidRPr="006613BD" w:rsidRDefault="006613BD" w:rsidP="006613BD">
      <w:pPr>
        <w:widowControl/>
        <w:autoSpaceDE/>
        <w:autoSpaceDN/>
        <w:adjustRightInd/>
        <w:rPr>
          <w:rFonts w:ascii="Arial" w:hAnsi="Arial" w:cs="Arial"/>
          <w:szCs w:val="24"/>
        </w:rPr>
      </w:pPr>
    </w:p>
    <w:p w:rsidR="006613BD" w:rsidRPr="006613BD" w:rsidRDefault="006613BD" w:rsidP="006613BD">
      <w:pPr>
        <w:keepNext/>
        <w:widowControl/>
        <w:autoSpaceDE/>
        <w:autoSpaceDN/>
        <w:adjustRightInd/>
        <w:outlineLvl w:val="1"/>
        <w:rPr>
          <w:rFonts w:ascii="Arial" w:hAnsi="Arial" w:cs="Arial"/>
          <w:b/>
          <w:bCs/>
          <w:szCs w:val="24"/>
          <w:u w:val="single"/>
        </w:rPr>
      </w:pPr>
      <w:r w:rsidRPr="006613BD">
        <w:rPr>
          <w:rFonts w:ascii="Arial" w:hAnsi="Arial" w:cs="Arial"/>
          <w:b/>
          <w:bCs/>
          <w:szCs w:val="24"/>
          <w:u w:val="single"/>
        </w:rPr>
        <w:t>Expected Learning Outcomes</w:t>
      </w:r>
    </w:p>
    <w:p w:rsidR="006613BD" w:rsidRPr="006613BD" w:rsidRDefault="006613BD" w:rsidP="006613BD">
      <w:pPr>
        <w:widowControl/>
        <w:autoSpaceDE/>
        <w:autoSpaceDN/>
        <w:adjustRightInd/>
        <w:rPr>
          <w:rFonts w:ascii="Arial" w:hAnsi="Arial" w:cs="Arial"/>
          <w:szCs w:val="24"/>
        </w:rPr>
      </w:pPr>
      <w:r w:rsidRPr="006613BD">
        <w:rPr>
          <w:rFonts w:ascii="Arial" w:hAnsi="Arial" w:cs="Arial"/>
          <w:szCs w:val="24"/>
        </w:rPr>
        <w:t>Students completing the Associate degree in Teaching will</w:t>
      </w:r>
    </w:p>
    <w:p w:rsidR="006613BD" w:rsidRPr="006613BD" w:rsidRDefault="006613BD" w:rsidP="006613BD">
      <w:pPr>
        <w:widowControl/>
        <w:numPr>
          <w:ilvl w:val="0"/>
          <w:numId w:val="100"/>
        </w:numPr>
        <w:autoSpaceDE/>
        <w:autoSpaceDN/>
        <w:adjustRightInd/>
        <w:spacing w:after="200" w:line="276" w:lineRule="auto"/>
        <w:rPr>
          <w:rFonts w:ascii="Arial" w:hAnsi="Arial" w:cs="Arial"/>
          <w:szCs w:val="24"/>
        </w:rPr>
      </w:pPr>
      <w:r w:rsidRPr="006613BD">
        <w:rPr>
          <w:rFonts w:ascii="Arial" w:hAnsi="Arial" w:cs="Arial"/>
          <w:szCs w:val="24"/>
        </w:rPr>
        <w:t>Demonstrate competence in written and verbal communication skills, quantitative reasoning and critical thinking</w:t>
      </w:r>
    </w:p>
    <w:p w:rsidR="006613BD" w:rsidRPr="006613BD" w:rsidRDefault="006613BD" w:rsidP="006613BD">
      <w:pPr>
        <w:widowControl/>
        <w:numPr>
          <w:ilvl w:val="0"/>
          <w:numId w:val="100"/>
        </w:numPr>
        <w:autoSpaceDE/>
        <w:autoSpaceDN/>
        <w:adjustRightInd/>
        <w:spacing w:after="200" w:line="276" w:lineRule="auto"/>
        <w:rPr>
          <w:rFonts w:ascii="Arial" w:hAnsi="Arial" w:cs="Arial"/>
          <w:szCs w:val="24"/>
        </w:rPr>
      </w:pPr>
      <w:r w:rsidRPr="006613BD">
        <w:rPr>
          <w:rFonts w:ascii="Arial" w:hAnsi="Arial" w:cs="Arial"/>
          <w:szCs w:val="24"/>
        </w:rPr>
        <w:t>Be able to use information technology in their personal and professional lives</w:t>
      </w:r>
    </w:p>
    <w:p w:rsidR="006613BD" w:rsidRPr="006613BD" w:rsidRDefault="006613BD" w:rsidP="006613BD">
      <w:pPr>
        <w:widowControl/>
        <w:numPr>
          <w:ilvl w:val="0"/>
          <w:numId w:val="100"/>
        </w:numPr>
        <w:autoSpaceDE/>
        <w:autoSpaceDN/>
        <w:adjustRightInd/>
        <w:spacing w:after="200" w:line="276" w:lineRule="auto"/>
        <w:rPr>
          <w:rFonts w:ascii="Arial" w:hAnsi="Arial" w:cs="Arial"/>
          <w:szCs w:val="24"/>
        </w:rPr>
      </w:pPr>
      <w:r w:rsidRPr="006613BD">
        <w:rPr>
          <w:rFonts w:ascii="Arial" w:hAnsi="Arial" w:cs="Arial"/>
          <w:szCs w:val="24"/>
        </w:rPr>
        <w:t>Grasp the knowledge and skills delivered through the content area courses</w:t>
      </w:r>
    </w:p>
    <w:p w:rsidR="006613BD" w:rsidRPr="006613BD" w:rsidRDefault="006613BD" w:rsidP="006613BD">
      <w:pPr>
        <w:widowControl/>
        <w:numPr>
          <w:ilvl w:val="0"/>
          <w:numId w:val="100"/>
        </w:numPr>
        <w:autoSpaceDE/>
        <w:autoSpaceDN/>
        <w:adjustRightInd/>
        <w:spacing w:after="200" w:line="276" w:lineRule="auto"/>
        <w:rPr>
          <w:rFonts w:ascii="Arial" w:hAnsi="Arial" w:cs="Arial"/>
          <w:szCs w:val="24"/>
        </w:rPr>
      </w:pPr>
      <w:r w:rsidRPr="006613BD">
        <w:rPr>
          <w:rFonts w:ascii="Arial" w:hAnsi="Arial" w:cs="Arial"/>
          <w:szCs w:val="24"/>
        </w:rPr>
        <w:t>Acquire the analytical and critical skills needed to connect content area knowledge and skills to learning expectations in grades 1-5.</w:t>
      </w:r>
    </w:p>
    <w:p w:rsidR="006613BD" w:rsidRPr="006613BD" w:rsidRDefault="006613BD" w:rsidP="006613BD">
      <w:pPr>
        <w:widowControl/>
        <w:autoSpaceDE/>
        <w:autoSpaceDN/>
        <w:adjustRightInd/>
        <w:rPr>
          <w:szCs w:val="24"/>
        </w:rPr>
      </w:pPr>
    </w:p>
    <w:p w:rsidR="006613BD" w:rsidRPr="006613BD" w:rsidRDefault="006613BD" w:rsidP="006613BD">
      <w:pPr>
        <w:keepNext/>
        <w:widowControl/>
        <w:autoSpaceDE/>
        <w:autoSpaceDN/>
        <w:adjustRightInd/>
        <w:outlineLvl w:val="0"/>
        <w:rPr>
          <w:rFonts w:ascii="Arial" w:hAnsi="Arial" w:cs="Arial"/>
          <w:b/>
          <w:bCs/>
          <w:szCs w:val="24"/>
          <w:u w:val="single"/>
        </w:rPr>
      </w:pPr>
      <w:r w:rsidRPr="006613BD">
        <w:rPr>
          <w:rFonts w:ascii="Arial" w:hAnsi="Arial" w:cs="Arial"/>
          <w:b/>
          <w:bCs/>
          <w:szCs w:val="24"/>
          <w:u w:val="single"/>
        </w:rPr>
        <w:t>Specific Degree Requirements</w:t>
      </w:r>
    </w:p>
    <w:p w:rsidR="006613BD" w:rsidRPr="006613BD" w:rsidRDefault="006613BD" w:rsidP="006613BD">
      <w:pPr>
        <w:widowControl/>
        <w:autoSpaceDE/>
        <w:autoSpaceDN/>
        <w:adjustRightInd/>
        <w:rPr>
          <w:rFonts w:ascii="Arial" w:hAnsi="Arial" w:cs="Arial"/>
          <w:szCs w:val="24"/>
        </w:rPr>
      </w:pPr>
      <w:r w:rsidRPr="006613BD">
        <w:rPr>
          <w:rFonts w:ascii="Arial" w:hAnsi="Arial" w:cs="Arial"/>
          <w:szCs w:val="24"/>
        </w:rPr>
        <w:t>Students wishing to earn an Associate of Science in Teaching Degree from South Louisiana Community College must</w:t>
      </w:r>
    </w:p>
    <w:p w:rsidR="006613BD" w:rsidRPr="006613BD" w:rsidRDefault="006613BD" w:rsidP="006613BD">
      <w:pPr>
        <w:widowControl/>
        <w:numPr>
          <w:ilvl w:val="0"/>
          <w:numId w:val="118"/>
        </w:numPr>
        <w:autoSpaceDE/>
        <w:autoSpaceDN/>
        <w:adjustRightInd/>
        <w:spacing w:after="200" w:line="276" w:lineRule="auto"/>
        <w:rPr>
          <w:rFonts w:ascii="Arial" w:hAnsi="Arial" w:cs="Arial"/>
          <w:szCs w:val="24"/>
        </w:rPr>
      </w:pPr>
      <w:r w:rsidRPr="006613BD">
        <w:rPr>
          <w:rFonts w:ascii="Arial" w:hAnsi="Arial" w:cs="Arial"/>
          <w:szCs w:val="24"/>
        </w:rPr>
        <w:t>Earn a grade of “C” or higher in each of the following General Education courses: English 1010, English 1020, and Math 1100</w:t>
      </w:r>
    </w:p>
    <w:p w:rsidR="006613BD" w:rsidRPr="006613BD" w:rsidRDefault="006613BD" w:rsidP="006613BD">
      <w:pPr>
        <w:widowControl/>
        <w:numPr>
          <w:ilvl w:val="0"/>
          <w:numId w:val="118"/>
        </w:numPr>
        <w:autoSpaceDE/>
        <w:autoSpaceDN/>
        <w:adjustRightInd/>
        <w:spacing w:after="200" w:line="276" w:lineRule="auto"/>
        <w:rPr>
          <w:rFonts w:ascii="Arial" w:hAnsi="Arial" w:cs="Arial"/>
          <w:szCs w:val="24"/>
        </w:rPr>
      </w:pPr>
      <w:r w:rsidRPr="006613BD">
        <w:rPr>
          <w:rFonts w:ascii="Arial" w:hAnsi="Arial" w:cs="Arial"/>
          <w:szCs w:val="24"/>
        </w:rPr>
        <w:t>Earn a grade of “C” or higher in each of the TEAC courses</w:t>
      </w:r>
    </w:p>
    <w:p w:rsidR="006613BD" w:rsidRPr="006613BD" w:rsidRDefault="006613BD" w:rsidP="006613BD">
      <w:pPr>
        <w:widowControl/>
        <w:numPr>
          <w:ilvl w:val="0"/>
          <w:numId w:val="118"/>
        </w:numPr>
        <w:autoSpaceDE/>
        <w:autoSpaceDN/>
        <w:adjustRightInd/>
        <w:spacing w:after="200" w:line="276" w:lineRule="auto"/>
        <w:rPr>
          <w:rFonts w:ascii="Arial" w:hAnsi="Arial" w:cs="Arial"/>
          <w:szCs w:val="24"/>
        </w:rPr>
      </w:pPr>
      <w:r w:rsidRPr="006613BD">
        <w:rPr>
          <w:rFonts w:ascii="Arial" w:hAnsi="Arial" w:cs="Arial"/>
          <w:szCs w:val="24"/>
        </w:rPr>
        <w:t>Earn a minimum of 25% of hours toward the degree in residence at SLCC</w:t>
      </w:r>
    </w:p>
    <w:p w:rsidR="006613BD" w:rsidRPr="006613BD" w:rsidRDefault="006613BD" w:rsidP="006613BD">
      <w:pPr>
        <w:widowControl/>
        <w:numPr>
          <w:ilvl w:val="0"/>
          <w:numId w:val="118"/>
        </w:numPr>
        <w:autoSpaceDE/>
        <w:autoSpaceDN/>
        <w:adjustRightInd/>
        <w:spacing w:after="200" w:line="276" w:lineRule="auto"/>
        <w:rPr>
          <w:rFonts w:ascii="Arial" w:hAnsi="Arial" w:cs="Arial"/>
          <w:szCs w:val="24"/>
        </w:rPr>
      </w:pPr>
      <w:r w:rsidRPr="006613BD">
        <w:rPr>
          <w:rFonts w:ascii="Arial" w:hAnsi="Arial" w:cs="Arial"/>
          <w:szCs w:val="24"/>
        </w:rPr>
        <w:t xml:space="preserve">Successfully complete PRAXIS I and II </w:t>
      </w:r>
    </w:p>
    <w:p w:rsidR="006613BD" w:rsidRPr="006613BD" w:rsidRDefault="006613BD" w:rsidP="006613BD">
      <w:pPr>
        <w:widowControl/>
        <w:numPr>
          <w:ilvl w:val="0"/>
          <w:numId w:val="118"/>
        </w:numPr>
        <w:autoSpaceDE/>
        <w:autoSpaceDN/>
        <w:adjustRightInd/>
        <w:spacing w:after="200" w:line="276" w:lineRule="auto"/>
        <w:rPr>
          <w:rFonts w:ascii="Arial" w:hAnsi="Arial" w:cs="Arial"/>
          <w:szCs w:val="24"/>
        </w:rPr>
      </w:pPr>
      <w:r w:rsidRPr="006613BD">
        <w:rPr>
          <w:rFonts w:ascii="Arial" w:hAnsi="Arial" w:cs="Arial"/>
          <w:szCs w:val="24"/>
        </w:rPr>
        <w:t>Have a 2.50 adjusted cumulative GPA in order to graduate. Note however, that you must have an unadjusted GPA of 2.50 in order to ensure your eligibility to transfer into a four-year education program at a public university. This includes meeting the GPA criteria below, which is required to enter and remain in the program.</w:t>
      </w:r>
    </w:p>
    <w:p w:rsidR="006613BD" w:rsidRPr="006613BD" w:rsidRDefault="006613BD" w:rsidP="006613BD">
      <w:pPr>
        <w:widowControl/>
        <w:autoSpaceDE/>
        <w:autoSpaceDN/>
        <w:adjustRightInd/>
        <w:ind w:left="720"/>
        <w:rPr>
          <w:rFonts w:ascii="Arial" w:hAnsi="Arial" w:cs="Arial"/>
          <w:szCs w:val="24"/>
        </w:rPr>
      </w:pPr>
      <w:r w:rsidRPr="006613BD">
        <w:rPr>
          <w:rFonts w:ascii="Arial" w:hAnsi="Arial" w:cs="Arial"/>
          <w:szCs w:val="24"/>
        </w:rPr>
        <w:t>2.00 GPA for 0-15 credit hours</w:t>
      </w:r>
    </w:p>
    <w:p w:rsidR="006613BD" w:rsidRPr="006613BD" w:rsidRDefault="006613BD" w:rsidP="006613BD">
      <w:pPr>
        <w:widowControl/>
        <w:autoSpaceDE/>
        <w:autoSpaceDN/>
        <w:adjustRightInd/>
        <w:ind w:left="720"/>
        <w:rPr>
          <w:rFonts w:ascii="Arial" w:hAnsi="Arial" w:cs="Arial"/>
          <w:szCs w:val="24"/>
        </w:rPr>
      </w:pPr>
      <w:r w:rsidRPr="006613BD">
        <w:rPr>
          <w:rFonts w:ascii="Arial" w:hAnsi="Arial" w:cs="Arial"/>
          <w:szCs w:val="24"/>
        </w:rPr>
        <w:t>2.20 GPA for 16-30 credit hours</w:t>
      </w:r>
    </w:p>
    <w:p w:rsidR="006613BD" w:rsidRPr="006613BD" w:rsidRDefault="006613BD" w:rsidP="006613BD">
      <w:pPr>
        <w:widowControl/>
        <w:autoSpaceDE/>
        <w:autoSpaceDN/>
        <w:adjustRightInd/>
        <w:ind w:left="720"/>
        <w:rPr>
          <w:rFonts w:ascii="Arial" w:hAnsi="Arial" w:cs="Arial"/>
          <w:szCs w:val="24"/>
        </w:rPr>
      </w:pPr>
      <w:r w:rsidRPr="006613BD">
        <w:rPr>
          <w:rFonts w:ascii="Arial" w:hAnsi="Arial" w:cs="Arial"/>
          <w:szCs w:val="24"/>
        </w:rPr>
        <w:t>2.50 GPA for 35-45 credit hours</w:t>
      </w:r>
    </w:p>
    <w:p w:rsidR="006613BD" w:rsidRPr="006613BD" w:rsidRDefault="006613BD" w:rsidP="006613BD">
      <w:pPr>
        <w:widowControl/>
        <w:tabs>
          <w:tab w:val="left" w:pos="-1110"/>
          <w:tab w:val="left" w:pos="-720"/>
        </w:tabs>
        <w:autoSpaceDE/>
        <w:autoSpaceDN/>
        <w:adjustRightInd/>
        <w:jc w:val="both"/>
        <w:rPr>
          <w:rFonts w:ascii="Arial" w:hAnsi="Arial" w:cs="Arial"/>
          <w:b/>
          <w:szCs w:val="24"/>
          <w:u w:val="single"/>
        </w:rPr>
      </w:pPr>
    </w:p>
    <w:p w:rsidR="006613BD" w:rsidRPr="006613BD" w:rsidRDefault="006613BD" w:rsidP="006613BD">
      <w:pPr>
        <w:widowControl/>
        <w:tabs>
          <w:tab w:val="left" w:pos="-1110"/>
          <w:tab w:val="left" w:pos="-720"/>
        </w:tabs>
        <w:autoSpaceDE/>
        <w:autoSpaceDN/>
        <w:adjustRightInd/>
        <w:jc w:val="both"/>
        <w:rPr>
          <w:rFonts w:ascii="Arial" w:hAnsi="Arial" w:cs="Arial"/>
          <w:b/>
          <w:szCs w:val="24"/>
          <w:u w:val="single"/>
        </w:rPr>
      </w:pPr>
      <w:r w:rsidRPr="006613BD">
        <w:rPr>
          <w:rFonts w:ascii="Arial" w:hAnsi="Arial" w:cs="Arial"/>
          <w:b/>
          <w:szCs w:val="24"/>
          <w:u w:val="single"/>
        </w:rPr>
        <w:t>Curriculum Structure</w:t>
      </w:r>
    </w:p>
    <w:p w:rsidR="006613BD" w:rsidRPr="006613BD" w:rsidRDefault="006613BD" w:rsidP="006613BD">
      <w:pPr>
        <w:widowControl/>
        <w:tabs>
          <w:tab w:val="left" w:pos="-1110"/>
          <w:tab w:val="left" w:pos="-720"/>
        </w:tabs>
        <w:autoSpaceDE/>
        <w:autoSpaceDN/>
        <w:adjustRightInd/>
        <w:jc w:val="both"/>
        <w:rPr>
          <w:rFonts w:ascii="Arial" w:hAnsi="Arial" w:cs="Arial"/>
          <w:b/>
          <w:szCs w:val="24"/>
          <w:u w:val="single"/>
        </w:rPr>
      </w:pPr>
    </w:p>
    <w:p w:rsidR="006613BD" w:rsidRPr="006613BD" w:rsidRDefault="006613BD" w:rsidP="006613BD">
      <w:pPr>
        <w:widowControl/>
        <w:tabs>
          <w:tab w:val="left" w:pos="-1110"/>
          <w:tab w:val="left" w:pos="-720"/>
        </w:tabs>
        <w:autoSpaceDE/>
        <w:autoSpaceDN/>
        <w:adjustRightInd/>
        <w:jc w:val="both"/>
        <w:rPr>
          <w:rFonts w:ascii="Arial" w:hAnsi="Arial" w:cs="Arial"/>
          <w:b/>
          <w:szCs w:val="24"/>
        </w:rPr>
      </w:pPr>
      <w:r w:rsidRPr="006613BD">
        <w:rPr>
          <w:rFonts w:ascii="Arial" w:hAnsi="Arial" w:cs="Arial"/>
          <w:b/>
          <w:szCs w:val="24"/>
        </w:rPr>
        <w:t>General Education Requirements (54 hours)</w:t>
      </w:r>
    </w:p>
    <w:p w:rsidR="006613BD" w:rsidRPr="006613BD" w:rsidRDefault="006613BD" w:rsidP="006613BD">
      <w:pPr>
        <w:widowControl/>
        <w:tabs>
          <w:tab w:val="left" w:pos="-1110"/>
          <w:tab w:val="left" w:pos="-720"/>
        </w:tabs>
        <w:autoSpaceDE/>
        <w:autoSpaceDN/>
        <w:adjustRightInd/>
        <w:jc w:val="both"/>
        <w:rPr>
          <w:rFonts w:ascii="Arial" w:hAnsi="Arial" w:cs="Arial"/>
          <w:szCs w:val="24"/>
        </w:rPr>
      </w:pPr>
      <w:r w:rsidRPr="006613BD">
        <w:rPr>
          <w:rFonts w:ascii="Arial" w:hAnsi="Arial" w:cs="Arial"/>
          <w:szCs w:val="24"/>
        </w:rPr>
        <w:t>English (6 hours)</w:t>
      </w:r>
      <w:r w:rsidRPr="006613BD">
        <w:rPr>
          <w:rFonts w:ascii="Arial" w:hAnsi="Arial" w:cs="Arial"/>
          <w:szCs w:val="24"/>
        </w:rPr>
        <w:tab/>
      </w:r>
      <w:r w:rsidRPr="006613BD">
        <w:rPr>
          <w:rFonts w:ascii="Arial" w:hAnsi="Arial" w:cs="Arial"/>
          <w:szCs w:val="24"/>
        </w:rPr>
        <w:tab/>
      </w:r>
      <w:r w:rsidRPr="006613BD">
        <w:rPr>
          <w:rFonts w:ascii="Arial" w:hAnsi="Arial" w:cs="Arial"/>
          <w:szCs w:val="24"/>
        </w:rPr>
        <w:tab/>
      </w:r>
      <w:r w:rsidRPr="006613BD">
        <w:rPr>
          <w:rFonts w:ascii="Arial" w:hAnsi="Arial" w:cs="Arial"/>
          <w:szCs w:val="24"/>
        </w:rPr>
        <w:tab/>
      </w:r>
      <w:r w:rsidRPr="006613BD">
        <w:rPr>
          <w:rFonts w:ascii="Arial" w:hAnsi="Arial" w:cs="Arial"/>
          <w:szCs w:val="24"/>
        </w:rPr>
        <w:tab/>
        <w:t>Humanities (12 hours)</w:t>
      </w:r>
    </w:p>
    <w:p w:rsidR="006613BD" w:rsidRPr="006613BD" w:rsidRDefault="006613BD" w:rsidP="006613BD">
      <w:pPr>
        <w:widowControl/>
        <w:tabs>
          <w:tab w:val="left" w:pos="-1110"/>
          <w:tab w:val="left" w:pos="-720"/>
        </w:tabs>
        <w:autoSpaceDE/>
        <w:autoSpaceDN/>
        <w:adjustRightInd/>
        <w:jc w:val="both"/>
        <w:rPr>
          <w:rFonts w:ascii="Arial" w:hAnsi="Arial" w:cs="Arial"/>
          <w:szCs w:val="24"/>
        </w:rPr>
      </w:pPr>
      <w:r w:rsidRPr="006613BD">
        <w:rPr>
          <w:rFonts w:ascii="Arial" w:hAnsi="Arial" w:cs="Arial"/>
          <w:szCs w:val="24"/>
        </w:rPr>
        <w:t>Mathematics (12 hours)</w:t>
      </w:r>
      <w:r w:rsidRPr="006613BD">
        <w:rPr>
          <w:rFonts w:ascii="Arial" w:hAnsi="Arial" w:cs="Arial"/>
          <w:szCs w:val="24"/>
        </w:rPr>
        <w:tab/>
      </w:r>
      <w:r w:rsidRPr="006613BD">
        <w:rPr>
          <w:rFonts w:ascii="Arial" w:hAnsi="Arial" w:cs="Arial"/>
          <w:szCs w:val="24"/>
        </w:rPr>
        <w:tab/>
      </w:r>
      <w:r w:rsidRPr="006613BD">
        <w:rPr>
          <w:rFonts w:ascii="Arial" w:hAnsi="Arial" w:cs="Arial"/>
          <w:szCs w:val="24"/>
        </w:rPr>
        <w:tab/>
      </w:r>
      <w:r w:rsidRPr="006613BD">
        <w:rPr>
          <w:rFonts w:ascii="Arial" w:hAnsi="Arial" w:cs="Arial"/>
          <w:szCs w:val="24"/>
        </w:rPr>
        <w:tab/>
      </w:r>
      <w:r w:rsidRPr="006613BD">
        <w:rPr>
          <w:rFonts w:ascii="Arial" w:hAnsi="Arial" w:cs="Arial"/>
          <w:szCs w:val="24"/>
        </w:rPr>
        <w:tab/>
        <w:t xml:space="preserve">Social/Behavioral Science (6 hours) </w:t>
      </w:r>
    </w:p>
    <w:p w:rsidR="006613BD" w:rsidRPr="006613BD" w:rsidRDefault="006613BD" w:rsidP="006613BD">
      <w:pPr>
        <w:widowControl/>
        <w:tabs>
          <w:tab w:val="left" w:pos="-1110"/>
          <w:tab w:val="left" w:pos="-720"/>
        </w:tabs>
        <w:autoSpaceDE/>
        <w:autoSpaceDN/>
        <w:adjustRightInd/>
        <w:jc w:val="both"/>
        <w:rPr>
          <w:rFonts w:ascii="Arial" w:hAnsi="Arial" w:cs="Arial"/>
          <w:szCs w:val="24"/>
        </w:rPr>
      </w:pPr>
      <w:r w:rsidRPr="006613BD">
        <w:rPr>
          <w:rFonts w:ascii="Arial" w:hAnsi="Arial" w:cs="Arial"/>
          <w:szCs w:val="24"/>
        </w:rPr>
        <w:t>Natural Science (15 hours)</w:t>
      </w:r>
      <w:r w:rsidRPr="006613BD">
        <w:rPr>
          <w:rFonts w:ascii="Arial" w:hAnsi="Arial" w:cs="Arial"/>
          <w:szCs w:val="24"/>
        </w:rPr>
        <w:tab/>
      </w:r>
      <w:r w:rsidRPr="006613BD">
        <w:rPr>
          <w:rFonts w:ascii="Arial" w:hAnsi="Arial" w:cs="Arial"/>
          <w:szCs w:val="24"/>
        </w:rPr>
        <w:tab/>
      </w:r>
      <w:r w:rsidRPr="006613BD">
        <w:rPr>
          <w:rFonts w:ascii="Arial" w:hAnsi="Arial" w:cs="Arial"/>
          <w:szCs w:val="24"/>
        </w:rPr>
        <w:tab/>
      </w:r>
      <w:r w:rsidRPr="006613BD">
        <w:rPr>
          <w:rFonts w:ascii="Arial" w:hAnsi="Arial" w:cs="Arial"/>
          <w:szCs w:val="24"/>
        </w:rPr>
        <w:tab/>
        <w:t>Arts (3 hours)</w:t>
      </w:r>
    </w:p>
    <w:p w:rsidR="006613BD" w:rsidRPr="006613BD" w:rsidRDefault="006613BD" w:rsidP="006613BD">
      <w:pPr>
        <w:keepNext/>
        <w:widowControl/>
        <w:tabs>
          <w:tab w:val="left" w:pos="-1110"/>
          <w:tab w:val="left" w:pos="-720"/>
        </w:tabs>
        <w:autoSpaceDE/>
        <w:autoSpaceDN/>
        <w:adjustRightInd/>
        <w:jc w:val="both"/>
        <w:outlineLvl w:val="2"/>
        <w:rPr>
          <w:rFonts w:ascii="Arial" w:hAnsi="Arial" w:cs="Arial"/>
          <w:b/>
          <w:bCs/>
          <w:szCs w:val="24"/>
        </w:rPr>
      </w:pPr>
      <w:r w:rsidRPr="006613BD">
        <w:rPr>
          <w:rFonts w:ascii="Arial" w:hAnsi="Arial" w:cs="Arial"/>
          <w:b/>
          <w:bCs/>
          <w:szCs w:val="24"/>
        </w:rPr>
        <w:t xml:space="preserve">Core Courses </w:t>
      </w:r>
    </w:p>
    <w:p w:rsidR="006613BD" w:rsidRDefault="006613BD" w:rsidP="006613BD">
      <w:pPr>
        <w:widowControl/>
        <w:tabs>
          <w:tab w:val="left" w:pos="-1110"/>
          <w:tab w:val="left" w:pos="-720"/>
        </w:tabs>
        <w:autoSpaceDE/>
        <w:autoSpaceDN/>
        <w:adjustRightInd/>
        <w:jc w:val="both"/>
        <w:rPr>
          <w:rFonts w:ascii="Arial" w:hAnsi="Arial" w:cs="Arial"/>
          <w:szCs w:val="24"/>
        </w:rPr>
      </w:pPr>
      <w:r w:rsidRPr="006613BD">
        <w:rPr>
          <w:rFonts w:ascii="Arial" w:hAnsi="Arial" w:cs="Arial"/>
          <w:szCs w:val="24"/>
        </w:rPr>
        <w:t>Teaching and Learning (6 hours)</w:t>
      </w: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Default="00592475" w:rsidP="006613BD">
      <w:pPr>
        <w:widowControl/>
        <w:tabs>
          <w:tab w:val="left" w:pos="-1110"/>
          <w:tab w:val="left" w:pos="-720"/>
        </w:tabs>
        <w:autoSpaceDE/>
        <w:autoSpaceDN/>
        <w:adjustRightInd/>
        <w:jc w:val="both"/>
        <w:rPr>
          <w:rFonts w:ascii="Arial" w:hAnsi="Arial" w:cs="Arial"/>
          <w:szCs w:val="24"/>
        </w:rPr>
      </w:pPr>
    </w:p>
    <w:p w:rsidR="00592475" w:rsidRPr="006613BD" w:rsidRDefault="00592475" w:rsidP="006613BD">
      <w:pPr>
        <w:widowControl/>
        <w:tabs>
          <w:tab w:val="left" w:pos="-1110"/>
          <w:tab w:val="left" w:pos="-720"/>
        </w:tabs>
        <w:autoSpaceDE/>
        <w:autoSpaceDN/>
        <w:adjustRightInd/>
        <w:jc w:val="both"/>
        <w:rPr>
          <w:rFonts w:ascii="Arial" w:hAnsi="Arial" w:cs="Arial"/>
          <w:szCs w:val="24"/>
        </w:rPr>
      </w:pPr>
    </w:p>
    <w:p w:rsidR="006613BD" w:rsidRPr="006613BD" w:rsidRDefault="006613BD" w:rsidP="006613BD">
      <w:pPr>
        <w:widowControl/>
        <w:autoSpaceDE/>
        <w:autoSpaceDN/>
        <w:adjustRightInd/>
        <w:rPr>
          <w:rFonts w:ascii="Arial" w:hAnsi="Arial" w:cs="Arial"/>
          <w:b/>
          <w:sz w:val="24"/>
          <w:szCs w:val="24"/>
        </w:rPr>
      </w:pPr>
    </w:p>
    <w:p w:rsidR="006613BD" w:rsidRPr="006613BD" w:rsidRDefault="006613BD" w:rsidP="006613BD">
      <w:pPr>
        <w:widowControl/>
        <w:autoSpaceDE/>
        <w:autoSpaceDN/>
        <w:adjustRightInd/>
        <w:spacing w:after="200" w:line="276" w:lineRule="auto"/>
        <w:jc w:val="center"/>
        <w:rPr>
          <w:rFonts w:ascii="Arial" w:eastAsiaTheme="minorHAnsi" w:hAnsi="Arial" w:cs="Arial"/>
          <w:b/>
          <w:sz w:val="24"/>
          <w:szCs w:val="24"/>
        </w:rPr>
      </w:pPr>
      <w:r w:rsidRPr="006613BD">
        <w:rPr>
          <w:rFonts w:ascii="Arial" w:eastAsiaTheme="minorHAnsi" w:hAnsi="Arial" w:cs="Arial"/>
          <w:b/>
          <w:sz w:val="24"/>
          <w:szCs w:val="24"/>
        </w:rPr>
        <w:t>ASSOCIATE OF SCIENCE IN TEACHING</w:t>
      </w:r>
    </w:p>
    <w:p w:rsidR="006613BD" w:rsidRPr="006613BD" w:rsidRDefault="006613BD" w:rsidP="006613BD">
      <w:pPr>
        <w:shd w:val="clear" w:color="auto" w:fill="B3B3B3"/>
        <w:tabs>
          <w:tab w:val="left" w:pos="-1110"/>
          <w:tab w:val="left" w:pos="-720"/>
        </w:tabs>
        <w:autoSpaceDE/>
        <w:autoSpaceDN/>
        <w:adjustRightInd/>
        <w:rPr>
          <w:rFonts w:ascii="Arial" w:hAnsi="Arial" w:cs="Arial"/>
          <w:b/>
        </w:rPr>
      </w:pPr>
      <w:r w:rsidRPr="006613BD">
        <w:rPr>
          <w:rFonts w:ascii="Arial" w:hAnsi="Arial" w:cs="Arial"/>
          <w:b/>
        </w:rPr>
        <w:t>General Education</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English Composition (6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1010</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English Comp II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1020</w:t>
      </w:r>
    </w:p>
    <w:p w:rsidR="006613BD" w:rsidRPr="006613BD" w:rsidRDefault="006613BD" w:rsidP="006613BD">
      <w:pPr>
        <w:widowControl/>
        <w:autoSpaceDE/>
        <w:autoSpaceDN/>
        <w:adjustRightInd/>
        <w:rPr>
          <w:rFonts w:ascii="Arial" w:eastAsiaTheme="minorHAnsi" w:hAnsi="Arial" w:cs="Arial"/>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rPr>
        <w:tab/>
      </w:r>
      <w:r w:rsidRPr="006613BD">
        <w:rPr>
          <w:rFonts w:ascii="Arial" w:eastAsiaTheme="minorHAnsi" w:hAnsi="Arial" w:cs="Arial"/>
          <w:b/>
        </w:rPr>
        <w:t>Literature (6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Literature (6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ENGL 2020, 2030</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 xml:space="preserve">Mathematics/Analytical Reasoning </w:t>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r>
      <w:r w:rsidRPr="006613BD">
        <w:rPr>
          <w:rFonts w:ascii="Arial" w:eastAsiaTheme="minorHAnsi" w:hAnsi="Arial" w:cs="Arial"/>
          <w:b/>
        </w:rPr>
        <w:tab/>
        <w:t>(3 Hours:  General Education)</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College Algebra (3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MATH 1100 or 1105</w:t>
      </w:r>
    </w:p>
    <w:p w:rsidR="006613BD" w:rsidRPr="006613BD" w:rsidRDefault="006613BD" w:rsidP="006613BD">
      <w:pPr>
        <w:widowControl/>
        <w:autoSpaceDE/>
        <w:autoSpaceDN/>
        <w:adjustRightInd/>
        <w:rPr>
          <w:rFonts w:ascii="Arial" w:eastAsiaTheme="minorHAnsi" w:hAnsi="Arial" w:cs="Arial"/>
          <w:i/>
          <w:color w:val="00B0F0"/>
        </w:rPr>
      </w:pP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b/>
        </w:rPr>
        <w:t>Natural Sciences (15 Hours)</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Biology I &amp; Lab (4 Hours)</w:t>
      </w:r>
      <w:r w:rsidRPr="006613BD">
        <w:rPr>
          <w:rFonts w:ascii="Arial" w:eastAsiaTheme="minorHAnsi" w:hAnsi="Arial" w:cs="Arial"/>
          <w:i/>
        </w:rPr>
        <w:tab/>
      </w:r>
      <w:r w:rsidRPr="006613BD">
        <w:rPr>
          <w:rFonts w:ascii="Arial" w:eastAsiaTheme="minorHAnsi" w:hAnsi="Arial" w:cs="Arial"/>
        </w:rPr>
        <w:t>BIOL 1000, 1001</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Biology II (3 Hours)</w:t>
      </w:r>
      <w:r w:rsidRPr="006613BD">
        <w:rPr>
          <w:rFonts w:ascii="Arial" w:eastAsiaTheme="minorHAnsi" w:hAnsi="Arial" w:cs="Arial"/>
          <w:i/>
        </w:rPr>
        <w:tab/>
      </w:r>
      <w:r w:rsidRPr="006613BD">
        <w:rPr>
          <w:rFonts w:ascii="Arial" w:eastAsiaTheme="minorHAnsi" w:hAnsi="Arial" w:cs="Arial"/>
        </w:rPr>
        <w:t>BIOL 1002</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Physical Science I &amp; Lab (4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PHSC 1010, 1100</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Physical Science Labs I &amp; II (2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PHYS 1200, 1300</w:t>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r w:rsidRPr="006613BD">
        <w:rPr>
          <w:rFonts w:ascii="Arial" w:eastAsiaTheme="minorHAnsi" w:hAnsi="Arial" w:cs="Arial"/>
          <w:color w:val="00B0F0"/>
        </w:rPr>
        <w:tab/>
      </w:r>
    </w:p>
    <w:p w:rsidR="006613BD" w:rsidRPr="006613BD" w:rsidRDefault="006613BD" w:rsidP="006613BD">
      <w:pPr>
        <w:widowControl/>
        <w:autoSpaceDE/>
        <w:autoSpaceDN/>
        <w:adjustRightInd/>
        <w:rPr>
          <w:rFonts w:ascii="Arial" w:eastAsiaTheme="minorHAnsi" w:hAnsi="Arial" w:cs="Arial"/>
          <w:b/>
        </w:rPr>
      </w:pP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color w:val="00B0F0"/>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b/>
        </w:rPr>
        <w:t>Humanities (6 Hours)</w:t>
      </w:r>
    </w:p>
    <w:p w:rsidR="006613BD" w:rsidRPr="006613BD" w:rsidRDefault="006613BD" w:rsidP="006613BD">
      <w:pPr>
        <w:widowControl/>
        <w:autoSpaceDE/>
        <w:autoSpaceDN/>
        <w:adjustRightInd/>
        <w:rPr>
          <w:rFonts w:ascii="Arial" w:eastAsiaTheme="minorHAnsi" w:hAnsi="Arial" w:cs="Arial"/>
          <w:i/>
        </w:rPr>
      </w:pPr>
      <w:r w:rsidRPr="006613BD">
        <w:rPr>
          <w:rFonts w:ascii="Arial" w:eastAsiaTheme="minorHAnsi" w:hAnsi="Arial" w:cs="Arial"/>
          <w:i/>
        </w:rPr>
        <w:t>History (6 Hours)</w:t>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 xml:space="preserve">HIST 1041 and HIST 2010 </w:t>
      </w:r>
    </w:p>
    <w:p w:rsidR="006613BD" w:rsidRPr="006613BD" w:rsidRDefault="006613BD" w:rsidP="006613BD">
      <w:pPr>
        <w:widowControl/>
        <w:autoSpaceDE/>
        <w:autoSpaceDN/>
        <w:adjustRightInd/>
        <w:rPr>
          <w:rFonts w:ascii="Arial" w:eastAsiaTheme="minorHAnsi" w:hAnsi="Arial" w:cs="Arial"/>
          <w:color w:val="00B0F0"/>
        </w:rPr>
      </w:pPr>
    </w:p>
    <w:p w:rsidR="006613BD" w:rsidRPr="006613BD" w:rsidRDefault="006613BD" w:rsidP="006613BD">
      <w:pPr>
        <w:widowControl/>
        <w:autoSpaceDE/>
        <w:autoSpaceDN/>
        <w:adjustRightInd/>
        <w:ind w:left="3600" w:firstLine="720"/>
        <w:jc w:val="both"/>
        <w:rPr>
          <w:rFonts w:ascii="Arial" w:eastAsiaTheme="minorHAnsi" w:hAnsi="Arial" w:cs="Arial"/>
          <w:color w:val="00B0F0"/>
        </w:rPr>
      </w:pPr>
      <w:r w:rsidRPr="006613BD">
        <w:rPr>
          <w:rFonts w:ascii="Arial" w:eastAsiaTheme="minorHAnsi" w:hAnsi="Arial" w:cs="Arial"/>
          <w:b/>
        </w:rPr>
        <w:t>Social/Behavioral Science (6 Hours)</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Social Science, GenEd (6 Hours)</w:t>
      </w:r>
      <w:r w:rsidRPr="006613BD">
        <w:rPr>
          <w:rFonts w:ascii="Arial" w:eastAsiaTheme="minorHAnsi" w:hAnsi="Arial" w:cs="Arial"/>
          <w:i/>
        </w:rPr>
        <w:tab/>
      </w:r>
      <w:r w:rsidRPr="006613BD">
        <w:rPr>
          <w:rFonts w:ascii="Arial" w:eastAsiaTheme="minorHAnsi" w:hAnsi="Arial" w:cs="Arial"/>
        </w:rPr>
        <w:t xml:space="preserve">GEOG 2050, POLI 1100 </w:t>
      </w:r>
    </w:p>
    <w:p w:rsidR="006613BD" w:rsidRPr="006613BD" w:rsidRDefault="006613BD" w:rsidP="006613BD">
      <w:pPr>
        <w:widowControl/>
        <w:autoSpaceDE/>
        <w:autoSpaceDN/>
        <w:adjustRightInd/>
        <w:rPr>
          <w:rFonts w:ascii="Arial" w:eastAsiaTheme="minorHAnsi" w:hAnsi="Arial" w:cs="Arial"/>
          <w:color w:val="00B0F0"/>
        </w:rPr>
      </w:pPr>
    </w:p>
    <w:p w:rsidR="006613BD" w:rsidRPr="006613BD" w:rsidRDefault="006613BD" w:rsidP="006613BD">
      <w:pPr>
        <w:widowControl/>
        <w:autoSpaceDE/>
        <w:autoSpaceDN/>
        <w:adjustRightInd/>
        <w:ind w:left="4320" w:hanging="4320"/>
        <w:rPr>
          <w:rFonts w:ascii="Arial" w:eastAsiaTheme="minorHAnsi" w:hAnsi="Arial" w:cs="Arial"/>
          <w:b/>
          <w:color w:val="00B0F0"/>
        </w:rPr>
      </w:pPr>
      <w:r w:rsidRPr="006613BD">
        <w:rPr>
          <w:rFonts w:ascii="Arial" w:eastAsiaTheme="minorHAnsi" w:hAnsi="Arial" w:cs="Arial"/>
          <w:color w:val="00B0F0"/>
        </w:rPr>
        <w:tab/>
      </w:r>
      <w:r w:rsidRPr="006613BD">
        <w:rPr>
          <w:rFonts w:ascii="Arial" w:eastAsiaTheme="minorHAnsi" w:hAnsi="Arial" w:cs="Arial"/>
          <w:b/>
        </w:rPr>
        <w:t>Fine Arts (3 Hours:  GenEd)</w:t>
      </w:r>
    </w:p>
    <w:p w:rsidR="006613BD" w:rsidRPr="006613BD" w:rsidRDefault="006613BD" w:rsidP="006613BD">
      <w:pPr>
        <w:widowControl/>
        <w:autoSpaceDE/>
        <w:autoSpaceDN/>
        <w:adjustRightInd/>
        <w:ind w:left="4320" w:hanging="4320"/>
        <w:rPr>
          <w:rFonts w:ascii="Arial" w:eastAsiaTheme="minorHAnsi" w:hAnsi="Arial" w:cs="Arial"/>
          <w:b/>
        </w:rPr>
      </w:pPr>
    </w:p>
    <w:p w:rsidR="006613BD" w:rsidRPr="006613BD" w:rsidRDefault="006613BD" w:rsidP="006613BD">
      <w:pPr>
        <w:widowControl/>
        <w:autoSpaceDE/>
        <w:autoSpaceDN/>
        <w:adjustRightInd/>
        <w:ind w:left="4320" w:hanging="4320"/>
        <w:rPr>
          <w:rFonts w:ascii="Arial" w:eastAsiaTheme="minorHAnsi" w:hAnsi="Arial" w:cs="Arial"/>
          <w:i/>
        </w:rPr>
      </w:pPr>
      <w:r w:rsidRPr="006613BD">
        <w:rPr>
          <w:rFonts w:ascii="Arial" w:eastAsiaTheme="minorHAnsi" w:hAnsi="Arial" w:cs="Arial"/>
          <w:i/>
        </w:rPr>
        <w:t>Fine Arts GenEd (3 Hours)</w:t>
      </w:r>
      <w:r w:rsidRPr="006613BD">
        <w:rPr>
          <w:rFonts w:ascii="Arial" w:eastAsiaTheme="minorHAnsi" w:hAnsi="Arial" w:cs="Arial"/>
          <w:i/>
        </w:rPr>
        <w:tab/>
      </w:r>
      <w:r w:rsidRPr="006613BD">
        <w:rPr>
          <w:rFonts w:ascii="Arial" w:eastAsiaTheme="minorHAnsi" w:hAnsi="Arial" w:cs="Arial"/>
        </w:rPr>
        <w:t xml:space="preserve">ARTS 1010, 1100, 1200, 1210, 2250 CMCN 1170 </w:t>
      </w:r>
    </w:p>
    <w:p w:rsidR="006613BD" w:rsidRPr="006613BD" w:rsidRDefault="006613BD" w:rsidP="006613BD">
      <w:pPr>
        <w:widowControl/>
        <w:autoSpaceDE/>
        <w:autoSpaceDN/>
        <w:adjustRightInd/>
        <w:rPr>
          <w:rFonts w:ascii="Arial" w:eastAsiaTheme="minorHAnsi" w:hAnsi="Arial" w:cs="Arial"/>
        </w:rPr>
      </w:pP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i/>
        </w:rPr>
        <w:tab/>
      </w:r>
      <w:r w:rsidRPr="006613BD">
        <w:rPr>
          <w:rFonts w:ascii="Arial" w:eastAsiaTheme="minorHAnsi" w:hAnsi="Arial" w:cs="Arial"/>
        </w:rPr>
        <w:t>MUSC 1010, 2030 THEA 1010, 2010, 2070</w:t>
      </w:r>
    </w:p>
    <w:p w:rsidR="006613BD" w:rsidRPr="006613BD" w:rsidRDefault="006613BD" w:rsidP="006613BD">
      <w:pPr>
        <w:widowControl/>
        <w:autoSpaceDE/>
        <w:autoSpaceDN/>
        <w:adjustRightInd/>
        <w:rPr>
          <w:rFonts w:ascii="Arial" w:eastAsiaTheme="minorHAnsi" w:hAnsi="Arial" w:cs="Arial"/>
        </w:rPr>
      </w:pPr>
    </w:p>
    <w:p w:rsidR="006613BD" w:rsidRPr="006613BD" w:rsidRDefault="006613BD" w:rsidP="006613BD">
      <w:pPr>
        <w:shd w:val="clear" w:color="auto" w:fill="B3B3B3"/>
        <w:tabs>
          <w:tab w:val="left" w:pos="-1110"/>
          <w:tab w:val="left" w:pos="-720"/>
        </w:tabs>
        <w:autoSpaceDE/>
        <w:autoSpaceDN/>
        <w:adjustRightInd/>
        <w:rPr>
          <w:rFonts w:ascii="Arial" w:hAnsi="Arial" w:cs="Arial"/>
          <w:b/>
        </w:rPr>
      </w:pPr>
      <w:r w:rsidRPr="006613BD">
        <w:rPr>
          <w:rFonts w:ascii="Arial" w:hAnsi="Arial" w:cs="Arial"/>
          <w:b/>
        </w:rPr>
        <w:t>Concentration ( Hours)</w:t>
      </w:r>
    </w:p>
    <w:p w:rsidR="006613BD" w:rsidRPr="006613BD" w:rsidRDefault="006613BD" w:rsidP="006613BD">
      <w:pPr>
        <w:widowControl/>
        <w:autoSpaceDE/>
        <w:autoSpaceDN/>
        <w:adjustRightInd/>
        <w:rPr>
          <w:rFonts w:ascii="Arial" w:eastAsiaTheme="minorHAnsi" w:hAnsi="Arial" w:cs="Arial"/>
          <w:b/>
        </w:rPr>
      </w:pPr>
    </w:p>
    <w:p w:rsidR="006613BD" w:rsidRPr="006613BD" w:rsidRDefault="006613BD" w:rsidP="006613BD">
      <w:pPr>
        <w:widowControl/>
        <w:autoSpaceDE/>
        <w:autoSpaceDN/>
        <w:adjustRightInd/>
        <w:ind w:left="4320" w:hanging="4320"/>
        <w:rPr>
          <w:rFonts w:ascii="Arial" w:eastAsiaTheme="minorHAnsi" w:hAnsi="Arial" w:cs="Arial"/>
          <w:i/>
        </w:rPr>
      </w:pPr>
      <w:r w:rsidRPr="006613BD">
        <w:rPr>
          <w:rFonts w:ascii="Arial" w:eastAsiaTheme="minorHAnsi" w:hAnsi="Arial" w:cs="Arial"/>
          <w:i/>
        </w:rPr>
        <w:t xml:space="preserve">(Knowledge of the Learner &amp; </w:t>
      </w:r>
      <w:r w:rsidRPr="006613BD">
        <w:rPr>
          <w:rFonts w:ascii="Arial" w:eastAsiaTheme="minorHAnsi" w:hAnsi="Arial" w:cs="Arial"/>
          <w:i/>
        </w:rPr>
        <w:tab/>
      </w:r>
      <w:r w:rsidRPr="006613BD">
        <w:rPr>
          <w:rFonts w:ascii="Arial" w:eastAsiaTheme="minorHAnsi" w:hAnsi="Arial" w:cs="Arial"/>
        </w:rPr>
        <w:t>TEAC 2010, 2030</w:t>
      </w: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Learning Environment (6 Hours)</w:t>
      </w:r>
      <w:r w:rsidRPr="006613BD">
        <w:rPr>
          <w:rFonts w:ascii="Arial" w:eastAsiaTheme="minorHAnsi" w:hAnsi="Arial" w:cs="Arial"/>
          <w:i/>
        </w:rPr>
        <w:tab/>
      </w:r>
    </w:p>
    <w:p w:rsidR="006613BD" w:rsidRPr="006613BD" w:rsidRDefault="006613BD" w:rsidP="006613BD">
      <w:pPr>
        <w:widowControl/>
        <w:autoSpaceDE/>
        <w:autoSpaceDN/>
        <w:adjustRightInd/>
        <w:ind w:left="4320" w:hanging="4320"/>
        <w:rPr>
          <w:rFonts w:ascii="Arial" w:eastAsiaTheme="minorHAnsi" w:hAnsi="Arial" w:cs="Arial"/>
          <w:color w:val="00B0F0"/>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Mathematics (9 Hours)</w:t>
      </w:r>
      <w:r w:rsidRPr="006613BD">
        <w:rPr>
          <w:rFonts w:ascii="Arial" w:eastAsiaTheme="minorHAnsi" w:hAnsi="Arial" w:cs="Arial"/>
          <w:i/>
        </w:rPr>
        <w:tab/>
      </w:r>
      <w:r w:rsidRPr="006613BD">
        <w:rPr>
          <w:rFonts w:ascii="Arial" w:eastAsiaTheme="minorHAnsi" w:hAnsi="Arial" w:cs="Arial"/>
        </w:rPr>
        <w:t>MATH 1107, 2007, 2020</w:t>
      </w:r>
    </w:p>
    <w:p w:rsidR="006613BD" w:rsidRPr="006613BD" w:rsidRDefault="006613BD" w:rsidP="006613BD">
      <w:pPr>
        <w:widowControl/>
        <w:autoSpaceDE/>
        <w:autoSpaceDN/>
        <w:adjustRightInd/>
        <w:ind w:left="4320" w:hanging="4320"/>
        <w:rPr>
          <w:rFonts w:ascii="Arial" w:eastAsiaTheme="minorHAnsi" w:hAnsi="Arial" w:cs="Arial"/>
        </w:rPr>
      </w:pPr>
    </w:p>
    <w:p w:rsidR="006613BD" w:rsidRPr="006613BD" w:rsidRDefault="006613BD" w:rsidP="006613BD">
      <w:pPr>
        <w:widowControl/>
        <w:autoSpaceDE/>
        <w:autoSpaceDN/>
        <w:adjustRightInd/>
        <w:ind w:left="4320" w:hanging="4320"/>
        <w:rPr>
          <w:rFonts w:ascii="Arial" w:eastAsiaTheme="minorHAnsi" w:hAnsi="Arial" w:cs="Arial"/>
        </w:rPr>
      </w:pPr>
      <w:r w:rsidRPr="006613BD">
        <w:rPr>
          <w:rFonts w:ascii="Arial" w:eastAsiaTheme="minorHAnsi" w:hAnsi="Arial" w:cs="Arial"/>
          <w:i/>
        </w:rPr>
        <w:t>Praxis I &amp; Praxis II (0 Hours)</w:t>
      </w:r>
      <w:r w:rsidRPr="006613BD">
        <w:rPr>
          <w:rFonts w:ascii="Arial" w:eastAsiaTheme="minorHAnsi" w:hAnsi="Arial" w:cs="Arial"/>
          <w:i/>
        </w:rPr>
        <w:tab/>
      </w:r>
      <w:r w:rsidRPr="006613BD">
        <w:rPr>
          <w:rFonts w:ascii="Arial" w:eastAsiaTheme="minorHAnsi" w:hAnsi="Arial" w:cs="Arial"/>
        </w:rPr>
        <w:t>These are standardized tests on Reading, Writing, Mathematics, and Content Knowledge in Elementary Education that students must pass</w:t>
      </w:r>
    </w:p>
    <w:p w:rsidR="006613BD" w:rsidRPr="006613BD" w:rsidRDefault="006613BD" w:rsidP="006613BD">
      <w:pPr>
        <w:widowControl/>
        <w:autoSpaceDE/>
        <w:autoSpaceDN/>
        <w:adjustRightInd/>
        <w:ind w:left="4320" w:hanging="4320"/>
        <w:rPr>
          <w:rFonts w:ascii="Arial" w:eastAsiaTheme="minorHAnsi" w:hAnsi="Arial" w:cs="Arial"/>
          <w:color w:val="00B0F0"/>
        </w:rPr>
      </w:pPr>
    </w:p>
    <w:p w:rsidR="006613BD" w:rsidRPr="006613BD" w:rsidRDefault="006613BD" w:rsidP="006613BD">
      <w:pPr>
        <w:widowControl/>
        <w:autoSpaceDE/>
        <w:autoSpaceDN/>
        <w:adjustRightInd/>
        <w:spacing w:after="200" w:line="276" w:lineRule="auto"/>
        <w:rPr>
          <w:rFonts w:ascii="Arial" w:eastAsiaTheme="minorHAnsi" w:hAnsi="Arial" w:cs="Arial"/>
          <w:color w:val="00B0F0"/>
        </w:rPr>
      </w:pPr>
      <w:r w:rsidRPr="006613BD">
        <w:rPr>
          <w:rFonts w:ascii="Arial" w:eastAsiaTheme="minorHAnsi" w:hAnsi="Arial" w:cs="Arial"/>
          <w:color w:val="00B0F0"/>
        </w:rPr>
        <w:t>.</w:t>
      </w:r>
      <w:r w:rsidRPr="006613BD">
        <w:rPr>
          <w:rFonts w:ascii="Arial" w:eastAsiaTheme="minorHAnsi" w:hAnsi="Arial" w:cs="Arial"/>
          <w:color w:val="00B0F0"/>
        </w:rPr>
        <w:br w:type="page"/>
      </w:r>
    </w:p>
    <w:p w:rsidR="00D17937" w:rsidRPr="00D17937" w:rsidRDefault="00D17937" w:rsidP="00662DBE">
      <w:pPr>
        <w:widowControl/>
        <w:autoSpaceDE/>
        <w:autoSpaceDN/>
        <w:adjustRightInd/>
        <w:rPr>
          <w:rFonts w:ascii="Arial" w:hAnsi="Arial" w:cs="Arial"/>
          <w:b/>
        </w:rPr>
        <w:sectPr w:rsidR="00D17937" w:rsidRPr="00D17937" w:rsidSect="00662DBE">
          <w:headerReference w:type="even" r:id="rId105"/>
          <w:headerReference w:type="default" r:id="rId106"/>
          <w:footerReference w:type="default" r:id="rId107"/>
          <w:headerReference w:type="first" r:id="rId108"/>
          <w:footnotePr>
            <w:numRestart w:val="eachPage"/>
          </w:footnotePr>
          <w:endnotePr>
            <w:numFmt w:val="decimal"/>
          </w:endnotePr>
          <w:type w:val="continuous"/>
          <w:pgSz w:w="12240" w:h="15840"/>
          <w:pgMar w:top="1440" w:right="1152" w:bottom="1440" w:left="1152" w:header="1440" w:footer="1440" w:gutter="0"/>
          <w:cols w:space="720"/>
          <w:docGrid w:linePitch="272"/>
        </w:sectPr>
      </w:pPr>
    </w:p>
    <w:p w:rsidR="006E6581" w:rsidRDefault="006E6581" w:rsidP="001F0181">
      <w:pPr>
        <w:autoSpaceDE/>
        <w:autoSpaceDN/>
        <w:adjustRightInd/>
        <w:spacing w:line="213" w:lineRule="auto"/>
        <w:jc w:val="both"/>
        <w:rPr>
          <w:rFonts w:ascii="Arial" w:hAnsi="Arial"/>
          <w:b/>
          <w:u w:val="single"/>
        </w:rPr>
      </w:pPr>
    </w:p>
    <w:p w:rsidR="006E6581" w:rsidRPr="00D17937" w:rsidRDefault="006E6581" w:rsidP="006E6581">
      <w:pPr>
        <w:shd w:val="clear" w:color="auto" w:fill="B3B3B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cs="Arial"/>
          <w:b/>
          <w:bCs/>
          <w:sz w:val="28"/>
          <w:szCs w:val="28"/>
        </w:rPr>
      </w:pPr>
      <w:r>
        <w:rPr>
          <w:rFonts w:ascii="Arial" w:hAnsi="Arial" w:cs="Arial"/>
          <w:b/>
          <w:bCs/>
          <w:sz w:val="28"/>
          <w:szCs w:val="28"/>
        </w:rPr>
        <w:t>COURSE DESCRIPTIONS</w:t>
      </w:r>
    </w:p>
    <w:p w:rsidR="006E6581" w:rsidRDefault="006E6581" w:rsidP="001F0181">
      <w:pPr>
        <w:autoSpaceDE/>
        <w:autoSpaceDN/>
        <w:adjustRightInd/>
        <w:spacing w:line="213" w:lineRule="auto"/>
        <w:jc w:val="both"/>
        <w:rPr>
          <w:rFonts w:ascii="Arial" w:hAnsi="Arial"/>
          <w:b/>
          <w:u w:val="single"/>
        </w:rPr>
      </w:pPr>
    </w:p>
    <w:p w:rsidR="008F1DE9" w:rsidRPr="008F1DE9" w:rsidRDefault="008F1DE9" w:rsidP="001F0181">
      <w:pPr>
        <w:autoSpaceDE/>
        <w:autoSpaceDN/>
        <w:adjustRightInd/>
        <w:spacing w:line="213" w:lineRule="auto"/>
        <w:jc w:val="both"/>
        <w:rPr>
          <w:rFonts w:ascii="Arial" w:hAnsi="Arial"/>
          <w:b/>
        </w:rPr>
      </w:pPr>
      <w:r w:rsidRPr="008F1DE9">
        <w:rPr>
          <w:rFonts w:ascii="Arial" w:hAnsi="Arial"/>
          <w:b/>
          <w:u w:val="single"/>
        </w:rPr>
        <w:t>Prefix Key</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Prefix Key"</w:instrText>
      </w:r>
      <w:r w:rsidRPr="008F1DE9">
        <w:rPr>
          <w:rFonts w:ascii="Arial" w:hAnsi="Arial"/>
          <w:b/>
          <w:u w:val="single"/>
        </w:rPr>
        <w:instrText xml:space="preserve"> </w:instrText>
      </w:r>
      <w:r w:rsidR="00DE6942" w:rsidRPr="008F1DE9">
        <w:rPr>
          <w:rFonts w:ascii="Arial" w:hAnsi="Arial"/>
          <w:b/>
          <w:u w:val="single"/>
        </w:rPr>
        <w:fldChar w:fldCharType="end"/>
      </w:r>
    </w:p>
    <w:p w:rsidR="008F1DE9" w:rsidRPr="008F1DE9" w:rsidRDefault="008F1DE9" w:rsidP="001F0181">
      <w:pPr>
        <w:tabs>
          <w:tab w:val="left" w:pos="-192"/>
          <w:tab w:val="left" w:pos="-72"/>
        </w:tabs>
        <w:autoSpaceDE/>
        <w:autoSpaceDN/>
        <w:adjustRightInd/>
        <w:jc w:val="both"/>
        <w:rPr>
          <w:rFonts w:ascii="Arial" w:hAnsi="Arial"/>
        </w:rPr>
      </w:pPr>
      <w:r w:rsidRPr="008F1DE9">
        <w:rPr>
          <w:rFonts w:ascii="Arial" w:hAnsi="Arial"/>
        </w:rPr>
        <w:t>Following is an alphabetical list of descriptions of courses offered by South Louisiana Community College.  Each course title is preceded by a four-letter prefix and course number.  The three numbers in parentheses indicate lecture hours per week, lab hours per week, and total credit hours, as shown below.</w:t>
      </w:r>
    </w:p>
    <w:p w:rsidR="008F1DE9" w:rsidRPr="008F1DE9" w:rsidRDefault="008F1DE9" w:rsidP="001F0181">
      <w:pPr>
        <w:tabs>
          <w:tab w:val="left" w:pos="-192"/>
          <w:tab w:val="left" w:pos="-72"/>
        </w:tabs>
        <w:autoSpaceDE/>
        <w:autoSpaceDN/>
        <w:adjustRightInd/>
        <w:jc w:val="both"/>
        <w:rPr>
          <w:rFonts w:ascii="Arial" w:hAnsi="Arial"/>
          <w:b/>
        </w:rPr>
      </w:pPr>
    </w:p>
    <w:p w:rsidR="008F1DE9" w:rsidRPr="008F1DE9" w:rsidRDefault="008F1DE9" w:rsidP="001F0181">
      <w:pPr>
        <w:tabs>
          <w:tab w:val="left" w:pos="-192"/>
          <w:tab w:val="left" w:pos="-72"/>
        </w:tabs>
        <w:autoSpaceDE/>
        <w:autoSpaceDN/>
        <w:adjustRightInd/>
        <w:jc w:val="both"/>
        <w:rPr>
          <w:rFonts w:ascii="Arial" w:hAnsi="Arial"/>
          <w:b/>
        </w:rPr>
      </w:pPr>
    </w:p>
    <w:tbl>
      <w:tblPr>
        <w:tblW w:w="0" w:type="auto"/>
        <w:jc w:val="center"/>
        <w:tblLayout w:type="fixed"/>
        <w:tblCellMar>
          <w:left w:w="112" w:type="dxa"/>
          <w:right w:w="112" w:type="dxa"/>
        </w:tblCellMar>
        <w:tblLook w:val="0000" w:firstRow="0" w:lastRow="0" w:firstColumn="0" w:lastColumn="0" w:noHBand="0" w:noVBand="0"/>
      </w:tblPr>
      <w:tblGrid>
        <w:gridCol w:w="1321"/>
        <w:gridCol w:w="1738"/>
        <w:gridCol w:w="1705"/>
        <w:gridCol w:w="1705"/>
        <w:gridCol w:w="1172"/>
        <w:gridCol w:w="1711"/>
      </w:tblGrid>
      <w:tr w:rsidR="008F1DE9" w:rsidRPr="008F1DE9" w:rsidTr="00A46FB8">
        <w:trPr>
          <w:jc w:val="center"/>
        </w:trPr>
        <w:tc>
          <w:tcPr>
            <w:tcW w:w="1321" w:type="dxa"/>
            <w:tcBorders>
              <w:top w:val="single" w:sz="6" w:space="0" w:color="000000"/>
              <w:left w:val="single" w:sz="6" w:space="0" w:color="000000"/>
              <w:bottom w:val="single" w:sz="6" w:space="0" w:color="000000"/>
              <w:right w:val="single" w:sz="6" w:space="0" w:color="000000"/>
            </w:tcBorders>
            <w:shd w:val="pct10" w:color="000000" w:fill="auto"/>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jc w:val="center"/>
              <w:rPr>
                <w:rFonts w:ascii="Arial" w:hAnsi="Arial"/>
                <w:b/>
              </w:rPr>
            </w:pPr>
          </w:p>
          <w:p w:rsidR="008F1DE9" w:rsidRPr="008F1DE9" w:rsidRDefault="008F1DE9" w:rsidP="001F0181">
            <w:pPr>
              <w:autoSpaceDE/>
              <w:autoSpaceDN/>
              <w:adjustRightInd/>
              <w:jc w:val="center"/>
              <w:rPr>
                <w:rFonts w:ascii="Arial" w:hAnsi="Arial"/>
                <w:b/>
              </w:rPr>
            </w:pPr>
            <w:r w:rsidRPr="008F1DE9">
              <w:rPr>
                <w:rFonts w:ascii="Arial" w:hAnsi="Arial"/>
                <w:b/>
              </w:rPr>
              <w:t>COURSE</w:t>
            </w:r>
          </w:p>
          <w:p w:rsidR="008F1DE9" w:rsidRPr="008F1DE9" w:rsidRDefault="008F1DE9" w:rsidP="001F0181">
            <w:pPr>
              <w:autoSpaceDE/>
              <w:autoSpaceDN/>
              <w:adjustRightInd/>
              <w:spacing w:after="58"/>
              <w:jc w:val="center"/>
              <w:rPr>
                <w:rFonts w:ascii="Arial" w:hAnsi="Arial"/>
                <w:b/>
              </w:rPr>
            </w:pPr>
            <w:r w:rsidRPr="008F1DE9">
              <w:rPr>
                <w:rFonts w:ascii="Arial" w:hAnsi="Arial"/>
                <w:b/>
              </w:rPr>
              <w:t>PREFIX</w:t>
            </w:r>
          </w:p>
        </w:tc>
        <w:tc>
          <w:tcPr>
            <w:tcW w:w="1738" w:type="dxa"/>
            <w:tcBorders>
              <w:top w:val="single" w:sz="6" w:space="0" w:color="000000"/>
              <w:left w:val="single" w:sz="6" w:space="0" w:color="000000"/>
              <w:bottom w:val="single" w:sz="6" w:space="0" w:color="000000"/>
              <w:right w:val="single" w:sz="6" w:space="0" w:color="000000"/>
            </w:tcBorders>
            <w:shd w:val="pct10" w:color="000000" w:fill="auto"/>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jc w:val="center"/>
              <w:rPr>
                <w:rFonts w:ascii="Arial" w:hAnsi="Arial"/>
                <w:b/>
              </w:rPr>
            </w:pPr>
          </w:p>
          <w:p w:rsidR="008F1DE9" w:rsidRPr="008F1DE9" w:rsidRDefault="008F1DE9" w:rsidP="001F0181">
            <w:pPr>
              <w:autoSpaceDE/>
              <w:autoSpaceDN/>
              <w:adjustRightInd/>
              <w:jc w:val="center"/>
              <w:rPr>
                <w:rFonts w:ascii="Arial" w:hAnsi="Arial"/>
                <w:b/>
              </w:rPr>
            </w:pPr>
            <w:r w:rsidRPr="008F1DE9">
              <w:rPr>
                <w:rFonts w:ascii="Arial" w:hAnsi="Arial"/>
                <w:b/>
              </w:rPr>
              <w:t>COURSE</w:t>
            </w:r>
          </w:p>
          <w:p w:rsidR="008F1DE9" w:rsidRPr="008F1DE9" w:rsidRDefault="008F1DE9" w:rsidP="001F0181">
            <w:pPr>
              <w:autoSpaceDE/>
              <w:autoSpaceDN/>
              <w:adjustRightInd/>
              <w:spacing w:after="58"/>
              <w:jc w:val="center"/>
              <w:rPr>
                <w:rFonts w:ascii="Arial" w:hAnsi="Arial"/>
                <w:b/>
              </w:rPr>
            </w:pPr>
            <w:r w:rsidRPr="008F1DE9">
              <w:rPr>
                <w:rFonts w:ascii="Arial" w:hAnsi="Arial"/>
                <w:b/>
              </w:rPr>
              <w:t>NUMBER</w:t>
            </w:r>
          </w:p>
        </w:tc>
        <w:tc>
          <w:tcPr>
            <w:tcW w:w="1705" w:type="dxa"/>
            <w:tcBorders>
              <w:top w:val="single" w:sz="6" w:space="0" w:color="000000"/>
              <w:left w:val="single" w:sz="6" w:space="0" w:color="000000"/>
              <w:bottom w:val="single" w:sz="6" w:space="0" w:color="000000"/>
              <w:right w:val="single" w:sz="6" w:space="0" w:color="000000"/>
            </w:tcBorders>
            <w:shd w:val="pct10" w:color="000000" w:fill="auto"/>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jc w:val="center"/>
              <w:rPr>
                <w:rFonts w:ascii="Arial" w:hAnsi="Arial"/>
                <w:b/>
              </w:rPr>
            </w:pPr>
          </w:p>
          <w:p w:rsidR="008F1DE9" w:rsidRPr="008F1DE9" w:rsidRDefault="008F1DE9" w:rsidP="001F0181">
            <w:pPr>
              <w:autoSpaceDE/>
              <w:autoSpaceDN/>
              <w:adjustRightInd/>
              <w:jc w:val="center"/>
              <w:rPr>
                <w:rFonts w:ascii="Arial" w:hAnsi="Arial"/>
                <w:b/>
              </w:rPr>
            </w:pPr>
            <w:r w:rsidRPr="008F1DE9">
              <w:rPr>
                <w:rFonts w:ascii="Arial" w:hAnsi="Arial"/>
                <w:b/>
              </w:rPr>
              <w:t>COURSE</w:t>
            </w:r>
          </w:p>
          <w:p w:rsidR="008F1DE9" w:rsidRPr="008F1DE9" w:rsidRDefault="008F1DE9" w:rsidP="001F0181">
            <w:pPr>
              <w:autoSpaceDE/>
              <w:autoSpaceDN/>
              <w:adjustRightInd/>
              <w:spacing w:after="58"/>
              <w:jc w:val="center"/>
              <w:rPr>
                <w:rFonts w:ascii="Arial" w:hAnsi="Arial"/>
                <w:b/>
              </w:rPr>
            </w:pPr>
            <w:r w:rsidRPr="008F1DE9">
              <w:rPr>
                <w:rFonts w:ascii="Arial" w:hAnsi="Arial"/>
                <w:b/>
              </w:rPr>
              <w:t>TITLE</w:t>
            </w:r>
          </w:p>
        </w:tc>
        <w:tc>
          <w:tcPr>
            <w:tcW w:w="1705" w:type="dxa"/>
            <w:tcBorders>
              <w:top w:val="single" w:sz="6" w:space="0" w:color="000000"/>
              <w:left w:val="single" w:sz="6" w:space="0" w:color="000000"/>
              <w:bottom w:val="single" w:sz="6" w:space="0" w:color="000000"/>
              <w:right w:val="single" w:sz="6" w:space="0" w:color="000000"/>
            </w:tcBorders>
            <w:shd w:val="pct10" w:color="000000" w:fill="auto"/>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jc w:val="center"/>
              <w:rPr>
                <w:rFonts w:ascii="Arial" w:hAnsi="Arial"/>
                <w:b/>
              </w:rPr>
            </w:pPr>
            <w:r w:rsidRPr="008F1DE9">
              <w:rPr>
                <w:rFonts w:ascii="Arial" w:hAnsi="Arial"/>
                <w:b/>
              </w:rPr>
              <w:t>HRS OF</w:t>
            </w:r>
          </w:p>
          <w:p w:rsidR="008F1DE9" w:rsidRPr="008F1DE9" w:rsidRDefault="008F1DE9" w:rsidP="001F0181">
            <w:pPr>
              <w:autoSpaceDE/>
              <w:autoSpaceDN/>
              <w:adjustRightInd/>
              <w:jc w:val="center"/>
              <w:rPr>
                <w:rFonts w:ascii="Arial" w:hAnsi="Arial"/>
                <w:b/>
              </w:rPr>
            </w:pPr>
            <w:r w:rsidRPr="008F1DE9">
              <w:rPr>
                <w:rFonts w:ascii="Arial" w:hAnsi="Arial"/>
                <w:b/>
              </w:rPr>
              <w:t>LECTURE</w:t>
            </w:r>
          </w:p>
          <w:p w:rsidR="008F1DE9" w:rsidRPr="008F1DE9" w:rsidRDefault="008F1DE9" w:rsidP="001F0181">
            <w:pPr>
              <w:autoSpaceDE/>
              <w:autoSpaceDN/>
              <w:adjustRightInd/>
              <w:spacing w:after="58"/>
              <w:jc w:val="center"/>
              <w:rPr>
                <w:rFonts w:ascii="Arial" w:hAnsi="Arial"/>
                <w:b/>
              </w:rPr>
            </w:pPr>
            <w:r w:rsidRPr="008F1DE9">
              <w:rPr>
                <w:rFonts w:ascii="Arial" w:hAnsi="Arial"/>
                <w:b/>
              </w:rPr>
              <w:t>PER WK</w:t>
            </w:r>
          </w:p>
        </w:tc>
        <w:tc>
          <w:tcPr>
            <w:tcW w:w="1172" w:type="dxa"/>
            <w:tcBorders>
              <w:top w:val="single" w:sz="6" w:space="0" w:color="000000"/>
              <w:left w:val="single" w:sz="6" w:space="0" w:color="000000"/>
              <w:bottom w:val="single" w:sz="6" w:space="0" w:color="000000"/>
              <w:right w:val="single" w:sz="6" w:space="0" w:color="000000"/>
            </w:tcBorders>
            <w:shd w:val="pct10" w:color="000000" w:fill="auto"/>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jc w:val="center"/>
              <w:rPr>
                <w:rFonts w:ascii="Arial" w:hAnsi="Arial"/>
                <w:b/>
              </w:rPr>
            </w:pPr>
            <w:r w:rsidRPr="008F1DE9">
              <w:rPr>
                <w:rFonts w:ascii="Arial" w:hAnsi="Arial"/>
                <w:b/>
              </w:rPr>
              <w:t>HRS OF</w:t>
            </w:r>
          </w:p>
          <w:p w:rsidR="008F1DE9" w:rsidRPr="008F1DE9" w:rsidRDefault="008F1DE9" w:rsidP="001F0181">
            <w:pPr>
              <w:autoSpaceDE/>
              <w:autoSpaceDN/>
              <w:adjustRightInd/>
              <w:jc w:val="center"/>
              <w:rPr>
                <w:rFonts w:ascii="Arial" w:hAnsi="Arial"/>
                <w:b/>
              </w:rPr>
            </w:pPr>
            <w:r w:rsidRPr="008F1DE9">
              <w:rPr>
                <w:rFonts w:ascii="Arial" w:hAnsi="Arial"/>
                <w:b/>
              </w:rPr>
              <w:t>LAB</w:t>
            </w:r>
          </w:p>
          <w:p w:rsidR="008F1DE9" w:rsidRPr="008F1DE9" w:rsidRDefault="008F1DE9" w:rsidP="001F0181">
            <w:pPr>
              <w:autoSpaceDE/>
              <w:autoSpaceDN/>
              <w:adjustRightInd/>
              <w:spacing w:after="58"/>
              <w:jc w:val="center"/>
              <w:rPr>
                <w:rFonts w:ascii="Arial" w:hAnsi="Arial"/>
                <w:b/>
              </w:rPr>
            </w:pPr>
            <w:r w:rsidRPr="008F1DE9">
              <w:rPr>
                <w:rFonts w:ascii="Arial" w:hAnsi="Arial"/>
                <w:b/>
              </w:rPr>
              <w:t>PER WK</w:t>
            </w:r>
          </w:p>
        </w:tc>
        <w:tc>
          <w:tcPr>
            <w:tcW w:w="1711" w:type="dxa"/>
            <w:tcBorders>
              <w:top w:val="single" w:sz="6" w:space="0" w:color="000000"/>
              <w:left w:val="single" w:sz="6" w:space="0" w:color="000000"/>
              <w:bottom w:val="single" w:sz="6" w:space="0" w:color="000000"/>
              <w:right w:val="single" w:sz="6" w:space="0" w:color="000000"/>
            </w:tcBorders>
            <w:shd w:val="pct10" w:color="000000" w:fill="auto"/>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jc w:val="center"/>
              <w:rPr>
                <w:rFonts w:ascii="Arial" w:hAnsi="Arial"/>
                <w:b/>
              </w:rPr>
            </w:pPr>
          </w:p>
          <w:p w:rsidR="008F1DE9" w:rsidRPr="008F1DE9" w:rsidRDefault="008F1DE9" w:rsidP="001F0181">
            <w:pPr>
              <w:autoSpaceDE/>
              <w:autoSpaceDN/>
              <w:adjustRightInd/>
              <w:spacing w:after="58"/>
              <w:jc w:val="center"/>
              <w:rPr>
                <w:rFonts w:ascii="Arial" w:hAnsi="Arial"/>
                <w:b/>
              </w:rPr>
            </w:pPr>
            <w:r w:rsidRPr="008F1DE9">
              <w:rPr>
                <w:rFonts w:ascii="Arial" w:hAnsi="Arial"/>
                <w:b/>
              </w:rPr>
              <w:t>CREDIT HOURS</w:t>
            </w:r>
          </w:p>
        </w:tc>
      </w:tr>
      <w:tr w:rsidR="008F1DE9" w:rsidRPr="008F1DE9" w:rsidTr="00A46FB8">
        <w:trPr>
          <w:jc w:val="center"/>
        </w:trPr>
        <w:tc>
          <w:tcPr>
            <w:tcW w:w="1321" w:type="dxa"/>
            <w:tcBorders>
              <w:top w:val="single" w:sz="6" w:space="0" w:color="000000"/>
              <w:left w:val="single" w:sz="6" w:space="0" w:color="000000"/>
              <w:bottom w:val="single" w:sz="6" w:space="0" w:color="000000"/>
              <w:right w:val="single" w:sz="6" w:space="0" w:color="000000"/>
            </w:tcBorders>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spacing w:after="58"/>
              <w:jc w:val="center"/>
              <w:rPr>
                <w:rFonts w:ascii="Arial" w:hAnsi="Arial"/>
                <w:b/>
              </w:rPr>
            </w:pPr>
            <w:r w:rsidRPr="008F1DE9">
              <w:rPr>
                <w:rFonts w:ascii="Arial" w:hAnsi="Arial"/>
                <w:b/>
              </w:rPr>
              <w:t>ENGL</w:t>
            </w:r>
          </w:p>
        </w:tc>
        <w:tc>
          <w:tcPr>
            <w:tcW w:w="1738" w:type="dxa"/>
            <w:tcBorders>
              <w:top w:val="single" w:sz="6" w:space="0" w:color="000000"/>
              <w:left w:val="single" w:sz="6" w:space="0" w:color="000000"/>
              <w:bottom w:val="single" w:sz="6" w:space="0" w:color="000000"/>
              <w:right w:val="single" w:sz="6" w:space="0" w:color="000000"/>
            </w:tcBorders>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spacing w:after="58"/>
              <w:jc w:val="center"/>
              <w:rPr>
                <w:rFonts w:ascii="Arial" w:hAnsi="Arial"/>
                <w:b/>
              </w:rPr>
            </w:pPr>
            <w:r w:rsidRPr="008F1DE9">
              <w:rPr>
                <w:rFonts w:ascii="Arial" w:hAnsi="Arial"/>
                <w:b/>
              </w:rPr>
              <w:t>1010</w:t>
            </w:r>
          </w:p>
        </w:tc>
        <w:tc>
          <w:tcPr>
            <w:tcW w:w="1705" w:type="dxa"/>
            <w:tcBorders>
              <w:top w:val="single" w:sz="6" w:space="0" w:color="000000"/>
              <w:left w:val="single" w:sz="6" w:space="0" w:color="000000"/>
              <w:bottom w:val="single" w:sz="6" w:space="0" w:color="000000"/>
              <w:right w:val="single" w:sz="6" w:space="0" w:color="000000"/>
            </w:tcBorders>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spacing w:after="58"/>
              <w:jc w:val="center"/>
              <w:rPr>
                <w:rFonts w:ascii="Arial" w:hAnsi="Arial"/>
                <w:b/>
              </w:rPr>
            </w:pPr>
            <w:r w:rsidRPr="008F1DE9">
              <w:rPr>
                <w:rFonts w:ascii="Arial" w:hAnsi="Arial"/>
                <w:b/>
              </w:rPr>
              <w:t>Rhet &amp; Comp</w:t>
            </w:r>
          </w:p>
        </w:tc>
        <w:tc>
          <w:tcPr>
            <w:tcW w:w="1705" w:type="dxa"/>
            <w:tcBorders>
              <w:top w:val="single" w:sz="6" w:space="0" w:color="000000"/>
              <w:left w:val="single" w:sz="6" w:space="0" w:color="000000"/>
              <w:bottom w:val="single" w:sz="6" w:space="0" w:color="000000"/>
              <w:right w:val="single" w:sz="6" w:space="0" w:color="000000"/>
            </w:tcBorders>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spacing w:after="58"/>
              <w:jc w:val="center"/>
              <w:rPr>
                <w:rFonts w:ascii="Arial" w:hAnsi="Arial"/>
                <w:b/>
              </w:rPr>
            </w:pPr>
            <w:r w:rsidRPr="008F1DE9">
              <w:rPr>
                <w:rFonts w:ascii="Arial" w:hAnsi="Arial"/>
                <w:b/>
              </w:rPr>
              <w:t>3</w:t>
            </w:r>
          </w:p>
        </w:tc>
        <w:tc>
          <w:tcPr>
            <w:tcW w:w="1172" w:type="dxa"/>
            <w:tcBorders>
              <w:top w:val="single" w:sz="6" w:space="0" w:color="000000"/>
              <w:left w:val="single" w:sz="6" w:space="0" w:color="000000"/>
              <w:bottom w:val="single" w:sz="6" w:space="0" w:color="000000"/>
              <w:right w:val="single" w:sz="6" w:space="0" w:color="000000"/>
            </w:tcBorders>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spacing w:after="58"/>
              <w:jc w:val="center"/>
              <w:rPr>
                <w:rFonts w:ascii="Arial" w:hAnsi="Arial"/>
                <w:b/>
              </w:rPr>
            </w:pPr>
            <w:r w:rsidRPr="008F1DE9">
              <w:rPr>
                <w:rFonts w:ascii="Arial" w:hAnsi="Arial"/>
                <w:b/>
              </w:rPr>
              <w:t>0</w:t>
            </w:r>
          </w:p>
        </w:tc>
        <w:tc>
          <w:tcPr>
            <w:tcW w:w="1711" w:type="dxa"/>
            <w:tcBorders>
              <w:top w:val="single" w:sz="6" w:space="0" w:color="000000"/>
              <w:left w:val="single" w:sz="6" w:space="0" w:color="000000"/>
              <w:bottom w:val="single" w:sz="6" w:space="0" w:color="000000"/>
              <w:right w:val="single" w:sz="6" w:space="0" w:color="000000"/>
            </w:tcBorders>
          </w:tcPr>
          <w:p w:rsidR="008F1DE9" w:rsidRPr="008F1DE9" w:rsidRDefault="008F1DE9" w:rsidP="001F0181">
            <w:pPr>
              <w:autoSpaceDE/>
              <w:autoSpaceDN/>
              <w:adjustRightInd/>
              <w:spacing w:line="-120" w:lineRule="auto"/>
              <w:jc w:val="center"/>
              <w:rPr>
                <w:rFonts w:ascii="Arial" w:hAnsi="Arial"/>
                <w:b/>
              </w:rPr>
            </w:pPr>
          </w:p>
          <w:p w:rsidR="008F1DE9" w:rsidRPr="008F1DE9" w:rsidRDefault="008F1DE9" w:rsidP="001F0181">
            <w:pPr>
              <w:autoSpaceDE/>
              <w:autoSpaceDN/>
              <w:adjustRightInd/>
              <w:spacing w:after="58"/>
              <w:jc w:val="center"/>
              <w:rPr>
                <w:rFonts w:ascii="Arial" w:hAnsi="Arial"/>
                <w:b/>
              </w:rPr>
            </w:pPr>
            <w:r w:rsidRPr="008F1DE9">
              <w:rPr>
                <w:rFonts w:ascii="Arial" w:hAnsi="Arial"/>
                <w:b/>
              </w:rPr>
              <w:t>3</w:t>
            </w:r>
          </w:p>
        </w:tc>
      </w:tr>
    </w:tbl>
    <w:p w:rsidR="008F1DE9" w:rsidRPr="008F1DE9" w:rsidRDefault="008F1DE9" w:rsidP="001F0181">
      <w:pPr>
        <w:autoSpaceDE/>
        <w:autoSpaceDN/>
        <w:adjustRightInd/>
        <w:jc w:val="both"/>
        <w:rPr>
          <w:rFonts w:ascii="Arial" w:hAnsi="Arial"/>
          <w:b/>
          <w:highlight w:val="cyan"/>
        </w:rPr>
      </w:pPr>
    </w:p>
    <w:p w:rsidR="008F1DE9" w:rsidRPr="008F1DE9" w:rsidRDefault="008F1DE9" w:rsidP="001F0181">
      <w:pPr>
        <w:autoSpaceDE/>
        <w:autoSpaceDN/>
        <w:adjustRightInd/>
        <w:jc w:val="both"/>
        <w:rPr>
          <w:rFonts w:ascii="Arial" w:hAnsi="Arial"/>
        </w:rPr>
      </w:pPr>
      <w:r w:rsidRPr="008F1DE9">
        <w:rPr>
          <w:rFonts w:ascii="Arial" w:hAnsi="Arial"/>
        </w:rPr>
        <w:t xml:space="preserve">Some courses have </w:t>
      </w:r>
      <w:r w:rsidR="000D20E8">
        <w:rPr>
          <w:rFonts w:ascii="Arial" w:hAnsi="Arial"/>
        </w:rPr>
        <w:t>p</w:t>
      </w:r>
      <w:r w:rsidR="00121EE9">
        <w:rPr>
          <w:rFonts w:ascii="Arial" w:hAnsi="Arial"/>
        </w:rPr>
        <w:t>rerequisites</w:t>
      </w:r>
      <w:r w:rsidRPr="008F1DE9">
        <w:rPr>
          <w:rFonts w:ascii="Arial" w:hAnsi="Arial"/>
        </w:rPr>
        <w:t xml:space="preserve"> or </w:t>
      </w:r>
      <w:r w:rsidR="000D20E8">
        <w:rPr>
          <w:rFonts w:ascii="Arial" w:hAnsi="Arial"/>
        </w:rPr>
        <w:t>c</w:t>
      </w:r>
      <w:r w:rsidR="00121EE9">
        <w:rPr>
          <w:rFonts w:ascii="Arial" w:hAnsi="Arial"/>
        </w:rPr>
        <w:t>orequisites</w:t>
      </w:r>
      <w:r w:rsidRPr="008F1DE9">
        <w:rPr>
          <w:rFonts w:ascii="Arial" w:hAnsi="Arial"/>
        </w:rPr>
        <w:t xml:space="preserve"> listed.  A </w:t>
      </w:r>
      <w:r w:rsidR="004D7F7A">
        <w:rPr>
          <w:rFonts w:ascii="Arial" w:hAnsi="Arial"/>
        </w:rPr>
        <w:t>Prerequisite</w:t>
      </w:r>
      <w:r w:rsidRPr="004D3175">
        <w:rPr>
          <w:rFonts w:ascii="Arial" w:hAnsi="Arial"/>
        </w:rPr>
        <w:t xml:space="preserve"> </w:t>
      </w:r>
      <w:r w:rsidRPr="008F1DE9">
        <w:rPr>
          <w:rFonts w:ascii="Arial" w:hAnsi="Arial"/>
        </w:rPr>
        <w:t xml:space="preserve">is an academic requirement that must be satisfied </w:t>
      </w:r>
      <w:r w:rsidR="00B85A59" w:rsidRPr="008F1DE9">
        <w:rPr>
          <w:rFonts w:ascii="Arial" w:hAnsi="Arial"/>
        </w:rPr>
        <w:t>prior</w:t>
      </w:r>
      <w:r w:rsidRPr="008F1DE9">
        <w:rPr>
          <w:rFonts w:ascii="Arial" w:hAnsi="Arial"/>
        </w:rPr>
        <w:t xml:space="preserve"> to enrolling in a course.  A student requesting a course must have completed all </w:t>
      </w:r>
      <w:r w:rsidR="00121EE9">
        <w:rPr>
          <w:rFonts w:ascii="Arial" w:hAnsi="Arial"/>
        </w:rPr>
        <w:t>prerequisites</w:t>
      </w:r>
      <w:r w:rsidRPr="008F1DE9">
        <w:rPr>
          <w:rFonts w:ascii="Arial" w:hAnsi="Arial"/>
        </w:rPr>
        <w:t xml:space="preserve"> listed for that course or must otherwise demonstrate to the instructor and appropriate academic dean that s/he has had the equivalent preparation.  A </w:t>
      </w:r>
      <w:r w:rsidR="00B85A59">
        <w:rPr>
          <w:rFonts w:ascii="Arial" w:hAnsi="Arial"/>
        </w:rPr>
        <w:t>c</w:t>
      </w:r>
      <w:r w:rsidR="00C81963">
        <w:rPr>
          <w:rFonts w:ascii="Arial" w:hAnsi="Arial"/>
        </w:rPr>
        <w:t>orequisite</w:t>
      </w:r>
      <w:r w:rsidRPr="008F1DE9">
        <w:rPr>
          <w:rFonts w:ascii="Arial" w:hAnsi="Arial"/>
          <w:i/>
        </w:rPr>
        <w:t xml:space="preserve"> </w:t>
      </w:r>
      <w:r w:rsidRPr="008F1DE9">
        <w:rPr>
          <w:rFonts w:ascii="Arial" w:hAnsi="Arial"/>
        </w:rPr>
        <w:t xml:space="preserve">is an academic requirement that must be satisfied concurrent with enrollment in a course.  A student requesting a course must satisfy all </w:t>
      </w:r>
      <w:r w:rsidR="00B85A59">
        <w:rPr>
          <w:rFonts w:ascii="Arial" w:hAnsi="Arial"/>
        </w:rPr>
        <w:t>c</w:t>
      </w:r>
      <w:r w:rsidR="00121EE9">
        <w:rPr>
          <w:rFonts w:ascii="Arial" w:hAnsi="Arial"/>
        </w:rPr>
        <w:t>orequisites</w:t>
      </w:r>
      <w:r w:rsidRPr="008F1DE9">
        <w:rPr>
          <w:rFonts w:ascii="Arial" w:hAnsi="Arial"/>
        </w:rPr>
        <w:t xml:space="preserve"> for that course or must otherwise demonstrate to the instructor and the appropriate academic dean that s/he has either had the equivalent preparation or is currently satisfying the requirement.  Descriptions of courses should be read in order to determine if there are required </w:t>
      </w:r>
      <w:r w:rsidR="00B85A59">
        <w:rPr>
          <w:rFonts w:ascii="Arial" w:hAnsi="Arial"/>
        </w:rPr>
        <w:t>p</w:t>
      </w:r>
      <w:r w:rsidR="00121EE9">
        <w:rPr>
          <w:rFonts w:ascii="Arial" w:hAnsi="Arial"/>
        </w:rPr>
        <w:t>rerequisites</w:t>
      </w:r>
      <w:r w:rsidRPr="008F1DE9">
        <w:rPr>
          <w:rFonts w:ascii="Arial" w:hAnsi="Arial"/>
        </w:rPr>
        <w:t xml:space="preserve"> or </w:t>
      </w:r>
      <w:r w:rsidR="00B85A59">
        <w:rPr>
          <w:rFonts w:ascii="Arial" w:hAnsi="Arial"/>
        </w:rPr>
        <w:t>c</w:t>
      </w:r>
      <w:r w:rsidR="00121EE9">
        <w:rPr>
          <w:rFonts w:ascii="Arial" w:hAnsi="Arial"/>
        </w:rPr>
        <w:t>orequisites</w:t>
      </w:r>
      <w:r w:rsidRPr="008F1DE9">
        <w:rPr>
          <w:rFonts w:ascii="Arial" w:hAnsi="Arial"/>
        </w:rPr>
        <w:t xml:space="preserve"> that must be satisfied.</w:t>
      </w:r>
    </w:p>
    <w:p w:rsidR="008F1DE9" w:rsidRPr="008F1DE9" w:rsidRDefault="008F1DE9" w:rsidP="001F0181">
      <w:pPr>
        <w:autoSpaceDE/>
        <w:autoSpaceDN/>
        <w:adjustRightInd/>
        <w:jc w:val="both"/>
        <w:rPr>
          <w:rFonts w:ascii="Arial" w:hAnsi="Arial"/>
        </w:rPr>
      </w:pPr>
    </w:p>
    <w:p w:rsidR="008F1DE9" w:rsidRPr="008F1DE9" w:rsidRDefault="008F1DE9" w:rsidP="001F0181">
      <w:pPr>
        <w:autoSpaceDE/>
        <w:autoSpaceDN/>
        <w:adjustRightInd/>
        <w:jc w:val="both"/>
        <w:rPr>
          <w:rFonts w:ascii="Arial" w:hAnsi="Arial"/>
        </w:rPr>
      </w:pPr>
      <w:r w:rsidRPr="008F1DE9">
        <w:rPr>
          <w:rFonts w:ascii="Arial" w:hAnsi="Arial"/>
          <w:b/>
        </w:rPr>
        <w:t>Classification of Courses</w:t>
      </w:r>
    </w:p>
    <w:p w:rsidR="008F1DE9" w:rsidRPr="008F1DE9" w:rsidRDefault="008F1DE9" w:rsidP="001F0181">
      <w:pPr>
        <w:autoSpaceDE/>
        <w:autoSpaceDN/>
        <w:adjustRightInd/>
        <w:jc w:val="both"/>
        <w:rPr>
          <w:rFonts w:ascii="Arial" w:hAnsi="Arial"/>
        </w:rPr>
      </w:pPr>
      <w:r w:rsidRPr="008F1DE9">
        <w:rPr>
          <w:rFonts w:ascii="Arial" w:hAnsi="Arial"/>
        </w:rPr>
        <w:t xml:space="preserve">Courses numbered 0-0999 are </w:t>
      </w:r>
      <w:r w:rsidRPr="00E4262F">
        <w:rPr>
          <w:rFonts w:ascii="Arial" w:hAnsi="Arial"/>
          <w:b/>
        </w:rPr>
        <w:t>developmental</w:t>
      </w:r>
      <w:r w:rsidRPr="008F1DE9">
        <w:rPr>
          <w:rFonts w:ascii="Arial" w:hAnsi="Arial"/>
        </w:rPr>
        <w:t xml:space="preserve">, and </w:t>
      </w:r>
      <w:r w:rsidRPr="00E4262F">
        <w:rPr>
          <w:rFonts w:ascii="Arial" w:hAnsi="Arial"/>
          <w:b/>
        </w:rPr>
        <w:t>credits earned may not be used</w:t>
      </w:r>
      <w:r w:rsidRPr="00BF0FBA">
        <w:rPr>
          <w:rFonts w:ascii="Arial" w:hAnsi="Arial"/>
          <w:b/>
        </w:rPr>
        <w:t xml:space="preserve"> to satisfy degree requirements</w:t>
      </w:r>
      <w:r w:rsidRPr="008F1DE9">
        <w:rPr>
          <w:rFonts w:ascii="Arial" w:hAnsi="Arial"/>
        </w:rPr>
        <w:t xml:space="preserve">.  </w:t>
      </w:r>
      <w:r w:rsidR="00E4262F">
        <w:rPr>
          <w:rFonts w:ascii="Arial" w:hAnsi="Arial"/>
        </w:rPr>
        <w:t xml:space="preserve">These courses are labeled with a </w:t>
      </w:r>
      <w:r w:rsidR="00E4262F" w:rsidRPr="00BF0FBA">
        <w:rPr>
          <w:rFonts w:ascii="Arial" w:hAnsi="Arial"/>
          <w:b/>
        </w:rPr>
        <w:t>“D”.</w:t>
      </w:r>
      <w:r w:rsidR="00E4262F">
        <w:rPr>
          <w:rFonts w:ascii="Arial" w:hAnsi="Arial"/>
        </w:rPr>
        <w:t xml:space="preserve"> </w:t>
      </w:r>
      <w:r w:rsidRPr="008F1DE9">
        <w:rPr>
          <w:rFonts w:ascii="Arial" w:hAnsi="Arial"/>
        </w:rPr>
        <w:t>Courses numbered 1000-1999 are freshman-level courses designed primarily for students of this classification.  Courses numbered 2000-2999 are sophomore-level courses designed primarily for students of this classification.</w:t>
      </w:r>
      <w:r w:rsidR="00E4262F">
        <w:rPr>
          <w:rFonts w:ascii="Arial" w:hAnsi="Arial"/>
        </w:rPr>
        <w:t xml:space="preserve"> Courses with </w:t>
      </w:r>
      <w:r w:rsidR="00E4262F" w:rsidRPr="00BF0FBA">
        <w:rPr>
          <w:rFonts w:ascii="Arial" w:hAnsi="Arial"/>
          <w:b/>
        </w:rPr>
        <w:t>“UN”</w:t>
      </w:r>
      <w:r w:rsidR="00E4262F">
        <w:rPr>
          <w:rFonts w:ascii="Arial" w:hAnsi="Arial"/>
        </w:rPr>
        <w:t xml:space="preserve"> are undergraduate courses that are </w:t>
      </w:r>
      <w:r w:rsidR="00E4262F" w:rsidRPr="00E4262F">
        <w:rPr>
          <w:rFonts w:ascii="Arial" w:hAnsi="Arial"/>
          <w:b/>
        </w:rPr>
        <w:t>nontransferable</w:t>
      </w:r>
      <w:r w:rsidR="00E4262F">
        <w:rPr>
          <w:rFonts w:ascii="Arial" w:hAnsi="Arial"/>
          <w:b/>
        </w:rPr>
        <w:t xml:space="preserve"> credits</w:t>
      </w:r>
      <w:r w:rsidR="00E4262F">
        <w:rPr>
          <w:rFonts w:ascii="Arial" w:hAnsi="Arial"/>
        </w:rPr>
        <w:t xml:space="preserve">. Courses labeled </w:t>
      </w:r>
      <w:r w:rsidR="00E4262F" w:rsidRPr="00BF0FBA">
        <w:rPr>
          <w:rFonts w:ascii="Arial" w:hAnsi="Arial"/>
          <w:b/>
        </w:rPr>
        <w:t>“UT”</w:t>
      </w:r>
      <w:r w:rsidR="00E4262F">
        <w:rPr>
          <w:rFonts w:ascii="Arial" w:hAnsi="Arial"/>
        </w:rPr>
        <w:t xml:space="preserve"> are undergraduate </w:t>
      </w:r>
      <w:r w:rsidR="00E4262F" w:rsidRPr="00E4262F">
        <w:rPr>
          <w:rFonts w:ascii="Arial" w:hAnsi="Arial"/>
          <w:b/>
        </w:rPr>
        <w:t>transferable credits.</w:t>
      </w:r>
      <w:r w:rsidRPr="008F1DE9">
        <w:rPr>
          <w:rFonts w:ascii="Arial" w:hAnsi="Arial"/>
        </w:rPr>
        <w:tab/>
      </w:r>
      <w:r w:rsidRPr="008F1DE9">
        <w:rPr>
          <w:rFonts w:ascii="Arial" w:hAnsi="Arial"/>
        </w:rPr>
        <w:tab/>
      </w:r>
      <w:r w:rsidRPr="008F1DE9">
        <w:rPr>
          <w:rFonts w:ascii="Arial" w:hAnsi="Arial"/>
        </w:rPr>
        <w:tab/>
      </w:r>
      <w:r w:rsidRPr="008F1DE9">
        <w:rPr>
          <w:rFonts w:ascii="Arial" w:hAnsi="Arial"/>
        </w:rPr>
        <w:tab/>
      </w:r>
      <w:r w:rsidRPr="008F1DE9">
        <w:rPr>
          <w:rFonts w:ascii="Arial" w:hAnsi="Arial"/>
        </w:rPr>
        <w:tab/>
      </w:r>
    </w:p>
    <w:p w:rsidR="008F1DE9" w:rsidRPr="008F1DE9" w:rsidRDefault="008F1DE9" w:rsidP="001F0181">
      <w:pPr>
        <w:autoSpaceDE/>
        <w:autoSpaceDN/>
        <w:adjustRightInd/>
        <w:jc w:val="both"/>
        <w:rPr>
          <w:rFonts w:ascii="Arial" w:hAnsi="Arial"/>
          <w:b/>
          <w:highlight w:val="cyan"/>
        </w:rPr>
      </w:pPr>
    </w:p>
    <w:p w:rsidR="008F1DE9" w:rsidRPr="008F1DE9" w:rsidRDefault="008F1DE9" w:rsidP="001F0181">
      <w:pPr>
        <w:autoSpaceDE/>
        <w:autoSpaceDN/>
        <w:adjustRightInd/>
        <w:jc w:val="both"/>
        <w:rPr>
          <w:rFonts w:ascii="Arial" w:hAnsi="Arial"/>
        </w:rPr>
      </w:pPr>
      <w:r w:rsidRPr="008F1DE9">
        <w:rPr>
          <w:rFonts w:ascii="Arial" w:hAnsi="Arial"/>
          <w:b/>
        </w:rPr>
        <w:t xml:space="preserve">General Course </w:t>
      </w:r>
      <w:r w:rsidR="004D7F7A">
        <w:rPr>
          <w:rFonts w:ascii="Arial" w:hAnsi="Arial"/>
          <w:b/>
        </w:rPr>
        <w:t>Prerequisite</w:t>
      </w:r>
      <w:r w:rsidR="00DE6942" w:rsidRPr="008F1DE9">
        <w:rPr>
          <w:rFonts w:ascii="Arial" w:hAnsi="Arial"/>
          <w:b/>
        </w:rPr>
        <w:fldChar w:fldCharType="begin"/>
      </w:r>
      <w:r w:rsidRPr="008F1DE9">
        <w:rPr>
          <w:rFonts w:ascii="Arial" w:hAnsi="Arial"/>
          <w:b/>
        </w:rPr>
        <w:instrText xml:space="preserve"> XE "</w:instrText>
      </w:r>
      <w:r w:rsidRPr="008F1DE9">
        <w:rPr>
          <w:rFonts w:ascii="Arial" w:hAnsi="Arial"/>
        </w:rPr>
        <w:instrText>Prerequisite"</w:instrText>
      </w:r>
      <w:r w:rsidRPr="008F1DE9">
        <w:rPr>
          <w:rFonts w:ascii="Arial" w:hAnsi="Arial"/>
          <w:b/>
        </w:rPr>
        <w:instrText xml:space="preserve"> </w:instrText>
      </w:r>
      <w:r w:rsidR="00DE6942" w:rsidRPr="008F1DE9">
        <w:rPr>
          <w:rFonts w:ascii="Arial" w:hAnsi="Arial"/>
          <w:b/>
        </w:rPr>
        <w:fldChar w:fldCharType="end"/>
      </w:r>
    </w:p>
    <w:p w:rsidR="008F1DE9" w:rsidRDefault="008F1DE9" w:rsidP="001F0181">
      <w:pPr>
        <w:autoSpaceDE/>
        <w:autoSpaceDN/>
        <w:adjustRightInd/>
        <w:jc w:val="both"/>
        <w:rPr>
          <w:rFonts w:ascii="Arial" w:hAnsi="Arial"/>
        </w:rPr>
      </w:pPr>
      <w:r w:rsidRPr="008F1DE9">
        <w:rPr>
          <w:rFonts w:ascii="Arial" w:hAnsi="Arial"/>
        </w:rPr>
        <w:t xml:space="preserve">A general </w:t>
      </w:r>
      <w:r w:rsidR="007162B0">
        <w:rPr>
          <w:rFonts w:ascii="Arial" w:hAnsi="Arial"/>
        </w:rPr>
        <w:t>p</w:t>
      </w:r>
      <w:r w:rsidR="004D7F7A">
        <w:rPr>
          <w:rFonts w:ascii="Arial" w:hAnsi="Arial"/>
        </w:rPr>
        <w:t>rerequisite</w:t>
      </w:r>
      <w:r w:rsidR="00B85A59">
        <w:rPr>
          <w:rFonts w:ascii="Arial" w:hAnsi="Arial"/>
        </w:rPr>
        <w:t xml:space="preserve"> for enrollment in any course</w:t>
      </w:r>
      <w:r w:rsidRPr="008F1DE9">
        <w:rPr>
          <w:rFonts w:ascii="Arial" w:hAnsi="Arial"/>
        </w:rPr>
        <w:t xml:space="preserve"> at the 1000 level or above is placement out of Reading 0091.</w:t>
      </w:r>
    </w:p>
    <w:p w:rsidR="008F1DE9" w:rsidRDefault="008F1DE9" w:rsidP="001F0181">
      <w:pPr>
        <w:autoSpaceDE/>
        <w:autoSpaceDN/>
        <w:adjustRightInd/>
        <w:jc w:val="both"/>
        <w:rPr>
          <w:rFonts w:ascii="Arial" w:hAnsi="Arial"/>
        </w:rPr>
      </w:pPr>
    </w:p>
    <w:p w:rsidR="008F1DE9" w:rsidRDefault="008F1DE9" w:rsidP="001F0181">
      <w:pPr>
        <w:autoSpaceDE/>
        <w:autoSpaceDN/>
        <w:adjustRightInd/>
        <w:jc w:val="both"/>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156DD0" w:rsidRDefault="00156DD0"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Default="008F1DE9" w:rsidP="008F1DE9">
      <w:pPr>
        <w:autoSpaceDE/>
        <w:autoSpaceDN/>
        <w:adjustRightInd/>
        <w:rPr>
          <w:rFonts w:ascii="Arial" w:hAnsi="Arial"/>
        </w:rPr>
      </w:pPr>
    </w:p>
    <w:p w:rsidR="008F1DE9" w:rsidRPr="008F1DE9" w:rsidRDefault="008F1DE9" w:rsidP="008F1DE9">
      <w:pPr>
        <w:autoSpaceDE/>
        <w:autoSpaceDN/>
        <w:adjustRightInd/>
        <w:rPr>
          <w:rFonts w:ascii="Arial" w:hAnsi="Arial"/>
          <w:b/>
          <w:highlight w:val="cyan"/>
        </w:rPr>
      </w:pPr>
    </w:p>
    <w:p w:rsidR="008F1DE9" w:rsidRPr="008F1DE9" w:rsidRDefault="008F1DE9" w:rsidP="008F1DE9">
      <w:pPr>
        <w:pBdr>
          <w:top w:val="single" w:sz="12" w:space="1" w:color="auto"/>
        </w:pBdr>
        <w:autoSpaceDE/>
        <w:autoSpaceDN/>
        <w:adjustRightInd/>
        <w:rPr>
          <w:rFonts w:ascii="Arial" w:hAnsi="Arial"/>
          <w:b/>
          <w:highlight w:val="cyan"/>
        </w:rPr>
        <w:sectPr w:rsidR="008F1DE9" w:rsidRPr="008F1DE9" w:rsidSect="00DD1E17">
          <w:footnotePr>
            <w:numFmt w:val="lowerLetter"/>
          </w:footnotePr>
          <w:endnotePr>
            <w:numFmt w:val="lowerLetter"/>
          </w:endnotePr>
          <w:type w:val="continuous"/>
          <w:pgSz w:w="12240" w:h="15840"/>
          <w:pgMar w:top="1440" w:right="1440" w:bottom="1440" w:left="1440" w:header="720" w:footer="720" w:gutter="0"/>
          <w:cols w:space="720" w:equalWidth="0">
            <w:col w:w="9360" w:space="720"/>
          </w:cols>
        </w:sectPr>
      </w:pPr>
    </w:p>
    <w:p w:rsidR="00A412AB" w:rsidRPr="00D90ED6" w:rsidRDefault="00A412AB" w:rsidP="001F0181">
      <w:pPr>
        <w:shd w:val="clear" w:color="auto" w:fill="B3B3B3"/>
        <w:autoSpaceDE/>
        <w:autoSpaceDN/>
        <w:adjustRightInd/>
        <w:rPr>
          <w:rFonts w:ascii="Arial" w:hAnsi="Arial" w:cs="Arial"/>
        </w:rPr>
      </w:pPr>
      <w:r w:rsidRPr="00D90ED6">
        <w:rPr>
          <w:rFonts w:ascii="Arial" w:hAnsi="Arial" w:cs="Arial"/>
          <w:b/>
          <w:i/>
        </w:rPr>
        <w:t>ACCOUNTING</w:t>
      </w:r>
    </w:p>
    <w:p w:rsidR="00A412AB" w:rsidRPr="00D90ED6" w:rsidRDefault="00A412AB" w:rsidP="001F0181">
      <w:pPr>
        <w:autoSpaceDE/>
        <w:autoSpaceDN/>
        <w:adjustRightInd/>
        <w:rPr>
          <w:rFonts w:ascii="Arial" w:hAnsi="Arial" w:cs="Arial"/>
        </w:rPr>
      </w:pPr>
      <w:r w:rsidRPr="00D90ED6">
        <w:rPr>
          <w:rFonts w:ascii="Arial" w:hAnsi="Arial" w:cs="Arial"/>
        </w:rPr>
        <w:t xml:space="preserve"> </w:t>
      </w:r>
    </w:p>
    <w:p w:rsidR="00A412AB" w:rsidRPr="00D90ED6" w:rsidRDefault="00A412AB" w:rsidP="001F0181">
      <w:pPr>
        <w:autoSpaceDE/>
        <w:autoSpaceDN/>
        <w:adjustRightInd/>
        <w:jc w:val="both"/>
        <w:rPr>
          <w:rFonts w:ascii="Arial" w:hAnsi="Arial" w:cs="Arial"/>
        </w:rPr>
      </w:pPr>
      <w:r w:rsidRPr="00D90ED6">
        <w:rPr>
          <w:rFonts w:ascii="Arial" w:hAnsi="Arial" w:cs="Arial"/>
          <w:b/>
        </w:rPr>
        <w:t>ACCT 2101.  Principles of Financial Accounting I (3-0-3).</w:t>
      </w:r>
      <w:r w:rsidRPr="00D90ED6">
        <w:rPr>
          <w:rFonts w:ascii="Arial" w:hAnsi="Arial" w:cs="Arial"/>
        </w:rPr>
        <w:t xml:space="preserve"> </w:t>
      </w:r>
      <w:r w:rsidR="00C5243D">
        <w:rPr>
          <w:rFonts w:ascii="Arial" w:hAnsi="Arial" w:cs="Arial"/>
        </w:rPr>
        <w:t xml:space="preserve"> </w:t>
      </w:r>
      <w:r w:rsidR="00FE2805">
        <w:rPr>
          <w:rFonts w:ascii="Arial" w:hAnsi="Arial" w:cs="Arial"/>
          <w:b/>
        </w:rPr>
        <w:t>UN</w:t>
      </w:r>
      <w:r w:rsidR="00C5243D" w:rsidRPr="00C5243D">
        <w:rPr>
          <w:rFonts w:ascii="Arial" w:hAnsi="Arial" w:cs="Arial"/>
          <w:b/>
        </w:rPr>
        <w:t>.</w:t>
      </w:r>
      <w:r w:rsidR="00C5243D">
        <w:rPr>
          <w:rFonts w:ascii="Arial" w:hAnsi="Arial" w:cs="Arial"/>
        </w:rPr>
        <w:t xml:space="preserve"> </w:t>
      </w:r>
      <w:r w:rsidRPr="00D90ED6">
        <w:rPr>
          <w:rFonts w:ascii="Arial" w:hAnsi="Arial" w:cs="Arial"/>
        </w:rPr>
        <w:t xml:space="preserve"> An introduction to financial accounting designed to give the student basic accounting tools for business and decision making.  Emphasis is on the corporate form of business organization and includes the analysis and recording of transactions for a merchandising operation.  Covers basic accounting for assets, liabilities, and stockholders’ equity, income determination, and the preparation of periodic financial statements.  Emphasis is also placed on the analysis and use of financial statements.  Pre- or Corequisite: MATH 1100.</w:t>
      </w:r>
    </w:p>
    <w:p w:rsidR="00A412AB" w:rsidRPr="00D90ED6" w:rsidRDefault="00A412AB" w:rsidP="001F0181">
      <w:pPr>
        <w:autoSpaceDE/>
        <w:autoSpaceDN/>
        <w:adjustRightInd/>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ACCT  2102.  Principles of Financial Accounting II (3-0-3).</w:t>
      </w:r>
      <w:r>
        <w:rPr>
          <w:rFonts w:ascii="Arial" w:hAnsi="Arial" w:cs="Arial"/>
        </w:rPr>
        <w:t xml:space="preserve"> </w:t>
      </w:r>
      <w:r w:rsidR="00C5243D">
        <w:rPr>
          <w:rFonts w:ascii="Arial" w:hAnsi="Arial" w:cs="Arial"/>
          <w:b/>
        </w:rPr>
        <w:t xml:space="preserve"> UT.</w:t>
      </w:r>
      <w:r>
        <w:rPr>
          <w:rFonts w:ascii="Arial" w:hAnsi="Arial" w:cs="Arial"/>
        </w:rPr>
        <w:t xml:space="preserve">  A continuation</w:t>
      </w:r>
      <w:r w:rsidRPr="00D90ED6">
        <w:rPr>
          <w:rFonts w:ascii="Arial" w:hAnsi="Arial" w:cs="Arial"/>
        </w:rPr>
        <w:t xml:space="preserve"> of Accounting 2101.  Covers accounting for cash, receivables, long-term physical and intangible assets, long-term liabilities and investments.  Includes accounting for partnerships and corporations, and financial statement analysis. Prerequisite: ACCT 2101</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ACCT 2120.  Principles of Managerial Accounting (3-0-3).  </w:t>
      </w:r>
      <w:r w:rsidR="00C5243D">
        <w:rPr>
          <w:rFonts w:ascii="Arial" w:hAnsi="Arial" w:cs="Arial"/>
          <w:b/>
        </w:rPr>
        <w:t xml:space="preserve">UT. </w:t>
      </w:r>
      <w:r w:rsidRPr="00D90ED6">
        <w:rPr>
          <w:rFonts w:ascii="Arial" w:hAnsi="Arial" w:cs="Arial"/>
        </w:rPr>
        <w:t>Introduction to managerial accounting, designed to give the student basic accounting tools for management</w:t>
      </w:r>
      <w:r>
        <w:rPr>
          <w:rFonts w:ascii="Arial" w:hAnsi="Arial" w:cs="Arial"/>
        </w:rPr>
        <w:t>,</w:t>
      </w:r>
      <w:r w:rsidRPr="00D90ED6">
        <w:rPr>
          <w:rFonts w:ascii="Arial" w:hAnsi="Arial" w:cs="Arial"/>
        </w:rPr>
        <w:t xml:space="preserve"> decision making, primarily in a m</w:t>
      </w:r>
      <w:r>
        <w:rPr>
          <w:rFonts w:ascii="Arial" w:hAnsi="Arial" w:cs="Arial"/>
        </w:rPr>
        <w:t>anufacturing environ</w:t>
      </w:r>
      <w:r w:rsidRPr="00D90ED6">
        <w:rPr>
          <w:rFonts w:ascii="Arial" w:hAnsi="Arial" w:cs="Arial"/>
        </w:rPr>
        <w:t>ment.  Emphasis is on cost behavior and relevancy.  Various methods of production costing, budgeting, and performance evaluation are covered.</w:t>
      </w:r>
      <w:r w:rsidRPr="00D90ED6">
        <w:rPr>
          <w:rFonts w:ascii="Arial" w:hAnsi="Arial" w:cs="Arial"/>
          <w:b/>
        </w:rPr>
        <w:t xml:space="preserve">  </w:t>
      </w:r>
      <w:r w:rsidRPr="00D90ED6">
        <w:rPr>
          <w:rFonts w:ascii="Arial" w:hAnsi="Arial" w:cs="Arial"/>
        </w:rPr>
        <w:t>Prerequisite:  ACCT 2110.</w:t>
      </w:r>
    </w:p>
    <w:p w:rsidR="00A412AB" w:rsidRPr="00D90ED6" w:rsidRDefault="00A412AB" w:rsidP="001F0181">
      <w:pPr>
        <w:autoSpaceDE/>
        <w:autoSpaceDN/>
        <w:adjustRightInd/>
        <w:rPr>
          <w:rFonts w:ascii="Arial" w:hAnsi="Arial" w:cs="Arial"/>
        </w:rPr>
      </w:pPr>
    </w:p>
    <w:p w:rsidR="00A412AB" w:rsidRPr="00D90ED6" w:rsidRDefault="00A412AB" w:rsidP="001F0181">
      <w:pPr>
        <w:widowControl/>
        <w:shd w:val="clear" w:color="auto" w:fill="B3B3B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r w:rsidRPr="00D90ED6">
        <w:rPr>
          <w:rFonts w:ascii="Arial" w:hAnsi="Arial" w:cs="Arial"/>
          <w:b/>
          <w:i/>
        </w:rPr>
        <w:t>ARTS</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ARTS 1010.  Design I (1-5-3).  </w:t>
      </w:r>
      <w:r w:rsidR="00C5243D">
        <w:rPr>
          <w:rFonts w:ascii="Arial" w:hAnsi="Arial" w:cs="Arial"/>
          <w:b/>
        </w:rPr>
        <w:t xml:space="preserve">UT.  </w:t>
      </w:r>
      <w:r w:rsidRPr="00D90ED6">
        <w:rPr>
          <w:rFonts w:ascii="Arial" w:hAnsi="Arial" w:cs="Arial"/>
        </w:rPr>
        <w:t>An introduction stressing the components of visual thinking, including basic theories of design, creative application in various media, and exercises in 2D and color.</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cs="Arial"/>
          <w:b/>
        </w:rPr>
      </w:pP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ARTS 1100.  Survey of the Arts I (3-0-3). </w:t>
      </w:r>
      <w:r w:rsidR="00C5243D">
        <w:rPr>
          <w:rFonts w:ascii="Arial" w:hAnsi="Arial" w:cs="Arial"/>
          <w:b/>
        </w:rPr>
        <w:t>UT.</w:t>
      </w:r>
      <w:r w:rsidRPr="00D90ED6">
        <w:rPr>
          <w:rFonts w:ascii="Arial" w:hAnsi="Arial" w:cs="Arial"/>
          <w:b/>
        </w:rPr>
        <w:t xml:space="preserve"> </w:t>
      </w:r>
      <w:r w:rsidRPr="00D90ED6">
        <w:rPr>
          <w:rFonts w:ascii="Arial" w:hAnsi="Arial" w:cs="Arial"/>
        </w:rPr>
        <w:t>Chronological survey of architecture, painting, sculpture and minor arts from Paleolithic, Ancient, Classical, and Gothic to High Renaissance periods.</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ARTS 1200.  Survey of Arts II (3-0-3).  </w:t>
      </w:r>
      <w:r w:rsidR="00C5243D">
        <w:rPr>
          <w:rFonts w:ascii="Arial" w:hAnsi="Arial" w:cs="Arial"/>
          <w:b/>
        </w:rPr>
        <w:t xml:space="preserve">UT. </w:t>
      </w:r>
      <w:r w:rsidRPr="00D90ED6">
        <w:rPr>
          <w:rFonts w:ascii="Arial" w:hAnsi="Arial" w:cs="Arial"/>
        </w:rPr>
        <w:t>A chronological survey of art and architecture from the High Renaissance to the 20</w:t>
      </w:r>
      <w:r w:rsidRPr="00D90ED6">
        <w:rPr>
          <w:rFonts w:ascii="Arial" w:hAnsi="Arial" w:cs="Arial"/>
          <w:vertAlign w:val="superscript"/>
        </w:rPr>
        <w:t>th</w:t>
      </w:r>
      <w:r w:rsidRPr="00D90ED6">
        <w:rPr>
          <w:rFonts w:ascii="Arial" w:hAnsi="Arial" w:cs="Arial"/>
        </w:rPr>
        <w:t xml:space="preserve"> century.</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ARTS 1210.  Basic Drawing. (1-5-3). </w:t>
      </w:r>
      <w:r w:rsidR="00C5243D">
        <w:rPr>
          <w:rFonts w:ascii="Arial" w:hAnsi="Arial" w:cs="Arial"/>
          <w:b/>
        </w:rPr>
        <w:t xml:space="preserve">UT. </w:t>
      </w:r>
      <w:r w:rsidRPr="00D90ED6">
        <w:rPr>
          <w:rFonts w:ascii="Arial" w:hAnsi="Arial" w:cs="Arial"/>
          <w:b/>
        </w:rPr>
        <w:t xml:space="preserve"> </w:t>
      </w:r>
      <w:r w:rsidRPr="00D90ED6">
        <w:rPr>
          <w:rFonts w:ascii="Arial" w:hAnsi="Arial" w:cs="Arial"/>
        </w:rPr>
        <w:t>An introduction to the materials and skills of representational drawing processes and broad study of composition and visual concepts as related to freehand and perspective drawing techniques</w:t>
      </w:r>
      <w:r>
        <w:rPr>
          <w:rFonts w:ascii="Arial" w:hAnsi="Arial" w:cs="Arial"/>
        </w:rPr>
        <w:t>.</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ARTS 2000.  Art in Education (2-2-3</w:t>
      </w:r>
      <w:r w:rsidRPr="00D90ED6">
        <w:rPr>
          <w:rFonts w:ascii="Arial" w:hAnsi="Arial" w:cs="Arial"/>
        </w:rPr>
        <w:t xml:space="preserve">).  </w:t>
      </w:r>
      <w:r w:rsidR="00C5243D" w:rsidRPr="00C5243D">
        <w:rPr>
          <w:rFonts w:ascii="Arial" w:hAnsi="Arial" w:cs="Arial"/>
          <w:b/>
        </w:rPr>
        <w:t>UT.</w:t>
      </w:r>
      <w:r w:rsidR="00C5243D">
        <w:rPr>
          <w:rFonts w:ascii="Arial" w:hAnsi="Arial" w:cs="Arial"/>
        </w:rPr>
        <w:t xml:space="preserve"> </w:t>
      </w:r>
      <w:r w:rsidRPr="00D90ED6">
        <w:rPr>
          <w:rFonts w:ascii="Arial" w:hAnsi="Arial" w:cs="Arial"/>
        </w:rPr>
        <w:t>The use of art as an instructional aid, including lectures, studio work, and preparation of lesson plans dealing with creative activity.  Study of materials, techniques, and activities and curricula suitable for the art educator.</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ARTS 2250.  Introduction to Painting (1-5-3).  </w:t>
      </w:r>
      <w:r w:rsidR="00C5243D">
        <w:rPr>
          <w:rFonts w:ascii="Arial" w:hAnsi="Arial" w:cs="Arial"/>
          <w:b/>
        </w:rPr>
        <w:t xml:space="preserve">UT. </w:t>
      </w:r>
      <w:r w:rsidRPr="00D90ED6">
        <w:rPr>
          <w:rFonts w:ascii="Arial" w:hAnsi="Arial" w:cs="Arial"/>
        </w:rPr>
        <w:t>An introduction to painting methods, materials, and techniques, with an emphasis on color.  Emphasizes painting skills, color properties, color mixing, color relationships, applications, and proper use of tools and equipment.</w:t>
      </w:r>
    </w:p>
    <w:p w:rsidR="00A412AB" w:rsidRPr="00D90ED6" w:rsidRDefault="00A412AB" w:rsidP="001F0181">
      <w:pPr>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rPr>
      </w:pPr>
      <w:r w:rsidRPr="00D90ED6">
        <w:rPr>
          <w:rFonts w:ascii="Arial" w:hAnsi="Arial" w:cs="Arial"/>
          <w:b/>
          <w:i/>
        </w:rPr>
        <w:t>BIOLOGICAL SCIENCES</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BIOL 1000</w:t>
      </w:r>
      <w:r w:rsidRPr="00D90ED6">
        <w:rPr>
          <w:rFonts w:ascii="Arial" w:hAnsi="Arial" w:cs="Arial"/>
        </w:rPr>
        <w:t>.</w:t>
      </w:r>
      <w:r w:rsidRPr="00D90ED6">
        <w:rPr>
          <w:rFonts w:ascii="Arial" w:hAnsi="Arial" w:cs="Arial"/>
          <w:b/>
        </w:rPr>
        <w:t xml:space="preserve">  Introduction to Biology I (3-0-3).</w:t>
      </w:r>
      <w:r w:rsidRPr="00D90ED6">
        <w:rPr>
          <w:rFonts w:ascii="Arial" w:hAnsi="Arial" w:cs="Arial"/>
        </w:rPr>
        <w:t xml:space="preserve"> </w:t>
      </w:r>
      <w:r w:rsidR="00C5243D" w:rsidRPr="00C5243D">
        <w:rPr>
          <w:rFonts w:ascii="Arial" w:hAnsi="Arial" w:cs="Arial"/>
          <w:b/>
        </w:rPr>
        <w:t>UT.</w:t>
      </w:r>
      <w:r w:rsidR="00C5243D">
        <w:rPr>
          <w:rFonts w:ascii="Arial" w:hAnsi="Arial" w:cs="Arial"/>
        </w:rPr>
        <w:t xml:space="preserve"> </w:t>
      </w:r>
      <w:r w:rsidRPr="00D90ED6">
        <w:rPr>
          <w:rFonts w:ascii="Arial" w:hAnsi="Arial" w:cs="Arial"/>
        </w:rPr>
        <w:t xml:space="preserve"> Introduction to broad concepts in molecular and cell biology, major body systems, genetics, and evolution.  This course is not designed for students planning to major in a science field.    Pre- or Corequisite: Eligibility for admission to ENGL 1010 and MATH 1100. </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bCs/>
        </w:rPr>
        <w:t>BIOL 1001.  Introduction to Biology I Laboratory (0-2-1)</w:t>
      </w:r>
      <w:r w:rsidRPr="00D90ED6">
        <w:rPr>
          <w:rFonts w:ascii="Arial" w:hAnsi="Arial" w:cs="Arial"/>
        </w:rPr>
        <w:t xml:space="preserve">. </w:t>
      </w:r>
      <w:r w:rsidR="00C5243D" w:rsidRPr="00C5243D">
        <w:rPr>
          <w:rFonts w:ascii="Arial" w:hAnsi="Arial" w:cs="Arial"/>
          <w:b/>
        </w:rPr>
        <w:t>UT.</w:t>
      </w:r>
      <w:r w:rsidR="00C5243D">
        <w:rPr>
          <w:rFonts w:ascii="Arial" w:hAnsi="Arial" w:cs="Arial"/>
        </w:rPr>
        <w:t xml:space="preserve"> </w:t>
      </w:r>
      <w:r w:rsidRPr="00D90ED6">
        <w:rPr>
          <w:rFonts w:ascii="Arial" w:hAnsi="Arial" w:cs="Arial"/>
        </w:rPr>
        <w:t xml:space="preserve">  Exploration of concepts covered in BIOL 1000.  Pre- or Corequisite:  BIOL 1000.</w:t>
      </w:r>
    </w:p>
    <w:p w:rsidR="00A412AB" w:rsidRPr="00D90ED6" w:rsidRDefault="00A412AB" w:rsidP="001F0181">
      <w:pPr>
        <w:autoSpaceDE/>
        <w:autoSpaceDN/>
        <w:adjustRightInd/>
        <w:jc w:val="both"/>
        <w:rPr>
          <w:rFonts w:ascii="Arial" w:hAnsi="Arial" w:cs="Arial"/>
          <w:b/>
        </w:rPr>
      </w:pPr>
    </w:p>
    <w:p w:rsidR="00A412AB" w:rsidRDefault="00A412AB" w:rsidP="001F0181">
      <w:pPr>
        <w:autoSpaceDE/>
        <w:autoSpaceDN/>
        <w:adjustRightInd/>
        <w:jc w:val="both"/>
        <w:rPr>
          <w:rFonts w:ascii="Arial" w:hAnsi="Arial" w:cs="Arial"/>
        </w:rPr>
      </w:pPr>
      <w:r w:rsidRPr="00D90ED6">
        <w:rPr>
          <w:rFonts w:ascii="Arial" w:hAnsi="Arial" w:cs="Arial"/>
          <w:b/>
        </w:rPr>
        <w:t>BIOL 1002.  Introduction to Biology II (3-0-3).</w:t>
      </w:r>
      <w:r w:rsidRPr="00D90ED6">
        <w:rPr>
          <w:rFonts w:ascii="Arial" w:hAnsi="Arial" w:cs="Arial"/>
        </w:rPr>
        <w:t xml:space="preserve"> </w:t>
      </w:r>
      <w:r w:rsidR="00C5243D" w:rsidRPr="00C5243D">
        <w:rPr>
          <w:rFonts w:ascii="Arial" w:hAnsi="Arial" w:cs="Arial"/>
          <w:b/>
        </w:rPr>
        <w:t>UT.</w:t>
      </w:r>
      <w:r w:rsidR="00C5243D">
        <w:rPr>
          <w:rFonts w:ascii="Arial" w:hAnsi="Arial" w:cs="Arial"/>
        </w:rPr>
        <w:t xml:space="preserve"> </w:t>
      </w:r>
      <w:r w:rsidRPr="00D90ED6">
        <w:rPr>
          <w:rFonts w:ascii="Arial" w:hAnsi="Arial" w:cs="Arial"/>
        </w:rPr>
        <w:t xml:space="preserve"> A survey of organisms focusing on form and function, evolution, genetics, general physiology, interaction with the environment.  This course is not designed for students planning to major in a science field.  Prerequisite: Eligibility for MATH 1100.</w:t>
      </w:r>
    </w:p>
    <w:p w:rsidR="001F0181" w:rsidRPr="00D90ED6" w:rsidRDefault="001F0181" w:rsidP="001F0181">
      <w:pPr>
        <w:autoSpaceDE/>
        <w:autoSpaceDN/>
        <w:adjustRightInd/>
        <w:jc w:val="both"/>
        <w:rPr>
          <w:rFonts w:ascii="Arial" w:hAnsi="Arial" w:cs="Arial"/>
        </w:rPr>
      </w:pPr>
    </w:p>
    <w:p w:rsidR="001F0181" w:rsidRDefault="001F0181"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BIOL 1003.  Introduction to Biology II Laboratory (0-2-1).</w:t>
      </w:r>
      <w:r w:rsidRPr="00D90ED6">
        <w:rPr>
          <w:rFonts w:ascii="Arial" w:hAnsi="Arial" w:cs="Arial"/>
        </w:rPr>
        <w:t xml:space="preserve"> </w:t>
      </w:r>
      <w:r w:rsidRPr="00D90ED6">
        <w:rPr>
          <w:rFonts w:ascii="Arial" w:hAnsi="Arial" w:cs="Arial"/>
          <w:b/>
        </w:rPr>
        <w:t xml:space="preserve"> </w:t>
      </w:r>
      <w:r w:rsidR="00C5243D">
        <w:rPr>
          <w:rFonts w:ascii="Arial" w:hAnsi="Arial" w:cs="Arial"/>
          <w:b/>
        </w:rPr>
        <w:t xml:space="preserve">UT.  </w:t>
      </w:r>
      <w:r w:rsidRPr="00D90ED6">
        <w:rPr>
          <w:rFonts w:ascii="Arial" w:hAnsi="Arial" w:cs="Arial"/>
        </w:rPr>
        <w:t>Explorat</w:t>
      </w:r>
      <w:r>
        <w:rPr>
          <w:rFonts w:ascii="Arial" w:hAnsi="Arial" w:cs="Arial"/>
        </w:rPr>
        <w:t xml:space="preserve">ion of concepts covered in BIOL </w:t>
      </w:r>
      <w:r w:rsidRPr="00D90ED6">
        <w:rPr>
          <w:rFonts w:ascii="Arial" w:hAnsi="Arial" w:cs="Arial"/>
        </w:rPr>
        <w:t>1002.</w:t>
      </w:r>
      <w:r w:rsidRPr="00D90ED6">
        <w:rPr>
          <w:rFonts w:ascii="Arial" w:hAnsi="Arial" w:cs="Arial"/>
          <w:b/>
        </w:rPr>
        <w:t xml:space="preserve">  </w:t>
      </w:r>
      <w:r w:rsidRPr="00D90ED6">
        <w:rPr>
          <w:rFonts w:ascii="Arial" w:hAnsi="Arial" w:cs="Arial"/>
        </w:rPr>
        <w:t>Pre- or Corequisite:  BIOL 1002.</w:t>
      </w:r>
    </w:p>
    <w:p w:rsidR="00A412AB" w:rsidRPr="00D90ED6" w:rsidRDefault="00A412AB" w:rsidP="001F0181">
      <w:pPr>
        <w:autoSpaceDE/>
        <w:autoSpaceDN/>
        <w:adjustRightInd/>
        <w:jc w:val="both"/>
        <w:rPr>
          <w:rFonts w:ascii="Arial" w:hAnsi="Arial" w:cs="Arial"/>
          <w:b/>
        </w:rPr>
      </w:pPr>
    </w:p>
    <w:p w:rsidR="00C5243D" w:rsidRDefault="00A412AB" w:rsidP="001F0181">
      <w:pPr>
        <w:autoSpaceDE/>
        <w:autoSpaceDN/>
        <w:adjustRightInd/>
        <w:jc w:val="both"/>
        <w:rPr>
          <w:rFonts w:ascii="Arial" w:hAnsi="Arial" w:cs="Arial"/>
        </w:rPr>
      </w:pPr>
      <w:r w:rsidRPr="00D90ED6">
        <w:rPr>
          <w:rFonts w:ascii="Arial" w:hAnsi="Arial" w:cs="Arial"/>
          <w:b/>
        </w:rPr>
        <w:t>BIOL1010.  General Biology I (3-0-3).</w:t>
      </w:r>
      <w:r w:rsidRPr="00D90ED6">
        <w:rPr>
          <w:rFonts w:ascii="Arial" w:hAnsi="Arial" w:cs="Arial"/>
        </w:rPr>
        <w:t xml:space="preserve">  </w:t>
      </w:r>
      <w:r w:rsidR="00C5243D" w:rsidRPr="00C5243D">
        <w:rPr>
          <w:rFonts w:ascii="Arial" w:hAnsi="Arial" w:cs="Arial"/>
          <w:b/>
        </w:rPr>
        <w:t>UT.</w:t>
      </w:r>
      <w:r w:rsidR="001F0181">
        <w:rPr>
          <w:rFonts w:ascii="Arial" w:hAnsi="Arial" w:cs="Arial"/>
        </w:rPr>
        <w:t xml:space="preserve">  </w:t>
      </w:r>
      <w:r w:rsidRPr="00D90ED6">
        <w:rPr>
          <w:rFonts w:ascii="Arial" w:hAnsi="Arial" w:cs="Arial"/>
        </w:rPr>
        <w:t>A systematic examination of the diversity of organisms in the context of structure and function, evolution, genetics, ecology, earth history, and environment.  Designed for students planning a major in a science field.  Pre- or Corequisite: Eligibility for admission to ENGL 1010 and MATH 1100.</w:t>
      </w:r>
    </w:p>
    <w:p w:rsidR="001F0181" w:rsidRPr="00A014A5" w:rsidRDefault="001F0181"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BIOL 1011.  General Biology I Laboratory (0-2-1).</w:t>
      </w:r>
      <w:r w:rsidRPr="00D90ED6">
        <w:rPr>
          <w:rFonts w:ascii="Arial" w:hAnsi="Arial" w:cs="Arial"/>
        </w:rPr>
        <w:t xml:space="preserve">   </w:t>
      </w:r>
      <w:r w:rsidR="00C5243D">
        <w:rPr>
          <w:rFonts w:ascii="Arial" w:hAnsi="Arial" w:cs="Arial"/>
          <w:b/>
        </w:rPr>
        <w:t xml:space="preserve">UT. </w:t>
      </w:r>
      <w:r w:rsidR="00C5243D" w:rsidRPr="00D90ED6">
        <w:rPr>
          <w:rFonts w:ascii="Arial" w:hAnsi="Arial" w:cs="Arial"/>
          <w:b/>
        </w:rPr>
        <w:t xml:space="preserve"> </w:t>
      </w:r>
      <w:r w:rsidRPr="00D90ED6">
        <w:rPr>
          <w:rFonts w:ascii="Arial" w:hAnsi="Arial" w:cs="Arial"/>
        </w:rPr>
        <w:t>Examination of organisms and issues related to the general concepts in BIOL 1010.  Pre- or Corequisite: BIOL 1010.</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BIOL 1020.  General Biology II (3-0-3). </w:t>
      </w:r>
      <w:r w:rsidRPr="00D90ED6">
        <w:rPr>
          <w:rFonts w:ascii="Arial" w:hAnsi="Arial" w:cs="Arial"/>
        </w:rPr>
        <w:t xml:space="preserve"> </w:t>
      </w:r>
      <w:r w:rsidR="00C5243D">
        <w:rPr>
          <w:rFonts w:ascii="Arial" w:hAnsi="Arial" w:cs="Arial"/>
          <w:b/>
        </w:rPr>
        <w:t xml:space="preserve">UT. </w:t>
      </w:r>
      <w:r w:rsidR="00C5243D" w:rsidRPr="00D90ED6">
        <w:rPr>
          <w:rFonts w:ascii="Arial" w:hAnsi="Arial" w:cs="Arial"/>
          <w:b/>
        </w:rPr>
        <w:t xml:space="preserve"> </w:t>
      </w:r>
      <w:r w:rsidRPr="00D90ED6">
        <w:rPr>
          <w:rFonts w:ascii="Arial" w:hAnsi="Arial" w:cs="Arial"/>
        </w:rPr>
        <w:t xml:space="preserve">General concepts in molecular biology, cell biology, evolution, genetics and tissue structure. Course designed for students planning a major in a science or allied health field.  Pre- or Corequisite:  Eligibility for admission to ENGL 1010 and MATH 1100. Prerequisite: BIOL 1010 </w:t>
      </w:r>
      <w:r w:rsidRPr="00D765EB">
        <w:rPr>
          <w:rFonts w:ascii="Arial" w:hAnsi="Arial" w:cs="Arial"/>
        </w:rPr>
        <w:t>or approval by Department Chair.</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BIOL 1021.  General Biology II Laboratory (0-2-1). </w:t>
      </w:r>
      <w:r w:rsidR="00C5243D">
        <w:rPr>
          <w:rFonts w:ascii="Arial" w:hAnsi="Arial" w:cs="Arial"/>
          <w:b/>
        </w:rPr>
        <w:t xml:space="preserve">UT. </w:t>
      </w:r>
      <w:r w:rsidR="00C5243D" w:rsidRPr="00D90ED6">
        <w:rPr>
          <w:rFonts w:ascii="Arial" w:hAnsi="Arial" w:cs="Arial"/>
          <w:b/>
        </w:rPr>
        <w:t xml:space="preserve"> </w:t>
      </w:r>
      <w:r w:rsidRPr="00D90ED6">
        <w:rPr>
          <w:rFonts w:ascii="Arial" w:hAnsi="Arial" w:cs="Arial"/>
        </w:rPr>
        <w:t>Exploration of concepts covered in BIOL 1020.  Pre- or Corequisite:  BIOL 1020.</w:t>
      </w:r>
    </w:p>
    <w:p w:rsidR="00A412AB" w:rsidRPr="00D90ED6" w:rsidRDefault="00A412AB" w:rsidP="001F0181">
      <w:pPr>
        <w:autoSpaceDE/>
        <w:autoSpaceDN/>
        <w:adjustRightInd/>
        <w:jc w:val="both"/>
        <w:rPr>
          <w:rFonts w:ascii="Arial" w:hAnsi="Arial" w:cs="Arial"/>
        </w:rPr>
      </w:pPr>
      <w:r w:rsidRPr="00D90ED6">
        <w:rPr>
          <w:rFonts w:ascii="Arial" w:hAnsi="Arial" w:cs="Arial"/>
        </w:rPr>
        <w:t xml:space="preserve"> </w:t>
      </w:r>
    </w:p>
    <w:p w:rsidR="00A412AB" w:rsidRPr="00D90ED6" w:rsidRDefault="001F0181" w:rsidP="001F0181">
      <w:pPr>
        <w:autoSpaceDE/>
        <w:autoSpaceDN/>
        <w:adjustRightInd/>
        <w:jc w:val="both"/>
        <w:rPr>
          <w:rFonts w:ascii="Arial" w:hAnsi="Arial" w:cs="Arial"/>
        </w:rPr>
      </w:pPr>
      <w:r>
        <w:rPr>
          <w:rFonts w:ascii="Arial" w:hAnsi="Arial" w:cs="Arial"/>
          <w:b/>
        </w:rPr>
        <w:t>BIOL 2</w:t>
      </w:r>
      <w:r w:rsidR="00C749A0">
        <w:rPr>
          <w:rFonts w:ascii="Arial" w:hAnsi="Arial" w:cs="Arial"/>
          <w:b/>
        </w:rPr>
        <w:t>0</w:t>
      </w:r>
      <w:r>
        <w:rPr>
          <w:rFonts w:ascii="Arial" w:hAnsi="Arial" w:cs="Arial"/>
          <w:b/>
        </w:rPr>
        <w:t xml:space="preserve">17. </w:t>
      </w:r>
      <w:r w:rsidR="00A412AB" w:rsidRPr="00D90ED6">
        <w:rPr>
          <w:rFonts w:ascii="Arial" w:hAnsi="Arial" w:cs="Arial"/>
          <w:b/>
        </w:rPr>
        <w:t>Survey of Human Anatomy and Physiology (3-2-4).</w:t>
      </w:r>
      <w:r w:rsidR="00A412AB" w:rsidRPr="00D90ED6">
        <w:rPr>
          <w:rFonts w:ascii="Arial" w:hAnsi="Arial" w:cs="Arial"/>
        </w:rPr>
        <w:t xml:space="preserve">  </w:t>
      </w:r>
      <w:r w:rsidR="00C5243D">
        <w:rPr>
          <w:rFonts w:ascii="Arial" w:hAnsi="Arial" w:cs="Arial"/>
          <w:b/>
        </w:rPr>
        <w:t xml:space="preserve">UT. </w:t>
      </w:r>
      <w:r w:rsidR="00C5243D" w:rsidRPr="00D90ED6">
        <w:rPr>
          <w:rFonts w:ascii="Arial" w:hAnsi="Arial" w:cs="Arial"/>
          <w:b/>
        </w:rPr>
        <w:t xml:space="preserve"> </w:t>
      </w:r>
      <w:r w:rsidR="00A412AB" w:rsidRPr="00D90ED6">
        <w:rPr>
          <w:rFonts w:ascii="Arial" w:hAnsi="Arial" w:cs="Arial"/>
        </w:rPr>
        <w:t xml:space="preserve">A one-semester lecture/laboratory general survey course covering structure and function of the human body designed for students entering health related fields.  A systems approach will be used to cover general principles and terminology.  Laboratory is integrated with the lecture.  Prerequisite: BIOL 1020 with a grade of “C” or better.  </w:t>
      </w:r>
    </w:p>
    <w:p w:rsidR="00A412AB" w:rsidRPr="00D90ED6" w:rsidRDefault="00A412AB" w:rsidP="001F0181">
      <w:pPr>
        <w:autoSpaceDE/>
        <w:autoSpaceDN/>
        <w:adjustRightInd/>
        <w:jc w:val="both"/>
        <w:rPr>
          <w:rFonts w:ascii="Arial" w:hAnsi="Arial" w:cs="Arial"/>
        </w:rPr>
      </w:pPr>
    </w:p>
    <w:p w:rsidR="00A412AB" w:rsidRPr="00D90ED6" w:rsidRDefault="00A412AB" w:rsidP="001F0181">
      <w:pPr>
        <w:jc w:val="both"/>
        <w:rPr>
          <w:rFonts w:ascii="Arial" w:hAnsi="Arial" w:cs="Arial"/>
        </w:rPr>
      </w:pPr>
      <w:r w:rsidRPr="00D90ED6">
        <w:rPr>
          <w:rFonts w:ascii="Arial" w:hAnsi="Arial" w:cs="Arial"/>
          <w:b/>
        </w:rPr>
        <w:t>BIOL 2022.  Human Anatomy and Physiology I (3-0-3).</w:t>
      </w:r>
      <w:r w:rsidRPr="00D90ED6">
        <w:rPr>
          <w:rFonts w:ascii="Arial" w:hAnsi="Arial" w:cs="Arial"/>
        </w:rPr>
        <w:t xml:space="preserve">  </w:t>
      </w:r>
      <w:r w:rsidR="00C5243D">
        <w:rPr>
          <w:rFonts w:ascii="Arial" w:hAnsi="Arial" w:cs="Arial"/>
          <w:b/>
        </w:rPr>
        <w:t xml:space="preserve">UT. </w:t>
      </w:r>
      <w:r w:rsidR="00C5243D" w:rsidRPr="00D90ED6">
        <w:rPr>
          <w:rFonts w:ascii="Arial" w:hAnsi="Arial" w:cs="Arial"/>
          <w:b/>
        </w:rPr>
        <w:t xml:space="preserve"> </w:t>
      </w:r>
      <w:r w:rsidRPr="00D90ED6">
        <w:rPr>
          <w:rFonts w:ascii="Arial" w:hAnsi="Arial" w:cs="Arial"/>
        </w:rPr>
        <w:t xml:space="preserve">A one-semester lecture covering structure and function of the human body designed for students entering health related fields.  A systems approach will be used to cover general principles and terminology. The topics covered include anatomical terminology, cells, cell metabolism, tissues, and the integumentary, skeletal, muscular, nervous, sensory, and endocrine systems. </w:t>
      </w:r>
      <w:r w:rsidRPr="00D90ED6">
        <w:rPr>
          <w:rFonts w:ascii="Arial" w:hAnsi="Arial" w:cs="Arial"/>
          <w:bCs/>
        </w:rPr>
        <w:t>Pre- or Corequisite</w:t>
      </w:r>
      <w:r>
        <w:rPr>
          <w:rFonts w:ascii="Arial" w:hAnsi="Arial" w:cs="Arial"/>
          <w:bCs/>
        </w:rPr>
        <w:t>s</w:t>
      </w:r>
      <w:r w:rsidRPr="00D90ED6">
        <w:rPr>
          <w:rFonts w:ascii="Arial" w:hAnsi="Arial" w:cs="Arial"/>
          <w:bCs/>
        </w:rPr>
        <w:t>:</w:t>
      </w:r>
      <w:r w:rsidRPr="00D90ED6">
        <w:rPr>
          <w:rFonts w:ascii="Arial" w:hAnsi="Arial" w:cs="Arial"/>
        </w:rPr>
        <w:t xml:space="preserve">  General Biology 1010, 1011, 1020 and 1021 with a grade of </w:t>
      </w:r>
      <w:r>
        <w:rPr>
          <w:rFonts w:ascii="Arial" w:hAnsi="Arial" w:cs="Arial"/>
        </w:rPr>
        <w:t>“</w:t>
      </w:r>
      <w:r w:rsidRPr="00D90ED6">
        <w:rPr>
          <w:rFonts w:ascii="Arial" w:hAnsi="Arial" w:cs="Arial"/>
        </w:rPr>
        <w:t>C</w:t>
      </w:r>
      <w:r>
        <w:rPr>
          <w:rFonts w:ascii="Arial" w:hAnsi="Arial" w:cs="Arial"/>
        </w:rPr>
        <w:t>”</w:t>
      </w:r>
      <w:r w:rsidRPr="00D90ED6">
        <w:rPr>
          <w:rFonts w:ascii="Arial" w:hAnsi="Arial" w:cs="Arial"/>
        </w:rPr>
        <w:t xml:space="preserve"> or better. Chemistry 1010 and 1011 with a grade of a </w:t>
      </w:r>
      <w:r>
        <w:rPr>
          <w:rFonts w:ascii="Arial" w:hAnsi="Arial" w:cs="Arial"/>
        </w:rPr>
        <w:t>“</w:t>
      </w:r>
      <w:r w:rsidRPr="00D90ED6">
        <w:rPr>
          <w:rFonts w:ascii="Arial" w:hAnsi="Arial" w:cs="Arial"/>
        </w:rPr>
        <w:t>C</w:t>
      </w:r>
      <w:r>
        <w:rPr>
          <w:rFonts w:ascii="Arial" w:hAnsi="Arial" w:cs="Arial"/>
        </w:rPr>
        <w:t>”</w:t>
      </w:r>
      <w:r w:rsidRPr="00D90ED6">
        <w:rPr>
          <w:rFonts w:ascii="Arial" w:hAnsi="Arial" w:cs="Arial"/>
        </w:rPr>
        <w:t xml:space="preserve"> or better.</w:t>
      </w:r>
    </w:p>
    <w:p w:rsidR="00A412AB" w:rsidRPr="00D90ED6" w:rsidRDefault="00A412AB" w:rsidP="001F0181">
      <w:pPr>
        <w:autoSpaceDE/>
        <w:autoSpaceDN/>
        <w:adjustRightInd/>
        <w:jc w:val="both"/>
        <w:rPr>
          <w:rFonts w:ascii="Arial" w:hAnsi="Arial" w:cs="Arial"/>
          <w:b/>
          <w:color w:val="FF0000"/>
        </w:rPr>
      </w:pPr>
    </w:p>
    <w:p w:rsidR="00C5243D" w:rsidRDefault="00A412AB" w:rsidP="001F0181">
      <w:pPr>
        <w:jc w:val="both"/>
        <w:rPr>
          <w:rFonts w:ascii="Arial" w:hAnsi="Arial" w:cs="Arial"/>
        </w:rPr>
      </w:pPr>
      <w:r w:rsidRPr="00D90ED6">
        <w:rPr>
          <w:rFonts w:ascii="Arial" w:hAnsi="Arial" w:cs="Arial"/>
          <w:b/>
        </w:rPr>
        <w:t>BIOL 2023.  Human Anatomy and Physiology I Laboratory (0-2-1).</w:t>
      </w:r>
      <w:r w:rsidR="00C5243D">
        <w:rPr>
          <w:rFonts w:ascii="Arial" w:hAnsi="Arial" w:cs="Arial"/>
          <w:b/>
        </w:rPr>
        <w:t xml:space="preserve"> </w:t>
      </w:r>
      <w:r w:rsidRPr="00D90ED6">
        <w:rPr>
          <w:rFonts w:ascii="Arial" w:hAnsi="Arial" w:cs="Arial"/>
        </w:rPr>
        <w:t xml:space="preserve"> </w:t>
      </w:r>
      <w:r w:rsidR="00C5243D">
        <w:rPr>
          <w:rFonts w:ascii="Arial" w:hAnsi="Arial" w:cs="Arial"/>
          <w:b/>
        </w:rPr>
        <w:t xml:space="preserve">UT. </w:t>
      </w:r>
      <w:r w:rsidR="00C5243D" w:rsidRPr="00D90ED6">
        <w:rPr>
          <w:rFonts w:ascii="Arial" w:hAnsi="Arial" w:cs="Arial"/>
          <w:b/>
        </w:rPr>
        <w:t xml:space="preserve"> </w:t>
      </w:r>
      <w:r w:rsidRPr="00D90ED6">
        <w:rPr>
          <w:rFonts w:ascii="Arial" w:hAnsi="Arial" w:cs="Arial"/>
        </w:rPr>
        <w:t xml:space="preserve"> A one-semester laboratory covering structure and function of the human body designed for students entering health related fields. A systems approach will be used to cover general principles and terminology. The topics covered include cells, cell metabolism, tissues, and the integumentary, skeletal, muscular, nervous, sensory, and endocrine systems. </w:t>
      </w:r>
      <w:r w:rsidRPr="00D90ED6">
        <w:rPr>
          <w:rFonts w:ascii="Arial" w:hAnsi="Arial" w:cs="Arial"/>
          <w:bCs/>
        </w:rPr>
        <w:t>Pre- or Corequisite</w:t>
      </w:r>
      <w:r>
        <w:rPr>
          <w:rFonts w:ascii="Arial" w:hAnsi="Arial" w:cs="Arial"/>
          <w:bCs/>
        </w:rPr>
        <w:t>s</w:t>
      </w:r>
      <w:r w:rsidRPr="00D90ED6">
        <w:rPr>
          <w:rFonts w:ascii="Arial" w:hAnsi="Arial" w:cs="Arial"/>
          <w:bCs/>
        </w:rPr>
        <w:t>:</w:t>
      </w:r>
      <w:r w:rsidRPr="00D90ED6">
        <w:rPr>
          <w:rFonts w:ascii="Arial" w:hAnsi="Arial" w:cs="Arial"/>
        </w:rPr>
        <w:t xml:space="preserve">  General Biology 1010, 1011, 1020 and 1021 with a grade of </w:t>
      </w:r>
      <w:r>
        <w:rPr>
          <w:rFonts w:ascii="Arial" w:hAnsi="Arial" w:cs="Arial"/>
        </w:rPr>
        <w:t>“</w:t>
      </w:r>
      <w:r w:rsidRPr="00D90ED6">
        <w:rPr>
          <w:rFonts w:ascii="Arial" w:hAnsi="Arial" w:cs="Arial"/>
        </w:rPr>
        <w:t>C</w:t>
      </w:r>
      <w:r>
        <w:rPr>
          <w:rFonts w:ascii="Arial" w:hAnsi="Arial" w:cs="Arial"/>
        </w:rPr>
        <w:t>”</w:t>
      </w:r>
      <w:r w:rsidRPr="00D90ED6">
        <w:rPr>
          <w:rFonts w:ascii="Arial" w:hAnsi="Arial" w:cs="Arial"/>
        </w:rPr>
        <w:t xml:space="preserve"> or better. Chemistry 1010 and 1011 with a grade of a </w:t>
      </w:r>
      <w:r>
        <w:rPr>
          <w:rFonts w:ascii="Arial" w:hAnsi="Arial" w:cs="Arial"/>
        </w:rPr>
        <w:t>“</w:t>
      </w:r>
      <w:r w:rsidRPr="00D90ED6">
        <w:rPr>
          <w:rFonts w:ascii="Arial" w:hAnsi="Arial" w:cs="Arial"/>
        </w:rPr>
        <w:t>C</w:t>
      </w:r>
      <w:r>
        <w:rPr>
          <w:rFonts w:ascii="Arial" w:hAnsi="Arial" w:cs="Arial"/>
        </w:rPr>
        <w:t>”</w:t>
      </w:r>
      <w:r w:rsidRPr="00D90ED6">
        <w:rPr>
          <w:rFonts w:ascii="Arial" w:hAnsi="Arial" w:cs="Arial"/>
        </w:rPr>
        <w:t xml:space="preserve"> or better.</w:t>
      </w:r>
    </w:p>
    <w:p w:rsidR="001F0181" w:rsidRPr="008A694D" w:rsidRDefault="001F0181" w:rsidP="001F0181">
      <w:pPr>
        <w:jc w:val="both"/>
        <w:rPr>
          <w:rFonts w:ascii="Arial" w:hAnsi="Arial" w:cs="Arial"/>
        </w:rPr>
      </w:pPr>
    </w:p>
    <w:p w:rsidR="00A412AB" w:rsidRPr="00D90ED6" w:rsidRDefault="00A412AB" w:rsidP="001F0181">
      <w:pPr>
        <w:jc w:val="both"/>
        <w:rPr>
          <w:rFonts w:ascii="Arial" w:hAnsi="Arial" w:cs="Arial"/>
        </w:rPr>
      </w:pPr>
      <w:r w:rsidRPr="00D90ED6">
        <w:rPr>
          <w:rFonts w:ascii="Arial" w:hAnsi="Arial" w:cs="Arial"/>
          <w:b/>
        </w:rPr>
        <w:t>BIOL 2032.  Human Anatomy and Physiology II (3-0-3).</w:t>
      </w:r>
      <w:r w:rsidRPr="00D90ED6">
        <w:rPr>
          <w:rFonts w:ascii="Arial" w:hAnsi="Arial" w:cs="Arial"/>
        </w:rPr>
        <w:t xml:space="preserve">  </w:t>
      </w:r>
      <w:r w:rsidR="00C5243D">
        <w:rPr>
          <w:rFonts w:ascii="Arial" w:hAnsi="Arial" w:cs="Arial"/>
          <w:b/>
        </w:rPr>
        <w:t xml:space="preserve">UT. </w:t>
      </w:r>
      <w:r w:rsidR="00C5243D" w:rsidRPr="00D90ED6">
        <w:rPr>
          <w:rFonts w:ascii="Arial" w:hAnsi="Arial" w:cs="Arial"/>
          <w:b/>
        </w:rPr>
        <w:t xml:space="preserve"> </w:t>
      </w:r>
      <w:r w:rsidRPr="00D90ED6">
        <w:rPr>
          <w:rFonts w:ascii="Arial" w:hAnsi="Arial" w:cs="Arial"/>
        </w:rPr>
        <w:t xml:space="preserve">A one-semester lecture covering structure and function of the human body designed for students entering health related fields. A systems approach will be used to cover general principles and terminology. The topics covered include the cardiovascular, immune, digestive, respiratory, urinary and reproductive systems. </w:t>
      </w:r>
      <w:r w:rsidRPr="00D90ED6">
        <w:rPr>
          <w:rFonts w:ascii="Arial" w:hAnsi="Arial" w:cs="Arial"/>
          <w:bCs/>
        </w:rPr>
        <w:t>Pre- or Corequisite</w:t>
      </w:r>
      <w:r>
        <w:rPr>
          <w:rFonts w:ascii="Arial" w:hAnsi="Arial" w:cs="Arial"/>
          <w:bCs/>
        </w:rPr>
        <w:t>s</w:t>
      </w:r>
      <w:r w:rsidRPr="00D90ED6">
        <w:rPr>
          <w:rFonts w:ascii="Arial" w:hAnsi="Arial" w:cs="Arial"/>
          <w:bCs/>
        </w:rPr>
        <w:t>:</w:t>
      </w:r>
      <w:r w:rsidRPr="00D90ED6">
        <w:rPr>
          <w:rFonts w:ascii="Arial" w:hAnsi="Arial" w:cs="Arial"/>
        </w:rPr>
        <w:t xml:space="preserve">  Anatomy and Physiology I, Anatomy and Physiology I Lab with a grade of </w:t>
      </w:r>
      <w:r>
        <w:rPr>
          <w:rFonts w:ascii="Arial" w:hAnsi="Arial" w:cs="Arial"/>
        </w:rPr>
        <w:t>“</w:t>
      </w:r>
      <w:r w:rsidRPr="00D90ED6">
        <w:rPr>
          <w:rFonts w:ascii="Arial" w:hAnsi="Arial" w:cs="Arial"/>
        </w:rPr>
        <w:t>C</w:t>
      </w:r>
      <w:r>
        <w:rPr>
          <w:rFonts w:ascii="Arial" w:hAnsi="Arial" w:cs="Arial"/>
        </w:rPr>
        <w:t>”</w:t>
      </w:r>
      <w:r w:rsidRPr="00D90ED6">
        <w:rPr>
          <w:rFonts w:ascii="Arial" w:hAnsi="Arial" w:cs="Arial"/>
        </w:rPr>
        <w:t xml:space="preserve"> or better.</w:t>
      </w:r>
    </w:p>
    <w:p w:rsidR="00A412AB" w:rsidRPr="00D90ED6" w:rsidRDefault="00A412AB" w:rsidP="001F0181">
      <w:pPr>
        <w:autoSpaceDE/>
        <w:autoSpaceDN/>
        <w:adjustRightInd/>
        <w:jc w:val="both"/>
        <w:rPr>
          <w:rFonts w:ascii="Arial" w:hAnsi="Arial" w:cs="Arial"/>
          <w:color w:val="FF0000"/>
        </w:rPr>
      </w:pPr>
    </w:p>
    <w:p w:rsidR="00A412AB" w:rsidRPr="00D90ED6" w:rsidRDefault="00A412AB" w:rsidP="001F0181">
      <w:pPr>
        <w:jc w:val="both"/>
        <w:rPr>
          <w:rFonts w:ascii="Arial" w:hAnsi="Arial" w:cs="Arial"/>
        </w:rPr>
      </w:pPr>
      <w:r w:rsidRPr="00D90ED6">
        <w:rPr>
          <w:rFonts w:ascii="Arial" w:hAnsi="Arial" w:cs="Arial"/>
          <w:b/>
        </w:rPr>
        <w:t>BIOL 2033.  Human Anatomy and Physiology II (3-0-3).</w:t>
      </w:r>
      <w:r w:rsidRPr="00D90ED6">
        <w:rPr>
          <w:rFonts w:ascii="Arial" w:hAnsi="Arial" w:cs="Arial"/>
        </w:rPr>
        <w:t xml:space="preserve">  </w:t>
      </w:r>
      <w:r w:rsidR="00B33CBB">
        <w:rPr>
          <w:rFonts w:ascii="Arial" w:hAnsi="Arial" w:cs="Arial"/>
          <w:b/>
        </w:rPr>
        <w:t xml:space="preserve">UT. </w:t>
      </w:r>
      <w:r w:rsidR="00B33CBB" w:rsidRPr="00D90ED6">
        <w:rPr>
          <w:rFonts w:ascii="Arial" w:hAnsi="Arial" w:cs="Arial"/>
          <w:b/>
        </w:rPr>
        <w:t xml:space="preserve"> </w:t>
      </w:r>
      <w:r w:rsidRPr="00D90ED6">
        <w:rPr>
          <w:rFonts w:ascii="Arial" w:hAnsi="Arial" w:cs="Arial"/>
        </w:rPr>
        <w:t xml:space="preserve">A one-semester laboratory covering structure and function of the human body designed for students entering health related fields. A systems approach will be used to cover general principles and terminology. The topics covered include the cardiovascular, immune, digestive, respiratory, urinary and reproductive systems. </w:t>
      </w:r>
      <w:r w:rsidRPr="00D90ED6">
        <w:rPr>
          <w:rFonts w:ascii="Arial" w:hAnsi="Arial" w:cs="Arial"/>
          <w:bCs/>
        </w:rPr>
        <w:t>Pre- or Corequisite</w:t>
      </w:r>
      <w:r>
        <w:rPr>
          <w:rFonts w:ascii="Arial" w:hAnsi="Arial" w:cs="Arial"/>
          <w:bCs/>
        </w:rPr>
        <w:t>s</w:t>
      </w:r>
      <w:r w:rsidRPr="00D90ED6">
        <w:rPr>
          <w:rFonts w:ascii="Arial" w:hAnsi="Arial" w:cs="Arial"/>
          <w:bCs/>
        </w:rPr>
        <w:t>:</w:t>
      </w:r>
      <w:r w:rsidRPr="00D90ED6">
        <w:rPr>
          <w:rFonts w:ascii="Arial" w:hAnsi="Arial" w:cs="Arial"/>
        </w:rPr>
        <w:t xml:space="preserve">  Anatomy and Physiology I, Anatomy and Physiology I Lab with a grade of </w:t>
      </w:r>
      <w:r>
        <w:rPr>
          <w:rFonts w:ascii="Arial" w:hAnsi="Arial" w:cs="Arial"/>
        </w:rPr>
        <w:t>“</w:t>
      </w:r>
      <w:r w:rsidRPr="00D90ED6">
        <w:rPr>
          <w:rFonts w:ascii="Arial" w:hAnsi="Arial" w:cs="Arial"/>
        </w:rPr>
        <w:t>C</w:t>
      </w:r>
      <w:r>
        <w:rPr>
          <w:rFonts w:ascii="Arial" w:hAnsi="Arial" w:cs="Arial"/>
        </w:rPr>
        <w:t>”</w:t>
      </w:r>
      <w:r w:rsidRPr="00D90ED6">
        <w:rPr>
          <w:rFonts w:ascii="Arial" w:hAnsi="Arial" w:cs="Arial"/>
        </w:rPr>
        <w:t xml:space="preserve"> or better.</w:t>
      </w:r>
    </w:p>
    <w:p w:rsidR="00A412AB" w:rsidRPr="00D90ED6" w:rsidRDefault="00A412AB" w:rsidP="001F0181">
      <w:pPr>
        <w:jc w:val="both"/>
        <w:rPr>
          <w:rFonts w:ascii="Arial" w:hAnsi="Arial" w:cs="Arial"/>
        </w:rPr>
      </w:pPr>
    </w:p>
    <w:p w:rsidR="00C749A0" w:rsidRDefault="00A412AB" w:rsidP="001F0181">
      <w:pPr>
        <w:autoSpaceDE/>
        <w:autoSpaceDN/>
        <w:adjustRightInd/>
        <w:jc w:val="both"/>
        <w:rPr>
          <w:rFonts w:ascii="Arial" w:hAnsi="Arial" w:cs="Arial"/>
        </w:rPr>
      </w:pPr>
      <w:r w:rsidRPr="00D90ED6">
        <w:rPr>
          <w:rFonts w:ascii="Arial" w:hAnsi="Arial" w:cs="Arial"/>
          <w:b/>
        </w:rPr>
        <w:t xml:space="preserve">BIOL 2042.  Human Nutrition (3-0-3). </w:t>
      </w:r>
      <w:r w:rsidRPr="00D90ED6">
        <w:rPr>
          <w:rFonts w:ascii="Arial" w:hAnsi="Arial" w:cs="Arial"/>
        </w:rPr>
        <w:t xml:space="preserve"> </w:t>
      </w:r>
      <w:r w:rsidR="00B5569A">
        <w:rPr>
          <w:rFonts w:ascii="Arial" w:hAnsi="Arial" w:cs="Arial"/>
          <w:b/>
        </w:rPr>
        <w:t>UT</w:t>
      </w:r>
      <w:r w:rsidR="00B33CBB" w:rsidRPr="00B33CBB">
        <w:rPr>
          <w:rFonts w:ascii="Arial" w:hAnsi="Arial" w:cs="Arial"/>
          <w:b/>
        </w:rPr>
        <w:t>.</w:t>
      </w:r>
      <w:r w:rsidR="00B33CBB">
        <w:rPr>
          <w:rFonts w:ascii="Arial" w:hAnsi="Arial" w:cs="Arial"/>
        </w:rPr>
        <w:t xml:space="preserve"> </w:t>
      </w:r>
      <w:r w:rsidRPr="00D90ED6">
        <w:rPr>
          <w:rFonts w:ascii="Arial" w:hAnsi="Arial" w:cs="Arial"/>
        </w:rPr>
        <w:t xml:space="preserve">This course will provide knowledge of nutrition and the components of a “nutritious diet” during the various stages of the life cycle and nutrient relationship to health as a basis for dietary choices.  It will emphasize the impact of nutrition on the contemporary health problems in the United States and health promotion-disease prevention strategies for improvement of community health. </w:t>
      </w:r>
      <w:r w:rsidR="00C749A0">
        <w:rPr>
          <w:rFonts w:ascii="Arial" w:hAnsi="Arial" w:cs="Arial"/>
        </w:rPr>
        <w:t xml:space="preserve"> Prerequisite:  Eligibility for ENGL 1010 and MATH 1100.</w:t>
      </w:r>
      <w:r w:rsidRPr="00D90ED6">
        <w:rPr>
          <w:rFonts w:ascii="Arial" w:hAnsi="Arial" w:cs="Arial"/>
        </w:rPr>
        <w:t xml:space="preserve"> </w:t>
      </w:r>
    </w:p>
    <w:p w:rsidR="00501815" w:rsidRDefault="00501815"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BIOL 2060.  Wildlife Biology I (3-2-4).</w:t>
      </w:r>
      <w:r w:rsidRPr="00D90ED6">
        <w:rPr>
          <w:rFonts w:ascii="Arial" w:hAnsi="Arial" w:cs="Arial"/>
        </w:rPr>
        <w:t xml:space="preserve">  </w:t>
      </w:r>
      <w:r w:rsidR="00B33CBB">
        <w:rPr>
          <w:rFonts w:ascii="Arial" w:hAnsi="Arial" w:cs="Arial"/>
          <w:b/>
        </w:rPr>
        <w:t xml:space="preserve">UT. </w:t>
      </w:r>
      <w:r w:rsidR="00B33CBB" w:rsidRPr="00D90ED6">
        <w:rPr>
          <w:rFonts w:ascii="Arial" w:hAnsi="Arial" w:cs="Arial"/>
          <w:b/>
        </w:rPr>
        <w:t xml:space="preserve"> </w:t>
      </w:r>
      <w:r w:rsidRPr="00D90ED6">
        <w:rPr>
          <w:rFonts w:ascii="Arial" w:hAnsi="Arial" w:cs="Arial"/>
        </w:rPr>
        <w:t xml:space="preserve">A one-semester lecture/laboratory course covering the history and biology of wildlife in southern United States, focusing on game and non-game species in and around the state of Louisiana. The focus of this course is mammals that are native to the southern United States. Laboratory is integrated with the </w:t>
      </w:r>
      <w:r>
        <w:rPr>
          <w:rFonts w:ascii="Arial" w:hAnsi="Arial" w:cs="Arial"/>
        </w:rPr>
        <w:t>lecture. Prerequisite</w:t>
      </w:r>
      <w:r w:rsidRPr="00D90ED6">
        <w:rPr>
          <w:rFonts w:ascii="Arial" w:hAnsi="Arial" w:cs="Arial"/>
        </w:rPr>
        <w:t>:  Eligibility for admission to ENGL 1010</w:t>
      </w:r>
      <w:r>
        <w:rPr>
          <w:rFonts w:ascii="Arial" w:hAnsi="Arial" w:cs="Arial"/>
        </w:rPr>
        <w:t>.</w:t>
      </w:r>
      <w:r w:rsidRPr="00D90ED6">
        <w:rPr>
          <w:rFonts w:ascii="Arial" w:hAnsi="Arial" w:cs="Arial"/>
        </w:rPr>
        <w:t xml:space="preserve">  </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BIOL 2070.  Wildlife Biology II (3-2-4).</w:t>
      </w:r>
      <w:r w:rsidRPr="00D90ED6">
        <w:rPr>
          <w:rFonts w:ascii="Arial" w:hAnsi="Arial" w:cs="Arial"/>
        </w:rPr>
        <w:t xml:space="preserve">  </w:t>
      </w:r>
      <w:r w:rsidR="00B33CBB">
        <w:rPr>
          <w:rFonts w:ascii="Arial" w:hAnsi="Arial" w:cs="Arial"/>
          <w:b/>
        </w:rPr>
        <w:t xml:space="preserve">UT. </w:t>
      </w:r>
      <w:r w:rsidRPr="00D90ED6">
        <w:rPr>
          <w:rFonts w:ascii="Arial" w:hAnsi="Arial" w:cs="Arial"/>
        </w:rPr>
        <w:t xml:space="preserve">A one-semester lecture/laboratory course covering the history and biology of wildlife in southern United States, focusing on game and non-game species in and around the state of Louisiana. The focus of this course is avian species along with reptiles and amphibian that are native to the southern United States. Laboratory is integrated with the lecture. </w:t>
      </w:r>
      <w:r>
        <w:rPr>
          <w:rFonts w:ascii="Arial" w:hAnsi="Arial" w:cs="Arial"/>
        </w:rPr>
        <w:t>Prerequisite</w:t>
      </w:r>
      <w:r w:rsidRPr="00D90ED6">
        <w:rPr>
          <w:rFonts w:ascii="Arial" w:hAnsi="Arial" w:cs="Arial"/>
        </w:rPr>
        <w:t>:  Eligibility for admission to ENGL 1010</w:t>
      </w:r>
      <w:r>
        <w:rPr>
          <w:rFonts w:ascii="Arial" w:hAnsi="Arial" w:cs="Arial"/>
        </w:rPr>
        <w:t>.</w:t>
      </w:r>
      <w:r w:rsidRPr="00D90ED6">
        <w:rPr>
          <w:rFonts w:ascii="Arial" w:hAnsi="Arial" w:cs="Arial"/>
        </w:rPr>
        <w:t xml:space="preserve">  </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color w:val="FF0000"/>
        </w:rPr>
      </w:pPr>
      <w:r w:rsidRPr="00D90ED6">
        <w:rPr>
          <w:rFonts w:ascii="Arial" w:hAnsi="Arial" w:cs="Arial"/>
          <w:b/>
        </w:rPr>
        <w:t>BIOL 2100.  General Microbiology (3-0-3).</w:t>
      </w:r>
      <w:r w:rsidRPr="00D90ED6">
        <w:rPr>
          <w:rFonts w:ascii="Arial" w:hAnsi="Arial" w:cs="Arial"/>
        </w:rPr>
        <w:t xml:space="preserve"> </w:t>
      </w:r>
      <w:r w:rsidR="00B33CBB">
        <w:rPr>
          <w:rFonts w:ascii="Arial" w:hAnsi="Arial" w:cs="Arial"/>
          <w:b/>
        </w:rPr>
        <w:t xml:space="preserve">UT. </w:t>
      </w:r>
      <w:r w:rsidR="00B33CBB" w:rsidRPr="00D90ED6">
        <w:rPr>
          <w:rFonts w:ascii="Arial" w:hAnsi="Arial" w:cs="Arial"/>
          <w:b/>
        </w:rPr>
        <w:t xml:space="preserve"> </w:t>
      </w:r>
      <w:r w:rsidRPr="00D90ED6">
        <w:rPr>
          <w:rFonts w:ascii="Arial" w:hAnsi="Arial" w:cs="Arial"/>
        </w:rPr>
        <w:t xml:space="preserve">A systematic examination of microorganisms in the context of their morphology, taxonomy, growth characteristics and physiological functions.  The fundamental principles of microbiology are included with emphasis on the interaction between the microbes and their hosts.  </w:t>
      </w:r>
      <w:r>
        <w:rPr>
          <w:rFonts w:ascii="Arial" w:hAnsi="Arial" w:cs="Arial"/>
        </w:rPr>
        <w:t>Pre</w:t>
      </w:r>
      <w:r w:rsidRPr="007E4E8C">
        <w:rPr>
          <w:rFonts w:ascii="Arial" w:hAnsi="Arial" w:cs="Arial"/>
        </w:rPr>
        <w:t>req</w:t>
      </w:r>
      <w:r>
        <w:rPr>
          <w:rFonts w:ascii="Arial" w:hAnsi="Arial" w:cs="Arial"/>
        </w:rPr>
        <w:t>uisite</w:t>
      </w:r>
      <w:r w:rsidRPr="007E4E8C">
        <w:rPr>
          <w:rFonts w:ascii="Arial" w:hAnsi="Arial" w:cs="Arial"/>
        </w:rPr>
        <w:t>:  Eligibility for BIOL 1020.</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BIOL 2101.  General Microbiology Laboratory (0-2-1).</w:t>
      </w:r>
      <w:r w:rsidRPr="00D90ED6">
        <w:rPr>
          <w:rFonts w:ascii="Arial" w:hAnsi="Arial" w:cs="Arial"/>
        </w:rPr>
        <w:t xml:space="preserve">  </w:t>
      </w:r>
      <w:r w:rsidR="00B33CBB">
        <w:rPr>
          <w:rFonts w:ascii="Arial" w:hAnsi="Arial" w:cs="Arial"/>
          <w:b/>
        </w:rPr>
        <w:t xml:space="preserve">UT. </w:t>
      </w:r>
      <w:r w:rsidR="00B33CBB" w:rsidRPr="00D90ED6">
        <w:rPr>
          <w:rFonts w:ascii="Arial" w:hAnsi="Arial" w:cs="Arial"/>
          <w:b/>
        </w:rPr>
        <w:t xml:space="preserve"> </w:t>
      </w:r>
      <w:r w:rsidRPr="00D90ED6">
        <w:rPr>
          <w:rFonts w:ascii="Arial" w:hAnsi="Arial" w:cs="Arial"/>
        </w:rPr>
        <w:t xml:space="preserve"> Laboratory experiences which address topics including sterile technique, microscopy, identification of microorganisms, microbial metabolism, and microbial genetics.  Molecular and culture techniques will be taught. Pre- or Corequisite:  BIOL 2101.  </w:t>
      </w:r>
    </w:p>
    <w:p w:rsidR="00A412AB" w:rsidRPr="00D90ED6" w:rsidRDefault="00A412AB" w:rsidP="001F0181">
      <w:pPr>
        <w:autoSpaceDE/>
        <w:autoSpaceDN/>
        <w:adjustRightInd/>
        <w:jc w:val="both"/>
        <w:rPr>
          <w:rFonts w:ascii="Arial" w:hAnsi="Arial" w:cs="Arial"/>
        </w:rPr>
      </w:pPr>
      <w:r w:rsidRPr="00D90ED6">
        <w:rPr>
          <w:rFonts w:ascii="Arial" w:hAnsi="Arial" w:cs="Arial"/>
        </w:rPr>
        <w:t xml:space="preserve">  </w:t>
      </w:r>
    </w:p>
    <w:p w:rsidR="00A412AB" w:rsidRPr="00D90ED6" w:rsidRDefault="00A412AB" w:rsidP="001F0181">
      <w:pPr>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CARE AND DEVELOPMENT OF YOUNG CHILDREN</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CDYC 1050.  Introduction to Care and Development of Young Children (3-0-3)</w:t>
      </w:r>
      <w:r>
        <w:rPr>
          <w:rFonts w:ascii="Arial" w:hAnsi="Arial" w:cs="Arial"/>
          <w:b/>
        </w:rPr>
        <w:t>.</w:t>
      </w:r>
      <w:r w:rsidRPr="00D90ED6">
        <w:rPr>
          <w:rFonts w:ascii="Arial" w:hAnsi="Arial" w:cs="Arial"/>
        </w:rPr>
        <w:t xml:space="preserve"> </w:t>
      </w:r>
      <w:r>
        <w:rPr>
          <w:rFonts w:ascii="Arial" w:hAnsi="Arial" w:cs="Arial"/>
        </w:rPr>
        <w:t xml:space="preserve"> </w:t>
      </w:r>
      <w:r w:rsidR="00B33CBB">
        <w:rPr>
          <w:rFonts w:ascii="Arial" w:hAnsi="Arial" w:cs="Arial"/>
          <w:b/>
        </w:rPr>
        <w:t xml:space="preserve">UT. </w:t>
      </w:r>
      <w:r w:rsidR="00B33CBB" w:rsidRPr="00D90ED6">
        <w:rPr>
          <w:rFonts w:ascii="Arial" w:hAnsi="Arial" w:cs="Arial"/>
          <w:b/>
        </w:rPr>
        <w:t xml:space="preserve"> </w:t>
      </w:r>
      <w:r w:rsidRPr="00D90ED6">
        <w:rPr>
          <w:rFonts w:ascii="Arial" w:hAnsi="Arial" w:cs="Arial"/>
        </w:rPr>
        <w:t>This course introduces the student to the requirements for being a Child Care Professional in high qual</w:t>
      </w:r>
      <w:r w:rsidR="008D58BB">
        <w:rPr>
          <w:rFonts w:ascii="Arial" w:hAnsi="Arial" w:cs="Arial"/>
        </w:rPr>
        <w:t xml:space="preserve">ity early care centers. Topics </w:t>
      </w:r>
      <w:r w:rsidRPr="00D90ED6">
        <w:rPr>
          <w:rFonts w:ascii="Arial" w:hAnsi="Arial" w:cs="Arial"/>
        </w:rPr>
        <w:t xml:space="preserve">include working with families, program management, professionalism and developmentally appropriate practices.  This course is a Prerequisite or Corequisite for all other CDYC courses </w:t>
      </w:r>
      <w:r w:rsidR="00D3323F">
        <w:rPr>
          <w:rFonts w:ascii="Arial" w:hAnsi="Arial" w:cs="Arial"/>
        </w:rPr>
        <w:t>except CDYC 1140 and may require field experience working with young children.</w:t>
      </w:r>
      <w:r w:rsidRPr="00D90ED6">
        <w:rPr>
          <w:rFonts w:ascii="Arial" w:hAnsi="Arial" w:cs="Arial"/>
        </w:rPr>
        <w:t xml:space="preserve"> </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CDYC 1120.  </w:t>
      </w:r>
      <w:r w:rsidR="009C4CD8">
        <w:rPr>
          <w:rFonts w:ascii="Arial" w:hAnsi="Arial" w:cs="Arial"/>
          <w:b/>
        </w:rPr>
        <w:t xml:space="preserve">Health and Safety in </w:t>
      </w:r>
      <w:r w:rsidR="008D58BB">
        <w:rPr>
          <w:rFonts w:ascii="Arial" w:hAnsi="Arial" w:cs="Arial"/>
          <w:b/>
        </w:rPr>
        <w:t>E</w:t>
      </w:r>
      <w:r w:rsidR="009C4CD8">
        <w:rPr>
          <w:rFonts w:ascii="Arial" w:hAnsi="Arial" w:cs="Arial"/>
          <w:b/>
        </w:rPr>
        <w:t xml:space="preserve">arly Childhood Environment (3-0-3)  UT. </w:t>
      </w:r>
      <w:r w:rsidRPr="00D90ED6">
        <w:rPr>
          <w:rFonts w:ascii="Arial" w:hAnsi="Arial" w:cs="Arial"/>
          <w:b/>
        </w:rPr>
        <w:t xml:space="preserve"> </w:t>
      </w:r>
      <w:r w:rsidRPr="00D90ED6">
        <w:rPr>
          <w:rFonts w:ascii="Arial" w:hAnsi="Arial" w:cs="Arial"/>
        </w:rPr>
        <w:t xml:space="preserve">Introduction to the basics of health and safety for </w:t>
      </w:r>
      <w:r w:rsidR="009C4CD8">
        <w:rPr>
          <w:rFonts w:ascii="Arial" w:hAnsi="Arial" w:cs="Arial"/>
        </w:rPr>
        <w:t>young</w:t>
      </w:r>
      <w:r w:rsidRPr="00D90ED6">
        <w:rPr>
          <w:rFonts w:ascii="Arial" w:hAnsi="Arial" w:cs="Arial"/>
        </w:rPr>
        <w:t xml:space="preserve"> children.  </w:t>
      </w:r>
      <w:r w:rsidR="009C4CD8">
        <w:rPr>
          <w:rFonts w:ascii="Arial" w:hAnsi="Arial" w:cs="Arial"/>
        </w:rPr>
        <w:t>This course examines best practices for health and safety necessary for caring for children.  Signs and symptoms of common communicable diseases, pediatric first aid, and infant/child Cardiopulmonary Resuscitation (CPR) are covered.  Pre- or Corequisite: CDYC 1050.</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jc w:val="both"/>
        <w:rPr>
          <w:rFonts w:ascii="Arial" w:hAnsi="Arial" w:cs="Arial"/>
        </w:rPr>
      </w:pPr>
      <w:r w:rsidRPr="00D90ED6">
        <w:rPr>
          <w:rFonts w:ascii="Arial" w:hAnsi="Arial" w:cs="Arial"/>
          <w:b/>
        </w:rPr>
        <w:t xml:space="preserve">CDYC 1140.  Basic Nutrition  for Children (3-0-3). </w:t>
      </w:r>
      <w:r w:rsidR="00B33CBB">
        <w:rPr>
          <w:rFonts w:ascii="Arial" w:hAnsi="Arial" w:cs="Arial"/>
          <w:b/>
        </w:rPr>
        <w:t xml:space="preserve">UT. </w:t>
      </w:r>
      <w:r w:rsidR="00B33CBB" w:rsidRPr="00D90ED6">
        <w:rPr>
          <w:rFonts w:ascii="Arial" w:hAnsi="Arial" w:cs="Arial"/>
          <w:b/>
        </w:rPr>
        <w:t xml:space="preserve"> </w:t>
      </w:r>
      <w:r w:rsidRPr="00D90ED6">
        <w:rPr>
          <w:rFonts w:ascii="Arial" w:hAnsi="Arial" w:cs="Arial"/>
        </w:rPr>
        <w:t xml:space="preserve">A study of normal nutrition for children relating to </w:t>
      </w:r>
      <w:r w:rsidR="00331E10">
        <w:rPr>
          <w:rFonts w:ascii="Arial" w:hAnsi="Arial" w:cs="Arial"/>
        </w:rPr>
        <w:t>physical development and health. This course examines the</w:t>
      </w:r>
      <w:r w:rsidRPr="00D90ED6">
        <w:rPr>
          <w:rFonts w:ascii="Arial" w:hAnsi="Arial" w:cs="Arial"/>
        </w:rPr>
        <w:t xml:space="preserve"> functions of the nutrients and their requirements for </w:t>
      </w:r>
      <w:r w:rsidR="00331E10">
        <w:rPr>
          <w:rFonts w:ascii="Arial" w:hAnsi="Arial" w:cs="Arial"/>
        </w:rPr>
        <w:t>a healthy diet with emphasis on prenatal nutrition, the special requirements of various age levels from birth through adolescence, and problems related to children and nutrition</w:t>
      </w:r>
      <w:r w:rsidRPr="00D90ED6">
        <w:rPr>
          <w:rFonts w:ascii="Arial" w:hAnsi="Arial" w:cs="Arial"/>
        </w:rPr>
        <w:t xml:space="preserve">.  This course may require field </w:t>
      </w:r>
      <w:r w:rsidR="00281121">
        <w:rPr>
          <w:rFonts w:ascii="Arial" w:hAnsi="Arial" w:cs="Arial"/>
        </w:rPr>
        <w:t>experience</w:t>
      </w:r>
      <w:r w:rsidRPr="00D90ED6">
        <w:rPr>
          <w:rFonts w:ascii="Arial" w:hAnsi="Arial" w:cs="Arial"/>
        </w:rPr>
        <w:t xml:space="preserve"> working with young children.  Placement sites must be approved by the program coordinator.  Pre- or Corequisite:  CDYC 1050. </w:t>
      </w:r>
    </w:p>
    <w:p w:rsidR="00A412AB" w:rsidRPr="00D90ED6" w:rsidRDefault="00A412AB" w:rsidP="001F0181">
      <w:pPr>
        <w:autoSpaceDE/>
        <w:autoSpaceDN/>
        <w:adjustRightInd/>
        <w:jc w:val="both"/>
        <w:rPr>
          <w:rFonts w:ascii="Arial" w:hAnsi="Arial" w:cs="Arial"/>
        </w:rPr>
      </w:pPr>
    </w:p>
    <w:p w:rsidR="00D7690E" w:rsidRPr="00D7690E" w:rsidRDefault="00D7690E" w:rsidP="001F0181">
      <w:pPr>
        <w:jc w:val="both"/>
        <w:rPr>
          <w:rFonts w:ascii="Arial" w:eastAsia="ヒラギノ角ゴ Pro W3" w:hAnsi="Arial" w:cs="Arial"/>
          <w:b/>
          <w:color w:val="000000"/>
        </w:rPr>
      </w:pPr>
      <w:r w:rsidRPr="00D7690E">
        <w:rPr>
          <w:rFonts w:ascii="Arial" w:eastAsia="ヒラギノ角ゴ Pro W3" w:hAnsi="Arial" w:cs="Arial"/>
          <w:b/>
          <w:color w:val="000000"/>
        </w:rPr>
        <w:t>CDYC 1210.</w:t>
      </w:r>
      <w:r w:rsidRPr="00D7690E">
        <w:rPr>
          <w:rFonts w:ascii="Arial" w:eastAsia="ヒラギノ角ゴ Pro W3" w:hAnsi="Arial" w:cs="Arial"/>
          <w:color w:val="000000"/>
        </w:rPr>
        <w:t xml:space="preserve"> </w:t>
      </w:r>
      <w:r w:rsidRPr="00D7690E">
        <w:rPr>
          <w:rFonts w:ascii="Arial" w:eastAsia="ヒラギノ角ゴ Pro W3" w:hAnsi="Arial" w:cs="Arial"/>
          <w:b/>
          <w:color w:val="000000"/>
        </w:rPr>
        <w:t>Infan</w:t>
      </w:r>
      <w:r w:rsidR="008D58BB">
        <w:rPr>
          <w:rFonts w:ascii="Arial" w:eastAsia="ヒラギノ角ゴ Pro W3" w:hAnsi="Arial" w:cs="Arial"/>
          <w:b/>
          <w:color w:val="000000"/>
        </w:rPr>
        <w:t>ts</w:t>
      </w:r>
      <w:r w:rsidRPr="00D7690E">
        <w:rPr>
          <w:rFonts w:ascii="Arial" w:eastAsia="ヒラギノ角ゴ Pro W3" w:hAnsi="Arial" w:cs="Arial"/>
          <w:b/>
          <w:color w:val="000000"/>
        </w:rPr>
        <w:t>, Toddlers, and Preschool Development (3-0-3).</w:t>
      </w:r>
      <w:r w:rsidRPr="00D7690E">
        <w:rPr>
          <w:rFonts w:ascii="Arial" w:eastAsia="ヒラギノ角ゴ Pro W3" w:hAnsi="Arial" w:cs="Arial"/>
          <w:color w:val="000000"/>
        </w:rPr>
        <w:t xml:space="preserve"> </w:t>
      </w:r>
      <w:r w:rsidR="00B33CBB">
        <w:rPr>
          <w:rFonts w:ascii="Arial" w:hAnsi="Arial" w:cs="Arial"/>
          <w:b/>
        </w:rPr>
        <w:t xml:space="preserve">UT. </w:t>
      </w:r>
      <w:r w:rsidR="00B33CBB" w:rsidRPr="00D90ED6">
        <w:rPr>
          <w:rFonts w:ascii="Arial" w:hAnsi="Arial" w:cs="Arial"/>
          <w:b/>
        </w:rPr>
        <w:t xml:space="preserve"> </w:t>
      </w:r>
      <w:r w:rsidRPr="00D7690E">
        <w:rPr>
          <w:rFonts w:ascii="Arial" w:eastAsia="ヒラギノ角ゴ Pro W3" w:hAnsi="Arial" w:cs="Arial"/>
          <w:color w:val="000000"/>
        </w:rPr>
        <w:t xml:space="preserve">Covers the physiological, emotional, cognitive, and social development of infants, toddlers, and preschoolers, including those with disabilities or special needs, for optimal development, the role of the care giver, planning environments, health methods, and working with parents. This course may require field </w:t>
      </w:r>
      <w:r w:rsidR="00281121">
        <w:rPr>
          <w:rFonts w:ascii="Arial" w:eastAsia="ヒラギノ角ゴ Pro W3" w:hAnsi="Arial" w:cs="Arial"/>
          <w:color w:val="000000"/>
        </w:rPr>
        <w:t>experience</w:t>
      </w:r>
      <w:r w:rsidRPr="00D7690E">
        <w:rPr>
          <w:rFonts w:ascii="Arial" w:eastAsia="ヒラギノ角ゴ Pro W3" w:hAnsi="Arial" w:cs="Arial"/>
          <w:color w:val="000000"/>
        </w:rPr>
        <w:t xml:space="preserve"> working directly with young children. Placement sites must be approved by the instructor or the program coordinator. Pre- or Coreq</w:t>
      </w:r>
      <w:r w:rsidR="00281121">
        <w:rPr>
          <w:rFonts w:ascii="Arial" w:eastAsia="ヒラギノ角ゴ Pro W3" w:hAnsi="Arial" w:cs="Arial"/>
          <w:color w:val="000000"/>
        </w:rPr>
        <w:t>uisite</w:t>
      </w:r>
      <w:r w:rsidRPr="00D7690E">
        <w:rPr>
          <w:rFonts w:ascii="Arial" w:eastAsia="ヒラギノ角ゴ Pro W3" w:hAnsi="Arial" w:cs="Arial"/>
          <w:color w:val="000000"/>
        </w:rPr>
        <w:t>: CDYC 1050.</w:t>
      </w:r>
    </w:p>
    <w:p w:rsidR="00A412AB" w:rsidRPr="00D90ED6" w:rsidRDefault="00A412AB" w:rsidP="001F0181">
      <w:pPr>
        <w:autoSpaceDE/>
        <w:autoSpaceDN/>
        <w:adjustRightInd/>
        <w:jc w:val="both"/>
        <w:rPr>
          <w:rFonts w:ascii="Arial" w:hAnsi="Arial" w:cs="Arial"/>
          <w:b/>
        </w:rPr>
      </w:pPr>
    </w:p>
    <w:p w:rsidR="00A412AB" w:rsidRPr="008D58BB" w:rsidRDefault="005C5C2B" w:rsidP="008D58BB">
      <w:pPr>
        <w:jc w:val="both"/>
        <w:rPr>
          <w:rFonts w:ascii="Arial" w:eastAsia="ヒラギノ角ゴ Pro W3" w:hAnsi="Arial" w:cs="Arial"/>
          <w:color w:val="000000"/>
        </w:rPr>
      </w:pPr>
      <w:r w:rsidRPr="005C5C2B">
        <w:rPr>
          <w:rFonts w:ascii="Arial" w:hAnsi="Arial" w:cs="Arial"/>
          <w:b/>
        </w:rPr>
        <w:t xml:space="preserve">CDYC 1330. </w:t>
      </w:r>
      <w:r w:rsidRPr="005C5C2B">
        <w:rPr>
          <w:rFonts w:ascii="Arial" w:eastAsia="ヒラギノ角ゴ Pro W3" w:hAnsi="Arial" w:cs="Arial"/>
          <w:b/>
          <w:color w:val="000000"/>
        </w:rPr>
        <w:t>Emergen</w:t>
      </w:r>
      <w:r w:rsidR="00281121">
        <w:rPr>
          <w:rFonts w:ascii="Arial" w:eastAsia="ヒラギノ角ゴ Pro W3" w:hAnsi="Arial" w:cs="Arial"/>
          <w:b/>
          <w:color w:val="000000"/>
        </w:rPr>
        <w:t>t</w:t>
      </w:r>
      <w:r w:rsidRPr="005C5C2B">
        <w:rPr>
          <w:rFonts w:ascii="Arial" w:eastAsia="ヒラギノ角ゴ Pro W3" w:hAnsi="Arial" w:cs="Arial"/>
          <w:b/>
          <w:color w:val="000000"/>
        </w:rPr>
        <w:t xml:space="preserve"> Literacy and Language </w:t>
      </w:r>
      <w:r w:rsidR="008D58BB">
        <w:rPr>
          <w:rFonts w:ascii="Arial" w:eastAsia="ヒラギノ角ゴ Pro W3" w:hAnsi="Arial" w:cs="Arial"/>
          <w:b/>
          <w:color w:val="000000"/>
        </w:rPr>
        <w:t>ages 0-5</w:t>
      </w:r>
      <w:r w:rsidRPr="005C5C2B">
        <w:rPr>
          <w:rFonts w:ascii="Arial" w:eastAsia="ヒラギノ角ゴ Pro W3" w:hAnsi="Arial" w:cs="Arial"/>
          <w:b/>
          <w:color w:val="000000"/>
        </w:rPr>
        <w:t xml:space="preserve"> (3-0-3).</w:t>
      </w:r>
      <w:r w:rsidRPr="005C5C2B">
        <w:rPr>
          <w:rFonts w:ascii="Arial" w:eastAsia="ヒラギノ角ゴ Pro W3" w:hAnsi="Arial" w:cs="Arial"/>
          <w:color w:val="000000"/>
        </w:rPr>
        <w:t xml:space="preserve"> </w:t>
      </w:r>
      <w:r w:rsidR="00B33CBB">
        <w:rPr>
          <w:rFonts w:ascii="Arial" w:eastAsia="ヒラギノ角ゴ Pro W3" w:hAnsi="Arial" w:cs="Arial"/>
          <w:color w:val="000000"/>
        </w:rPr>
        <w:t xml:space="preserve"> </w:t>
      </w:r>
      <w:r w:rsidR="00B33CBB" w:rsidRPr="00B33CBB">
        <w:rPr>
          <w:rFonts w:ascii="Arial" w:eastAsia="ヒラギノ角ゴ Pro W3" w:hAnsi="Arial" w:cs="Arial"/>
          <w:b/>
          <w:color w:val="000000"/>
        </w:rPr>
        <w:t>UN.</w:t>
      </w:r>
      <w:r w:rsidR="00B33CBB">
        <w:rPr>
          <w:rFonts w:ascii="Arial" w:eastAsia="ヒラギノ角ゴ Pro W3" w:hAnsi="Arial" w:cs="Arial"/>
          <w:color w:val="000000"/>
        </w:rPr>
        <w:t xml:space="preserve"> </w:t>
      </w:r>
      <w:r w:rsidRPr="005C5C2B">
        <w:rPr>
          <w:rFonts w:ascii="Arial" w:eastAsia="ヒラギノ角ゴ Pro W3" w:hAnsi="Arial" w:cs="Arial"/>
          <w:color w:val="000000"/>
        </w:rPr>
        <w:t xml:space="preserve">A survey of principles, methods and materials necessary for successful instruction of language arts during infancy, toddlerhood and preschool years, and </w:t>
      </w:r>
      <w:r w:rsidR="00281121">
        <w:rPr>
          <w:rFonts w:ascii="Arial" w:eastAsia="ヒラギノ角ゴ Pro W3" w:hAnsi="Arial" w:cs="Arial"/>
          <w:color w:val="000000"/>
        </w:rPr>
        <w:t xml:space="preserve">that also examines </w:t>
      </w:r>
      <w:r w:rsidRPr="005C5C2B">
        <w:rPr>
          <w:rFonts w:ascii="Arial" w:eastAsia="ヒラギノ角ゴ Pro W3" w:hAnsi="Arial" w:cs="Arial"/>
          <w:color w:val="000000"/>
        </w:rPr>
        <w:t xml:space="preserve">factors in the development of language in the young child, including those with disabilities. Listening, storytelling, children‘s literature, use of flannel boards, pre-reading skills, and correct use of appropriate games and activities are explored. This course may require field </w:t>
      </w:r>
      <w:r w:rsidR="00281121">
        <w:rPr>
          <w:rFonts w:ascii="Arial" w:eastAsia="ヒラギノ角ゴ Pro W3" w:hAnsi="Arial" w:cs="Arial"/>
          <w:color w:val="000000"/>
        </w:rPr>
        <w:t>experience</w:t>
      </w:r>
      <w:r w:rsidRPr="005C5C2B">
        <w:rPr>
          <w:rFonts w:ascii="Arial" w:eastAsia="ヒラギノ角ゴ Pro W3" w:hAnsi="Arial" w:cs="Arial"/>
          <w:color w:val="000000"/>
        </w:rPr>
        <w:t xml:space="preserve"> working with young children. Placement sites must be approved by the instructor or by the program coordinator. Pre- or Coreq</w:t>
      </w:r>
      <w:r w:rsidR="00281121">
        <w:rPr>
          <w:rFonts w:ascii="Arial" w:eastAsia="ヒラギノ角ゴ Pro W3" w:hAnsi="Arial" w:cs="Arial"/>
          <w:color w:val="000000"/>
        </w:rPr>
        <w:t>uisite</w:t>
      </w:r>
      <w:r w:rsidRPr="005C5C2B">
        <w:rPr>
          <w:rFonts w:ascii="Arial" w:eastAsia="ヒラギノ角ゴ Pro W3" w:hAnsi="Arial" w:cs="Arial"/>
          <w:color w:val="000000"/>
        </w:rPr>
        <w:t>: CDYC 1050.</w:t>
      </w:r>
    </w:p>
    <w:p w:rsidR="00A412AB" w:rsidRPr="00D90ED6" w:rsidRDefault="00A412AB" w:rsidP="001F0181">
      <w:pPr>
        <w:autoSpaceDE/>
        <w:autoSpaceDN/>
        <w:adjustRightInd/>
        <w:jc w:val="both"/>
        <w:rPr>
          <w:rFonts w:ascii="Arial" w:hAnsi="Arial" w:cs="Arial"/>
        </w:rPr>
      </w:pPr>
      <w:r w:rsidRPr="00D90ED6">
        <w:rPr>
          <w:rFonts w:ascii="Arial" w:hAnsi="Arial" w:cs="Arial"/>
          <w:b/>
        </w:rPr>
        <w:t>CDYC 1332.  Mathematics, Science, and Technology for the Young Child  (3-0-3)</w:t>
      </w:r>
      <w:r w:rsidRPr="00D90ED6">
        <w:rPr>
          <w:rFonts w:ascii="Arial" w:hAnsi="Arial" w:cs="Arial"/>
        </w:rPr>
        <w:t xml:space="preserve">. </w:t>
      </w:r>
      <w:r w:rsidR="00281121">
        <w:rPr>
          <w:rFonts w:ascii="Arial" w:eastAsia="ヒラギノ角ゴ Pro W3" w:hAnsi="Arial" w:cs="Arial"/>
          <w:b/>
          <w:color w:val="000000"/>
        </w:rPr>
        <w:t>UT</w:t>
      </w:r>
      <w:r w:rsidR="00B33CBB" w:rsidRPr="00B33CBB">
        <w:rPr>
          <w:rFonts w:ascii="Arial" w:eastAsia="ヒラギノ角ゴ Pro W3" w:hAnsi="Arial" w:cs="Arial"/>
          <w:b/>
          <w:color w:val="000000"/>
        </w:rPr>
        <w:t>.</w:t>
      </w:r>
      <w:r w:rsidR="00B33CBB">
        <w:rPr>
          <w:rFonts w:ascii="Arial" w:eastAsia="ヒラギノ角ゴ Pro W3" w:hAnsi="Arial" w:cs="Arial"/>
          <w:color w:val="000000"/>
        </w:rPr>
        <w:t xml:space="preserve"> </w:t>
      </w:r>
      <w:r w:rsidRPr="00D90ED6">
        <w:rPr>
          <w:rFonts w:ascii="Arial" w:hAnsi="Arial" w:cs="Arial"/>
        </w:rPr>
        <w:t xml:space="preserve"> Includes a review of appropriate materials, methods, and principles related to mathematics, science, and technology in the early childhood setting.  Students plan and evaluate activities related to number recognition, counting, sets, simple mathematical skills, cause and effect, classification,</w:t>
      </w:r>
      <w:r w:rsidR="00281121">
        <w:rPr>
          <w:rFonts w:ascii="Arial" w:hAnsi="Arial" w:cs="Arial"/>
        </w:rPr>
        <w:t xml:space="preserve"> prediction, simple experiments, as well as practical application of technology in the early learning environments.</w:t>
      </w:r>
      <w:r w:rsidRPr="00D90ED6">
        <w:rPr>
          <w:rFonts w:ascii="Arial" w:hAnsi="Arial" w:cs="Arial"/>
        </w:rPr>
        <w:t xml:space="preserve">  This course requires field </w:t>
      </w:r>
      <w:r w:rsidR="00281121">
        <w:rPr>
          <w:rFonts w:ascii="Arial" w:hAnsi="Arial" w:cs="Arial"/>
        </w:rPr>
        <w:t>experience</w:t>
      </w:r>
      <w:r w:rsidRPr="00D90ED6">
        <w:rPr>
          <w:rFonts w:ascii="Arial" w:hAnsi="Arial" w:cs="Arial"/>
        </w:rPr>
        <w:t xml:space="preserve"> working with young children.  Placement sites must be approved by the program coordinator.  Pre- or </w:t>
      </w:r>
      <w:r w:rsidR="00281121">
        <w:rPr>
          <w:rFonts w:ascii="Arial" w:hAnsi="Arial" w:cs="Arial"/>
        </w:rPr>
        <w:t>Corequisite</w:t>
      </w:r>
      <w:r w:rsidRPr="00D90ED6">
        <w:rPr>
          <w:rFonts w:ascii="Arial" w:hAnsi="Arial" w:cs="Arial"/>
        </w:rPr>
        <w:t>: CDYC 1050.</w:t>
      </w:r>
    </w:p>
    <w:p w:rsidR="00A412AB" w:rsidRPr="00D90ED6" w:rsidRDefault="00A412AB" w:rsidP="001F0181">
      <w:pPr>
        <w:autoSpaceDE/>
        <w:autoSpaceDN/>
        <w:adjustRightInd/>
        <w:jc w:val="both"/>
        <w:rPr>
          <w:rFonts w:ascii="Arial" w:hAnsi="Arial" w:cs="Arial"/>
          <w:b/>
        </w:rPr>
      </w:pPr>
    </w:p>
    <w:p w:rsidR="00200FA4" w:rsidRPr="001F0181" w:rsidRDefault="00200FA4" w:rsidP="001F0181">
      <w:pPr>
        <w:jc w:val="both"/>
        <w:rPr>
          <w:rFonts w:ascii="Arial" w:eastAsia="ヒラギノ角ゴ Pro W3" w:hAnsi="Arial" w:cs="Arial"/>
          <w:color w:val="000000"/>
        </w:rPr>
      </w:pPr>
      <w:r w:rsidRPr="00200FA4">
        <w:rPr>
          <w:rFonts w:ascii="Arial" w:eastAsia="ヒラギノ角ゴ Pro W3" w:hAnsi="Arial" w:cs="Arial"/>
          <w:b/>
          <w:color w:val="000000"/>
        </w:rPr>
        <w:t xml:space="preserve">CDYC 1333.  Creative Materials and Activities </w:t>
      </w:r>
      <w:r w:rsidR="008D58BB">
        <w:rPr>
          <w:rFonts w:ascii="Arial" w:eastAsia="ヒラギノ角ゴ Pro W3" w:hAnsi="Arial" w:cs="Arial"/>
          <w:b/>
          <w:color w:val="000000"/>
        </w:rPr>
        <w:t>ages 0-5</w:t>
      </w:r>
      <w:r w:rsidRPr="00200FA4">
        <w:rPr>
          <w:rFonts w:ascii="Arial" w:eastAsia="ヒラギノ角ゴ Pro W3" w:hAnsi="Arial" w:cs="Arial"/>
          <w:b/>
          <w:color w:val="000000"/>
        </w:rPr>
        <w:t xml:space="preserve">  (3-0-3).</w:t>
      </w:r>
      <w:r w:rsidR="00B33CBB">
        <w:rPr>
          <w:rFonts w:ascii="Arial" w:eastAsia="ヒラギノ角ゴ Pro W3" w:hAnsi="Arial" w:cs="Arial"/>
          <w:b/>
          <w:color w:val="000000"/>
        </w:rPr>
        <w:t xml:space="preserve"> </w:t>
      </w:r>
      <w:r w:rsidRPr="00200FA4">
        <w:rPr>
          <w:rFonts w:ascii="Arial" w:eastAsia="ヒラギノ角ゴ Pro W3" w:hAnsi="Arial" w:cs="Arial"/>
          <w:color w:val="000000"/>
        </w:rPr>
        <w:t xml:space="preserve"> </w:t>
      </w:r>
      <w:r w:rsidR="00281121">
        <w:rPr>
          <w:rFonts w:ascii="Arial" w:eastAsia="ヒラギノ角ゴ Pro W3" w:hAnsi="Arial" w:cs="Arial"/>
          <w:b/>
          <w:color w:val="000000"/>
        </w:rPr>
        <w:t>UT</w:t>
      </w:r>
      <w:r w:rsidR="00B33CBB" w:rsidRPr="00B33CBB">
        <w:rPr>
          <w:rFonts w:ascii="Arial" w:eastAsia="ヒラギノ角ゴ Pro W3" w:hAnsi="Arial" w:cs="Arial"/>
          <w:b/>
          <w:color w:val="000000"/>
        </w:rPr>
        <w:t>.</w:t>
      </w:r>
      <w:r w:rsidR="00B33CBB">
        <w:rPr>
          <w:rFonts w:ascii="Arial" w:eastAsia="ヒラギノ角ゴ Pro W3" w:hAnsi="Arial" w:cs="Arial"/>
          <w:color w:val="000000"/>
        </w:rPr>
        <w:t xml:space="preserve">  </w:t>
      </w:r>
      <w:r w:rsidRPr="00200FA4">
        <w:rPr>
          <w:rFonts w:ascii="Arial" w:eastAsia="ヒラギノ角ゴ Pro W3" w:hAnsi="Arial" w:cs="Arial"/>
          <w:color w:val="000000"/>
        </w:rPr>
        <w:t xml:space="preserve">Plan, implement and evaluate cohesive developmentally appropriate </w:t>
      </w:r>
      <w:r w:rsidR="00281121">
        <w:rPr>
          <w:rFonts w:ascii="Arial" w:eastAsia="ヒラギノ角ゴ Pro W3" w:hAnsi="Arial" w:cs="Arial"/>
          <w:color w:val="000000"/>
        </w:rPr>
        <w:t>curricula</w:t>
      </w:r>
      <w:r w:rsidRPr="00200FA4">
        <w:rPr>
          <w:rFonts w:ascii="Arial" w:eastAsia="ヒラギノ角ゴ Pro W3" w:hAnsi="Arial" w:cs="Arial"/>
          <w:color w:val="000000"/>
        </w:rPr>
        <w:t xml:space="preserve"> for young children ages 0-5.  Use of environment and the role of the caregiver for the infant and toddler as well as the promotion of positive attitudes, understandings and abilities across a range of modes of representation comprising language, music, movement and visual and tactile media. This course may require field </w:t>
      </w:r>
      <w:r w:rsidR="00281121">
        <w:rPr>
          <w:rFonts w:ascii="Arial" w:eastAsia="ヒラギノ角ゴ Pro W3" w:hAnsi="Arial" w:cs="Arial"/>
          <w:color w:val="000000"/>
        </w:rPr>
        <w:t>experience</w:t>
      </w:r>
      <w:r w:rsidRPr="00200FA4">
        <w:rPr>
          <w:rFonts w:ascii="Arial" w:eastAsia="ヒラギノ角ゴ Pro W3" w:hAnsi="Arial" w:cs="Arial"/>
          <w:color w:val="000000"/>
        </w:rPr>
        <w:t xml:space="preserve"> working with young children. Placement sites must be approved by the instructor or by the program coordinator. Pre- or Coreq</w:t>
      </w:r>
      <w:r w:rsidR="00281121">
        <w:rPr>
          <w:rFonts w:ascii="Arial" w:eastAsia="ヒラギノ角ゴ Pro W3" w:hAnsi="Arial" w:cs="Arial"/>
          <w:color w:val="000000"/>
        </w:rPr>
        <w:t>uisite</w:t>
      </w:r>
      <w:r w:rsidRPr="00200FA4">
        <w:rPr>
          <w:rFonts w:ascii="Arial" w:eastAsia="ヒラギノ角ゴ Pro W3" w:hAnsi="Arial" w:cs="Arial"/>
          <w:color w:val="000000"/>
        </w:rPr>
        <w:t>: CDYC 1050</w:t>
      </w:r>
      <w:r w:rsidR="00281121">
        <w:rPr>
          <w:rFonts w:ascii="Arial" w:eastAsia="ヒラギノ角ゴ Pro W3" w:hAnsi="Arial" w:cs="Arial"/>
          <w:color w:val="000000"/>
        </w:rPr>
        <w:t>.</w:t>
      </w:r>
    </w:p>
    <w:p w:rsidR="00A412AB" w:rsidRPr="00D90ED6" w:rsidRDefault="00A412AB" w:rsidP="001F0181">
      <w:pPr>
        <w:autoSpaceDE/>
        <w:autoSpaceDN/>
        <w:adjustRightInd/>
        <w:jc w:val="both"/>
        <w:rPr>
          <w:rFonts w:ascii="Arial" w:hAnsi="Arial" w:cs="Arial"/>
          <w:u w:val="single"/>
        </w:rPr>
      </w:pPr>
    </w:p>
    <w:p w:rsidR="00A412AB"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eastAsia="Calibri" w:hAnsi="Arial" w:cs="Arial"/>
        </w:rPr>
      </w:pPr>
      <w:r w:rsidRPr="00D90ED6">
        <w:rPr>
          <w:rFonts w:ascii="Arial" w:hAnsi="Arial" w:cs="Arial"/>
          <w:b/>
        </w:rPr>
        <w:t>CDYC 1341. Observation and Participation (1-9-3)</w:t>
      </w:r>
      <w:r>
        <w:rPr>
          <w:rFonts w:ascii="Arial" w:hAnsi="Arial" w:cs="Arial"/>
          <w:b/>
        </w:rPr>
        <w:t xml:space="preserve">. </w:t>
      </w:r>
      <w:r w:rsidR="00977768">
        <w:rPr>
          <w:rFonts w:ascii="Arial" w:hAnsi="Arial" w:cs="Arial"/>
          <w:b/>
        </w:rPr>
        <w:t xml:space="preserve"> </w:t>
      </w:r>
      <w:r w:rsidR="00281121">
        <w:rPr>
          <w:rFonts w:ascii="Arial" w:eastAsia="ヒラギノ角ゴ Pro W3" w:hAnsi="Arial" w:cs="Arial"/>
          <w:b/>
          <w:color w:val="000000"/>
        </w:rPr>
        <w:t>UT</w:t>
      </w:r>
      <w:r w:rsidR="00977768" w:rsidRPr="00B33CBB">
        <w:rPr>
          <w:rFonts w:ascii="Arial" w:eastAsia="ヒラギノ角ゴ Pro W3" w:hAnsi="Arial" w:cs="Arial"/>
          <w:b/>
          <w:color w:val="000000"/>
        </w:rPr>
        <w:t>.</w:t>
      </w:r>
      <w:r w:rsidR="00977768">
        <w:rPr>
          <w:rFonts w:ascii="Arial" w:eastAsia="ヒラギノ角ゴ Pro W3" w:hAnsi="Arial" w:cs="Arial"/>
          <w:color w:val="000000"/>
        </w:rPr>
        <w:t xml:space="preserve"> </w:t>
      </w:r>
      <w:r w:rsidRPr="00D90ED6">
        <w:rPr>
          <w:rFonts w:ascii="Arial" w:eastAsia="Calibri" w:hAnsi="Arial" w:cs="Arial"/>
        </w:rPr>
        <w:t>This course will provide opportunities for students to see dispositions modeled by the early childhood program staff, opportunities for directed observation and documentation, and opportunities for supervised participation of practical experiences and situations in the early childhood environment. Prerequisite: CDYC 1050.</w:t>
      </w:r>
    </w:p>
    <w:p w:rsidR="00A412AB" w:rsidRPr="00F92F15"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b/>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 xml:space="preserve">CDYC 2005 .  Administration/Supervision in Child Care (3-0-3).  </w:t>
      </w:r>
      <w:r w:rsidR="00281121">
        <w:rPr>
          <w:rFonts w:ascii="Arial" w:eastAsia="ヒラギノ角ゴ Pro W3" w:hAnsi="Arial" w:cs="Arial"/>
          <w:b/>
          <w:color w:val="000000"/>
        </w:rPr>
        <w:t>UT</w:t>
      </w:r>
      <w:r w:rsidR="00977768" w:rsidRPr="00B33CBB">
        <w:rPr>
          <w:rFonts w:ascii="Arial" w:eastAsia="ヒラギノ角ゴ Pro W3" w:hAnsi="Arial" w:cs="Arial"/>
          <w:b/>
          <w:color w:val="000000"/>
        </w:rPr>
        <w:t>.</w:t>
      </w:r>
      <w:r w:rsidR="00977768">
        <w:rPr>
          <w:rFonts w:ascii="Arial" w:eastAsia="ヒラギノ角ゴ Pro W3" w:hAnsi="Arial" w:cs="Arial"/>
          <w:color w:val="000000"/>
        </w:rPr>
        <w:t xml:space="preserve"> </w:t>
      </w:r>
      <w:r w:rsidR="00977768">
        <w:rPr>
          <w:rFonts w:ascii="Arial" w:hAnsi="Arial" w:cs="Arial"/>
          <w:b/>
        </w:rPr>
        <w:t xml:space="preserve"> </w:t>
      </w:r>
      <w:r w:rsidR="00281121" w:rsidRPr="00281121">
        <w:rPr>
          <w:rFonts w:ascii="Arial" w:hAnsi="Arial" w:cs="Arial"/>
        </w:rPr>
        <w:t>Philosophy, objectives, and</w:t>
      </w:r>
      <w:r w:rsidR="00281121">
        <w:rPr>
          <w:rFonts w:ascii="Arial" w:hAnsi="Arial" w:cs="Arial"/>
        </w:rPr>
        <w:t xml:space="preserve"> methods of organizing and operating quality early childhood programs to include licensing issues, budgeting, personnel, policy development, facilities, supervisory/management skills, and advocacy.</w:t>
      </w:r>
      <w:r w:rsidR="0066218C">
        <w:rPr>
          <w:rFonts w:ascii="Arial" w:hAnsi="Arial" w:cs="Arial"/>
        </w:rPr>
        <w:t xml:space="preserve"> Prerequisite:  CDYC 1050 or permission of program coordinator.</w:t>
      </w:r>
      <w:r w:rsidRPr="00D90ED6">
        <w:rPr>
          <w:rFonts w:ascii="Arial" w:hAnsi="Arial" w:cs="Arial"/>
        </w:rPr>
        <w:t xml:space="preserve"> </w:t>
      </w:r>
    </w:p>
    <w:p w:rsidR="00A412AB" w:rsidRPr="00D90ED6" w:rsidRDefault="00A412AB" w:rsidP="001F0181">
      <w:pPr>
        <w:autoSpaceDE/>
        <w:autoSpaceDN/>
        <w:adjustRightInd/>
        <w:jc w:val="both"/>
        <w:rPr>
          <w:rFonts w:ascii="Arial" w:hAnsi="Arial" w:cs="Arial"/>
          <w:u w:val="single"/>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CDYC 2010.  </w:t>
      </w:r>
      <w:r w:rsidR="0066218C">
        <w:rPr>
          <w:rFonts w:ascii="Arial" w:hAnsi="Arial" w:cs="Arial"/>
          <w:b/>
        </w:rPr>
        <w:t>Young</w:t>
      </w:r>
      <w:r w:rsidRPr="00D90ED6">
        <w:rPr>
          <w:rFonts w:ascii="Arial" w:hAnsi="Arial" w:cs="Arial"/>
          <w:b/>
        </w:rPr>
        <w:t xml:space="preserve"> Children </w:t>
      </w:r>
      <w:r w:rsidR="0066218C">
        <w:rPr>
          <w:rFonts w:ascii="Arial" w:hAnsi="Arial" w:cs="Arial"/>
          <w:b/>
        </w:rPr>
        <w:t>with Special Needs</w:t>
      </w:r>
      <w:r w:rsidRPr="00D90ED6">
        <w:rPr>
          <w:rFonts w:ascii="Arial" w:hAnsi="Arial" w:cs="Arial"/>
          <w:b/>
        </w:rPr>
        <w:t xml:space="preserve"> (3-0-3).  </w:t>
      </w:r>
      <w:r w:rsidR="00B1079E">
        <w:rPr>
          <w:rFonts w:ascii="Arial" w:hAnsi="Arial" w:cs="Arial"/>
          <w:b/>
        </w:rPr>
        <w:t xml:space="preserve"> </w:t>
      </w:r>
      <w:r w:rsidR="00B5569A">
        <w:rPr>
          <w:rFonts w:ascii="Arial" w:eastAsia="ヒラギノ角ゴ Pro W3" w:hAnsi="Arial" w:cs="Arial"/>
          <w:b/>
          <w:color w:val="000000"/>
        </w:rPr>
        <w:t>UT</w:t>
      </w:r>
      <w:r w:rsidR="00B1079E" w:rsidRPr="00B33CBB">
        <w:rPr>
          <w:rFonts w:ascii="Arial" w:eastAsia="ヒラギノ角ゴ Pro W3" w:hAnsi="Arial" w:cs="Arial"/>
          <w:b/>
          <w:color w:val="000000"/>
        </w:rPr>
        <w:t>.</w:t>
      </w:r>
      <w:r w:rsidR="00B1079E">
        <w:rPr>
          <w:rFonts w:ascii="Arial" w:eastAsia="ヒラギノ角ゴ Pro W3" w:hAnsi="Arial" w:cs="Arial"/>
          <w:color w:val="000000"/>
        </w:rPr>
        <w:t xml:space="preserve"> </w:t>
      </w:r>
      <w:r w:rsidRPr="00D90ED6">
        <w:rPr>
          <w:rFonts w:ascii="Arial" w:hAnsi="Arial" w:cs="Arial"/>
        </w:rPr>
        <w:t xml:space="preserve">A survey of topics related to young children with special needs, including possible causes and characteristics of exceptionalities.  Includes education intervention, available resources, referral processes, the advocacy role and legislative issues.  This course </w:t>
      </w:r>
      <w:r w:rsidR="0066218C">
        <w:rPr>
          <w:rFonts w:ascii="Arial" w:hAnsi="Arial" w:cs="Arial"/>
        </w:rPr>
        <w:t>may require</w:t>
      </w:r>
      <w:r w:rsidRPr="00D90ED6">
        <w:rPr>
          <w:rFonts w:ascii="Arial" w:hAnsi="Arial" w:cs="Arial"/>
        </w:rPr>
        <w:t xml:space="preserve"> field </w:t>
      </w:r>
      <w:r w:rsidR="0066218C">
        <w:rPr>
          <w:rFonts w:ascii="Arial" w:hAnsi="Arial" w:cs="Arial"/>
        </w:rPr>
        <w:t xml:space="preserve">experience </w:t>
      </w:r>
      <w:r w:rsidRPr="00D90ED6">
        <w:rPr>
          <w:rFonts w:ascii="Arial" w:hAnsi="Arial" w:cs="Arial"/>
        </w:rPr>
        <w:t xml:space="preserve">working with young children.  </w:t>
      </w:r>
      <w:r w:rsidR="0066218C">
        <w:rPr>
          <w:rFonts w:ascii="Arial" w:hAnsi="Arial" w:cs="Arial"/>
        </w:rPr>
        <w:t>Pre- or</w:t>
      </w:r>
      <w:r>
        <w:rPr>
          <w:rFonts w:ascii="Arial" w:hAnsi="Arial" w:cs="Arial"/>
        </w:rPr>
        <w:t xml:space="preserve"> </w:t>
      </w:r>
      <w:r w:rsidRPr="00D90ED6">
        <w:rPr>
          <w:rFonts w:ascii="Arial" w:hAnsi="Arial" w:cs="Arial"/>
        </w:rPr>
        <w:t>Corequisite</w:t>
      </w:r>
      <w:r>
        <w:rPr>
          <w:rFonts w:ascii="Arial" w:hAnsi="Arial" w:cs="Arial"/>
        </w:rPr>
        <w:t xml:space="preserve">: </w:t>
      </w:r>
      <w:r w:rsidRPr="00D90ED6">
        <w:rPr>
          <w:rFonts w:ascii="Arial" w:hAnsi="Arial" w:cs="Arial"/>
        </w:rPr>
        <w:t xml:space="preserve"> CDYC 1050.</w:t>
      </w:r>
    </w:p>
    <w:p w:rsidR="00A412AB" w:rsidRPr="00D90ED6" w:rsidRDefault="00A412AB" w:rsidP="001F0181">
      <w:pPr>
        <w:autoSpaceDE/>
        <w:autoSpaceDN/>
        <w:adjustRightInd/>
        <w:jc w:val="both"/>
        <w:rPr>
          <w:rFonts w:ascii="Arial" w:hAnsi="Arial" w:cs="Arial"/>
        </w:rPr>
      </w:pPr>
    </w:p>
    <w:p w:rsidR="00A412AB" w:rsidRPr="000F25EC" w:rsidRDefault="00A412AB" w:rsidP="001F0181">
      <w:pPr>
        <w:tabs>
          <w:tab w:val="left" w:pos="-1080"/>
          <w:tab w:val="left" w:pos="-720"/>
          <w:tab w:val="left" w:pos="0"/>
          <w:tab w:val="left" w:pos="360"/>
          <w:tab w:val="left" w:pos="1440"/>
        </w:tabs>
        <w:jc w:val="both"/>
        <w:rPr>
          <w:rFonts w:ascii="Arial" w:eastAsia="Calibri" w:hAnsi="Arial" w:cs="Arial"/>
        </w:rPr>
      </w:pPr>
      <w:r w:rsidRPr="00D90ED6">
        <w:rPr>
          <w:rFonts w:ascii="Arial" w:hAnsi="Arial" w:cs="Arial"/>
          <w:b/>
        </w:rPr>
        <w:t xml:space="preserve">CDYC 2211. Practicum (1-20-6).  </w:t>
      </w:r>
      <w:r w:rsidR="0066218C">
        <w:rPr>
          <w:rFonts w:ascii="Arial" w:eastAsia="ヒラギノ角ゴ Pro W3" w:hAnsi="Arial" w:cs="Arial"/>
          <w:b/>
          <w:color w:val="000000"/>
        </w:rPr>
        <w:t>UT</w:t>
      </w:r>
      <w:r w:rsidR="00B1079E" w:rsidRPr="00B33CBB">
        <w:rPr>
          <w:rFonts w:ascii="Arial" w:eastAsia="ヒラギノ角ゴ Pro W3" w:hAnsi="Arial" w:cs="Arial"/>
          <w:b/>
          <w:color w:val="000000"/>
        </w:rPr>
        <w:t>.</w:t>
      </w:r>
      <w:r w:rsidR="00B1079E">
        <w:rPr>
          <w:rFonts w:ascii="Arial" w:eastAsia="ヒラギノ角ゴ Pro W3" w:hAnsi="Arial" w:cs="Arial"/>
          <w:color w:val="000000"/>
        </w:rPr>
        <w:t xml:space="preserve">  </w:t>
      </w:r>
      <w:r w:rsidRPr="00D90ED6">
        <w:rPr>
          <w:rFonts w:ascii="Arial" w:eastAsia="Calibri" w:hAnsi="Arial" w:cs="Arial"/>
        </w:rPr>
        <w:t>Practical, field experience in an organized early childhood environment. This individualized program will be guided and supervised and provide the student with an opportunity to combine knowledge with practical skills and dispositions.</w:t>
      </w:r>
      <w:r>
        <w:rPr>
          <w:rFonts w:ascii="Arial" w:eastAsia="Calibri" w:hAnsi="Arial" w:cs="Arial"/>
        </w:rPr>
        <w:t xml:space="preserve">  Prerequisites:  </w:t>
      </w:r>
      <w:r w:rsidRPr="000F25EC">
        <w:rPr>
          <w:rFonts w:ascii="Arial" w:eastAsia="Calibri" w:hAnsi="Arial" w:cs="Arial"/>
        </w:rPr>
        <w:t>Candid</w:t>
      </w:r>
      <w:r>
        <w:rPr>
          <w:rFonts w:ascii="Arial" w:eastAsia="Calibri" w:hAnsi="Arial" w:cs="Arial"/>
        </w:rPr>
        <w:t>ate for graduation, a grade of “C”</w:t>
      </w:r>
      <w:r w:rsidRPr="000F25EC">
        <w:rPr>
          <w:rFonts w:ascii="Arial" w:eastAsia="Calibri" w:hAnsi="Arial" w:cs="Arial"/>
        </w:rPr>
        <w:t xml:space="preserve"> or better in all CDYC courses taken and permission from the program coordinator.</w:t>
      </w:r>
    </w:p>
    <w:p w:rsidR="00A412AB" w:rsidRPr="00D90ED6" w:rsidRDefault="00A412AB" w:rsidP="001F0181">
      <w:pPr>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CHEMISTRY</w:t>
      </w:r>
    </w:p>
    <w:p w:rsidR="00A412AB" w:rsidRPr="00D90ED6" w:rsidRDefault="00A412AB" w:rsidP="001F0181">
      <w:pPr>
        <w:autoSpaceDE/>
        <w:autoSpaceDN/>
        <w:adjustRightInd/>
        <w:jc w:val="both"/>
        <w:rPr>
          <w:rFonts w:ascii="Arial" w:hAnsi="Arial" w:cs="Arial"/>
          <w:b/>
        </w:rPr>
      </w:pPr>
    </w:p>
    <w:p w:rsidR="00A412AB" w:rsidRDefault="00A412AB" w:rsidP="001F0181">
      <w:pPr>
        <w:autoSpaceDE/>
        <w:autoSpaceDN/>
        <w:adjustRightInd/>
        <w:jc w:val="both"/>
        <w:rPr>
          <w:rFonts w:ascii="Arial" w:hAnsi="Arial" w:cs="Arial"/>
        </w:rPr>
      </w:pPr>
      <w:r w:rsidRPr="00D90ED6">
        <w:rPr>
          <w:rFonts w:ascii="Arial" w:hAnsi="Arial" w:cs="Arial"/>
          <w:b/>
        </w:rPr>
        <w:t>CHEM 1010.  Introductory Chemistry (3-0-3).</w:t>
      </w:r>
      <w:r w:rsidRPr="00D90ED6">
        <w:rPr>
          <w:rFonts w:ascii="Arial" w:hAnsi="Arial" w:cs="Arial"/>
        </w:rPr>
        <w:t xml:space="preserve"> </w:t>
      </w:r>
      <w:r w:rsidR="00CE509C" w:rsidRPr="00CE509C">
        <w:rPr>
          <w:rFonts w:ascii="Arial" w:hAnsi="Arial" w:cs="Arial"/>
          <w:b/>
        </w:rPr>
        <w:t>UT.</w:t>
      </w:r>
      <w:r w:rsidR="00CE509C">
        <w:rPr>
          <w:rFonts w:ascii="Arial" w:hAnsi="Arial" w:cs="Arial"/>
        </w:rPr>
        <w:t xml:space="preserve"> </w:t>
      </w:r>
      <w:r w:rsidRPr="00D90ED6">
        <w:rPr>
          <w:rFonts w:ascii="Arial" w:hAnsi="Arial" w:cs="Arial"/>
        </w:rPr>
        <w:t xml:space="preserve"> A survey of elementary chemistry including the role of chemistry in the modern world.  This course is not designed for students planning a major in a science field. Credit</w:t>
      </w:r>
      <w:r w:rsidR="00DE6942" w:rsidRPr="00D90ED6">
        <w:rPr>
          <w:rFonts w:ascii="Arial" w:hAnsi="Arial" w:cs="Arial"/>
        </w:rPr>
        <w:fldChar w:fldCharType="begin"/>
      </w:r>
      <w:r w:rsidRPr="00D90ED6">
        <w:rPr>
          <w:rFonts w:ascii="Arial" w:hAnsi="Arial" w:cs="Arial"/>
        </w:rPr>
        <w:instrText xml:space="preserve"> XE "Credit" </w:instrText>
      </w:r>
      <w:r w:rsidR="00DE6942" w:rsidRPr="00D90ED6">
        <w:rPr>
          <w:rFonts w:ascii="Arial" w:hAnsi="Arial" w:cs="Arial"/>
        </w:rPr>
        <w:fldChar w:fldCharType="end"/>
      </w:r>
      <w:r w:rsidRPr="00D90ED6">
        <w:rPr>
          <w:rFonts w:ascii="Arial" w:hAnsi="Arial" w:cs="Arial"/>
        </w:rPr>
        <w:t xml:space="preserve"> not given for both </w:t>
      </w:r>
      <w:r w:rsidR="00CE509C">
        <w:rPr>
          <w:rFonts w:ascii="Arial" w:hAnsi="Arial" w:cs="Arial"/>
        </w:rPr>
        <w:t>CHEM 1010 and 1030.  Prerequisite:  Eligibility for MATH 1100.</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CHEM 1011.  Introduc</w:t>
      </w:r>
      <w:r w:rsidR="00F16563">
        <w:rPr>
          <w:rFonts w:ascii="Arial" w:hAnsi="Arial" w:cs="Arial"/>
          <w:b/>
        </w:rPr>
        <w:t>tory Chemistry Laboratory (0-3-2</w:t>
      </w:r>
      <w:r w:rsidRPr="00D90ED6">
        <w:rPr>
          <w:rFonts w:ascii="Arial" w:hAnsi="Arial" w:cs="Arial"/>
          <w:b/>
        </w:rPr>
        <w:t>).</w:t>
      </w:r>
      <w:r w:rsidRPr="00D90ED6">
        <w:rPr>
          <w:rFonts w:ascii="Arial" w:hAnsi="Arial" w:cs="Arial"/>
        </w:rPr>
        <w:t xml:space="preserve">  </w:t>
      </w:r>
      <w:r w:rsidR="00CE509C" w:rsidRPr="00CE509C">
        <w:rPr>
          <w:rFonts w:ascii="Arial" w:hAnsi="Arial" w:cs="Arial"/>
          <w:b/>
        </w:rPr>
        <w:t>UT.</w:t>
      </w:r>
      <w:r w:rsidR="00CE509C">
        <w:rPr>
          <w:rFonts w:ascii="Arial" w:hAnsi="Arial" w:cs="Arial"/>
        </w:rPr>
        <w:t xml:space="preserve"> </w:t>
      </w:r>
      <w:r w:rsidR="00CE509C" w:rsidRPr="00D90ED6">
        <w:rPr>
          <w:rFonts w:ascii="Arial" w:hAnsi="Arial" w:cs="Arial"/>
        </w:rPr>
        <w:t xml:space="preserve"> </w:t>
      </w:r>
      <w:r w:rsidRPr="00D90ED6">
        <w:rPr>
          <w:rFonts w:ascii="Arial" w:hAnsi="Arial" w:cs="Arial"/>
        </w:rPr>
        <w:t>Experiments in general chemistry, organic chemistry, and biochemistry.  Prerequisite:  CHEM 1010.</w:t>
      </w:r>
    </w:p>
    <w:p w:rsidR="00A412AB" w:rsidRPr="00D90ED6" w:rsidRDefault="00A412AB" w:rsidP="001F0181">
      <w:pPr>
        <w:autoSpaceDE/>
        <w:autoSpaceDN/>
        <w:adjustRightInd/>
        <w:jc w:val="both"/>
        <w:rPr>
          <w:rFonts w:ascii="Arial" w:hAnsi="Arial" w:cs="Arial"/>
        </w:rPr>
      </w:pPr>
    </w:p>
    <w:p w:rsidR="00A412AB" w:rsidRDefault="00A412AB" w:rsidP="001F0181">
      <w:pPr>
        <w:autoSpaceDE/>
        <w:autoSpaceDN/>
        <w:adjustRightInd/>
        <w:jc w:val="both"/>
        <w:rPr>
          <w:rFonts w:ascii="Arial" w:hAnsi="Arial" w:cs="Arial"/>
        </w:rPr>
      </w:pPr>
      <w:r w:rsidRPr="00D90ED6">
        <w:rPr>
          <w:rFonts w:ascii="Arial" w:hAnsi="Arial" w:cs="Arial"/>
          <w:b/>
        </w:rPr>
        <w:t>CHEM 1030.  General Chemistry I (3-0-3).</w:t>
      </w:r>
      <w:r w:rsidRPr="00D90ED6">
        <w:rPr>
          <w:rFonts w:ascii="Arial" w:hAnsi="Arial" w:cs="Arial"/>
        </w:rPr>
        <w:t xml:space="preserve">  </w:t>
      </w:r>
      <w:r w:rsidR="00CE509C" w:rsidRPr="00CE509C">
        <w:rPr>
          <w:rFonts w:ascii="Arial" w:hAnsi="Arial" w:cs="Arial"/>
          <w:b/>
        </w:rPr>
        <w:t>UT.</w:t>
      </w:r>
      <w:r w:rsidR="00CE509C">
        <w:rPr>
          <w:rFonts w:ascii="Arial" w:hAnsi="Arial" w:cs="Arial"/>
        </w:rPr>
        <w:t xml:space="preserve"> </w:t>
      </w:r>
      <w:r w:rsidR="00CE509C" w:rsidRPr="00D90ED6">
        <w:rPr>
          <w:rFonts w:ascii="Arial" w:hAnsi="Arial" w:cs="Arial"/>
        </w:rPr>
        <w:t xml:space="preserve"> </w:t>
      </w:r>
      <w:r w:rsidRPr="00D90ED6">
        <w:rPr>
          <w:rFonts w:ascii="Arial" w:hAnsi="Arial" w:cs="Arial"/>
        </w:rPr>
        <w:t>Principles and problems of chemistry.  This course is designed for students majoring in science and builds a foundation for other science or technology courses.  This course introduces the fundamental laws, modern theories and principles of chemistry emphasizing atomic structure, periodicity, energy, bonding, and stoichiometry. Pre- or Corequis</w:t>
      </w:r>
      <w:r w:rsidR="00A014A5">
        <w:rPr>
          <w:rFonts w:ascii="Arial" w:hAnsi="Arial" w:cs="Arial"/>
        </w:rPr>
        <w:t>ite: Eligibility for MATH 1100.</w:t>
      </w:r>
    </w:p>
    <w:p w:rsidR="00A412AB"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CHEM 1031.  General Chemistry Laboratory I (0-3-1).</w:t>
      </w:r>
      <w:r w:rsidRPr="00D90ED6">
        <w:rPr>
          <w:rFonts w:ascii="Arial" w:hAnsi="Arial" w:cs="Arial"/>
        </w:rPr>
        <w:t xml:space="preserve">  </w:t>
      </w:r>
      <w:r w:rsidR="00CE509C" w:rsidRPr="00CE509C">
        <w:rPr>
          <w:rFonts w:ascii="Arial" w:hAnsi="Arial" w:cs="Arial"/>
          <w:b/>
        </w:rPr>
        <w:t>UT.</w:t>
      </w:r>
      <w:r w:rsidR="00CE509C">
        <w:rPr>
          <w:rFonts w:ascii="Arial" w:hAnsi="Arial" w:cs="Arial"/>
        </w:rPr>
        <w:t xml:space="preserve"> </w:t>
      </w:r>
      <w:r w:rsidR="00CE509C" w:rsidRPr="00D90ED6">
        <w:rPr>
          <w:rFonts w:ascii="Arial" w:hAnsi="Arial" w:cs="Arial"/>
        </w:rPr>
        <w:t xml:space="preserve"> </w:t>
      </w:r>
      <w:r w:rsidRPr="00D90ED6">
        <w:rPr>
          <w:rFonts w:ascii="Arial" w:hAnsi="Arial" w:cs="Arial"/>
        </w:rPr>
        <w:t xml:space="preserve">Laboratory exploration for CHEM 1030. </w:t>
      </w:r>
      <w:r>
        <w:rPr>
          <w:rFonts w:ascii="Arial" w:hAnsi="Arial" w:cs="Arial"/>
        </w:rPr>
        <w:t>Pre-  or Corequisite: CHEM 1030 and</w:t>
      </w:r>
      <w:r w:rsidRPr="00D90ED6">
        <w:rPr>
          <w:rFonts w:ascii="Arial" w:hAnsi="Arial" w:cs="Arial"/>
        </w:rPr>
        <w:t xml:space="preserve"> MATH 1100.</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CHEM 1040.  General Chemistry II (3-0-3).</w:t>
      </w:r>
      <w:r w:rsidRPr="00D90ED6">
        <w:rPr>
          <w:rFonts w:ascii="Arial" w:hAnsi="Arial" w:cs="Arial"/>
        </w:rPr>
        <w:t xml:space="preserve"> </w:t>
      </w:r>
      <w:r w:rsidR="00CE509C" w:rsidRPr="00CE509C">
        <w:rPr>
          <w:rFonts w:ascii="Arial" w:hAnsi="Arial" w:cs="Arial"/>
          <w:b/>
        </w:rPr>
        <w:t>UT.</w:t>
      </w:r>
      <w:r w:rsidR="00CE509C">
        <w:rPr>
          <w:rFonts w:ascii="Arial" w:hAnsi="Arial" w:cs="Arial"/>
        </w:rPr>
        <w:t xml:space="preserve"> </w:t>
      </w:r>
      <w:r w:rsidR="00CE509C" w:rsidRPr="00D90ED6">
        <w:rPr>
          <w:rFonts w:ascii="Arial" w:hAnsi="Arial" w:cs="Arial"/>
        </w:rPr>
        <w:t xml:space="preserve"> </w:t>
      </w:r>
      <w:r w:rsidRPr="00D90ED6">
        <w:rPr>
          <w:rFonts w:ascii="Arial" w:hAnsi="Arial" w:cs="Arial"/>
        </w:rPr>
        <w:t xml:space="preserve"> Principles and problems of chemistry.  Prerequisite</w:t>
      </w:r>
      <w:r>
        <w:rPr>
          <w:rFonts w:ascii="Arial" w:hAnsi="Arial" w:cs="Arial"/>
        </w:rPr>
        <w:t>s</w:t>
      </w:r>
      <w:r w:rsidRPr="00D90ED6">
        <w:rPr>
          <w:rFonts w:ascii="Arial" w:hAnsi="Arial" w:cs="Arial"/>
        </w:rPr>
        <w:t>:</w:t>
      </w:r>
      <w:r>
        <w:rPr>
          <w:rFonts w:ascii="Arial" w:hAnsi="Arial" w:cs="Arial"/>
        </w:rPr>
        <w:t xml:space="preserve"> </w:t>
      </w:r>
      <w:r w:rsidRPr="00D90ED6">
        <w:rPr>
          <w:rFonts w:ascii="Arial" w:hAnsi="Arial" w:cs="Arial"/>
        </w:rPr>
        <w:t xml:space="preserve"> A grade of “C” or better in CHEM 1030 and 1031.</w:t>
      </w:r>
    </w:p>
    <w:p w:rsidR="00A412AB" w:rsidRPr="00D90ED6" w:rsidRDefault="00A412AB" w:rsidP="001F0181">
      <w:pPr>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CHEM 1041.  General Chemistry Laboratory II (0-3-1). </w:t>
      </w:r>
      <w:r w:rsidR="00CE509C" w:rsidRPr="00CE509C">
        <w:rPr>
          <w:rFonts w:ascii="Arial" w:hAnsi="Arial" w:cs="Arial"/>
          <w:b/>
        </w:rPr>
        <w:t>UT.</w:t>
      </w:r>
      <w:r w:rsidR="00CE509C">
        <w:rPr>
          <w:rFonts w:ascii="Arial" w:hAnsi="Arial" w:cs="Arial"/>
        </w:rPr>
        <w:t xml:space="preserve"> </w:t>
      </w:r>
      <w:r w:rsidR="00CE509C" w:rsidRPr="00D90ED6">
        <w:rPr>
          <w:rFonts w:ascii="Arial" w:hAnsi="Arial" w:cs="Arial"/>
        </w:rPr>
        <w:t xml:space="preserve"> </w:t>
      </w:r>
      <w:r w:rsidRPr="00D90ED6">
        <w:rPr>
          <w:rFonts w:ascii="Arial" w:hAnsi="Arial" w:cs="Arial"/>
          <w:b/>
        </w:rPr>
        <w:t xml:space="preserve"> </w:t>
      </w:r>
      <w:r w:rsidRPr="00D90ED6">
        <w:rPr>
          <w:rFonts w:ascii="Arial" w:hAnsi="Arial" w:cs="Arial"/>
        </w:rPr>
        <w:t xml:space="preserve"> Laboratory exploration for CHEM 1040. Pre- or Corequisite: CHEM 1040.  Prerequisite</w:t>
      </w:r>
      <w:r>
        <w:rPr>
          <w:rFonts w:ascii="Arial" w:hAnsi="Arial" w:cs="Arial"/>
        </w:rPr>
        <w:t>s</w:t>
      </w:r>
      <w:r w:rsidRPr="00D90ED6">
        <w:rPr>
          <w:rFonts w:ascii="Arial" w:hAnsi="Arial" w:cs="Arial"/>
        </w:rPr>
        <w:t>: A grade of “C” or better in CHEM 1030 &amp; 1031.</w:t>
      </w:r>
    </w:p>
    <w:p w:rsidR="00A412AB" w:rsidRPr="00D90ED6" w:rsidRDefault="00A412AB" w:rsidP="001F0181">
      <w:pPr>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rPr>
      </w:pPr>
      <w:r w:rsidRPr="00D90ED6">
        <w:rPr>
          <w:rFonts w:ascii="Arial" w:hAnsi="Arial" w:cs="Arial"/>
          <w:b/>
          <w:i/>
        </w:rPr>
        <w:t>COLLEGE SUCCESS</w:t>
      </w:r>
    </w:p>
    <w:p w:rsidR="00A412AB" w:rsidRPr="00D90ED6" w:rsidRDefault="00A412AB" w:rsidP="001F0181">
      <w:pPr>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COLS 0001.  College Success Seminar (3-0-3).  </w:t>
      </w:r>
      <w:r w:rsidR="00CE509C">
        <w:rPr>
          <w:rFonts w:ascii="Arial" w:hAnsi="Arial" w:cs="Arial"/>
          <w:b/>
        </w:rPr>
        <w:t xml:space="preserve">D. </w:t>
      </w:r>
      <w:r w:rsidRPr="00D90ED6">
        <w:rPr>
          <w:rFonts w:ascii="Arial" w:hAnsi="Arial" w:cs="Arial"/>
        </w:rPr>
        <w:t xml:space="preserve">This is an accelerated course focusing on successful strategies and skills to ensure success in the college environment, including study skills, planning and time management, diversity, problem solving, decision making, personality type and learning styles and setting career goals. </w:t>
      </w:r>
    </w:p>
    <w:p w:rsidR="00A412AB" w:rsidRPr="00D90ED6" w:rsidRDefault="00A412AB" w:rsidP="001F0181">
      <w:pPr>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COLLEGE SURVIVAL SKILLS</w:t>
      </w:r>
    </w:p>
    <w:p w:rsidR="00A412AB" w:rsidRPr="00D90ED6" w:rsidRDefault="00A412AB" w:rsidP="001F0181">
      <w:pPr>
        <w:autoSpaceDE/>
        <w:autoSpaceDN/>
        <w:adjustRightInd/>
        <w:ind w:firstLine="1188"/>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CSSK 0001.  College Survival Skills</w:t>
      </w:r>
      <w:r w:rsidR="00DE6942" w:rsidRPr="00D90ED6">
        <w:rPr>
          <w:rFonts w:ascii="Arial" w:hAnsi="Arial" w:cs="Arial"/>
          <w:b/>
        </w:rPr>
        <w:fldChar w:fldCharType="begin"/>
      </w:r>
      <w:r w:rsidRPr="00D90ED6">
        <w:rPr>
          <w:rFonts w:ascii="Arial" w:hAnsi="Arial" w:cs="Arial"/>
          <w:b/>
        </w:rPr>
        <w:instrText xml:space="preserve"> XE "</w:instrText>
      </w:r>
      <w:r w:rsidRPr="00D90ED6">
        <w:rPr>
          <w:rFonts w:ascii="Arial" w:hAnsi="Arial" w:cs="Arial"/>
        </w:rPr>
        <w:instrText>College Survival Skills"</w:instrText>
      </w:r>
      <w:r w:rsidRPr="00D90ED6">
        <w:rPr>
          <w:rFonts w:ascii="Arial" w:hAnsi="Arial" w:cs="Arial"/>
          <w:b/>
        </w:rPr>
        <w:instrText xml:space="preserve"> </w:instrText>
      </w:r>
      <w:r w:rsidR="00DE6942" w:rsidRPr="00D90ED6">
        <w:rPr>
          <w:rFonts w:ascii="Arial" w:hAnsi="Arial" w:cs="Arial"/>
          <w:b/>
        </w:rPr>
        <w:fldChar w:fldCharType="end"/>
      </w:r>
      <w:r w:rsidRPr="00D90ED6">
        <w:rPr>
          <w:rFonts w:ascii="Arial" w:hAnsi="Arial" w:cs="Arial"/>
          <w:b/>
        </w:rPr>
        <w:t xml:space="preserve">  (1-0-1).  </w:t>
      </w:r>
      <w:r w:rsidR="00CE509C">
        <w:rPr>
          <w:rFonts w:ascii="Arial" w:hAnsi="Arial" w:cs="Arial"/>
          <w:b/>
        </w:rPr>
        <w:t xml:space="preserve">D. </w:t>
      </w:r>
      <w:r w:rsidRPr="00D90ED6">
        <w:rPr>
          <w:rFonts w:ascii="Arial" w:hAnsi="Arial" w:cs="Arial"/>
          <w:b/>
        </w:rPr>
        <w:t xml:space="preserve"> </w:t>
      </w:r>
      <w:r w:rsidRPr="00D90ED6">
        <w:rPr>
          <w:rFonts w:ascii="Arial" w:hAnsi="Arial" w:cs="Arial"/>
        </w:rPr>
        <w:t>An accelerated course focusing on successful strategies and skills to ensure success in the college environment, including study skills, pl</w:t>
      </w:r>
      <w:r>
        <w:rPr>
          <w:rFonts w:ascii="Arial" w:hAnsi="Arial" w:cs="Arial"/>
        </w:rPr>
        <w:t>anning and time management, com</w:t>
      </w:r>
      <w:r w:rsidRPr="00D90ED6">
        <w:rPr>
          <w:rFonts w:ascii="Arial" w:hAnsi="Arial" w:cs="Arial"/>
        </w:rPr>
        <w:t>munications, values, problem solving, decision making, and career goals. Credit</w:t>
      </w:r>
      <w:r w:rsidR="00DE6942" w:rsidRPr="00D90ED6">
        <w:rPr>
          <w:rFonts w:ascii="Arial" w:hAnsi="Arial" w:cs="Arial"/>
        </w:rPr>
        <w:fldChar w:fldCharType="begin"/>
      </w:r>
      <w:r w:rsidRPr="00D90ED6">
        <w:rPr>
          <w:rFonts w:ascii="Arial" w:hAnsi="Arial" w:cs="Arial"/>
        </w:rPr>
        <w:instrText xml:space="preserve"> XE "Credit" </w:instrText>
      </w:r>
      <w:r w:rsidR="00DE6942" w:rsidRPr="00D90ED6">
        <w:rPr>
          <w:rFonts w:ascii="Arial" w:hAnsi="Arial" w:cs="Arial"/>
        </w:rPr>
        <w:fldChar w:fldCharType="end"/>
      </w:r>
      <w:r w:rsidRPr="00D90ED6">
        <w:rPr>
          <w:rFonts w:ascii="Arial" w:hAnsi="Arial" w:cs="Arial"/>
        </w:rPr>
        <w:t xml:space="preserve"> does not apply toward degree.</w:t>
      </w:r>
    </w:p>
    <w:p w:rsidR="00A412AB"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CSSK 0002.  Career Decision Making (1-0-1). </w:t>
      </w:r>
      <w:r w:rsidR="00CE509C">
        <w:rPr>
          <w:rFonts w:ascii="Arial" w:hAnsi="Arial" w:cs="Arial"/>
          <w:b/>
        </w:rPr>
        <w:t xml:space="preserve">D. </w:t>
      </w:r>
      <w:r w:rsidRPr="00D90ED6">
        <w:rPr>
          <w:rFonts w:ascii="Arial" w:hAnsi="Arial" w:cs="Arial"/>
          <w:b/>
        </w:rPr>
        <w:t xml:space="preserve"> </w:t>
      </w:r>
      <w:r w:rsidRPr="00D90ED6">
        <w:rPr>
          <w:rFonts w:ascii="Arial" w:hAnsi="Arial" w:cs="Arial"/>
        </w:rPr>
        <w:t>This course provides students with an overview of the career development process.  Skills, values, interest</w:t>
      </w:r>
      <w:r>
        <w:rPr>
          <w:rFonts w:ascii="Arial" w:hAnsi="Arial" w:cs="Arial"/>
        </w:rPr>
        <w:t>s, personality, obstacles, atti</w:t>
      </w:r>
      <w:r w:rsidRPr="00D90ED6">
        <w:rPr>
          <w:rFonts w:ascii="Arial" w:hAnsi="Arial" w:cs="Arial"/>
        </w:rPr>
        <w:t>tudes, and approaches to career decision making will be addressed.  Access to occupational information and methods of exploring careers will be provided.  Credit</w:t>
      </w:r>
      <w:r w:rsidR="00DE6942" w:rsidRPr="00D90ED6">
        <w:rPr>
          <w:rFonts w:ascii="Arial" w:hAnsi="Arial" w:cs="Arial"/>
        </w:rPr>
        <w:fldChar w:fldCharType="begin"/>
      </w:r>
      <w:r w:rsidRPr="00D90ED6">
        <w:rPr>
          <w:rFonts w:ascii="Arial" w:hAnsi="Arial" w:cs="Arial"/>
        </w:rPr>
        <w:instrText xml:space="preserve"> XE "Credit" </w:instrText>
      </w:r>
      <w:r w:rsidR="00DE6942" w:rsidRPr="00D90ED6">
        <w:rPr>
          <w:rFonts w:ascii="Arial" w:hAnsi="Arial" w:cs="Arial"/>
        </w:rPr>
        <w:fldChar w:fldCharType="end"/>
      </w:r>
      <w:r w:rsidRPr="00D90ED6">
        <w:rPr>
          <w:rFonts w:ascii="Arial" w:hAnsi="Arial" w:cs="Arial"/>
        </w:rPr>
        <w:t xml:space="preserve"> does not apply towards a de</w:t>
      </w:r>
      <w:r>
        <w:rPr>
          <w:rFonts w:ascii="Arial" w:hAnsi="Arial" w:cs="Arial"/>
        </w:rPr>
        <w:t>g</w:t>
      </w:r>
      <w:r w:rsidRPr="00D90ED6">
        <w:rPr>
          <w:rFonts w:ascii="Arial" w:hAnsi="Arial" w:cs="Arial"/>
        </w:rPr>
        <w:t>ree.</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COMMUNICATION</w:t>
      </w:r>
    </w:p>
    <w:p w:rsidR="00A412AB" w:rsidRPr="00D90ED6" w:rsidRDefault="00A412AB" w:rsidP="001F0181">
      <w:pPr>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CMCN 1170.  Introduction to Film Production (3-0-3).  </w:t>
      </w:r>
      <w:r w:rsidR="00CE509C">
        <w:rPr>
          <w:rFonts w:ascii="Arial" w:hAnsi="Arial" w:cs="Arial"/>
          <w:b/>
        </w:rPr>
        <w:t xml:space="preserve">UT. </w:t>
      </w:r>
      <w:r w:rsidRPr="00D90ED6">
        <w:rPr>
          <w:rFonts w:ascii="Arial" w:hAnsi="Arial" w:cs="Arial"/>
        </w:rPr>
        <w:t>An introduction to filmmaking theory and application by way of a project based orientation to production, lighting, acting, cinematography, editing, and sound.</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b/>
        </w:rPr>
      </w:pPr>
      <w:r w:rsidRPr="00D90ED6">
        <w:rPr>
          <w:rFonts w:ascii="Arial" w:hAnsi="Arial" w:cs="Arial"/>
          <w:b/>
        </w:rPr>
        <w:t>CMCN 1270.  Introduction to Film Editing (3-0-3).</w:t>
      </w:r>
      <w:r w:rsidRPr="00D90ED6">
        <w:rPr>
          <w:rFonts w:ascii="Arial" w:hAnsi="Arial" w:cs="Arial"/>
        </w:rPr>
        <w:t xml:space="preserve">  </w:t>
      </w:r>
      <w:r w:rsidR="00CE509C" w:rsidRPr="00CE509C">
        <w:rPr>
          <w:rFonts w:ascii="Arial" w:hAnsi="Arial" w:cs="Arial"/>
          <w:b/>
        </w:rPr>
        <w:t>UN.</w:t>
      </w:r>
      <w:r w:rsidR="00CE509C">
        <w:rPr>
          <w:rFonts w:ascii="Arial" w:hAnsi="Arial" w:cs="Arial"/>
        </w:rPr>
        <w:t xml:space="preserve"> </w:t>
      </w:r>
      <w:r w:rsidRPr="00D90ED6">
        <w:rPr>
          <w:rFonts w:ascii="Arial" w:hAnsi="Arial" w:cs="Arial"/>
        </w:rPr>
        <w:t xml:space="preserve">An introduction to the basic elements of nonlinear film editing in a laboratory environment.  </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CMCN 1400.  Introduction to Studio MX (3-0-3).</w:t>
      </w:r>
      <w:r w:rsidRPr="00D90ED6">
        <w:rPr>
          <w:rFonts w:ascii="Arial" w:hAnsi="Arial" w:cs="Arial"/>
        </w:rPr>
        <w:t xml:space="preserve">  </w:t>
      </w:r>
      <w:r w:rsidR="00CE509C" w:rsidRPr="00CE509C">
        <w:rPr>
          <w:rFonts w:ascii="Arial" w:hAnsi="Arial" w:cs="Arial"/>
          <w:b/>
        </w:rPr>
        <w:t xml:space="preserve">UN. </w:t>
      </w:r>
      <w:r w:rsidRPr="00D90ED6">
        <w:rPr>
          <w:rFonts w:ascii="Arial" w:hAnsi="Arial" w:cs="Arial"/>
        </w:rPr>
        <w:t>This course int</w:t>
      </w:r>
      <w:r>
        <w:rPr>
          <w:rFonts w:ascii="Arial" w:hAnsi="Arial" w:cs="Arial"/>
        </w:rPr>
        <w:t>roduces students to Macromedia S</w:t>
      </w:r>
      <w:r w:rsidRPr="00D90ED6">
        <w:rPr>
          <w:rFonts w:ascii="Arial" w:hAnsi="Arial" w:cs="Arial"/>
        </w:rPr>
        <w:t>tudio MX, the industry standard Internet content development application suite.  Students will learn the basics of Macromedia Fireworks, Dreamweaver and Flash MX.</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CMCN 2050.  Mass Communication and Media (3-0-3).</w:t>
      </w:r>
      <w:r w:rsidRPr="00D90ED6">
        <w:rPr>
          <w:rFonts w:ascii="Arial" w:hAnsi="Arial" w:cs="Arial"/>
        </w:rPr>
        <w:t xml:space="preserve">  </w:t>
      </w:r>
      <w:r w:rsidR="00CE509C">
        <w:rPr>
          <w:rFonts w:ascii="Arial" w:hAnsi="Arial" w:cs="Arial"/>
          <w:b/>
        </w:rPr>
        <w:t xml:space="preserve">UT. </w:t>
      </w:r>
      <w:r w:rsidRPr="00D90ED6">
        <w:rPr>
          <w:rFonts w:ascii="Arial" w:hAnsi="Arial" w:cs="Arial"/>
        </w:rPr>
        <w:t>Broad survey of mass communication stressing the hi</w:t>
      </w:r>
      <w:r>
        <w:rPr>
          <w:rFonts w:ascii="Arial" w:hAnsi="Arial" w:cs="Arial"/>
        </w:rPr>
        <w:t>story, theory, criticism, socio</w:t>
      </w:r>
      <w:r w:rsidRPr="00D90ED6">
        <w:rPr>
          <w:rFonts w:ascii="Arial" w:hAnsi="Arial" w:cs="Arial"/>
        </w:rPr>
        <w:t>economic, and political aspects of the discipline.</w:t>
      </w:r>
    </w:p>
    <w:p w:rsidR="00A412AB" w:rsidRPr="00D90ED6" w:rsidRDefault="00A412AB" w:rsidP="001F0181">
      <w:pPr>
        <w:autoSpaceDE/>
        <w:autoSpaceDN/>
        <w:adjustRightInd/>
        <w:jc w:val="both"/>
        <w:rPr>
          <w:rFonts w:ascii="Arial" w:hAnsi="Arial" w:cs="Arial"/>
        </w:rPr>
      </w:pPr>
    </w:p>
    <w:p w:rsidR="00A412AB" w:rsidRDefault="00A412AB" w:rsidP="001F0181">
      <w:pPr>
        <w:widowControl/>
        <w:autoSpaceDE/>
        <w:autoSpaceDN/>
        <w:adjustRightInd/>
        <w:jc w:val="both"/>
        <w:rPr>
          <w:rFonts w:ascii="Arial" w:hAnsi="Arial" w:cs="Arial"/>
        </w:rPr>
      </w:pPr>
      <w:r w:rsidRPr="00D90ED6">
        <w:rPr>
          <w:rFonts w:ascii="Arial" w:hAnsi="Arial" w:cs="Arial"/>
          <w:b/>
        </w:rPr>
        <w:t xml:space="preserve">CMCN 2145.  Screenwriting &amp; Scene Development (3-0-3).  </w:t>
      </w:r>
      <w:r w:rsidR="00CE509C" w:rsidRPr="00CE509C">
        <w:rPr>
          <w:rFonts w:ascii="Arial" w:hAnsi="Arial" w:cs="Arial"/>
          <w:b/>
        </w:rPr>
        <w:t xml:space="preserve">UN. </w:t>
      </w:r>
      <w:r w:rsidRPr="00D90ED6">
        <w:rPr>
          <w:rFonts w:ascii="Arial" w:hAnsi="Arial" w:cs="Arial"/>
        </w:rPr>
        <w:t>This course orients students to</w:t>
      </w:r>
      <w:r>
        <w:rPr>
          <w:rFonts w:ascii="Arial" w:hAnsi="Arial" w:cs="Arial"/>
        </w:rPr>
        <w:t xml:space="preserve"> the textual, technical and com</w:t>
      </w:r>
      <w:r w:rsidRPr="00D90ED6">
        <w:rPr>
          <w:rFonts w:ascii="Arial" w:hAnsi="Arial" w:cs="Arial"/>
        </w:rPr>
        <w:t>municative processes of screenwriting from conceptualization to completion with emphasis on film and television content.</w:t>
      </w:r>
    </w:p>
    <w:p w:rsidR="008D58BB" w:rsidRPr="00D90ED6" w:rsidRDefault="008D58BB"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CORRECTIONS</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CORR 2030.  Corrections Process (3-0-3).</w:t>
      </w:r>
      <w:r w:rsidRPr="00D90ED6">
        <w:rPr>
          <w:rFonts w:ascii="Arial" w:hAnsi="Arial" w:cs="Arial"/>
        </w:rPr>
        <w:t xml:space="preserve">  </w:t>
      </w:r>
      <w:r w:rsidR="00CE509C">
        <w:rPr>
          <w:rFonts w:ascii="Arial" w:hAnsi="Arial" w:cs="Arial"/>
          <w:b/>
        </w:rPr>
        <w:t xml:space="preserve">UT. </w:t>
      </w:r>
      <w:r w:rsidRPr="00D90ED6">
        <w:rPr>
          <w:rFonts w:ascii="Arial" w:hAnsi="Arial" w:cs="Arial"/>
        </w:rPr>
        <w:t>The historical and social settings of corrections; theories and practices in corrections; correctional programs in institutions and the community.</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CORR 2035.  Ethics in Corrections (3-0-3).  </w:t>
      </w:r>
      <w:r w:rsidR="00CE509C">
        <w:rPr>
          <w:rFonts w:ascii="Arial" w:hAnsi="Arial" w:cs="Arial"/>
          <w:b/>
        </w:rPr>
        <w:t xml:space="preserve">UT.  </w:t>
      </w:r>
      <w:r w:rsidRPr="00D90ED6">
        <w:rPr>
          <w:rFonts w:ascii="Arial" w:hAnsi="Arial" w:cs="Arial"/>
        </w:rPr>
        <w:t>Ethical, professional, and legal issues encountered by probation, institutional and parole staff; exploration of rights of correctional clients to choose treatment approach, use of authority, and rights of offenders.  Prerequisite:  CORR 2030 or permission of instructor.</w:t>
      </w:r>
    </w:p>
    <w:p w:rsidR="00A412AB" w:rsidRPr="00D90ED6" w:rsidRDefault="00A412AB" w:rsidP="001F0181">
      <w:pPr>
        <w:autoSpaceDE/>
        <w:autoSpaceDN/>
        <w:adjustRightInd/>
        <w:jc w:val="both"/>
        <w:rPr>
          <w:rFonts w:ascii="Arial" w:hAnsi="Arial" w:cs="Arial"/>
        </w:rPr>
      </w:pPr>
    </w:p>
    <w:p w:rsidR="005318AD" w:rsidRDefault="005318AD"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CORR 2045.  Correctional Law (3-0-3).  </w:t>
      </w:r>
      <w:r w:rsidR="00B5569A">
        <w:rPr>
          <w:rFonts w:ascii="Arial" w:hAnsi="Arial" w:cs="Arial"/>
          <w:b/>
        </w:rPr>
        <w:t>UT</w:t>
      </w:r>
      <w:r w:rsidR="00CE509C" w:rsidRPr="00CE509C">
        <w:rPr>
          <w:rFonts w:ascii="Arial" w:hAnsi="Arial" w:cs="Arial"/>
          <w:b/>
        </w:rPr>
        <w:t xml:space="preserve">. </w:t>
      </w:r>
      <w:r w:rsidRPr="00D90ED6">
        <w:rPr>
          <w:rFonts w:ascii="Arial" w:hAnsi="Arial" w:cs="Arial"/>
        </w:rPr>
        <w:t>Study of the legal rights and obligations of the convict-probationer, inmate, and parolee; survey methods of enforcing both rights and obligations and the responsibilities of correctional agencies and personn</w:t>
      </w:r>
      <w:r>
        <w:rPr>
          <w:rFonts w:ascii="Arial" w:hAnsi="Arial" w:cs="Arial"/>
        </w:rPr>
        <w:t>el under correction law (consti</w:t>
      </w:r>
      <w:r w:rsidRPr="00D90ED6">
        <w:rPr>
          <w:rFonts w:ascii="Arial" w:hAnsi="Arial" w:cs="Arial"/>
        </w:rPr>
        <w:t>tutional, statutory, and regulatory provisions).  Prerequisite:  CORR 2030 or permission of instructor.</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CORR 2055.  Local Adult Detention Facilities (3-0-3).</w:t>
      </w:r>
      <w:r w:rsidRPr="00D90ED6">
        <w:rPr>
          <w:rFonts w:ascii="Arial" w:hAnsi="Arial" w:cs="Arial"/>
        </w:rPr>
        <w:t xml:space="preserve">  </w:t>
      </w:r>
      <w:r w:rsidR="00B5569A">
        <w:rPr>
          <w:rFonts w:ascii="Arial" w:hAnsi="Arial" w:cs="Arial"/>
          <w:b/>
        </w:rPr>
        <w:t>UT</w:t>
      </w:r>
      <w:r w:rsidR="00CE509C" w:rsidRPr="00CE509C">
        <w:rPr>
          <w:rFonts w:ascii="Arial" w:hAnsi="Arial" w:cs="Arial"/>
          <w:b/>
        </w:rPr>
        <w:t xml:space="preserve">. </w:t>
      </w:r>
      <w:r w:rsidRPr="00D90ED6">
        <w:rPr>
          <w:rFonts w:ascii="Arial" w:hAnsi="Arial" w:cs="Arial"/>
        </w:rPr>
        <w:t>Study of security procedures in adult detention facilities, the criteria for effective supervision of inmates, the correctional aspects of inmate discipline, and the handling of “special” inmates; presents concepts, programs, and planning considerations for jail management and the operation of adult detention facilities.  Prerequisite:  CORR 2030 or permission of instructor</w:t>
      </w:r>
      <w:r>
        <w:rPr>
          <w:rFonts w:ascii="Arial" w:hAnsi="Arial" w:cs="Arial"/>
        </w:rPr>
        <w:t>.</w:t>
      </w:r>
    </w:p>
    <w:p w:rsidR="00CE509C" w:rsidRPr="00D90ED6" w:rsidRDefault="00CE509C"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CORR 2065.  Correctional Counseling (3-0-3).</w:t>
      </w:r>
      <w:r w:rsidRPr="00D90ED6">
        <w:rPr>
          <w:rFonts w:ascii="Arial" w:hAnsi="Arial" w:cs="Arial"/>
        </w:rPr>
        <w:t xml:space="preserve"> </w:t>
      </w:r>
      <w:r w:rsidR="00CE509C">
        <w:rPr>
          <w:rFonts w:ascii="Arial" w:hAnsi="Arial" w:cs="Arial"/>
          <w:b/>
        </w:rPr>
        <w:t xml:space="preserve">UN. </w:t>
      </w:r>
      <w:r w:rsidRPr="00D90ED6">
        <w:rPr>
          <w:rFonts w:ascii="Arial" w:hAnsi="Arial" w:cs="Arial"/>
        </w:rPr>
        <w:t xml:space="preserve"> Presents concepts and principles of interviewing and counseling as applied in the correctional setting.  Prerequisite:  CORR 2030 or permission of instructor</w:t>
      </w:r>
      <w:r>
        <w:rPr>
          <w:rFonts w:ascii="Arial" w:hAnsi="Arial" w:cs="Arial"/>
        </w:rPr>
        <w:t>.</w:t>
      </w:r>
    </w:p>
    <w:p w:rsidR="00A412AB"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CORR 2075.  Probation, Parole, and Treatment (3-0-3).</w:t>
      </w:r>
      <w:r w:rsidRPr="00D90ED6">
        <w:rPr>
          <w:rFonts w:ascii="Arial" w:hAnsi="Arial" w:cs="Arial"/>
        </w:rPr>
        <w:t xml:space="preserve">  </w:t>
      </w:r>
      <w:r w:rsidR="00CE509C">
        <w:rPr>
          <w:rFonts w:ascii="Arial" w:hAnsi="Arial" w:cs="Arial"/>
          <w:b/>
        </w:rPr>
        <w:t>U</w:t>
      </w:r>
      <w:r w:rsidR="00B5569A">
        <w:rPr>
          <w:rFonts w:ascii="Arial" w:hAnsi="Arial" w:cs="Arial"/>
          <w:b/>
        </w:rPr>
        <w:t>T</w:t>
      </w:r>
      <w:r w:rsidR="00CE509C">
        <w:rPr>
          <w:rFonts w:ascii="Arial" w:hAnsi="Arial" w:cs="Arial"/>
          <w:b/>
        </w:rPr>
        <w:t xml:space="preserve">. </w:t>
      </w:r>
      <w:r w:rsidRPr="00D90ED6">
        <w:rPr>
          <w:rFonts w:ascii="Arial" w:hAnsi="Arial" w:cs="Arial"/>
        </w:rPr>
        <w:t>Surveys the philosophy, history, organization, personnel and functioning of traditional and innovative probation and parole programs; considers major treatment models for clients.  Prerequisite:  CORR 2030 or permission of instructor</w:t>
      </w:r>
      <w:r>
        <w:rPr>
          <w:rFonts w:ascii="Arial" w:hAnsi="Arial" w:cs="Arial"/>
        </w:rPr>
        <w:t>.</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CORR 2085.  Narcotics and Dangerous Drugs (3-0-3).</w:t>
      </w:r>
      <w:r w:rsidRPr="00D90ED6">
        <w:rPr>
          <w:rFonts w:ascii="Arial" w:hAnsi="Arial" w:cs="Arial"/>
        </w:rPr>
        <w:t xml:space="preserve">  </w:t>
      </w:r>
      <w:r w:rsidR="00CE509C">
        <w:rPr>
          <w:rFonts w:ascii="Arial" w:hAnsi="Arial" w:cs="Arial"/>
          <w:b/>
        </w:rPr>
        <w:t>U</w:t>
      </w:r>
      <w:r w:rsidR="00B5569A">
        <w:rPr>
          <w:rFonts w:ascii="Arial" w:hAnsi="Arial" w:cs="Arial"/>
          <w:b/>
        </w:rPr>
        <w:t>T</w:t>
      </w:r>
      <w:r w:rsidR="00CE509C">
        <w:rPr>
          <w:rFonts w:ascii="Arial" w:hAnsi="Arial" w:cs="Arial"/>
          <w:b/>
        </w:rPr>
        <w:t xml:space="preserve">.  </w:t>
      </w:r>
      <w:r w:rsidRPr="00D90ED6">
        <w:rPr>
          <w:rFonts w:ascii="Arial" w:hAnsi="Arial" w:cs="Arial"/>
        </w:rPr>
        <w:t>Surveys the historical and current usage of narcotics and dangerous drugs; teaches the identification and classification of such drugs and emphasizes the symptoms and effects on their users; examines investigative methods and procedures utilized in law enforcement efforts against illicit drug usage. Prerequisite:  CORR 2030 or permission of instructor</w:t>
      </w:r>
      <w:r>
        <w:rPr>
          <w:rFonts w:ascii="Arial" w:hAnsi="Arial" w:cs="Arial"/>
        </w:rPr>
        <w:t>.</w:t>
      </w:r>
      <w:r w:rsidRPr="00D90ED6">
        <w:rPr>
          <w:rFonts w:ascii="Arial" w:hAnsi="Arial" w:cs="Arial"/>
        </w:rPr>
        <w:t xml:space="preserve"> </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CORR 2095.  Management of Correctional Facilities (</w:t>
      </w:r>
      <w:r w:rsidRPr="003834BD">
        <w:rPr>
          <w:rFonts w:ascii="Arial" w:hAnsi="Arial" w:cs="Arial"/>
          <w:b/>
        </w:rPr>
        <w:t xml:space="preserve">3-0-3).  </w:t>
      </w:r>
      <w:r w:rsidR="00CE509C">
        <w:rPr>
          <w:rFonts w:ascii="Arial" w:hAnsi="Arial" w:cs="Arial"/>
          <w:b/>
        </w:rPr>
        <w:t>U</w:t>
      </w:r>
      <w:r w:rsidR="00B5569A">
        <w:rPr>
          <w:rFonts w:ascii="Arial" w:hAnsi="Arial" w:cs="Arial"/>
          <w:b/>
        </w:rPr>
        <w:t>T</w:t>
      </w:r>
      <w:r w:rsidR="00CE509C">
        <w:rPr>
          <w:rFonts w:ascii="Arial" w:hAnsi="Arial" w:cs="Arial"/>
          <w:b/>
        </w:rPr>
        <w:t xml:space="preserve">.  </w:t>
      </w:r>
      <w:r w:rsidRPr="00D90ED6">
        <w:rPr>
          <w:rFonts w:ascii="Arial" w:hAnsi="Arial" w:cs="Arial"/>
        </w:rPr>
        <w:t>Describes management options and operational implications for staffing, security, safety, and treatment; considers impact of changes in public policy on corrections.  Prerequisite: Six hours of CORR or permission of instructor.</w:t>
      </w:r>
    </w:p>
    <w:p w:rsidR="00A412AB" w:rsidRPr="00D90ED6" w:rsidRDefault="00A412AB" w:rsidP="001F0181">
      <w:pPr>
        <w:autoSpaceDE/>
        <w:autoSpaceDN/>
        <w:adjustRightInd/>
        <w:jc w:val="both"/>
        <w:rPr>
          <w:rFonts w:ascii="Arial" w:hAnsi="Arial" w:cs="Arial"/>
          <w:iCs/>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CRIMINAL JUSTICE</w:t>
      </w:r>
    </w:p>
    <w:p w:rsidR="00A412AB" w:rsidRPr="00D90ED6" w:rsidRDefault="00A412AB" w:rsidP="001F0181">
      <w:pPr>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CJUS 1010.  Introduction to Criminal Justice (3-0-3).  </w:t>
      </w:r>
      <w:r w:rsidR="00CE509C">
        <w:rPr>
          <w:rFonts w:ascii="Arial" w:hAnsi="Arial" w:cs="Arial"/>
          <w:b/>
        </w:rPr>
        <w:t xml:space="preserve">UT.  </w:t>
      </w:r>
      <w:r w:rsidRPr="00D90ED6">
        <w:rPr>
          <w:rFonts w:ascii="Arial" w:hAnsi="Arial" w:cs="Arial"/>
        </w:rPr>
        <w:t>This course provides the beginning student with the necessary historical and philosophical background of police work, as well as police organizations, agencies and the role of policemen as officers of the court.</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CJUS 2010.  The Police Process (3-0-3).  </w:t>
      </w:r>
      <w:r w:rsidR="00CE509C">
        <w:rPr>
          <w:rFonts w:ascii="Arial" w:hAnsi="Arial" w:cs="Arial"/>
          <w:b/>
        </w:rPr>
        <w:t xml:space="preserve">UT.  </w:t>
      </w:r>
      <w:r w:rsidRPr="00D90ED6">
        <w:rPr>
          <w:rFonts w:ascii="Arial" w:hAnsi="Arial" w:cs="Arial"/>
        </w:rPr>
        <w:t xml:space="preserve">The social settings of the police force; its use of discretionary power and police organization and practices. The course will trace the development of the modern police force with its attendant difficulties inherent in policing a democratic society.  Prerequisite: </w:t>
      </w:r>
      <w:r>
        <w:rPr>
          <w:rFonts w:ascii="Arial" w:hAnsi="Arial" w:cs="Arial"/>
        </w:rPr>
        <w:t xml:space="preserve"> </w:t>
      </w:r>
      <w:r w:rsidRPr="00D90ED6">
        <w:rPr>
          <w:rFonts w:ascii="Arial" w:hAnsi="Arial" w:cs="Arial"/>
        </w:rPr>
        <w:t>A grade of “C” or better in CJUS 1010 or permission of instructor.</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CJUS 2040.  The Criminal Courts</w:t>
      </w:r>
      <w:r w:rsidRPr="00D90ED6">
        <w:rPr>
          <w:rFonts w:ascii="Arial" w:hAnsi="Arial" w:cs="Arial"/>
        </w:rPr>
        <w:t xml:space="preserve"> (3-0-3).  </w:t>
      </w:r>
      <w:r w:rsidR="00CE509C">
        <w:rPr>
          <w:rFonts w:ascii="Arial" w:hAnsi="Arial" w:cs="Arial"/>
          <w:b/>
        </w:rPr>
        <w:t xml:space="preserve">UT.  </w:t>
      </w:r>
      <w:r w:rsidRPr="00D90ED6">
        <w:rPr>
          <w:rFonts w:ascii="Arial" w:hAnsi="Arial" w:cs="Arial"/>
        </w:rPr>
        <w:t>The role and structure of prosecution, defense and the elements of procedural law and the structure of the court system. This course will include an optional service learning component for selected students to gain real world experience in both the state and federal court systems.</w:t>
      </w:r>
    </w:p>
    <w:p w:rsidR="00A412AB"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CJUS 2050.  Criminal Behavior (3-0-3).  </w:t>
      </w:r>
      <w:r w:rsidR="00CE509C">
        <w:rPr>
          <w:rFonts w:ascii="Arial" w:hAnsi="Arial" w:cs="Arial"/>
          <w:b/>
        </w:rPr>
        <w:t xml:space="preserve">UT.  </w:t>
      </w:r>
      <w:r w:rsidRPr="00D90ED6">
        <w:rPr>
          <w:rFonts w:ascii="Arial" w:hAnsi="Arial" w:cs="Arial"/>
        </w:rPr>
        <w:t>Study of criminal behavior with special attention to implications for criminal justice professionals, emphasis on theories, criminal typologies, and treatment methods.  Prerequisite:  CJUS 1010 or permission of instructor.</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CJUS 2060.  Juvenile Justice (3-0-3).</w:t>
      </w:r>
      <w:r w:rsidRPr="00D90ED6">
        <w:rPr>
          <w:rFonts w:ascii="Arial" w:hAnsi="Arial" w:cs="Arial"/>
        </w:rPr>
        <w:t xml:space="preserve">  </w:t>
      </w:r>
      <w:r w:rsidR="00CE509C">
        <w:rPr>
          <w:rFonts w:ascii="Arial" w:hAnsi="Arial" w:cs="Arial"/>
          <w:b/>
        </w:rPr>
        <w:t xml:space="preserve">UT.  </w:t>
      </w:r>
      <w:r w:rsidRPr="00D90ED6">
        <w:rPr>
          <w:rFonts w:ascii="Arial" w:hAnsi="Arial" w:cs="Arial"/>
        </w:rPr>
        <w:t xml:space="preserve">The processing of juvenile offenders through police, judicial and correctional agencies; emphasis on the legal distinctions between the juvenile and adult systems.  </w:t>
      </w:r>
      <w:r>
        <w:rPr>
          <w:rFonts w:ascii="Arial" w:hAnsi="Arial" w:cs="Arial"/>
        </w:rPr>
        <w:t>Prerequisite:  CJUS 1010 or per</w:t>
      </w:r>
      <w:r w:rsidRPr="00D90ED6">
        <w:rPr>
          <w:rFonts w:ascii="Arial" w:hAnsi="Arial" w:cs="Arial"/>
        </w:rPr>
        <w:t>mission of instructor.</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CJUS 2070.  Criminal Law (3-0-3).</w:t>
      </w:r>
      <w:r w:rsidRPr="00D90ED6">
        <w:rPr>
          <w:rFonts w:ascii="Arial" w:hAnsi="Arial" w:cs="Arial"/>
        </w:rPr>
        <w:t xml:space="preserve">  </w:t>
      </w:r>
      <w:r w:rsidR="00CE509C">
        <w:rPr>
          <w:rFonts w:ascii="Arial" w:hAnsi="Arial" w:cs="Arial"/>
          <w:b/>
        </w:rPr>
        <w:t xml:space="preserve">UN.  </w:t>
      </w:r>
      <w:r w:rsidRPr="00D90ED6">
        <w:rPr>
          <w:rFonts w:ascii="Arial" w:hAnsi="Arial" w:cs="Arial"/>
        </w:rPr>
        <w:t>Legal definition of crime and defenses, purposes and functions of the substantive and procedural criminal law.  Constitutional considerations and judicial decisions affecting arrest and search and seizure will be emphasized.  Prerequisite:  CJUS 1010 or permission of instructor.</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CJUS 2080.  Police-Community Relation (3-0-3).</w:t>
      </w:r>
      <w:r w:rsidRPr="00D90ED6">
        <w:rPr>
          <w:rFonts w:ascii="Arial" w:hAnsi="Arial" w:cs="Arial"/>
        </w:rPr>
        <w:t xml:space="preserve">  </w:t>
      </w:r>
      <w:r w:rsidR="00CE509C">
        <w:rPr>
          <w:rFonts w:ascii="Arial" w:hAnsi="Arial" w:cs="Arial"/>
          <w:b/>
        </w:rPr>
        <w:t xml:space="preserve">UT.  </w:t>
      </w:r>
      <w:r w:rsidRPr="00D90ED6">
        <w:rPr>
          <w:rFonts w:ascii="Arial" w:hAnsi="Arial" w:cs="Arial"/>
        </w:rPr>
        <w:t>A study of law enforcement officers’ involvement with citizens, individuals, and groups; an examination of the factors contributing to friction or cooperation between the police and the community with emphasis on the problems of minority groups, political pressures, and cultural problems.</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CJUS 2085.  Special Topics (3-0-3).  </w:t>
      </w:r>
      <w:r w:rsidR="00CE509C">
        <w:rPr>
          <w:rFonts w:ascii="Arial" w:hAnsi="Arial" w:cs="Arial"/>
          <w:b/>
        </w:rPr>
        <w:t xml:space="preserve">UT.  </w:t>
      </w:r>
      <w:r w:rsidRPr="00D90ED6">
        <w:rPr>
          <w:rFonts w:ascii="Arial" w:hAnsi="Arial" w:cs="Arial"/>
        </w:rPr>
        <w:t>Studies in defined topical areas of law enforcement such as family violence, application of technology, community policing and criminal rehabilitation.  May be repeated for credit one time with coverage of different topic. Prerequisite: CJUS 1010 or instructor approval.</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CJUS 2090 Criminal Justice Practicum</w:t>
      </w:r>
      <w:r w:rsidR="00DE6942" w:rsidRPr="00D90ED6">
        <w:rPr>
          <w:rFonts w:ascii="Arial" w:hAnsi="Arial" w:cs="Arial"/>
          <w:b/>
        </w:rPr>
        <w:fldChar w:fldCharType="begin"/>
      </w:r>
      <w:r w:rsidRPr="00D90ED6">
        <w:rPr>
          <w:rFonts w:ascii="Arial" w:hAnsi="Arial" w:cs="Arial"/>
          <w:b/>
        </w:rPr>
        <w:instrText xml:space="preserve"> XE "</w:instrText>
      </w:r>
      <w:r w:rsidRPr="00D90ED6">
        <w:rPr>
          <w:rFonts w:ascii="Arial" w:hAnsi="Arial" w:cs="Arial"/>
        </w:rPr>
        <w:instrText>Practicum"</w:instrText>
      </w:r>
      <w:r w:rsidRPr="00D90ED6">
        <w:rPr>
          <w:rFonts w:ascii="Arial" w:hAnsi="Arial" w:cs="Arial"/>
          <w:b/>
        </w:rPr>
        <w:instrText xml:space="preserve"> </w:instrText>
      </w:r>
      <w:r w:rsidR="00DE6942" w:rsidRPr="00D90ED6">
        <w:rPr>
          <w:rFonts w:ascii="Arial" w:hAnsi="Arial" w:cs="Arial"/>
          <w:b/>
        </w:rPr>
        <w:fldChar w:fldCharType="end"/>
      </w:r>
      <w:r w:rsidRPr="00D90ED6">
        <w:rPr>
          <w:rFonts w:ascii="Arial" w:hAnsi="Arial" w:cs="Arial"/>
          <w:b/>
        </w:rPr>
        <w:t xml:space="preserve"> (1-3 hours credit).</w:t>
      </w:r>
      <w:r w:rsidRPr="00D90ED6">
        <w:rPr>
          <w:rFonts w:ascii="Arial" w:hAnsi="Arial" w:cs="Arial"/>
        </w:rPr>
        <w:t xml:space="preserve">  </w:t>
      </w:r>
      <w:r w:rsidR="00CE509C">
        <w:rPr>
          <w:rFonts w:ascii="Arial" w:hAnsi="Arial" w:cs="Arial"/>
          <w:b/>
        </w:rPr>
        <w:t xml:space="preserve">UN.  </w:t>
      </w:r>
      <w:r w:rsidRPr="00D90ED6">
        <w:rPr>
          <w:rFonts w:ascii="Arial" w:hAnsi="Arial" w:cs="Arial"/>
        </w:rPr>
        <w:t>A structure</w:t>
      </w:r>
      <w:r>
        <w:rPr>
          <w:rFonts w:ascii="Arial" w:hAnsi="Arial" w:cs="Arial"/>
        </w:rPr>
        <w:t>d</w:t>
      </w:r>
      <w:r w:rsidRPr="00D90ED6">
        <w:rPr>
          <w:rFonts w:ascii="Arial" w:hAnsi="Arial" w:cs="Arial"/>
        </w:rPr>
        <w:t xml:space="preserve"> program of individualized work experience in criminal justice with an employer.  Each student will work with the coordinator of the Criminal Justice program.  The student’s experience will be related to academic studies and must contribute significantly to professional development.  A minimum of 60 clock hours of work are required for each hour of academic credit; a written report must be submitted.  Course can be repeated for a maximum of three credit hours.  Students using this course to complete degree requirements must complete all three credit hours.  Prerequisite:  Open to CJUS majors only.</w:t>
      </w:r>
    </w:p>
    <w:p w:rsidR="00A412AB" w:rsidRPr="00D90ED6" w:rsidRDefault="00A412AB" w:rsidP="001F0181">
      <w:pPr>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ECONOMICS</w:t>
      </w:r>
    </w:p>
    <w:p w:rsidR="00A412AB" w:rsidRPr="00D90ED6" w:rsidRDefault="00A412AB" w:rsidP="001F0181">
      <w:pPr>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ECON 2010.  Survey of Economics Principles (3-0-3).</w:t>
      </w:r>
      <w:r w:rsidRPr="00D90ED6">
        <w:rPr>
          <w:rFonts w:ascii="Arial" w:hAnsi="Arial" w:cs="Arial"/>
        </w:rPr>
        <w:t xml:space="preserve">  </w:t>
      </w:r>
      <w:r w:rsidR="00D32D2A" w:rsidRPr="00D32D2A">
        <w:rPr>
          <w:rFonts w:ascii="Arial" w:hAnsi="Arial" w:cs="Arial"/>
          <w:b/>
        </w:rPr>
        <w:t>UT.</w:t>
      </w:r>
      <w:r w:rsidR="00D32D2A">
        <w:rPr>
          <w:rFonts w:ascii="Arial" w:hAnsi="Arial" w:cs="Arial"/>
        </w:rPr>
        <w:t xml:space="preserve"> </w:t>
      </w:r>
      <w:r w:rsidRPr="00D90ED6">
        <w:rPr>
          <w:rFonts w:ascii="Arial" w:hAnsi="Arial" w:cs="Arial"/>
        </w:rPr>
        <w:t>A comprehensive course for students whose curriculum requires only a survey course in economics, viewing economic principles and problems in microeconomic and macroeconomic and their applications to inflation, depression, markets, prices, profits, wages, competition versus monopoly, the role of government, economic stabilization policies, and international trade and finance.  Not open to students with earned credit for ECON 2020 or ECON 2030.</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ECON 2020.  Principles of Macroeconomics (3-0-3).</w:t>
      </w:r>
      <w:r w:rsidRPr="00D90ED6">
        <w:rPr>
          <w:rFonts w:ascii="Arial" w:hAnsi="Arial" w:cs="Arial"/>
        </w:rPr>
        <w:t xml:space="preserve">  </w:t>
      </w:r>
      <w:r w:rsidR="00D32D2A" w:rsidRPr="00D32D2A">
        <w:rPr>
          <w:rFonts w:ascii="Arial" w:hAnsi="Arial" w:cs="Arial"/>
          <w:b/>
        </w:rPr>
        <w:t>UT.</w:t>
      </w:r>
      <w:r w:rsidR="00D32D2A">
        <w:rPr>
          <w:rFonts w:ascii="Arial" w:hAnsi="Arial" w:cs="Arial"/>
        </w:rPr>
        <w:t xml:space="preserve">  </w:t>
      </w:r>
      <w:r w:rsidRPr="00D90ED6">
        <w:rPr>
          <w:rFonts w:ascii="Arial" w:hAnsi="Arial" w:cs="Arial"/>
        </w:rPr>
        <w:t>Theory of the national and government economic system, concepts, institutions and policies, including monetary theory and banking, national income theory, problems of inflation and unemployment and population, and international trade and financing.</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ECON 2030.  Principles of Microeconomics (3-0-3).</w:t>
      </w:r>
      <w:r w:rsidRPr="00D90ED6">
        <w:rPr>
          <w:rFonts w:ascii="Arial" w:hAnsi="Arial" w:cs="Arial"/>
        </w:rPr>
        <w:t xml:space="preserve">  </w:t>
      </w:r>
      <w:r w:rsidR="00D32D2A" w:rsidRPr="00D32D2A">
        <w:rPr>
          <w:rFonts w:ascii="Arial" w:hAnsi="Arial" w:cs="Arial"/>
          <w:b/>
        </w:rPr>
        <w:t>UT.</w:t>
      </w:r>
      <w:r w:rsidR="00D32D2A">
        <w:rPr>
          <w:rFonts w:ascii="Arial" w:hAnsi="Arial" w:cs="Arial"/>
        </w:rPr>
        <w:t xml:space="preserve">  </w:t>
      </w:r>
      <w:r w:rsidRPr="00D90ED6">
        <w:rPr>
          <w:rFonts w:ascii="Arial" w:hAnsi="Arial" w:cs="Arial"/>
        </w:rPr>
        <w:t>Analysis of individual behavior and market process, exchanges, and competition.  Supply and demand, resource allocation and output, price and value, cost and profit, theories of  production process, market structure, distribution of wealth, resource allocation, problems with industrial relations, monopolies, market failure, government intervention, international trade, and comparative economic systems.</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 xml:space="preserve">EMERGENCY MEDICAL </w:t>
      </w:r>
      <w:r w:rsidR="00735420">
        <w:rPr>
          <w:rFonts w:ascii="Arial" w:hAnsi="Arial" w:cs="Arial"/>
          <w:b/>
          <w:i/>
        </w:rPr>
        <w:t>SCIENCE</w:t>
      </w:r>
      <w:r w:rsidRPr="00D90ED6">
        <w:rPr>
          <w:rFonts w:ascii="Arial" w:hAnsi="Arial" w:cs="Arial"/>
          <w:b/>
          <w:i/>
        </w:rPr>
        <w:t xml:space="preserve"> </w:t>
      </w:r>
      <w:r w:rsidR="00735420">
        <w:rPr>
          <w:rFonts w:ascii="Arial" w:hAnsi="Arial" w:cs="Arial"/>
          <w:b/>
          <w:i/>
        </w:rPr>
        <w:t>–</w:t>
      </w:r>
      <w:r w:rsidRPr="00D90ED6">
        <w:rPr>
          <w:rFonts w:ascii="Arial" w:hAnsi="Arial" w:cs="Arial"/>
          <w:b/>
          <w:i/>
        </w:rPr>
        <w:t xml:space="preserve"> PARAMEDIC</w:t>
      </w:r>
      <w:r w:rsidR="00735420">
        <w:rPr>
          <w:rFonts w:ascii="Arial" w:hAnsi="Arial" w:cs="Arial"/>
          <w:b/>
          <w:i/>
        </w:rPr>
        <w:t xml:space="preserve"> - BASIC</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b/>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EMSE 1100.  Basic Emergency Care (4-3-6).</w:t>
      </w:r>
      <w:r w:rsidRPr="00D90ED6">
        <w:rPr>
          <w:rFonts w:ascii="Arial" w:hAnsi="Arial" w:cs="Arial"/>
        </w:rPr>
        <w:t xml:space="preserve">  </w:t>
      </w:r>
      <w:r w:rsidR="00D32D2A">
        <w:rPr>
          <w:rFonts w:ascii="Arial" w:hAnsi="Arial" w:cs="Arial"/>
          <w:b/>
        </w:rPr>
        <w:t xml:space="preserve">UN. </w:t>
      </w:r>
      <w:r w:rsidRPr="00D90ED6">
        <w:rPr>
          <w:rFonts w:ascii="Arial" w:hAnsi="Arial" w:cs="Arial"/>
        </w:rPr>
        <w:t>Entry level emergency medical technology-paramedic course in which the emergency medical service system, the role and responsibilities of the Emergency Medical Technician, basic cardiac life support, and the pathology, assessment, and the care of the traumatized or acutely ill patient are discussed,  Skills in patient assessment, soft tissue injury care, splinting, cardiopulmonary resuscitation, use of the medical antishock trousers, patient packaging, extrication, patient movement, and radio communication are taught.  Corequisite:  EMSE 1200.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EM</w:t>
      </w:r>
      <w:r w:rsidR="008D58BB">
        <w:rPr>
          <w:rFonts w:ascii="Arial" w:hAnsi="Arial" w:cs="Arial"/>
          <w:b/>
        </w:rPr>
        <w:t>SE</w:t>
      </w:r>
      <w:r w:rsidRPr="00D90ED6">
        <w:rPr>
          <w:rFonts w:ascii="Arial" w:hAnsi="Arial" w:cs="Arial"/>
          <w:b/>
        </w:rPr>
        <w:t xml:space="preserve"> 1200.  Basic Clinical and Field Internship (0-4-2)</w:t>
      </w:r>
      <w:r w:rsidRPr="00D90ED6">
        <w:rPr>
          <w:rFonts w:ascii="Arial" w:hAnsi="Arial" w:cs="Arial"/>
        </w:rPr>
        <w:t xml:space="preserve">.  </w:t>
      </w:r>
      <w:r w:rsidR="00D32D2A">
        <w:rPr>
          <w:rFonts w:ascii="Arial" w:hAnsi="Arial" w:cs="Arial"/>
          <w:b/>
        </w:rPr>
        <w:t xml:space="preserve">UN.  </w:t>
      </w:r>
      <w:r w:rsidRPr="00D90ED6">
        <w:rPr>
          <w:rFonts w:ascii="Arial" w:hAnsi="Arial" w:cs="Arial"/>
        </w:rPr>
        <w:t>Designed to provide the student with experiences in the clinical and field setting.  The emphasis is on application of basic skills.  Corequisite:  EMSE 1100.</w:t>
      </w:r>
    </w:p>
    <w:p w:rsidR="0030372A" w:rsidRDefault="0030372A"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30372A" w:rsidRDefault="0030372A"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30372A" w:rsidRDefault="0030372A"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30372A" w:rsidRPr="00D90ED6" w:rsidRDefault="0030372A" w:rsidP="0030372A">
      <w:pPr>
        <w:shd w:val="clear" w:color="auto" w:fill="B3B3B3"/>
        <w:autoSpaceDE/>
        <w:autoSpaceDN/>
        <w:adjustRightInd/>
        <w:jc w:val="both"/>
        <w:rPr>
          <w:rFonts w:ascii="Arial" w:hAnsi="Arial" w:cs="Arial"/>
          <w:b/>
          <w:i/>
        </w:rPr>
      </w:pPr>
      <w:r w:rsidRPr="00D90ED6">
        <w:rPr>
          <w:rFonts w:ascii="Arial" w:hAnsi="Arial" w:cs="Arial"/>
          <w:b/>
          <w:i/>
        </w:rPr>
        <w:t xml:space="preserve">EMERGENCY MEDICAL </w:t>
      </w:r>
      <w:r>
        <w:rPr>
          <w:rFonts w:ascii="Arial" w:hAnsi="Arial" w:cs="Arial"/>
          <w:b/>
          <w:i/>
        </w:rPr>
        <w:t>TECHNOLOGY</w:t>
      </w:r>
      <w:r w:rsidRPr="00D90ED6">
        <w:rPr>
          <w:rFonts w:ascii="Arial" w:hAnsi="Arial" w:cs="Arial"/>
          <w:b/>
          <w:i/>
        </w:rPr>
        <w:t xml:space="preserve"> </w:t>
      </w:r>
      <w:r>
        <w:rPr>
          <w:rFonts w:ascii="Arial" w:hAnsi="Arial" w:cs="Arial"/>
          <w:b/>
          <w:i/>
        </w:rPr>
        <w:t>–</w:t>
      </w:r>
      <w:r w:rsidRPr="00D90ED6">
        <w:rPr>
          <w:rFonts w:ascii="Arial" w:hAnsi="Arial" w:cs="Arial"/>
          <w:b/>
          <w:i/>
        </w:rPr>
        <w:t xml:space="preserve"> PARAMEDIC</w:t>
      </w:r>
      <w:r>
        <w:rPr>
          <w:rFonts w:ascii="Arial" w:hAnsi="Arial" w:cs="Arial"/>
          <w:b/>
          <w:i/>
        </w:rPr>
        <w:t xml:space="preserve"> </w:t>
      </w:r>
    </w:p>
    <w:p w:rsidR="0030372A" w:rsidRPr="00D90ED6" w:rsidRDefault="0030372A"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 xml:space="preserve">EMTP 2010.  Anatomy and Physiology for Paramedics (2-2-3).  </w:t>
      </w:r>
      <w:r w:rsidR="00D32D2A">
        <w:rPr>
          <w:rFonts w:ascii="Arial" w:hAnsi="Arial" w:cs="Arial"/>
          <w:b/>
        </w:rPr>
        <w:t xml:space="preserve">UN.  </w:t>
      </w:r>
      <w:r w:rsidRPr="00D90ED6">
        <w:rPr>
          <w:rFonts w:ascii="Arial" w:hAnsi="Arial" w:cs="Arial"/>
        </w:rPr>
        <w:t>An introduction to human anatomy, phy</w:t>
      </w:r>
      <w:r>
        <w:rPr>
          <w:rFonts w:ascii="Arial" w:hAnsi="Arial" w:cs="Arial"/>
        </w:rPr>
        <w:t>siology, and pathophysiology de</w:t>
      </w:r>
      <w:r w:rsidRPr="00D90ED6">
        <w:rPr>
          <w:rFonts w:ascii="Arial" w:hAnsi="Arial" w:cs="Arial"/>
        </w:rPr>
        <w:t>signed to satisfy all Department of Transportation learning objectives for the EMT</w:t>
      </w:r>
      <w:r>
        <w:rPr>
          <w:rFonts w:ascii="Arial" w:hAnsi="Arial" w:cs="Arial"/>
        </w:rPr>
        <w:t>-</w:t>
      </w:r>
      <w:r w:rsidRPr="00D90ED6">
        <w:rPr>
          <w:rFonts w:ascii="Arial" w:hAnsi="Arial" w:cs="Arial"/>
        </w:rPr>
        <w:t xml:space="preserve">Paramedic student.  This course covers all major body systems and discusses the relevance of each in the </w:t>
      </w:r>
      <w:r>
        <w:rPr>
          <w:rFonts w:ascii="Arial" w:hAnsi="Arial" w:cs="Arial"/>
        </w:rPr>
        <w:t>prehospital</w:t>
      </w:r>
      <w:r w:rsidRPr="00D90ED6">
        <w:rPr>
          <w:rFonts w:ascii="Arial" w:hAnsi="Arial" w:cs="Arial"/>
        </w:rPr>
        <w:t xml:space="preserve"> emergency setting.  Prerequisite</w:t>
      </w:r>
      <w:r>
        <w:rPr>
          <w:rFonts w:ascii="Arial" w:hAnsi="Arial" w:cs="Arial"/>
        </w:rPr>
        <w:t>s</w:t>
      </w:r>
      <w:r w:rsidRPr="00D90ED6">
        <w:rPr>
          <w:rFonts w:ascii="Arial" w:hAnsi="Arial" w:cs="Arial"/>
        </w:rPr>
        <w:t xml:space="preserve">: EMSE 1100 and 1200.   </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b/>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EMTP 2011.  Anatomy &amp; Physiology I (2-2-1).</w:t>
      </w:r>
      <w:r w:rsidRPr="00D90ED6">
        <w:rPr>
          <w:rFonts w:ascii="Arial" w:hAnsi="Arial" w:cs="Arial"/>
        </w:rPr>
        <w:t xml:space="preserve">  </w:t>
      </w:r>
      <w:r w:rsidR="00D32D2A">
        <w:rPr>
          <w:rFonts w:ascii="Arial" w:hAnsi="Arial" w:cs="Arial"/>
          <w:b/>
        </w:rPr>
        <w:t xml:space="preserve">UN.  </w:t>
      </w:r>
      <w:r w:rsidRPr="00D90ED6">
        <w:rPr>
          <w:rFonts w:ascii="Arial" w:hAnsi="Arial" w:cs="Arial"/>
        </w:rPr>
        <w:t>This course provides a fast-paced introduction to human anatomy, physiology a</w:t>
      </w:r>
      <w:r>
        <w:rPr>
          <w:rFonts w:ascii="Arial" w:hAnsi="Arial" w:cs="Arial"/>
        </w:rPr>
        <w:t>nd patho</w:t>
      </w:r>
      <w:r w:rsidRPr="00D90ED6">
        <w:rPr>
          <w:rFonts w:ascii="Arial" w:hAnsi="Arial" w:cs="Arial"/>
        </w:rPr>
        <w:t>physiology.  The format of this course is designed to prepare learn</w:t>
      </w:r>
      <w:r>
        <w:rPr>
          <w:rFonts w:ascii="Arial" w:hAnsi="Arial" w:cs="Arial"/>
        </w:rPr>
        <w:t>ers for participation in a para</w:t>
      </w:r>
      <w:r w:rsidRPr="00D90ED6">
        <w:rPr>
          <w:rFonts w:ascii="Arial" w:hAnsi="Arial" w:cs="Arial"/>
        </w:rPr>
        <w:t>medic certificate program.  The course includes lecture and laboratory components.</w:t>
      </w:r>
    </w:p>
    <w:p w:rsidR="00A412AB" w:rsidRPr="00D90ED6" w:rsidRDefault="00A412AB"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EMTP 2012.  Anatomy &amp; Physiology II (2-2-1).</w:t>
      </w:r>
      <w:r w:rsidRPr="00D90ED6">
        <w:rPr>
          <w:rFonts w:ascii="Arial" w:hAnsi="Arial" w:cs="Arial"/>
        </w:rPr>
        <w:t xml:space="preserve">  </w:t>
      </w:r>
      <w:r w:rsidR="00D32D2A">
        <w:rPr>
          <w:rFonts w:ascii="Arial" w:hAnsi="Arial" w:cs="Arial"/>
          <w:b/>
        </w:rPr>
        <w:t xml:space="preserve">UN.  </w:t>
      </w:r>
      <w:r w:rsidRPr="00D90ED6">
        <w:rPr>
          <w:rFonts w:ascii="Arial" w:hAnsi="Arial" w:cs="Arial"/>
        </w:rPr>
        <w:t>This course provides a fast-paced introduction to human ana</w:t>
      </w:r>
      <w:r>
        <w:rPr>
          <w:rFonts w:ascii="Arial" w:hAnsi="Arial" w:cs="Arial"/>
        </w:rPr>
        <w:t>tomy, physiology and pathophysi</w:t>
      </w:r>
      <w:r w:rsidRPr="00D90ED6">
        <w:rPr>
          <w:rFonts w:ascii="Arial" w:hAnsi="Arial" w:cs="Arial"/>
        </w:rPr>
        <w:t>ology.  The format of this course is designed to prepare learners for participation in a paramedic certificate program.  The course includes lecture and laboratory components.</w:t>
      </w:r>
    </w:p>
    <w:p w:rsidR="00A412AB" w:rsidRPr="00D90ED6" w:rsidRDefault="00A412AB"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EMTP 2013.  Anatomy &amp; Physiology III (2-2-1).</w:t>
      </w:r>
      <w:r w:rsidRPr="00D90ED6">
        <w:rPr>
          <w:rFonts w:ascii="Arial" w:hAnsi="Arial" w:cs="Arial"/>
        </w:rPr>
        <w:t xml:space="preserve">  </w:t>
      </w:r>
      <w:r w:rsidR="00D32D2A">
        <w:rPr>
          <w:rFonts w:ascii="Arial" w:hAnsi="Arial" w:cs="Arial"/>
          <w:b/>
        </w:rPr>
        <w:t xml:space="preserve">UN.  </w:t>
      </w:r>
      <w:r w:rsidRPr="00D90ED6">
        <w:rPr>
          <w:rFonts w:ascii="Arial" w:hAnsi="Arial" w:cs="Arial"/>
        </w:rPr>
        <w:t>This course provides the introductory information necessary for paramedic candidates to be successful in</w:t>
      </w:r>
      <w:r w:rsidR="00D8468F">
        <w:rPr>
          <w:rFonts w:ascii="Arial" w:hAnsi="Arial" w:cs="Arial"/>
        </w:rPr>
        <w:t xml:space="preserve"> </w:t>
      </w:r>
      <w:r>
        <w:rPr>
          <w:rFonts w:ascii="Arial" w:hAnsi="Arial" w:cs="Arial"/>
        </w:rPr>
        <w:t>understanding the pathophysi</w:t>
      </w:r>
      <w:r w:rsidRPr="00D90ED6">
        <w:rPr>
          <w:rFonts w:ascii="Arial" w:hAnsi="Arial" w:cs="Arial"/>
        </w:rPr>
        <w:t>ologic disease process, cell structure and function, and roles of the following systems:  central, peripheral, sensory, and endocrine.</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b/>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EMTP 2020. Introduction to Advanced Emergency Care (2-0-2).</w:t>
      </w:r>
      <w:r w:rsidRPr="00D90ED6">
        <w:rPr>
          <w:rFonts w:ascii="Arial" w:hAnsi="Arial" w:cs="Arial"/>
        </w:rPr>
        <w:t xml:space="preserve">  </w:t>
      </w:r>
      <w:r w:rsidR="00D32D2A">
        <w:rPr>
          <w:rFonts w:ascii="Arial" w:hAnsi="Arial" w:cs="Arial"/>
          <w:b/>
        </w:rPr>
        <w:t xml:space="preserve">UN.  </w:t>
      </w:r>
      <w:r w:rsidRPr="00D90ED6">
        <w:rPr>
          <w:rFonts w:ascii="Arial" w:hAnsi="Arial" w:cs="Arial"/>
        </w:rPr>
        <w:t xml:space="preserve">Includes components of EMS, </w:t>
      </w:r>
      <w:r>
        <w:rPr>
          <w:rFonts w:ascii="Arial" w:hAnsi="Arial" w:cs="Arial"/>
        </w:rPr>
        <w:t>legislation, roles and respons</w:t>
      </w:r>
      <w:r w:rsidRPr="00D90ED6">
        <w:rPr>
          <w:rFonts w:ascii="Arial" w:hAnsi="Arial" w:cs="Arial"/>
        </w:rPr>
        <w:t>ibilities, ethics, and stress management.  Prerequisite</w:t>
      </w:r>
      <w:r>
        <w:rPr>
          <w:rFonts w:ascii="Arial" w:hAnsi="Arial" w:cs="Arial"/>
        </w:rPr>
        <w:t>s</w:t>
      </w:r>
      <w:r w:rsidRPr="00D90ED6">
        <w:rPr>
          <w:rFonts w:ascii="Arial" w:hAnsi="Arial" w:cs="Arial"/>
        </w:rPr>
        <w:t>:  EMSE 1100, 1200, and EMTP 2010.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 xml:space="preserve">EMTP 2030.  Advanced Emergency Cardiac Care (4-3-5).  </w:t>
      </w:r>
      <w:r w:rsidR="00D32D2A">
        <w:rPr>
          <w:rFonts w:ascii="Arial" w:hAnsi="Arial" w:cs="Arial"/>
          <w:b/>
        </w:rPr>
        <w:t xml:space="preserve">UN.  </w:t>
      </w:r>
      <w:r w:rsidRPr="00D90ED6">
        <w:rPr>
          <w:rFonts w:ascii="Arial" w:hAnsi="Arial" w:cs="Arial"/>
        </w:rPr>
        <w:t>A study of the pathophysiology, assessment and current modalities of care for the cardiac patient.</w:t>
      </w:r>
      <w:r>
        <w:rPr>
          <w:rFonts w:ascii="Arial" w:hAnsi="Arial" w:cs="Arial"/>
        </w:rPr>
        <w:t xml:space="preserve">  The course will include class</w:t>
      </w:r>
      <w:r w:rsidRPr="00D90ED6">
        <w:rPr>
          <w:rFonts w:ascii="Arial" w:hAnsi="Arial" w:cs="Arial"/>
        </w:rPr>
        <w:t>room, laboratory, and clinical experience and will address the</w:t>
      </w:r>
      <w:r>
        <w:rPr>
          <w:rFonts w:ascii="Arial" w:hAnsi="Arial" w:cs="Arial"/>
        </w:rPr>
        <w:t xml:space="preserve"> advanced skills of cardiac mon</w:t>
      </w:r>
      <w:r w:rsidRPr="00D90ED6">
        <w:rPr>
          <w:rFonts w:ascii="Arial" w:hAnsi="Arial" w:cs="Arial"/>
        </w:rPr>
        <w:t>itoring, EKG interp</w:t>
      </w:r>
      <w:r>
        <w:rPr>
          <w:rFonts w:ascii="Arial" w:hAnsi="Arial" w:cs="Arial"/>
        </w:rPr>
        <w:t>retation, defibrillation/cardi</w:t>
      </w:r>
      <w:r w:rsidRPr="00D90ED6">
        <w:rPr>
          <w:rFonts w:ascii="Arial" w:hAnsi="Arial" w:cs="Arial"/>
        </w:rPr>
        <w:t>oversion, and pharmacologic intervention.  Prerequisite</w:t>
      </w:r>
      <w:r>
        <w:rPr>
          <w:rFonts w:ascii="Arial" w:hAnsi="Arial" w:cs="Arial"/>
        </w:rPr>
        <w:t>s</w:t>
      </w:r>
      <w:r w:rsidRPr="00D90ED6">
        <w:rPr>
          <w:rFonts w:ascii="Arial" w:hAnsi="Arial" w:cs="Arial"/>
        </w:rPr>
        <w:t xml:space="preserve">:  EMSE 1100, 1200, EMTP 2020, 2090, </w:t>
      </w:r>
      <w:r w:rsidR="00D8468F">
        <w:rPr>
          <w:rFonts w:ascii="Arial" w:hAnsi="Arial" w:cs="Arial"/>
        </w:rPr>
        <w:t xml:space="preserve">and </w:t>
      </w:r>
      <w:r w:rsidRPr="00D90ED6">
        <w:rPr>
          <w:rFonts w:ascii="Arial" w:hAnsi="Arial" w:cs="Arial"/>
        </w:rPr>
        <w:t>2100.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bCs/>
        </w:rPr>
        <w:t>EMTP 2031.  Advanced Emergency Cardiac Care Clinical Rotation (0-4-1).</w:t>
      </w:r>
      <w:r w:rsidRPr="00D90ED6">
        <w:rPr>
          <w:rFonts w:ascii="Arial" w:hAnsi="Arial" w:cs="Arial"/>
        </w:rPr>
        <w:t xml:space="preserve">  </w:t>
      </w:r>
      <w:r w:rsidR="00D32D2A">
        <w:rPr>
          <w:rFonts w:ascii="Arial" w:hAnsi="Arial" w:cs="Arial"/>
          <w:b/>
        </w:rPr>
        <w:t xml:space="preserve">UN.  </w:t>
      </w:r>
      <w:r w:rsidRPr="00D90ED6">
        <w:rPr>
          <w:rFonts w:ascii="Arial" w:hAnsi="Arial" w:cs="Arial"/>
        </w:rPr>
        <w:t>The clinical companion course to EMTP 2030 designed to provide the student with opportunities to apply advanced skills covered in the classroom section.  Prerequisite: EMTP 2030.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 xml:space="preserve">EMTP 2040.  Advanced Trauma Care (4-3-4).  </w:t>
      </w:r>
      <w:r w:rsidR="00D32D2A">
        <w:rPr>
          <w:rFonts w:ascii="Arial" w:hAnsi="Arial" w:cs="Arial"/>
          <w:b/>
        </w:rPr>
        <w:t xml:space="preserve">UN.  </w:t>
      </w:r>
      <w:r w:rsidRPr="00D90ED6">
        <w:rPr>
          <w:rFonts w:ascii="Arial" w:hAnsi="Arial" w:cs="Arial"/>
        </w:rPr>
        <w:t>A study of the pathophysiology, assessment, and current modalities of care for traumatic injuries and multisystems trauma. The course will include classroom, laboratory, and clinical experience addressing the advanced skills of triage, injury prioritizing, fluid resuscitation as well as the basic skills of trauma care.  Prerequisite</w:t>
      </w:r>
      <w:r>
        <w:rPr>
          <w:rFonts w:ascii="Arial" w:hAnsi="Arial" w:cs="Arial"/>
        </w:rPr>
        <w:t>s</w:t>
      </w:r>
      <w:r w:rsidRPr="00D90ED6">
        <w:rPr>
          <w:rFonts w:ascii="Arial" w:hAnsi="Arial" w:cs="Arial"/>
        </w:rPr>
        <w:t>:  EMSE 1100, 1200</w:t>
      </w:r>
      <w:r w:rsidR="00D8468F">
        <w:rPr>
          <w:rFonts w:ascii="Arial" w:hAnsi="Arial" w:cs="Arial"/>
        </w:rPr>
        <w:t>, EMTP</w:t>
      </w:r>
      <w:r w:rsidRPr="00D90ED6">
        <w:rPr>
          <w:rFonts w:ascii="Arial" w:hAnsi="Arial" w:cs="Arial"/>
        </w:rPr>
        <w:t xml:space="preserve"> 2020, 2030, 2050, 2060, 2090, </w:t>
      </w:r>
      <w:r w:rsidR="00D8468F">
        <w:rPr>
          <w:rFonts w:ascii="Arial" w:hAnsi="Arial" w:cs="Arial"/>
        </w:rPr>
        <w:t xml:space="preserve">and </w:t>
      </w:r>
      <w:r w:rsidRPr="00D90ED6">
        <w:rPr>
          <w:rFonts w:ascii="Arial" w:hAnsi="Arial" w:cs="Arial"/>
        </w:rPr>
        <w:t>2100.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bCs/>
        </w:rPr>
        <w:t>EMTP 2041.  Advanced Trauma Care Clinical Rotation (0-4-1).</w:t>
      </w:r>
      <w:r w:rsidRPr="00D90ED6">
        <w:rPr>
          <w:rFonts w:ascii="Arial" w:hAnsi="Arial" w:cs="Arial"/>
        </w:rPr>
        <w:t xml:space="preserve"> </w:t>
      </w:r>
      <w:r w:rsidR="00D32D2A">
        <w:rPr>
          <w:rFonts w:ascii="Arial" w:hAnsi="Arial" w:cs="Arial"/>
          <w:b/>
        </w:rPr>
        <w:t xml:space="preserve">UN.  </w:t>
      </w:r>
      <w:r w:rsidR="00D32D2A">
        <w:rPr>
          <w:rFonts w:ascii="Arial" w:hAnsi="Arial" w:cs="Arial"/>
        </w:rPr>
        <w:t xml:space="preserve"> </w:t>
      </w:r>
      <w:r w:rsidRPr="00D90ED6">
        <w:rPr>
          <w:rFonts w:ascii="Arial" w:hAnsi="Arial" w:cs="Arial"/>
        </w:rPr>
        <w:t xml:space="preserve"> The clinical companion course to EMTP 2040 designed to provide the student with opportunities to apply advanced skills covered in the classroom section.  Prerequisite: EMTP 2040.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 xml:space="preserve">EMTP 2050.  Advanced Emergency Obstetrics/Pediatrics (1-3-2).  </w:t>
      </w:r>
      <w:r w:rsidR="00D32D2A">
        <w:rPr>
          <w:rFonts w:ascii="Arial" w:hAnsi="Arial" w:cs="Arial"/>
          <w:b/>
        </w:rPr>
        <w:t xml:space="preserve">UN.  </w:t>
      </w:r>
      <w:r w:rsidRPr="00D90ED6">
        <w:rPr>
          <w:rFonts w:ascii="Arial" w:hAnsi="Arial" w:cs="Arial"/>
        </w:rPr>
        <w:t>A presentation addressing the process of childbirth and pediatric emergency care including: normal childbirth, prepartum</w:t>
      </w:r>
      <w:r>
        <w:rPr>
          <w:rFonts w:ascii="Arial" w:hAnsi="Arial" w:cs="Arial"/>
        </w:rPr>
        <w:t xml:space="preserve"> complications, postpartum comp</w:t>
      </w:r>
      <w:r w:rsidRPr="00D90ED6">
        <w:rPr>
          <w:rFonts w:ascii="Arial" w:hAnsi="Arial" w:cs="Arial"/>
        </w:rPr>
        <w:t>lications, t</w:t>
      </w:r>
      <w:r>
        <w:rPr>
          <w:rFonts w:ascii="Arial" w:hAnsi="Arial" w:cs="Arial"/>
        </w:rPr>
        <w:t>he neonate, and childbirth emer</w:t>
      </w:r>
      <w:r w:rsidRPr="00D90ED6">
        <w:rPr>
          <w:rFonts w:ascii="Arial" w:hAnsi="Arial" w:cs="Arial"/>
        </w:rPr>
        <w:t>gencies.  Legal considerations concerning sexual assault and child abuse are also presented.  Prerequisite</w:t>
      </w:r>
      <w:r>
        <w:rPr>
          <w:rFonts w:ascii="Arial" w:hAnsi="Arial" w:cs="Arial"/>
        </w:rPr>
        <w:t>s</w:t>
      </w:r>
      <w:r w:rsidR="00D8468F">
        <w:rPr>
          <w:rFonts w:ascii="Arial" w:hAnsi="Arial" w:cs="Arial"/>
        </w:rPr>
        <w:t xml:space="preserve">:  EMSE 1100, 1200, </w:t>
      </w:r>
      <w:r w:rsidRPr="00D90ED6">
        <w:rPr>
          <w:rFonts w:ascii="Arial" w:hAnsi="Arial" w:cs="Arial"/>
        </w:rPr>
        <w:t>EMTP 2020, 2030, 2060, 2090,</w:t>
      </w:r>
      <w:r w:rsidR="00D8468F">
        <w:rPr>
          <w:rFonts w:ascii="Arial" w:hAnsi="Arial" w:cs="Arial"/>
        </w:rPr>
        <w:t xml:space="preserve">and </w:t>
      </w:r>
      <w:r w:rsidRPr="00D90ED6">
        <w:rPr>
          <w:rFonts w:ascii="Arial" w:hAnsi="Arial" w:cs="Arial"/>
        </w:rPr>
        <w:t>2100.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bCs/>
        </w:rPr>
        <w:t>EMTP 2051.  Advanced Emergency Obstetrics Clinical Rotation (0-4-1).</w:t>
      </w:r>
      <w:r w:rsidRPr="00D90ED6">
        <w:rPr>
          <w:rFonts w:ascii="Arial" w:hAnsi="Arial" w:cs="Arial"/>
        </w:rPr>
        <w:t xml:space="preserve"> </w:t>
      </w:r>
      <w:r w:rsidR="00D32D2A">
        <w:rPr>
          <w:rFonts w:ascii="Arial" w:hAnsi="Arial" w:cs="Arial"/>
          <w:b/>
        </w:rPr>
        <w:t xml:space="preserve">UN.  </w:t>
      </w:r>
      <w:r w:rsidRPr="00D90ED6">
        <w:rPr>
          <w:rFonts w:ascii="Arial" w:hAnsi="Arial" w:cs="Arial"/>
        </w:rPr>
        <w:t xml:space="preserve"> The clinical companion course to EMTP 2050 designed to provide the student with opportunities to apply advanced skills covered in the classroom section.  Prerequisite: EMTP 2050.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 xml:space="preserve">EMTP 2060.  Acute Medical Emergencies (2-3-3).  </w:t>
      </w:r>
      <w:r w:rsidR="00D32D2A">
        <w:rPr>
          <w:rFonts w:ascii="Arial" w:hAnsi="Arial" w:cs="Arial"/>
          <w:b/>
        </w:rPr>
        <w:t xml:space="preserve">UN.  </w:t>
      </w:r>
      <w:r w:rsidRPr="00D90ED6">
        <w:rPr>
          <w:rFonts w:ascii="Arial" w:hAnsi="Arial" w:cs="Arial"/>
        </w:rPr>
        <w:t>Presentation of the pathophysiology, assessment, and modalities of care for common medical emergencies including those related to drug abuse, drug overdose, poisoning, stroke, epilepsy, diabetes, the acute abdomen, etc.  Prerequisite</w:t>
      </w:r>
      <w:r>
        <w:rPr>
          <w:rFonts w:ascii="Arial" w:hAnsi="Arial" w:cs="Arial"/>
        </w:rPr>
        <w:t>s</w:t>
      </w:r>
      <w:r w:rsidRPr="00D90ED6">
        <w:rPr>
          <w:rFonts w:ascii="Arial" w:hAnsi="Arial" w:cs="Arial"/>
        </w:rPr>
        <w:t>:</w:t>
      </w:r>
      <w:r w:rsidR="00D8468F">
        <w:rPr>
          <w:rFonts w:ascii="Arial" w:hAnsi="Arial" w:cs="Arial"/>
        </w:rPr>
        <w:t xml:space="preserve">  EMSE 1100, 1200,</w:t>
      </w:r>
      <w:r w:rsidRPr="00D90ED6">
        <w:rPr>
          <w:rFonts w:ascii="Arial" w:hAnsi="Arial" w:cs="Arial"/>
        </w:rPr>
        <w:t xml:space="preserve"> EMTP 2020, 2030, 2090,</w:t>
      </w:r>
      <w:r w:rsidR="00D8468F">
        <w:rPr>
          <w:rFonts w:ascii="Arial" w:hAnsi="Arial" w:cs="Arial"/>
        </w:rPr>
        <w:t xml:space="preserve"> and</w:t>
      </w:r>
      <w:r w:rsidRPr="00D90ED6">
        <w:rPr>
          <w:rFonts w:ascii="Arial" w:hAnsi="Arial" w:cs="Arial"/>
        </w:rPr>
        <w:t xml:space="preserve"> 2100.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bCs/>
        </w:rPr>
        <w:t>EMTP 2061.  Advanced Medical Emergencies Clinical Rotation (0-4-1).</w:t>
      </w:r>
      <w:r w:rsidRPr="00D90ED6">
        <w:rPr>
          <w:rFonts w:ascii="Arial" w:hAnsi="Arial" w:cs="Arial"/>
        </w:rPr>
        <w:t xml:space="preserve">  </w:t>
      </w:r>
      <w:r w:rsidR="00D32D2A">
        <w:rPr>
          <w:rFonts w:ascii="Arial" w:hAnsi="Arial" w:cs="Arial"/>
          <w:b/>
        </w:rPr>
        <w:t xml:space="preserve">UN.  </w:t>
      </w:r>
      <w:r w:rsidRPr="00D90ED6">
        <w:rPr>
          <w:rFonts w:ascii="Arial" w:hAnsi="Arial" w:cs="Arial"/>
        </w:rPr>
        <w:t>The clinical companion course to EMTP 2060 designed to provide the student with opportunities to apply advanced skills covered in the classroom section.  Prerequisite: EMTP 2060.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 xml:space="preserve">EMTP 2080.  Advanced Clinical Internship III (0-24-4).  </w:t>
      </w:r>
      <w:r w:rsidR="00D32D2A">
        <w:rPr>
          <w:rFonts w:ascii="Arial" w:hAnsi="Arial" w:cs="Arial"/>
          <w:b/>
        </w:rPr>
        <w:t xml:space="preserve">UN.  </w:t>
      </w:r>
      <w:r w:rsidRPr="00D90ED6">
        <w:rPr>
          <w:rFonts w:ascii="Arial" w:hAnsi="Arial" w:cs="Arial"/>
        </w:rPr>
        <w:t xml:space="preserve">A final clinical practicum designed to allow the student to function in the full capacity of the EMT-Paramedic in both </w:t>
      </w:r>
      <w:r>
        <w:rPr>
          <w:rFonts w:ascii="Arial" w:hAnsi="Arial" w:cs="Arial"/>
        </w:rPr>
        <w:t>prehospital</w:t>
      </w:r>
      <w:r w:rsidRPr="00D90ED6">
        <w:rPr>
          <w:rFonts w:ascii="Arial" w:hAnsi="Arial" w:cs="Arial"/>
        </w:rPr>
        <w:t xml:space="preserve"> and hospital settings.  Prerequisite</w:t>
      </w:r>
      <w:r>
        <w:rPr>
          <w:rFonts w:ascii="Arial" w:hAnsi="Arial" w:cs="Arial"/>
        </w:rPr>
        <w:t>s</w:t>
      </w:r>
      <w:r w:rsidRPr="00D90ED6">
        <w:rPr>
          <w:rFonts w:ascii="Arial" w:hAnsi="Arial" w:cs="Arial"/>
        </w:rPr>
        <w:t xml:space="preserve">: </w:t>
      </w:r>
      <w:r w:rsidRPr="00735420">
        <w:rPr>
          <w:rFonts w:ascii="Arial" w:hAnsi="Arial" w:cs="Arial"/>
        </w:rPr>
        <w:t>Completion of all</w:t>
      </w:r>
      <w:r w:rsidRPr="00D90ED6">
        <w:rPr>
          <w:rFonts w:ascii="Arial" w:hAnsi="Arial" w:cs="Arial"/>
        </w:rPr>
        <w:t xml:space="preserve"> EMSE and EMTP courses.</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EMTP 2090.  Paramedic Special Skills (3-2-4).</w:t>
      </w:r>
      <w:r w:rsidRPr="00D90ED6">
        <w:rPr>
          <w:rFonts w:ascii="Arial" w:hAnsi="Arial" w:cs="Arial"/>
        </w:rPr>
        <w:t xml:space="preserve">  </w:t>
      </w:r>
      <w:r w:rsidR="00D32D2A">
        <w:rPr>
          <w:rFonts w:ascii="Arial" w:hAnsi="Arial" w:cs="Arial"/>
          <w:b/>
        </w:rPr>
        <w:t xml:space="preserve">UN.  </w:t>
      </w:r>
      <w:r w:rsidRPr="00D90ED6">
        <w:rPr>
          <w:rFonts w:ascii="Arial" w:hAnsi="Arial" w:cs="Arial"/>
        </w:rPr>
        <w:t>A presentation of special skills associated with prehospital emergency medical care such as scene control, dealing with hazardous conditions, light vehicle extrication, specialized rescue, vehicle driving, inventory control, infection control, and radio operations.  Prerequisite</w:t>
      </w:r>
      <w:r>
        <w:rPr>
          <w:rFonts w:ascii="Arial" w:hAnsi="Arial" w:cs="Arial"/>
        </w:rPr>
        <w:t>s</w:t>
      </w:r>
      <w:r w:rsidRPr="00D90ED6">
        <w:rPr>
          <w:rFonts w:ascii="Arial" w:hAnsi="Arial" w:cs="Arial"/>
        </w:rPr>
        <w:t xml:space="preserve">:  EMSE 1100, 1200, </w:t>
      </w:r>
      <w:r w:rsidR="00D8468F">
        <w:rPr>
          <w:rFonts w:ascii="Arial" w:hAnsi="Arial" w:cs="Arial"/>
        </w:rPr>
        <w:t xml:space="preserve">and </w:t>
      </w:r>
      <w:r w:rsidRPr="00D90ED6">
        <w:rPr>
          <w:rFonts w:ascii="Arial" w:hAnsi="Arial" w:cs="Arial"/>
        </w:rPr>
        <w:t>EMTP 2100.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bCs/>
        </w:rPr>
        <w:t>EMTP 2091.  Paramedic Special Skills Clinical Rotation (0-4-1).</w:t>
      </w:r>
      <w:r w:rsidRPr="00D90ED6">
        <w:rPr>
          <w:rFonts w:ascii="Arial" w:hAnsi="Arial" w:cs="Arial"/>
        </w:rPr>
        <w:t xml:space="preserve">  </w:t>
      </w:r>
      <w:r w:rsidR="00D32D2A">
        <w:rPr>
          <w:rFonts w:ascii="Arial" w:hAnsi="Arial" w:cs="Arial"/>
          <w:b/>
        </w:rPr>
        <w:t xml:space="preserve">UN.  </w:t>
      </w:r>
      <w:r w:rsidRPr="00D90ED6">
        <w:rPr>
          <w:rFonts w:ascii="Arial" w:hAnsi="Arial" w:cs="Arial"/>
        </w:rPr>
        <w:t>The clinical companion course to EMTP 2090 designed to provide the student with opportunities to apply advanced skills covered in the classroom section.  Prerequisite: EMTP 2090.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EMTP 2100.  Pharmacology in Emergency Care (2-3-3).</w:t>
      </w:r>
      <w:r w:rsidRPr="00D90ED6">
        <w:rPr>
          <w:rFonts w:ascii="Arial" w:hAnsi="Arial" w:cs="Arial"/>
        </w:rPr>
        <w:t xml:space="preserve">  </w:t>
      </w:r>
      <w:r w:rsidR="00D32D2A">
        <w:rPr>
          <w:rFonts w:ascii="Arial" w:hAnsi="Arial" w:cs="Arial"/>
          <w:b/>
        </w:rPr>
        <w:t xml:space="preserve">UN.  </w:t>
      </w:r>
      <w:r w:rsidRPr="00D90ED6">
        <w:rPr>
          <w:rFonts w:ascii="Arial" w:hAnsi="Arial" w:cs="Arial"/>
        </w:rPr>
        <w:t>Includes general pharmacology, dosage calculation, methods of administration, and commonly used emergency drugs.  Prerequisite</w:t>
      </w:r>
      <w:r>
        <w:rPr>
          <w:rFonts w:ascii="Arial" w:hAnsi="Arial" w:cs="Arial"/>
        </w:rPr>
        <w:t>s</w:t>
      </w:r>
      <w:r w:rsidRPr="00D90ED6">
        <w:rPr>
          <w:rFonts w:ascii="Arial" w:hAnsi="Arial" w:cs="Arial"/>
        </w:rPr>
        <w:t>:  EMSE 1100, 1200, and EMTP 2010.</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Default="00A412AB" w:rsidP="001F0181">
      <w:pPr>
        <w:widowControl/>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bCs/>
        </w:rPr>
        <w:t>EMTP 2101.  Pharmacology Clinical Rotation (0-4-1).</w:t>
      </w:r>
      <w:r w:rsidRPr="00D90ED6">
        <w:rPr>
          <w:rFonts w:ascii="Arial" w:hAnsi="Arial" w:cs="Arial"/>
        </w:rPr>
        <w:t xml:space="preserve">  </w:t>
      </w:r>
      <w:r w:rsidR="00D32D2A">
        <w:rPr>
          <w:rFonts w:ascii="Arial" w:hAnsi="Arial" w:cs="Arial"/>
          <w:b/>
        </w:rPr>
        <w:t xml:space="preserve">UN.  </w:t>
      </w:r>
      <w:r w:rsidRPr="00D90ED6">
        <w:rPr>
          <w:rFonts w:ascii="Arial" w:hAnsi="Arial" w:cs="Arial"/>
        </w:rPr>
        <w:t>The clinical companion course to EMTP 2100 designed to provide the student with opportunities to apply advanced skills covered in the classroom section.  Prerequisite</w:t>
      </w:r>
      <w:r>
        <w:rPr>
          <w:rFonts w:ascii="Arial" w:hAnsi="Arial" w:cs="Arial"/>
        </w:rPr>
        <w:t>s</w:t>
      </w:r>
      <w:r w:rsidRPr="00D90ED6">
        <w:rPr>
          <w:rFonts w:ascii="Arial" w:hAnsi="Arial" w:cs="Arial"/>
        </w:rPr>
        <w:t>: EMTP 2100.</w:t>
      </w:r>
    </w:p>
    <w:p w:rsidR="00A412AB" w:rsidRPr="00D90ED6" w:rsidRDefault="00A412AB" w:rsidP="001F0181">
      <w:pPr>
        <w:widowControl/>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ENGLISH</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b/>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ENGL 0091.  Elements of Writing (3-0-3).</w:t>
      </w:r>
      <w:r w:rsidRPr="00D90ED6">
        <w:rPr>
          <w:rFonts w:ascii="Arial" w:hAnsi="Arial" w:cs="Arial"/>
        </w:rPr>
        <w:t xml:space="preserve">  </w:t>
      </w:r>
      <w:r w:rsidR="00D32D2A">
        <w:rPr>
          <w:rFonts w:ascii="Arial" w:hAnsi="Arial" w:cs="Arial"/>
          <w:b/>
        </w:rPr>
        <w:t xml:space="preserve">D. </w:t>
      </w:r>
      <w:r w:rsidRPr="00D90ED6">
        <w:rPr>
          <w:rFonts w:ascii="Arial" w:hAnsi="Arial" w:cs="Arial"/>
        </w:rPr>
        <w:t>Intensive study of basic</w:t>
      </w:r>
      <w:r>
        <w:rPr>
          <w:rFonts w:ascii="Arial" w:hAnsi="Arial" w:cs="Arial"/>
        </w:rPr>
        <w:t xml:space="preserve"> English </w:t>
      </w:r>
      <w:r w:rsidRPr="00D90ED6">
        <w:rPr>
          <w:rFonts w:ascii="Arial" w:hAnsi="Arial" w:cs="Arial"/>
        </w:rPr>
        <w:t>composition on the sentence and paragraph level, including usage, punctuation, mechanics, vocabulary, and spelling.</w:t>
      </w:r>
      <w:r>
        <w:rPr>
          <w:rFonts w:ascii="Arial" w:hAnsi="Arial" w:cs="Arial"/>
        </w:rPr>
        <w:t xml:space="preserve"> </w:t>
      </w:r>
      <w:r w:rsidRPr="00D90ED6">
        <w:rPr>
          <w:rFonts w:ascii="Arial" w:hAnsi="Arial" w:cs="Arial"/>
        </w:rPr>
        <w:t xml:space="preserve"> A </w:t>
      </w:r>
      <w:r>
        <w:rPr>
          <w:rFonts w:ascii="Arial" w:hAnsi="Arial" w:cs="Arial"/>
        </w:rPr>
        <w:t xml:space="preserve"> </w:t>
      </w:r>
      <w:r w:rsidRPr="00D90ED6">
        <w:rPr>
          <w:rFonts w:ascii="Arial" w:hAnsi="Arial" w:cs="Arial"/>
        </w:rPr>
        <w:t>skills improvement course tha</w:t>
      </w:r>
      <w:r>
        <w:rPr>
          <w:rFonts w:ascii="Arial" w:hAnsi="Arial" w:cs="Arial"/>
        </w:rPr>
        <w:t>t may not be used as credit for</w:t>
      </w:r>
      <w:r w:rsidRPr="00D90ED6">
        <w:rPr>
          <w:rFonts w:ascii="Arial" w:hAnsi="Arial" w:cs="Arial"/>
        </w:rPr>
        <w:t xml:space="preserve"> degree programs.  Prerequisite: Appropriate SLCC placement test score or ACT placement score of 10 and below.  </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ENGL 0092.  Introduction to College Composition (3-0-3).</w:t>
      </w:r>
      <w:r w:rsidRPr="00D90ED6">
        <w:rPr>
          <w:rFonts w:ascii="Arial" w:hAnsi="Arial" w:cs="Arial"/>
        </w:rPr>
        <w:t xml:space="preserve"> </w:t>
      </w:r>
      <w:r w:rsidR="00D32D2A">
        <w:rPr>
          <w:rFonts w:ascii="Arial" w:hAnsi="Arial" w:cs="Arial"/>
          <w:b/>
        </w:rPr>
        <w:t xml:space="preserve">D. </w:t>
      </w:r>
      <w:r w:rsidRPr="00D90ED6">
        <w:rPr>
          <w:rFonts w:ascii="Arial" w:hAnsi="Arial" w:cs="Arial"/>
        </w:rPr>
        <w:t xml:space="preserve"> Introduction to the fundamental principles of expository writing and Standard Written English styles, structure, punctuation, mechanics and contextual grammar. Incorporates reading comprehension and modes of discourse.  This skills improvement course may not be used as credit for degree programs.  Prerequisite: A grade of “C” or better in ENGL 0091 or ACT placement score of 11-17, or appropriate SLCC placement test score. </w:t>
      </w:r>
    </w:p>
    <w:p w:rsidR="00A412AB" w:rsidRPr="00D90ED6"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p>
    <w:p w:rsidR="00A412AB" w:rsidRDefault="00A412AB" w:rsidP="001F0181">
      <w:pPr>
        <w:tabs>
          <w:tab w:val="left" w:pos="0"/>
          <w:tab w:val="left" w:pos="78"/>
          <w:tab w:val="left" w:pos="1458"/>
          <w:tab w:val="left" w:pos="2430"/>
          <w:tab w:val="left" w:pos="3150"/>
          <w:tab w:val="left" w:pos="3870"/>
          <w:tab w:val="left" w:pos="4590"/>
          <w:tab w:val="left" w:pos="5310"/>
          <w:tab w:val="left" w:pos="6030"/>
          <w:tab w:val="left" w:pos="6750"/>
          <w:tab w:val="left" w:pos="7470"/>
          <w:tab w:val="left" w:pos="8190"/>
          <w:tab w:val="left" w:pos="8910"/>
          <w:tab w:val="left" w:pos="9054"/>
        </w:tabs>
        <w:autoSpaceDE/>
        <w:autoSpaceDN/>
        <w:adjustRightInd/>
        <w:jc w:val="both"/>
        <w:rPr>
          <w:rFonts w:ascii="Arial" w:hAnsi="Arial" w:cs="Arial"/>
        </w:rPr>
      </w:pPr>
      <w:r w:rsidRPr="00D90ED6">
        <w:rPr>
          <w:rFonts w:ascii="Arial" w:hAnsi="Arial" w:cs="Arial"/>
          <w:b/>
        </w:rPr>
        <w:t>ENGL 1010.  Rhetoric &amp; Composition (3-0-3).</w:t>
      </w:r>
      <w:r w:rsidRPr="00D90ED6">
        <w:rPr>
          <w:rFonts w:ascii="Arial" w:hAnsi="Arial" w:cs="Arial"/>
        </w:rPr>
        <w:t xml:space="preserve">  </w:t>
      </w:r>
      <w:r w:rsidR="00D32D2A">
        <w:rPr>
          <w:rFonts w:ascii="Arial" w:hAnsi="Arial" w:cs="Arial"/>
          <w:b/>
        </w:rPr>
        <w:t xml:space="preserve">UT.  </w:t>
      </w:r>
      <w:r w:rsidRPr="00D90ED6">
        <w:rPr>
          <w:rFonts w:ascii="Arial" w:hAnsi="Arial" w:cs="Arial"/>
        </w:rPr>
        <w:t>An</w:t>
      </w:r>
      <w:r>
        <w:rPr>
          <w:rFonts w:ascii="Arial" w:hAnsi="Arial" w:cs="Arial"/>
        </w:rPr>
        <w:t xml:space="preserve"> introductory writing course em</w:t>
      </w:r>
      <w:r w:rsidRPr="00D90ED6">
        <w:rPr>
          <w:rFonts w:ascii="Arial" w:hAnsi="Arial" w:cs="Arial"/>
        </w:rPr>
        <w:t>phasizing expository and argumentative writing.  The course also includes analytical reading and research techniques.  Instruction in functional grammar, sent</w:t>
      </w:r>
      <w:r>
        <w:rPr>
          <w:rFonts w:ascii="Arial" w:hAnsi="Arial" w:cs="Arial"/>
        </w:rPr>
        <w:t>ence structure, punctuation, me</w:t>
      </w:r>
      <w:r w:rsidRPr="00D90ED6">
        <w:rPr>
          <w:rFonts w:ascii="Arial" w:hAnsi="Arial" w:cs="Arial"/>
        </w:rPr>
        <w:t xml:space="preserve">chanics, diction, and spelling.  Prerequisite:  A grade of “C” or better in ENGL 0092, or English ACT score of 18 or above.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ENGL 1020.  Composition &amp; Critical Thought (3-0-3).  </w:t>
      </w:r>
      <w:r w:rsidR="00D32D2A">
        <w:rPr>
          <w:rFonts w:ascii="Arial" w:hAnsi="Arial" w:cs="Arial"/>
          <w:b/>
        </w:rPr>
        <w:t xml:space="preserve">UT.  </w:t>
      </w:r>
      <w:r w:rsidRPr="00D90ED6">
        <w:rPr>
          <w:rFonts w:ascii="Arial" w:hAnsi="Arial" w:cs="Arial"/>
        </w:rPr>
        <w:t>Continues strategies learned in English 1010.  English 1020 focuses on the analytical reading of nonfiction prose and imaginative literature, with extensive practice in written argument and research technique.  Prerequisite: A grade of “C” or better in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8468F">
        <w:rPr>
          <w:rFonts w:ascii="Arial" w:hAnsi="Arial" w:cs="Arial"/>
          <w:b/>
        </w:rPr>
        <w:t>ENGL 1030.  Honors</w:t>
      </w:r>
      <w:r w:rsidR="00DE6942" w:rsidRPr="00D8468F">
        <w:rPr>
          <w:rFonts w:ascii="Arial" w:hAnsi="Arial" w:cs="Arial"/>
          <w:b/>
        </w:rPr>
        <w:fldChar w:fldCharType="begin"/>
      </w:r>
      <w:r w:rsidRPr="00D8468F">
        <w:rPr>
          <w:rFonts w:ascii="Arial" w:hAnsi="Arial" w:cs="Arial"/>
          <w:b/>
        </w:rPr>
        <w:instrText xml:space="preserve"> XE "</w:instrText>
      </w:r>
      <w:r w:rsidRPr="00D8468F">
        <w:rPr>
          <w:rFonts w:ascii="Arial" w:hAnsi="Arial" w:cs="Arial"/>
        </w:rPr>
        <w:instrText>Honors"</w:instrText>
      </w:r>
      <w:r w:rsidRPr="00D8468F">
        <w:rPr>
          <w:rFonts w:ascii="Arial" w:hAnsi="Arial" w:cs="Arial"/>
          <w:b/>
        </w:rPr>
        <w:instrText xml:space="preserve"> </w:instrText>
      </w:r>
      <w:r w:rsidR="00DE6942" w:rsidRPr="00D8468F">
        <w:rPr>
          <w:rFonts w:ascii="Arial" w:hAnsi="Arial" w:cs="Arial"/>
          <w:b/>
        </w:rPr>
        <w:fldChar w:fldCharType="end"/>
      </w:r>
      <w:r w:rsidRPr="00D8468F">
        <w:rPr>
          <w:rFonts w:ascii="Arial" w:hAnsi="Arial" w:cs="Arial"/>
          <w:b/>
        </w:rPr>
        <w:t xml:space="preserve"> Freshman</w:t>
      </w:r>
      <w:r w:rsidR="00DE6942" w:rsidRPr="00D8468F">
        <w:rPr>
          <w:rFonts w:ascii="Arial" w:hAnsi="Arial" w:cs="Arial"/>
          <w:b/>
        </w:rPr>
        <w:fldChar w:fldCharType="begin"/>
      </w:r>
      <w:r w:rsidRPr="00D8468F">
        <w:rPr>
          <w:rFonts w:ascii="Arial" w:hAnsi="Arial" w:cs="Arial"/>
          <w:b/>
        </w:rPr>
        <w:instrText xml:space="preserve"> XE "</w:instrText>
      </w:r>
      <w:r w:rsidRPr="00D8468F">
        <w:rPr>
          <w:rFonts w:ascii="Arial" w:hAnsi="Arial" w:cs="Arial"/>
        </w:rPr>
        <w:instrText>Freshman"</w:instrText>
      </w:r>
      <w:r w:rsidRPr="00D8468F">
        <w:rPr>
          <w:rFonts w:ascii="Arial" w:hAnsi="Arial" w:cs="Arial"/>
          <w:b/>
        </w:rPr>
        <w:instrText xml:space="preserve"> </w:instrText>
      </w:r>
      <w:r w:rsidR="00DE6942" w:rsidRPr="00D8468F">
        <w:rPr>
          <w:rFonts w:ascii="Arial" w:hAnsi="Arial" w:cs="Arial"/>
          <w:b/>
        </w:rPr>
        <w:fldChar w:fldCharType="end"/>
      </w:r>
      <w:r w:rsidRPr="00D8468F">
        <w:rPr>
          <w:rFonts w:ascii="Arial" w:hAnsi="Arial" w:cs="Arial"/>
          <w:b/>
        </w:rPr>
        <w:t xml:space="preserve"> English (3-0-3).</w:t>
      </w:r>
      <w:r w:rsidRPr="00D90ED6">
        <w:rPr>
          <w:rFonts w:ascii="Arial" w:hAnsi="Arial" w:cs="Arial"/>
          <w:b/>
        </w:rPr>
        <w:t xml:space="preserve"> </w:t>
      </w:r>
      <w:r w:rsidRPr="00D90ED6">
        <w:rPr>
          <w:rFonts w:ascii="Arial" w:hAnsi="Arial" w:cs="Arial"/>
        </w:rPr>
        <w:t>For students who have shown a marked proficiency on English placement tests.  Introduction to the major genres of world literature emphasizing the critical reading of literature and writing on literary topics.  A grade of “C” or better in ENGL 1030 completes Freshman English requirements. Prerequisite: Advanced placement or ACT score of 28.</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ENGL 2010.  British Literature I (3-0-3).  </w:t>
      </w:r>
      <w:r w:rsidR="00D32D2A">
        <w:rPr>
          <w:rFonts w:ascii="Arial" w:hAnsi="Arial" w:cs="Arial"/>
          <w:b/>
        </w:rPr>
        <w:t xml:space="preserve">UT.  </w:t>
      </w:r>
      <w:r w:rsidRPr="00D90ED6">
        <w:rPr>
          <w:rFonts w:ascii="Arial" w:hAnsi="Arial" w:cs="Arial"/>
        </w:rPr>
        <w:t>Survey of British literature from the Anglo-Saxon period through Chaucer, Shakespeare and 17th and 18</w:t>
      </w:r>
      <w:r w:rsidRPr="00D90ED6">
        <w:rPr>
          <w:rFonts w:ascii="Arial" w:hAnsi="Arial" w:cs="Arial"/>
          <w:vertAlign w:val="superscript"/>
        </w:rPr>
        <w:t>th</w:t>
      </w:r>
      <w:r w:rsidRPr="00D90ED6">
        <w:rPr>
          <w:rFonts w:ascii="Arial" w:hAnsi="Arial" w:cs="Arial"/>
        </w:rPr>
        <w:t xml:space="preserve"> century, emphasizing the critical reading of individual works.  Prerequisite:  A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ENGL 2020.  British Literature II (3-0-3). </w:t>
      </w:r>
      <w:r w:rsidR="00D32D2A">
        <w:rPr>
          <w:rFonts w:ascii="Arial" w:hAnsi="Arial" w:cs="Arial"/>
          <w:b/>
        </w:rPr>
        <w:t xml:space="preserve">UT.  </w:t>
      </w:r>
      <w:r w:rsidRPr="00D90ED6">
        <w:rPr>
          <w:rFonts w:ascii="Arial" w:hAnsi="Arial" w:cs="Arial"/>
          <w:b/>
        </w:rPr>
        <w:t xml:space="preserve"> </w:t>
      </w:r>
      <w:r w:rsidRPr="00D90ED6">
        <w:rPr>
          <w:rFonts w:ascii="Arial" w:hAnsi="Arial" w:cs="Arial"/>
        </w:rPr>
        <w:t>Survey of British literature including the Romantic period, Victorian period, and Modern age with an emphasis on the critical reading of individual works.  Prerequisite:  A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ENGL 2030.  American Literature I (3-0-3).  </w:t>
      </w:r>
      <w:r w:rsidR="00D32D2A">
        <w:rPr>
          <w:rFonts w:ascii="Arial" w:hAnsi="Arial" w:cs="Arial"/>
          <w:b/>
        </w:rPr>
        <w:t xml:space="preserve">UT.  </w:t>
      </w:r>
      <w:r>
        <w:rPr>
          <w:rFonts w:ascii="Arial" w:hAnsi="Arial" w:cs="Arial"/>
        </w:rPr>
        <w:t>Survey of American l</w:t>
      </w:r>
      <w:r w:rsidRPr="00D90ED6">
        <w:rPr>
          <w:rFonts w:ascii="Arial" w:hAnsi="Arial" w:cs="Arial"/>
        </w:rPr>
        <w:t>iterature from the Colonial era through the Civil War focusing on the emergence of  literature and the national consciousness.  Research project required.  Prerequisite:  A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ENGL 2035.  Major American Writers (3-0-3).  </w:t>
      </w:r>
      <w:r w:rsidR="00D32D2A">
        <w:rPr>
          <w:rFonts w:ascii="Arial" w:hAnsi="Arial" w:cs="Arial"/>
          <w:b/>
        </w:rPr>
        <w:t xml:space="preserve">UN.  </w:t>
      </w:r>
      <w:r w:rsidRPr="00D90ED6">
        <w:rPr>
          <w:rFonts w:ascii="Arial" w:hAnsi="Arial" w:cs="Arial"/>
        </w:rPr>
        <w:t>Survey of the major works of writers whose contributions to American letters or impact on American culture is unquestionable. Written work required.  Prerequisite:  A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ENGL 2040.  American Literature II (3-0-3)</w:t>
      </w:r>
      <w:r w:rsidRPr="00D90ED6">
        <w:rPr>
          <w:rFonts w:ascii="Arial" w:hAnsi="Arial" w:cs="Arial"/>
        </w:rPr>
        <w:t xml:space="preserve">. </w:t>
      </w:r>
      <w:r w:rsidR="00D32D2A">
        <w:rPr>
          <w:rFonts w:ascii="Arial" w:hAnsi="Arial" w:cs="Arial"/>
          <w:b/>
        </w:rPr>
        <w:t xml:space="preserve">UT.  </w:t>
      </w:r>
      <w:r w:rsidRPr="00D90ED6">
        <w:rPr>
          <w:rFonts w:ascii="Arial" w:hAnsi="Arial" w:cs="Arial"/>
        </w:rPr>
        <w:t xml:space="preserve"> Survey of Ameri</w:t>
      </w:r>
      <w:r>
        <w:rPr>
          <w:rFonts w:ascii="Arial" w:hAnsi="Arial" w:cs="Arial"/>
        </w:rPr>
        <w:t>can l</w:t>
      </w:r>
      <w:r w:rsidRPr="00D90ED6">
        <w:rPr>
          <w:rFonts w:ascii="Arial" w:hAnsi="Arial" w:cs="Arial"/>
        </w:rPr>
        <w:t>iterature from the Civil War to the present covering Realism, Naturalism, Modernism, effects of industrialization, immigration, the women’s movement, civil rights struggle, and world wars. Research project required.  Prerequisite:  A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ENGL 2045.  Creative Writing (3-0-3).  </w:t>
      </w:r>
      <w:r w:rsidR="00D32D2A">
        <w:rPr>
          <w:rFonts w:ascii="Arial" w:hAnsi="Arial" w:cs="Arial"/>
          <w:b/>
        </w:rPr>
        <w:t xml:space="preserve">UN.  </w:t>
      </w:r>
      <w:r w:rsidRPr="00D90ED6">
        <w:rPr>
          <w:rFonts w:ascii="Arial" w:hAnsi="Arial" w:cs="Arial"/>
        </w:rPr>
        <w:t>Introduction to the basic elements, forms, concepts, and principles of creative writing.  Students will have the opportunity to work in all creative genres including fiction, creative non-fiction, poetry, and drama.  Class will be conducted in a workshop format where students</w:t>
      </w:r>
      <w:r w:rsidR="00735420">
        <w:rPr>
          <w:rFonts w:ascii="Arial" w:hAnsi="Arial" w:cs="Arial"/>
        </w:rPr>
        <w:t>’</w:t>
      </w:r>
      <w:r w:rsidRPr="00D90ED6">
        <w:rPr>
          <w:rFonts w:ascii="Arial" w:hAnsi="Arial" w:cs="Arial"/>
        </w:rPr>
        <w:t xml:space="preserve"> texts take primary focus of what is read and discussed Prerequisite:  A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ENGL 2055.  Short Fiction and the Novel (3-0-3).</w:t>
      </w:r>
      <w:r w:rsidRPr="00D90ED6">
        <w:rPr>
          <w:rFonts w:ascii="Arial" w:hAnsi="Arial" w:cs="Arial"/>
        </w:rPr>
        <w:t xml:space="preserve">  </w:t>
      </w:r>
      <w:r w:rsidR="00D32D2A">
        <w:rPr>
          <w:rFonts w:ascii="Arial" w:hAnsi="Arial" w:cs="Arial"/>
          <w:b/>
        </w:rPr>
        <w:t xml:space="preserve">UT.  </w:t>
      </w:r>
      <w:r w:rsidRPr="00D90ED6">
        <w:rPr>
          <w:rFonts w:ascii="Arial" w:hAnsi="Arial" w:cs="Arial"/>
        </w:rPr>
        <w:t>Study of the short story and the novel. Emphasis on interpretation of assigned works, study of writers’ form and development, as well as literary, intellectual and cultural trends of writers.  Research project required.  Prerequisite: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32D2A"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ENGL 2070.  Business Writing/Writing for Business and Industry (3-0-3).  </w:t>
      </w:r>
      <w:r w:rsidR="00D32D2A">
        <w:rPr>
          <w:rFonts w:ascii="Arial" w:hAnsi="Arial" w:cs="Arial"/>
          <w:b/>
        </w:rPr>
        <w:t xml:space="preserve">UT.  </w:t>
      </w:r>
      <w:r w:rsidRPr="00D90ED6">
        <w:rPr>
          <w:rFonts w:ascii="Arial" w:hAnsi="Arial" w:cs="Arial"/>
        </w:rPr>
        <w:t>Course incorporation of writing and communication skills used in business and industry.  Includes preparation of reports, proposals, memorand</w:t>
      </w:r>
      <w:r>
        <w:rPr>
          <w:rFonts w:ascii="Arial" w:hAnsi="Arial" w:cs="Arial"/>
        </w:rPr>
        <w:t>a</w:t>
      </w:r>
      <w:r w:rsidRPr="00D90ED6">
        <w:rPr>
          <w:rFonts w:ascii="Arial" w:hAnsi="Arial" w:cs="Arial"/>
        </w:rPr>
        <w:t>, and letters as well as other writing assignments. Prerequisite: A grade of “C” or better in ENGL 1010.  (Also listed as GBUS 2070 - Credit</w:t>
      </w:r>
      <w:r w:rsidR="00DE6942" w:rsidRPr="00D90ED6">
        <w:rPr>
          <w:rFonts w:ascii="Arial" w:hAnsi="Arial" w:cs="Arial"/>
        </w:rPr>
        <w:fldChar w:fldCharType="begin"/>
      </w:r>
      <w:r w:rsidRPr="00D90ED6">
        <w:rPr>
          <w:rFonts w:ascii="Arial" w:hAnsi="Arial" w:cs="Arial"/>
        </w:rPr>
        <w:instrText xml:space="preserve"> XE "Credit" </w:instrText>
      </w:r>
      <w:r w:rsidR="00DE6942" w:rsidRPr="00D90ED6">
        <w:rPr>
          <w:rFonts w:ascii="Arial" w:hAnsi="Arial" w:cs="Arial"/>
        </w:rPr>
        <w:fldChar w:fldCharType="end"/>
      </w:r>
      <w:r w:rsidRPr="00D90ED6">
        <w:rPr>
          <w:rFonts w:ascii="Arial" w:hAnsi="Arial" w:cs="Arial"/>
        </w:rPr>
        <w:t xml:space="preserve"> not given for both.)</w:t>
      </w:r>
    </w:p>
    <w:p w:rsidR="00D8468F" w:rsidRDefault="00D8468F"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ENGL 2090.  Film as </w:t>
      </w:r>
      <w:r>
        <w:rPr>
          <w:rFonts w:ascii="Arial" w:hAnsi="Arial" w:cs="Arial"/>
          <w:b/>
        </w:rPr>
        <w:t xml:space="preserve">Literature (3-0-3). </w:t>
      </w:r>
      <w:r w:rsidR="00D32D2A">
        <w:rPr>
          <w:rFonts w:ascii="Arial" w:hAnsi="Arial" w:cs="Arial"/>
          <w:b/>
        </w:rPr>
        <w:t xml:space="preserve"> UT.  </w:t>
      </w:r>
      <w:r w:rsidRPr="00D90ED6">
        <w:rPr>
          <w:rFonts w:ascii="Arial" w:hAnsi="Arial" w:cs="Arial"/>
        </w:rPr>
        <w:t>This course explores American Cinema as Literature.  Students will interpret assigned films, study story structure, and analyze character archetypes.  In addition, students will track various cultural, political, and literary trends through the works of specific writers and directors.  A research project is requ</w:t>
      </w:r>
      <w:r>
        <w:rPr>
          <w:rFonts w:ascii="Arial" w:hAnsi="Arial" w:cs="Arial"/>
        </w:rPr>
        <w:t>ired.  Prerequisite: A grade of</w:t>
      </w:r>
      <w:r w:rsidRPr="00D90ED6">
        <w:rPr>
          <w:rFonts w:ascii="Arial" w:hAnsi="Arial" w:cs="Arial"/>
        </w:rPr>
        <w:t xml:space="preserve">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widowControl/>
        <w:autoSpaceDE/>
        <w:autoSpaceDN/>
        <w:adjustRightInd/>
        <w:jc w:val="both"/>
        <w:rPr>
          <w:rFonts w:ascii="Arial" w:hAnsi="Arial" w:cs="Arial"/>
        </w:rPr>
      </w:pPr>
      <w:r w:rsidRPr="00D90ED6">
        <w:rPr>
          <w:rFonts w:ascii="Arial" w:hAnsi="Arial" w:cs="Arial"/>
          <w:b/>
        </w:rPr>
        <w:t xml:space="preserve">ENGL 2145.  Screenwriting &amp; Scene Development (3-0-3).  </w:t>
      </w:r>
      <w:r w:rsidR="00D32D2A">
        <w:rPr>
          <w:rFonts w:ascii="Arial" w:hAnsi="Arial" w:cs="Arial"/>
          <w:b/>
        </w:rPr>
        <w:t xml:space="preserve">UN.  </w:t>
      </w:r>
      <w:r w:rsidRPr="00D90ED6">
        <w:rPr>
          <w:rFonts w:ascii="Arial" w:hAnsi="Arial" w:cs="Arial"/>
        </w:rPr>
        <w:t>This course orients students to</w:t>
      </w:r>
      <w:r>
        <w:rPr>
          <w:rFonts w:ascii="Arial" w:hAnsi="Arial" w:cs="Arial"/>
        </w:rPr>
        <w:t xml:space="preserve"> the textual, technical and com</w:t>
      </w:r>
      <w:r w:rsidRPr="00D90ED6">
        <w:rPr>
          <w:rFonts w:ascii="Arial" w:hAnsi="Arial" w:cs="Arial"/>
        </w:rPr>
        <w:t>municative processes of screenwriting from conceptualization to completion with emphasis on film and television content.</w:t>
      </w: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color w:val="FF0000"/>
        </w:rPr>
      </w:pPr>
      <w:r w:rsidRPr="00D90ED6">
        <w:rPr>
          <w:rFonts w:ascii="Arial" w:hAnsi="Arial" w:cs="Arial"/>
          <w:b/>
        </w:rPr>
        <w:t>ENGL 2175.  World Literature (3-0-3)</w:t>
      </w:r>
      <w:r w:rsidR="00D32D2A">
        <w:rPr>
          <w:rFonts w:ascii="Arial" w:hAnsi="Arial" w:cs="Arial"/>
          <w:b/>
        </w:rPr>
        <w:t xml:space="preserve">. </w:t>
      </w:r>
      <w:r w:rsidRPr="00D90ED6">
        <w:rPr>
          <w:rFonts w:ascii="Arial" w:hAnsi="Arial" w:cs="Arial"/>
          <w:b/>
        </w:rPr>
        <w:t xml:space="preserve"> </w:t>
      </w:r>
      <w:r w:rsidR="00D32D2A">
        <w:rPr>
          <w:rFonts w:ascii="Arial" w:hAnsi="Arial" w:cs="Arial"/>
          <w:b/>
        </w:rPr>
        <w:t xml:space="preserve">UT.  </w:t>
      </w:r>
      <w:r w:rsidRPr="00D90ED6">
        <w:rPr>
          <w:rFonts w:ascii="Arial" w:hAnsi="Arial" w:cs="Arial"/>
          <w:b/>
        </w:rPr>
        <w:t xml:space="preserve"> </w:t>
      </w:r>
      <w:r w:rsidRPr="00D90ED6">
        <w:rPr>
          <w:rFonts w:ascii="Arial" w:hAnsi="Arial" w:cs="Arial"/>
        </w:rPr>
        <w:t>Survey of world literature introducing the major work or writers from diverse cultures, from 1600 through the 20</w:t>
      </w:r>
      <w:r w:rsidRPr="00D90ED6">
        <w:rPr>
          <w:rFonts w:ascii="Arial" w:hAnsi="Arial" w:cs="Arial"/>
          <w:vertAlign w:val="superscript"/>
        </w:rPr>
        <w:t>th</w:t>
      </w:r>
      <w:r w:rsidRPr="00D90ED6">
        <w:rPr>
          <w:rFonts w:ascii="Arial" w:hAnsi="Arial" w:cs="Arial"/>
        </w:rPr>
        <w:t xml:space="preserve"> Century and including the modern world, in translation. </w:t>
      </w:r>
      <w:r w:rsidRPr="007D0813">
        <w:rPr>
          <w:rFonts w:ascii="Arial" w:hAnsi="Arial" w:cs="Arial"/>
        </w:rPr>
        <w:t>Prerequisite:  A grade of “C” or better in English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ENGL 2220.  Southern Literature</w:t>
      </w:r>
      <w:r w:rsidRPr="00D90ED6">
        <w:rPr>
          <w:rFonts w:ascii="Arial" w:hAnsi="Arial" w:cs="Arial"/>
        </w:rPr>
        <w:t xml:space="preserve"> </w:t>
      </w:r>
      <w:r w:rsidRPr="00D90ED6">
        <w:rPr>
          <w:rFonts w:ascii="Arial" w:hAnsi="Arial" w:cs="Arial"/>
          <w:b/>
        </w:rPr>
        <w:t>(3-0-3)</w:t>
      </w:r>
      <w:r>
        <w:rPr>
          <w:rFonts w:ascii="Arial" w:hAnsi="Arial" w:cs="Arial"/>
        </w:rPr>
        <w:t xml:space="preserve">. </w:t>
      </w:r>
      <w:r w:rsidR="00D32D2A">
        <w:rPr>
          <w:rFonts w:ascii="Arial" w:hAnsi="Arial" w:cs="Arial"/>
          <w:b/>
        </w:rPr>
        <w:t xml:space="preserve">UT.  </w:t>
      </w:r>
      <w:r>
        <w:rPr>
          <w:rFonts w:ascii="Arial" w:hAnsi="Arial" w:cs="Arial"/>
        </w:rPr>
        <w:t xml:space="preserve"> Survey of Southern l</w:t>
      </w:r>
      <w:r w:rsidRPr="00D90ED6">
        <w:rPr>
          <w:rFonts w:ascii="Arial" w:hAnsi="Arial" w:cs="Arial"/>
        </w:rPr>
        <w:t>iterature from the antebellum period through the present focusing on gender, race, and class as shaping critical readings and studies of what makes our region what it is today. Prerequisite: A grade of  “C” or better in ENGL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ENGLISH AS A SECOND LANGUAGE</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ESOL 0091.   Basic Writing for Non-Native Speakers of English (3-0-3).  </w:t>
      </w:r>
      <w:r w:rsidR="00D32D2A">
        <w:rPr>
          <w:rFonts w:ascii="Arial" w:hAnsi="Arial" w:cs="Arial"/>
          <w:b/>
        </w:rPr>
        <w:t xml:space="preserve">D. </w:t>
      </w:r>
      <w:r w:rsidRPr="00D90ED6">
        <w:rPr>
          <w:rFonts w:ascii="Arial" w:hAnsi="Arial" w:cs="Arial"/>
        </w:rPr>
        <w:t>This course focuses on sentence writing and paragraph composition skills necessary for functioning at the college level.  The course emphasizes the study of the basic components of standard English and targets the specific problems of non-native speakers.  Grammar, sentence level essentials, vocabulary, and paragraph construction will be presented through an integrated reading and writing approach blended with computer-assisted instruction.  Basics are covered so that students begin to write college-level sentences, and paragraphs that are both grammatically correct and well-developed</w:t>
      </w:r>
      <w:r w:rsidR="00D8468F">
        <w:rPr>
          <w:rFonts w:ascii="Arial" w:hAnsi="Arial" w:cs="Arial"/>
        </w:rPr>
        <w:t>.</w:t>
      </w:r>
    </w:p>
    <w:p w:rsidR="00D8468F" w:rsidRPr="00D90ED6" w:rsidRDefault="00D8468F"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ESOL 0092.   Introduction to Academic Writing for Non-Native Speakers of English (3-0-3).  </w:t>
      </w:r>
      <w:r w:rsidR="00D32D2A">
        <w:rPr>
          <w:rFonts w:ascii="Arial" w:hAnsi="Arial" w:cs="Arial"/>
          <w:b/>
        </w:rPr>
        <w:t xml:space="preserve">D.  </w:t>
      </w:r>
      <w:r w:rsidRPr="00D90ED6">
        <w:rPr>
          <w:rFonts w:ascii="Arial" w:hAnsi="Arial" w:cs="Arial"/>
        </w:rPr>
        <w:t xml:space="preserve">This course focuses on paragraph and essay composition skills necessary for functioning at the college level, and prepares students to enter English 1010.  The course emphasizes the study of the basic components of standard English and targets the specific problems of non-native speakers.  Guidance and practice in the principles of essay writing will form a significant part of this course designed for non-native speakers of English preparing to enter English 1010 at SLCC or an equivalent composition course.  Introductory-level essay writing, supplemented by instruction in grammar, punctuation, usage, and mechanics will help students begin to master college-level composition.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FRENCH</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FREN 1010.  Introduction to French (3-2-4). </w:t>
      </w:r>
      <w:r w:rsidR="00D32D2A">
        <w:rPr>
          <w:rFonts w:ascii="Arial" w:hAnsi="Arial" w:cs="Arial"/>
          <w:b/>
        </w:rPr>
        <w:t xml:space="preserve">UT.  </w:t>
      </w:r>
      <w:r w:rsidRPr="00D90ED6">
        <w:rPr>
          <w:rFonts w:ascii="Arial" w:hAnsi="Arial" w:cs="Arial"/>
        </w:rPr>
        <w:t xml:space="preserve">A beginning course for students with no knowledge of French.  Basic skills of listening, speaking, grammar, reading, and writing are utilized for the purpose of providing a foundation in the language and culture of the countries where French is spoken.  Pre- or Corequisite: Eligibility for ENGL1010.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FREN 2010.  Intermediate French (3-0-3).</w:t>
      </w:r>
      <w:r w:rsidRPr="00D90ED6">
        <w:rPr>
          <w:rFonts w:ascii="Arial" w:hAnsi="Arial" w:cs="Arial"/>
        </w:rPr>
        <w:t xml:space="preserve"> </w:t>
      </w:r>
      <w:r w:rsidR="00D32D2A">
        <w:rPr>
          <w:rFonts w:ascii="Arial" w:hAnsi="Arial" w:cs="Arial"/>
          <w:b/>
        </w:rPr>
        <w:t xml:space="preserve">UT.  </w:t>
      </w:r>
      <w:r w:rsidRPr="00D90ED6">
        <w:rPr>
          <w:rFonts w:ascii="Arial" w:hAnsi="Arial" w:cs="Arial"/>
        </w:rPr>
        <w:t xml:space="preserve"> Completion and review of basic elements of grammar and conversation begun in FREN 1010 with an intensive study of structural patterns and vocabulary and introduction of reading material of moderate difficulty.  Prerequisite: FREN 1010 with a grade of “C” or better or two recent units of high school French.</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8468F">
        <w:rPr>
          <w:rFonts w:ascii="Arial" w:hAnsi="Arial" w:cs="Arial"/>
          <w:b/>
        </w:rPr>
        <w:t>FREN 2011.  Intermediate French Lab (0</w:t>
      </w:r>
      <w:r w:rsidRPr="00D90ED6">
        <w:rPr>
          <w:rFonts w:ascii="Arial" w:hAnsi="Arial" w:cs="Arial"/>
          <w:b/>
        </w:rPr>
        <w:t xml:space="preserve">-2-1).  </w:t>
      </w:r>
      <w:r w:rsidR="00D32D2A">
        <w:rPr>
          <w:rFonts w:ascii="Arial" w:hAnsi="Arial" w:cs="Arial"/>
          <w:b/>
        </w:rPr>
        <w:t xml:space="preserve">UT.  </w:t>
      </w:r>
      <w:r w:rsidR="00D8468F" w:rsidRPr="00D8468F">
        <w:rPr>
          <w:rFonts w:ascii="Arial" w:hAnsi="Arial" w:cs="Arial"/>
        </w:rPr>
        <w:t>Practical oral/aural skills development.</w:t>
      </w:r>
      <w:r w:rsidR="00D8468F">
        <w:rPr>
          <w:rFonts w:ascii="Arial" w:hAnsi="Arial" w:cs="Arial"/>
        </w:rPr>
        <w:t xml:space="preserve"> </w:t>
      </w:r>
      <w:r w:rsidR="002E5865">
        <w:rPr>
          <w:rFonts w:ascii="Arial" w:hAnsi="Arial" w:cs="Arial"/>
        </w:rPr>
        <w:t>Drills</w:t>
      </w:r>
      <w:r w:rsidR="00D8468F">
        <w:rPr>
          <w:rFonts w:ascii="Arial" w:hAnsi="Arial" w:cs="Arial"/>
        </w:rPr>
        <w:t xml:space="preserve"> utilize video/CD, computer, student workbooks, and/or cassettes.  Pre- or</w:t>
      </w:r>
      <w:r w:rsidR="002E5865">
        <w:rPr>
          <w:rFonts w:ascii="Arial" w:hAnsi="Arial" w:cs="Arial"/>
        </w:rPr>
        <w:t xml:space="preserve"> Co-requisite FREN 2010.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FREN 2020.  Readings in French (3-0-3).  </w:t>
      </w:r>
      <w:r w:rsidR="00D32D2A">
        <w:rPr>
          <w:rFonts w:ascii="Arial" w:hAnsi="Arial" w:cs="Arial"/>
          <w:b/>
        </w:rPr>
        <w:t xml:space="preserve">UT.  </w:t>
      </w:r>
      <w:r w:rsidRPr="00D90ED6">
        <w:rPr>
          <w:rFonts w:ascii="Arial" w:hAnsi="Arial" w:cs="Arial"/>
        </w:rPr>
        <w:t>Utilization of contemporary printed media and cultural readings to develop comprehension and expand vocabulary.  Prerequisite: FREN 2010 with a grade of “C” or better or permission of instructor.</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GENERAL BUSINESS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GBUS 1010.  Introduction to Business (3-0-3).</w:t>
      </w:r>
      <w:r w:rsidRPr="00D90ED6">
        <w:rPr>
          <w:rFonts w:ascii="Arial" w:hAnsi="Arial" w:cs="Arial"/>
        </w:rPr>
        <w:t xml:space="preserve">  </w:t>
      </w:r>
      <w:r w:rsidR="00D32D2A">
        <w:rPr>
          <w:rFonts w:ascii="Arial" w:hAnsi="Arial" w:cs="Arial"/>
          <w:b/>
        </w:rPr>
        <w:t xml:space="preserve">UT.  </w:t>
      </w:r>
      <w:r w:rsidRPr="00D90ED6">
        <w:rPr>
          <w:rFonts w:ascii="Arial" w:hAnsi="Arial" w:cs="Arial"/>
        </w:rPr>
        <w:t xml:space="preserve">An introduction to the principle areas of business activity and </w:t>
      </w:r>
      <w:r>
        <w:rPr>
          <w:rFonts w:ascii="Arial" w:hAnsi="Arial" w:cs="Arial"/>
        </w:rPr>
        <w:t>the functional and legal charac</w:t>
      </w:r>
      <w:r w:rsidRPr="00D90ED6">
        <w:rPr>
          <w:rFonts w:ascii="Arial" w:hAnsi="Arial" w:cs="Arial"/>
        </w:rPr>
        <w:t>teristics of b</w:t>
      </w:r>
      <w:r>
        <w:rPr>
          <w:rFonts w:ascii="Arial" w:hAnsi="Arial" w:cs="Arial"/>
        </w:rPr>
        <w:t>usiness organizations and insti</w:t>
      </w:r>
      <w:r w:rsidRPr="00D90ED6">
        <w:rPr>
          <w:rFonts w:ascii="Arial" w:hAnsi="Arial" w:cs="Arial"/>
        </w:rPr>
        <w:t>tutions, career opportunities, the global economy, and overview of ownership, ma</w:t>
      </w:r>
      <w:r>
        <w:rPr>
          <w:rFonts w:ascii="Arial" w:hAnsi="Arial" w:cs="Arial"/>
        </w:rPr>
        <w:t>rketing, person</w:t>
      </w:r>
      <w:r w:rsidRPr="00D90ED6">
        <w:rPr>
          <w:rFonts w:ascii="Arial" w:hAnsi="Arial" w:cs="Arial"/>
        </w:rPr>
        <w:t>nel, finance, and management.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E657EF" w:rsidRDefault="00A412AB" w:rsidP="001F0181">
      <w:pPr>
        <w:widowControl/>
        <w:autoSpaceDE/>
        <w:autoSpaceDN/>
        <w:adjustRightInd/>
        <w:jc w:val="both"/>
        <w:rPr>
          <w:rFonts w:ascii="Arial" w:hAnsi="Arial" w:cs="Arial"/>
          <w:b/>
        </w:rPr>
      </w:pPr>
      <w:r w:rsidRPr="00D90ED6">
        <w:rPr>
          <w:rFonts w:ascii="Arial" w:hAnsi="Arial" w:cs="Arial"/>
          <w:b/>
        </w:rPr>
        <w:t>GBUS 1060.  Intro to Risk Management/</w:t>
      </w:r>
      <w:r w:rsidR="00D32D2A">
        <w:rPr>
          <w:rFonts w:ascii="Arial" w:hAnsi="Arial" w:cs="Arial"/>
          <w:b/>
        </w:rPr>
        <w:t xml:space="preserve"> </w:t>
      </w:r>
      <w:r w:rsidRPr="00D90ED6">
        <w:rPr>
          <w:rFonts w:ascii="Arial" w:hAnsi="Arial" w:cs="Arial"/>
          <w:b/>
        </w:rPr>
        <w:t>Insurance (3-0-3).</w:t>
      </w:r>
      <w:r w:rsidRPr="00D90ED6">
        <w:rPr>
          <w:rFonts w:ascii="Arial" w:hAnsi="Arial" w:cs="Arial"/>
        </w:rPr>
        <w:t xml:space="preserve">  </w:t>
      </w:r>
      <w:r w:rsidR="005318AD">
        <w:rPr>
          <w:rFonts w:ascii="Arial" w:hAnsi="Arial" w:cs="Arial"/>
          <w:b/>
        </w:rPr>
        <w:t>UN</w:t>
      </w:r>
      <w:r w:rsidR="00D32D2A">
        <w:rPr>
          <w:rFonts w:ascii="Arial" w:hAnsi="Arial" w:cs="Arial"/>
          <w:b/>
        </w:rPr>
        <w:t xml:space="preserve">. </w:t>
      </w:r>
      <w:r w:rsidRPr="00D90ED6">
        <w:rPr>
          <w:rFonts w:ascii="Arial" w:hAnsi="Arial" w:cs="Arial"/>
        </w:rPr>
        <w:t>This course provides insight into the Insurance and Financial Services Industry and its various distribution systems.  The role of various stakeholders in the system-consumers, agents, insurance companies, regulators, etc.</w:t>
      </w:r>
      <w:r>
        <w:rPr>
          <w:rFonts w:ascii="Arial" w:hAnsi="Arial" w:cs="Arial"/>
        </w:rPr>
        <w:t>,</w:t>
      </w:r>
      <w:r w:rsidRPr="00D90ED6">
        <w:rPr>
          <w:rFonts w:ascii="Arial" w:hAnsi="Arial" w:cs="Arial"/>
        </w:rPr>
        <w:t xml:space="preserve"> and the responsibilities and job function of providers will be discussed.</w:t>
      </w:r>
    </w:p>
    <w:p w:rsidR="00A412AB" w:rsidRPr="00D90ED6" w:rsidRDefault="00A412AB"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GBUS 1061.  Principles of Property &amp; Casualty Insurance (3-0-3). </w:t>
      </w:r>
      <w:r w:rsidR="005318AD">
        <w:rPr>
          <w:rFonts w:ascii="Arial" w:hAnsi="Arial" w:cs="Arial"/>
          <w:b/>
        </w:rPr>
        <w:t>UN</w:t>
      </w:r>
      <w:r w:rsidR="00D32D2A">
        <w:rPr>
          <w:rFonts w:ascii="Arial" w:hAnsi="Arial" w:cs="Arial"/>
          <w:b/>
        </w:rPr>
        <w:t xml:space="preserve">. </w:t>
      </w:r>
      <w:r w:rsidRPr="00D90ED6">
        <w:rPr>
          <w:rFonts w:ascii="Arial" w:hAnsi="Arial" w:cs="Arial"/>
          <w:b/>
        </w:rPr>
        <w:t xml:space="preserve"> </w:t>
      </w:r>
      <w:r w:rsidRPr="00D90ED6">
        <w:rPr>
          <w:rFonts w:ascii="Arial" w:hAnsi="Arial" w:cs="Arial"/>
        </w:rPr>
        <w:t>This course provides an introduction to the terms, regulations, and products utilized in the Property and Casualty Insurance business and the needs of individuals or organizations for various categories of protection.  Areas of emphasis include fire, accident, theft, property damage, liability insurance, and the legal environment of insurance products.  It will also provide an introduction to the basic concepts of product design, underwriting, pricing, marketing, and claim administration.  Completion of this course will satisfy the pre-licensing requirements for a Property and Casualty license as mandated by the Louisiana Department of Insurance. This course will be supplemented with hands-on training in job functions to be performed, legal and ethical issues, and the utilization of Agency Management Systems and other technology unique to this industry.</w:t>
      </w:r>
    </w:p>
    <w:p w:rsidR="00A412AB" w:rsidRPr="00D90ED6" w:rsidRDefault="00A412AB" w:rsidP="001F0181">
      <w:pPr>
        <w:widowControl/>
        <w:autoSpaceDE/>
        <w:autoSpaceDN/>
        <w:adjustRightInd/>
        <w:jc w:val="both"/>
        <w:rPr>
          <w:rFonts w:ascii="Arial" w:hAnsi="Arial" w:cs="Arial"/>
        </w:rPr>
      </w:pPr>
    </w:p>
    <w:p w:rsidR="00A412AB" w:rsidRDefault="00A412AB" w:rsidP="001F0181">
      <w:pPr>
        <w:widowControl/>
        <w:autoSpaceDE/>
        <w:autoSpaceDN/>
        <w:adjustRightInd/>
        <w:jc w:val="both"/>
        <w:rPr>
          <w:rFonts w:ascii="Arial" w:hAnsi="Arial" w:cs="Arial"/>
        </w:rPr>
      </w:pPr>
      <w:r w:rsidRPr="00D90ED6">
        <w:rPr>
          <w:rFonts w:ascii="Arial" w:hAnsi="Arial" w:cs="Arial"/>
          <w:b/>
        </w:rPr>
        <w:t xml:space="preserve">GBUS 1062.  Principles of Life &amp; Health Insurance (3-0-3).  </w:t>
      </w:r>
      <w:r w:rsidR="005318AD">
        <w:rPr>
          <w:rFonts w:ascii="Arial" w:hAnsi="Arial" w:cs="Arial"/>
          <w:b/>
        </w:rPr>
        <w:t>UN</w:t>
      </w:r>
      <w:r w:rsidR="00D32D2A">
        <w:rPr>
          <w:rFonts w:ascii="Arial" w:hAnsi="Arial" w:cs="Arial"/>
          <w:b/>
        </w:rPr>
        <w:t xml:space="preserve">. </w:t>
      </w:r>
      <w:r w:rsidRPr="00D90ED6">
        <w:rPr>
          <w:rFonts w:ascii="Arial" w:hAnsi="Arial" w:cs="Arial"/>
        </w:rPr>
        <w:t>This course provides an introduction to the terms, regulations, and products utilized in the Life &amp; Health Insurance business and the needs of individuals or organizations for various categories of protection.  Areas of emphasis include life insurance, disability, income insurance, long-term care policies, group health and life insurance concepts, the contract and regulation. It will also provide an introduction to the basic concepts of product design, underwriting, pricing, marketing, and claim administration.  Completion of this course will satisfy the pre-licensing requirements for a Property and Casualty license as mandated by the Louisiana Department of Insurance. This course will be supplemented with hands-on training in job functions to be performed, legal and ethical issues, and the utilization of Agency Management Systems and other tech</w:t>
      </w:r>
      <w:r w:rsidR="00D32D2A">
        <w:rPr>
          <w:rFonts w:ascii="Arial" w:hAnsi="Arial" w:cs="Arial"/>
        </w:rPr>
        <w:t>nology unique to this industry.</w:t>
      </w:r>
    </w:p>
    <w:p w:rsidR="002E5865" w:rsidRPr="00D32D2A" w:rsidRDefault="002E5865" w:rsidP="001F0181">
      <w:pPr>
        <w:widowControl/>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GBUS 2010.  Principles of Management (3-0-3).  </w:t>
      </w:r>
      <w:r w:rsidR="005318AD">
        <w:rPr>
          <w:rFonts w:ascii="Arial" w:hAnsi="Arial" w:cs="Arial"/>
          <w:b/>
        </w:rPr>
        <w:t>UN</w:t>
      </w:r>
      <w:r w:rsidR="00D32D2A">
        <w:rPr>
          <w:rFonts w:ascii="Arial" w:hAnsi="Arial" w:cs="Arial"/>
          <w:b/>
        </w:rPr>
        <w:t xml:space="preserve">. </w:t>
      </w:r>
      <w:r w:rsidR="00D32D2A" w:rsidRPr="00D90ED6">
        <w:rPr>
          <w:rFonts w:ascii="Arial" w:hAnsi="Arial" w:cs="Arial"/>
          <w:b/>
        </w:rPr>
        <w:t xml:space="preserve"> </w:t>
      </w:r>
      <w:r w:rsidRPr="00D90ED6">
        <w:rPr>
          <w:rFonts w:ascii="Arial" w:hAnsi="Arial" w:cs="Arial"/>
        </w:rPr>
        <w:t>Study of fundamental theories and practices of management as a process of utilizing human and other resources to achieve organizational objectives effectively and efficiently in the contemporary business environment, including effective management techniques, structure and dynamics of an organization, individual and group behavior, and elements of leadership and communication in the business environment.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GBUS  2020.  Principles of Marketing (3-0-3).</w:t>
      </w:r>
      <w:r w:rsidRPr="00D90ED6">
        <w:rPr>
          <w:rFonts w:ascii="Arial" w:hAnsi="Arial" w:cs="Arial"/>
        </w:rPr>
        <w:t xml:space="preserve"> </w:t>
      </w:r>
      <w:r w:rsidR="005318AD">
        <w:rPr>
          <w:rFonts w:ascii="Arial" w:hAnsi="Arial" w:cs="Arial"/>
          <w:b/>
        </w:rPr>
        <w:t>UN</w:t>
      </w:r>
      <w:r w:rsidR="00D32D2A">
        <w:rPr>
          <w:rFonts w:ascii="Arial" w:hAnsi="Arial" w:cs="Arial"/>
          <w:b/>
        </w:rPr>
        <w:t xml:space="preserve">. </w:t>
      </w:r>
      <w:r w:rsidR="00D32D2A" w:rsidRPr="00D90ED6">
        <w:rPr>
          <w:rFonts w:ascii="Arial" w:hAnsi="Arial" w:cs="Arial"/>
          <w:b/>
        </w:rPr>
        <w:t xml:space="preserve"> </w:t>
      </w:r>
      <w:r w:rsidRPr="00D90ED6">
        <w:rPr>
          <w:rFonts w:ascii="Arial" w:hAnsi="Arial" w:cs="Arial"/>
        </w:rPr>
        <w:t xml:space="preserve"> An introductory study of the marketing process in organizations at the national and international levels.  Emphasis is placed on environmental, behavioral, and managerial aspects involved in identifying and satisfying target markets in terms of sound product, pricing, distribution, and promotion strategies.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GBUS 2030.  Legal Environment of Business (3-0-3).</w:t>
      </w:r>
      <w:r w:rsidRPr="00D90ED6">
        <w:rPr>
          <w:rFonts w:ascii="Arial" w:hAnsi="Arial" w:cs="Arial"/>
        </w:rPr>
        <w:t xml:space="preserve">  </w:t>
      </w:r>
      <w:r w:rsidR="005318AD">
        <w:rPr>
          <w:rFonts w:ascii="Arial" w:hAnsi="Arial" w:cs="Arial"/>
          <w:b/>
        </w:rPr>
        <w:t>UN</w:t>
      </w:r>
      <w:r w:rsidR="00D32D2A">
        <w:rPr>
          <w:rFonts w:ascii="Arial" w:hAnsi="Arial" w:cs="Arial"/>
          <w:b/>
        </w:rPr>
        <w:t xml:space="preserve">. </w:t>
      </w:r>
      <w:r w:rsidR="00D32D2A" w:rsidRPr="00D90ED6">
        <w:rPr>
          <w:rFonts w:ascii="Arial" w:hAnsi="Arial" w:cs="Arial"/>
          <w:b/>
        </w:rPr>
        <w:t xml:space="preserve"> </w:t>
      </w:r>
      <w:r w:rsidRPr="00D90ED6">
        <w:rPr>
          <w:rFonts w:ascii="Arial" w:hAnsi="Arial" w:cs="Arial"/>
        </w:rPr>
        <w:t>Study of the laws affecting the operation of businesses, including the structure and function of the legal environment and the effects of these laws on business decisions in relation to social, ethical, and international facets, including commercial paper and credit transactions, security devices, and bankruptcy; constitutional issues, court systems, property, environmental, antitrust, securities regulations, consumer rights, employment, discrimination, business contracts, and product liability.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GBUS 2050.  Introduction to Small Business Management (3-0-3). </w:t>
      </w:r>
      <w:r w:rsidR="005318AD">
        <w:rPr>
          <w:rFonts w:ascii="Arial" w:hAnsi="Arial" w:cs="Arial"/>
          <w:b/>
        </w:rPr>
        <w:t>UN</w:t>
      </w:r>
      <w:r w:rsidR="00D32D2A">
        <w:rPr>
          <w:rFonts w:ascii="Arial" w:hAnsi="Arial" w:cs="Arial"/>
          <w:b/>
        </w:rPr>
        <w:t xml:space="preserve">. </w:t>
      </w:r>
      <w:r w:rsidR="00D32D2A" w:rsidRPr="00D90ED6">
        <w:rPr>
          <w:rFonts w:ascii="Arial" w:hAnsi="Arial" w:cs="Arial"/>
          <w:b/>
        </w:rPr>
        <w:t xml:space="preserve"> </w:t>
      </w:r>
      <w:r w:rsidRPr="00D90ED6">
        <w:rPr>
          <w:rFonts w:ascii="Arial" w:hAnsi="Arial" w:cs="Arial"/>
          <w:b/>
        </w:rPr>
        <w:t xml:space="preserve"> </w:t>
      </w:r>
      <w:r w:rsidRPr="00D90ED6">
        <w:rPr>
          <w:rFonts w:ascii="Arial" w:hAnsi="Arial" w:cs="Arial"/>
        </w:rPr>
        <w:t>Focuses on evaluating the benefits and risks of small business ownership.  Course surveys principles of small business for managing, marketing and financing a sole proprietorship, p</w:t>
      </w:r>
      <w:r>
        <w:rPr>
          <w:rFonts w:ascii="Arial" w:hAnsi="Arial" w:cs="Arial"/>
        </w:rPr>
        <w:t>artnership, and/or small corpor</w:t>
      </w:r>
      <w:r w:rsidRPr="00D90ED6">
        <w:rPr>
          <w:rFonts w:ascii="Arial" w:hAnsi="Arial" w:cs="Arial"/>
        </w:rPr>
        <w:t>ation.</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GBUS 2060.  Fundamentals of Finance (3-0-3).  </w:t>
      </w:r>
      <w:r w:rsidR="005318AD">
        <w:rPr>
          <w:rFonts w:ascii="Arial" w:hAnsi="Arial" w:cs="Arial"/>
          <w:b/>
        </w:rPr>
        <w:t>UN</w:t>
      </w:r>
      <w:r w:rsidR="00D32D2A">
        <w:rPr>
          <w:rFonts w:ascii="Arial" w:hAnsi="Arial" w:cs="Arial"/>
          <w:b/>
        </w:rPr>
        <w:t xml:space="preserve">. </w:t>
      </w:r>
      <w:r w:rsidR="00D32D2A" w:rsidRPr="00D90ED6">
        <w:rPr>
          <w:rFonts w:ascii="Arial" w:hAnsi="Arial" w:cs="Arial"/>
          <w:b/>
        </w:rPr>
        <w:t xml:space="preserve"> </w:t>
      </w:r>
      <w:r w:rsidRPr="00D90ED6">
        <w:rPr>
          <w:rFonts w:ascii="Arial" w:hAnsi="Arial" w:cs="Arial"/>
        </w:rPr>
        <w:t>Theories and principles of finance.  An understanding and application of the concepts involved in financial decision making, acquisition and utilization of funds, including a survey of financial institutions, personal and business finance, investment, tools of planning and control, capital management and budgeting, sources of short and long term funds, loans and debt, and governmental and international issues.</w:t>
      </w:r>
      <w:r w:rsidRPr="00D90ED6">
        <w:rPr>
          <w:rFonts w:ascii="Arial" w:hAnsi="Arial" w:cs="Arial"/>
          <w:i/>
        </w:rPr>
        <w:t xml:space="preserve"> </w:t>
      </w:r>
      <w:r w:rsidRPr="00D90ED6">
        <w:rPr>
          <w:rFonts w:ascii="Arial" w:hAnsi="Arial" w:cs="Arial"/>
        </w:rPr>
        <w:t>Prerequisite:  Eligibility for ENGL 1010.</w:t>
      </w:r>
    </w:p>
    <w:p w:rsidR="0003634A" w:rsidRPr="00D32D2A" w:rsidRDefault="0003634A"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GBUS 2065.  Fundamentals of Human Resource Management (3-0-3).  </w:t>
      </w:r>
      <w:r w:rsidR="005318AD">
        <w:rPr>
          <w:rFonts w:ascii="Arial" w:hAnsi="Arial" w:cs="Arial"/>
          <w:b/>
        </w:rPr>
        <w:t>UN</w:t>
      </w:r>
      <w:r w:rsidR="00D32D2A">
        <w:rPr>
          <w:rFonts w:ascii="Arial" w:hAnsi="Arial" w:cs="Arial"/>
          <w:b/>
        </w:rPr>
        <w:t xml:space="preserve">. </w:t>
      </w:r>
      <w:r w:rsidR="00D32D2A" w:rsidRPr="00D90ED6">
        <w:rPr>
          <w:rFonts w:ascii="Arial" w:hAnsi="Arial" w:cs="Arial"/>
          <w:b/>
        </w:rPr>
        <w:t xml:space="preserve"> </w:t>
      </w:r>
      <w:r w:rsidRPr="00D90ED6">
        <w:rPr>
          <w:rFonts w:ascii="Arial" w:hAnsi="Arial" w:cs="Arial"/>
        </w:rPr>
        <w:t>Course provides students with essential human resource management concepts and techniques in a highly readable and understandable form. It covers basic topics within the contemporary business environment.  Prerequisite: Eligibility for ENGL 1010</w:t>
      </w:r>
      <w:r>
        <w:rPr>
          <w:rFonts w:ascii="Arial" w:hAnsi="Arial" w:cs="Arial"/>
        </w:rPr>
        <w:t>.</w:t>
      </w:r>
    </w:p>
    <w:p w:rsidR="005318AD" w:rsidRDefault="005318AD"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D32D2A" w:rsidRPr="00D90ED6" w:rsidRDefault="00D32D2A"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GEOGRAPHY</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GEOG 1010.  World Geography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Introduction to the basic concepts of geography and the diverse human activities within the different regions of the world.  Emphasis is placed on the geographic factors that have influenced the development of nations.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GEOG 2010.  Geography of the U.S. and Canada (3-0-3)</w:t>
      </w:r>
      <w:r>
        <w:rPr>
          <w:rFonts w:ascii="Arial" w:hAnsi="Arial" w:cs="Arial"/>
          <w:b/>
        </w:rPr>
        <w:t>.</w:t>
      </w:r>
      <w:r w:rsidRPr="00D90ED6">
        <w:rPr>
          <w:rFonts w:ascii="Arial" w:hAnsi="Arial" w:cs="Arial"/>
          <w:b/>
        </w:rPr>
        <w:t xml:space="preserve"> </w:t>
      </w:r>
      <w:r w:rsidRPr="00D90ED6">
        <w:rPr>
          <w:rFonts w:ascii="Arial" w:hAnsi="Arial" w:cs="Arial"/>
        </w:rPr>
        <w:t xml:space="preserve">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Geography of the U.S. and Canada offers an analysis of the cultural and environmental patterns of North America, with an emphasis on the geographic processes.  This course is an introduction to the physical, cultural, political, and economic characteristics within subregions and how geographic subregions interact with each other.  These relationships are explored using both current and historical case studies from the United States and Canada.</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GEOG 2050.  Physical Geography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Principle physical processes and operations of the atmosphere, world climatic realms, surface elements of the Earth's environment and the relationships among these elements.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GEOLOGY</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GEOL 1010.  Geology and Man.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Exploration of the origin of Earth materials, structures, and land forms.  An emphasis is placed on scientific method</w:t>
      </w:r>
      <w:r>
        <w:rPr>
          <w:rFonts w:ascii="Arial" w:hAnsi="Arial" w:cs="Arial"/>
        </w:rPr>
        <w:t>s important to under</w:t>
      </w:r>
      <w:r w:rsidRPr="00D90ED6">
        <w:rPr>
          <w:rFonts w:ascii="Arial" w:hAnsi="Arial" w:cs="Arial"/>
        </w:rPr>
        <w:t>standing the Earth.  Prerequisi</w:t>
      </w:r>
      <w:r w:rsidR="00913F68">
        <w:rPr>
          <w:rFonts w:ascii="Arial" w:hAnsi="Arial" w:cs="Arial"/>
        </w:rPr>
        <w:t>te:  Eligibility for ENGL 1010.</w:t>
      </w:r>
    </w:p>
    <w:p w:rsidR="004441DF" w:rsidRDefault="004441DF"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4441DF" w:rsidRPr="004441DF" w:rsidRDefault="004441DF"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GEOL 10</w:t>
      </w:r>
      <w:r>
        <w:rPr>
          <w:rFonts w:ascii="Arial" w:hAnsi="Arial" w:cs="Arial"/>
          <w:b/>
        </w:rPr>
        <w:t>15</w:t>
      </w:r>
      <w:r w:rsidRPr="00D90ED6">
        <w:rPr>
          <w:rFonts w:ascii="Arial" w:hAnsi="Arial" w:cs="Arial"/>
          <w:b/>
        </w:rPr>
        <w:t xml:space="preserve">.  </w:t>
      </w:r>
      <w:r>
        <w:rPr>
          <w:rFonts w:ascii="Arial" w:hAnsi="Arial" w:cs="Arial"/>
          <w:b/>
        </w:rPr>
        <w:t>Introduction to Geology Lab</w:t>
      </w:r>
      <w:r w:rsidRPr="00D90ED6">
        <w:rPr>
          <w:rFonts w:ascii="Arial" w:hAnsi="Arial" w:cs="Arial"/>
          <w:b/>
        </w:rPr>
        <w:t xml:space="preserve"> (</w:t>
      </w:r>
      <w:r>
        <w:rPr>
          <w:rFonts w:ascii="Arial" w:hAnsi="Arial" w:cs="Arial"/>
          <w:b/>
        </w:rPr>
        <w:t>0-2-1</w:t>
      </w:r>
      <w:r w:rsidRPr="00D90ED6">
        <w:rPr>
          <w:rFonts w:ascii="Arial" w:hAnsi="Arial" w:cs="Arial"/>
          <w:b/>
        </w:rPr>
        <w:t>).</w:t>
      </w:r>
      <w:r w:rsidRPr="00D90ED6">
        <w:rPr>
          <w:rFonts w:ascii="Arial" w:hAnsi="Arial" w:cs="Arial"/>
        </w:rPr>
        <w:t xml:space="preserve">  </w:t>
      </w:r>
      <w:r>
        <w:rPr>
          <w:rFonts w:ascii="Arial" w:hAnsi="Arial" w:cs="Arial"/>
          <w:b/>
        </w:rPr>
        <w:t xml:space="preserve">UT. </w:t>
      </w:r>
      <w:r w:rsidRPr="00D90ED6">
        <w:rPr>
          <w:rFonts w:ascii="Arial" w:hAnsi="Arial" w:cs="Arial"/>
          <w:b/>
        </w:rPr>
        <w:t xml:space="preserve"> </w:t>
      </w:r>
      <w:r w:rsidRPr="004441DF">
        <w:rPr>
          <w:rFonts w:ascii="Arial" w:hAnsi="Arial" w:cs="Arial"/>
        </w:rPr>
        <w:t>A one-semester l</w:t>
      </w:r>
      <w:r w:rsidR="005318AD">
        <w:rPr>
          <w:rFonts w:ascii="Arial" w:hAnsi="Arial" w:cs="Arial"/>
        </w:rPr>
        <w:t>ab</w:t>
      </w:r>
      <w:r w:rsidRPr="004441DF">
        <w:rPr>
          <w:rFonts w:ascii="Arial" w:hAnsi="Arial" w:cs="Arial"/>
        </w:rPr>
        <w:t xml:space="preserve"> surveying the origin of Earth materials, structures, and land forms.  An emphasis is placed on the scientific methods important to understanding the Earth in a laboratory setting, with special emphasis on different rocks and minerals, topographic maps and landforms.  Exploration of concepts covered in GEOL 1010 and GEOL 1020.</w:t>
      </w:r>
    </w:p>
    <w:p w:rsidR="004441DF" w:rsidRDefault="004441DF"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GEOL 1020.  Earth History (3-0-3).</w:t>
      </w:r>
      <w:r w:rsidRPr="00D90ED6">
        <w:rPr>
          <w:rFonts w:ascii="Arial" w:hAnsi="Arial" w:cs="Arial"/>
        </w:rPr>
        <w:t xml:space="preserve">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History and development of the earth and life studied through fossils and rocks.  Prerequisite</w:t>
      </w:r>
      <w:r>
        <w:rPr>
          <w:rFonts w:ascii="Arial" w:hAnsi="Arial" w:cs="Arial"/>
        </w:rPr>
        <w:t>s</w:t>
      </w:r>
      <w:r w:rsidRPr="008E159A">
        <w:rPr>
          <w:rFonts w:ascii="Arial" w:hAnsi="Arial" w:cs="Arial"/>
        </w:rPr>
        <w:t xml:space="preserve">:  Grade of “C” or better in </w:t>
      </w:r>
      <w:r w:rsidRPr="00D90ED6">
        <w:rPr>
          <w:rFonts w:ascii="Arial" w:hAnsi="Arial" w:cs="Arial"/>
        </w:rPr>
        <w:t>GEOL 1010 and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GEOL 1030.  Introduction to Earth Science.  (3-0-3).  </w:t>
      </w:r>
      <w:r w:rsidR="00D32D2A">
        <w:rPr>
          <w:rFonts w:ascii="Arial" w:hAnsi="Arial" w:cs="Arial"/>
          <w:b/>
        </w:rPr>
        <w:t xml:space="preserve">UT. </w:t>
      </w:r>
      <w:r w:rsidR="00D32D2A" w:rsidRPr="00D90ED6">
        <w:rPr>
          <w:rFonts w:ascii="Arial" w:hAnsi="Arial" w:cs="Arial"/>
          <w:b/>
        </w:rPr>
        <w:t xml:space="preserve"> </w:t>
      </w:r>
      <w:r w:rsidRPr="00D90ED6">
        <w:rPr>
          <w:rFonts w:ascii="Arial" w:hAnsi="Arial" w:cs="Arial"/>
        </w:rPr>
        <w:t>Introduction to the sciences of astronomy, geology, and meteorology as a course for education majors or other nonscience majors.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HEALTH</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HLTH 1150.  Principles of Personal Health (3-0-3).</w:t>
      </w:r>
      <w:r w:rsidRPr="00D90ED6">
        <w:rPr>
          <w:rFonts w:ascii="Arial" w:hAnsi="Arial" w:cs="Arial"/>
        </w:rPr>
        <w:t xml:space="preserve">  </w:t>
      </w:r>
      <w:r w:rsidR="00913F68">
        <w:rPr>
          <w:rFonts w:ascii="Arial" w:hAnsi="Arial" w:cs="Arial"/>
          <w:b/>
        </w:rPr>
        <w:t xml:space="preserve">UN. </w:t>
      </w:r>
      <w:r w:rsidR="00913F68" w:rsidRPr="00D90ED6">
        <w:rPr>
          <w:rFonts w:ascii="Arial" w:hAnsi="Arial" w:cs="Arial"/>
          <w:b/>
        </w:rPr>
        <w:t xml:space="preserve"> </w:t>
      </w:r>
      <w:r w:rsidRPr="00D90ED6">
        <w:rPr>
          <w:rFonts w:ascii="Arial" w:hAnsi="Arial" w:cs="Arial"/>
        </w:rPr>
        <w:t>A survey course covering various aspects of physical, mental, and social well-being.  Attempts to create greater appreciation and understanding of individual health principles which should be reflected in a more intelligent self-directed health behavior.</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HLTH 1160.  First Aid and CPR (2-0-2).  </w:t>
      </w:r>
      <w:r w:rsidR="00913F68">
        <w:rPr>
          <w:rFonts w:ascii="Arial" w:hAnsi="Arial" w:cs="Arial"/>
          <w:b/>
        </w:rPr>
        <w:t xml:space="preserve">UN. </w:t>
      </w:r>
      <w:r w:rsidR="00913F68" w:rsidRPr="00D90ED6">
        <w:rPr>
          <w:rFonts w:ascii="Arial" w:hAnsi="Arial" w:cs="Arial"/>
          <w:b/>
        </w:rPr>
        <w:t xml:space="preserve"> </w:t>
      </w:r>
      <w:r w:rsidRPr="00D90ED6">
        <w:rPr>
          <w:rFonts w:ascii="Arial" w:hAnsi="Arial" w:cs="Arial"/>
        </w:rPr>
        <w:t>First aid and CPR lecture and skill practice in prevention procedures and care techniques in emergency situations.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HISTORY</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HIST 1040.  World Civilizations I (3-0-3). </w:t>
      </w:r>
      <w:r w:rsidRPr="00D90ED6">
        <w:rPr>
          <w:rFonts w:ascii="Arial" w:hAnsi="Arial" w:cs="Arial"/>
        </w:rPr>
        <w:t xml:space="preserve">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An introductory survey course designed to introduce students to the major ideas and institutions that have shaped the world from the earliest time to the 18</w:t>
      </w:r>
      <w:r w:rsidRPr="00D90ED6">
        <w:rPr>
          <w:rFonts w:ascii="Arial" w:hAnsi="Arial" w:cs="Arial"/>
          <w:vertAlign w:val="superscript"/>
        </w:rPr>
        <w:t>th</w:t>
      </w:r>
      <w:r w:rsidRPr="00D90ED6">
        <w:rPr>
          <w:rFonts w:ascii="Arial" w:hAnsi="Arial" w:cs="Arial"/>
        </w:rPr>
        <w:t xml:space="preserve"> century.  The ancient and classical world and its heritage, the rise of world civilizations, religions and transitions to early modern life and thought.  This is an important foundation course for all colle</w:t>
      </w:r>
      <w:r>
        <w:rPr>
          <w:rFonts w:ascii="Arial" w:hAnsi="Arial" w:cs="Arial"/>
        </w:rPr>
        <w:t>ge work and for increased under</w:t>
      </w:r>
      <w:r w:rsidRPr="00D90ED6">
        <w:rPr>
          <w:rFonts w:ascii="Arial" w:hAnsi="Arial" w:cs="Arial"/>
        </w:rPr>
        <w:t>standing of world issues and events.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HIST 1041.  World Civilizations II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An introductory survey course designed to follow the growth of modern states system and global rivalries from the early 18</w:t>
      </w:r>
      <w:r w:rsidRPr="00D90ED6">
        <w:rPr>
          <w:rFonts w:ascii="Arial" w:hAnsi="Arial" w:cs="Arial"/>
          <w:vertAlign w:val="superscript"/>
        </w:rPr>
        <w:t>th</w:t>
      </w:r>
      <w:r w:rsidRPr="00D90ED6">
        <w:rPr>
          <w:rFonts w:ascii="Arial" w:hAnsi="Arial" w:cs="Arial"/>
        </w:rPr>
        <w:t xml:space="preserve"> century to the present day.  Emphasi</w:t>
      </w:r>
      <w:r w:rsidR="00B010B2">
        <w:rPr>
          <w:rFonts w:ascii="Arial" w:hAnsi="Arial" w:cs="Arial"/>
        </w:rPr>
        <w:t>s will be placed on the develop</w:t>
      </w:r>
      <w:r w:rsidRPr="00D90ED6">
        <w:rPr>
          <w:rFonts w:ascii="Arial" w:hAnsi="Arial" w:cs="Arial"/>
        </w:rPr>
        <w:t xml:space="preserve">ment of modern science and secular thought, the age of revolutions, the emergence of industrial and technological advancement and the rise of social conscience and protest.  This course will also cover major </w:t>
      </w:r>
      <w:r>
        <w:rPr>
          <w:rFonts w:ascii="Arial" w:hAnsi="Arial" w:cs="Arial"/>
        </w:rPr>
        <w:t>global conflicts and the contem</w:t>
      </w:r>
      <w:r w:rsidRPr="00D90ED6">
        <w:rPr>
          <w:rFonts w:ascii="Arial" w:hAnsi="Arial" w:cs="Arial"/>
        </w:rPr>
        <w:t>porary crises that are their legacy.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HIST 2010.  United States History I (3-0-3).</w:t>
      </w:r>
      <w:r w:rsidR="00913F68" w:rsidRPr="00913F68">
        <w:rPr>
          <w:rFonts w:ascii="Arial" w:hAnsi="Arial" w:cs="Arial"/>
          <w:b/>
        </w:rPr>
        <w:t xml:space="preserve"> </w:t>
      </w:r>
      <w:r w:rsidR="00913F68">
        <w:rPr>
          <w:rFonts w:ascii="Arial" w:hAnsi="Arial" w:cs="Arial"/>
          <w:b/>
        </w:rPr>
        <w:t xml:space="preserve">UT. </w:t>
      </w:r>
      <w:r w:rsidRPr="00D90ED6">
        <w:rPr>
          <w:rFonts w:ascii="Arial" w:hAnsi="Arial" w:cs="Arial"/>
        </w:rPr>
        <w:t>Introduction to American history from its earliest beginnings to Reconstruction.  An examination of the impact and effect of various political, economic, cultural, religious and military issues that have shaped the growth and development of the United States.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HIST 2020.  United States History II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An introduction to American history from the Reconstruction following the Civil War to the present day.  An examination of the impact and effect of various political, economic, cultural, religious and military issues that have shaped the growth and development of the United States.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HIST 2070.  African-American History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An introductory survey course of the African-American experience from African backgrounds to the present.  The course will emphasize the achievements of African-Americans in their adjustment and contributions to the development of America.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HIST 2100.  Louisiana History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An introductory survey course of the history of Louisiana from French exploration and settlement to the present day. Prerequisite: Eligibility for ENGL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INDUSTRIAL TECHNOLOGY</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ITEC 1010.  Introduction to Industrial Technology (3-0-3).</w:t>
      </w:r>
      <w:r w:rsidRPr="00D90ED6">
        <w:rPr>
          <w:rFonts w:ascii="Arial" w:hAnsi="Arial" w:cs="Arial"/>
        </w:rPr>
        <w:t xml:space="preserve">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An introduction to the Industrial Technology profession; its various technical disciplines, functions and organization.  The technological and managerial aspects of the profession are introduced and fundamentals of the various technical areas are introduced including measurement, calculator and computer operations, etc. Prerequisite:  Eligibility for MATH 1100 or appro</w:t>
      </w:r>
      <w:r w:rsidR="00F54F0B">
        <w:rPr>
          <w:rFonts w:ascii="Arial" w:hAnsi="Arial" w:cs="Arial"/>
        </w:rPr>
        <w:t>val of the program coordinator.</w:t>
      </w:r>
    </w:p>
    <w:p w:rsidR="00B010B2" w:rsidRPr="00D90ED6" w:rsidRDefault="00B010B2"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ITEC 1030.  Introduction to Graphics (2-2-3)</w:t>
      </w:r>
      <w:r w:rsidRPr="00D90ED6">
        <w:rPr>
          <w:rFonts w:ascii="Arial" w:hAnsi="Arial" w:cs="Arial"/>
        </w:rPr>
        <w:t xml:space="preserve">.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Introduction to the fundamentals of mechanical drafting as related to industry.  Using engineering drafting techniques, students will gain a knowledge of drafting equipment and its use in sketching, geometric construction, orthographic projection, sectional views, auxiliary views, lettering and dimensioning standards.  Pre- or Corequisite:  ITEC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ITEC 1050.  Print Reading I (1-2-2).</w:t>
      </w:r>
      <w:r w:rsidRPr="00D90ED6">
        <w:rPr>
          <w:rFonts w:ascii="Arial" w:hAnsi="Arial" w:cs="Arial"/>
        </w:rPr>
        <w:t xml:space="preserve">  </w:t>
      </w:r>
      <w:r w:rsidR="00913F68">
        <w:rPr>
          <w:rFonts w:ascii="Arial" w:hAnsi="Arial" w:cs="Arial"/>
          <w:b/>
        </w:rPr>
        <w:t xml:space="preserve">UN. </w:t>
      </w:r>
      <w:r w:rsidR="00913F68" w:rsidRPr="00D90ED6">
        <w:rPr>
          <w:rFonts w:ascii="Arial" w:hAnsi="Arial" w:cs="Arial"/>
          <w:b/>
        </w:rPr>
        <w:t xml:space="preserve"> </w:t>
      </w:r>
      <w:r w:rsidRPr="00D90ED6">
        <w:rPr>
          <w:rFonts w:ascii="Arial" w:hAnsi="Arial" w:cs="Arial"/>
        </w:rPr>
        <w:t>This is an introductory course in Print Reading for Construction.  It includes criteria for and interpretation of structural steel technical drawings.</w:t>
      </w:r>
    </w:p>
    <w:p w:rsidR="00A412AB" w:rsidRPr="00D90ED6" w:rsidRDefault="00A412AB"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ITEC 1680.  Construction Safety I (1-2-2).  </w:t>
      </w:r>
      <w:r w:rsidR="00913F68">
        <w:rPr>
          <w:rFonts w:ascii="Arial" w:hAnsi="Arial" w:cs="Arial"/>
          <w:b/>
        </w:rPr>
        <w:t xml:space="preserve">UN. </w:t>
      </w:r>
      <w:r w:rsidR="00913F68" w:rsidRPr="00D90ED6">
        <w:rPr>
          <w:rFonts w:ascii="Arial" w:hAnsi="Arial" w:cs="Arial"/>
          <w:b/>
        </w:rPr>
        <w:t xml:space="preserve"> </w:t>
      </w:r>
      <w:r w:rsidRPr="00D90ED6">
        <w:rPr>
          <w:rFonts w:ascii="Arial" w:hAnsi="Arial" w:cs="Arial"/>
        </w:rPr>
        <w:t>This course is a survey of hazards, regulations, and safe work procedures in construction activities.  Emphasis is on applicatio</w:t>
      </w:r>
      <w:r w:rsidR="00B010B2">
        <w:rPr>
          <w:rFonts w:ascii="Arial" w:hAnsi="Arial" w:cs="Arial"/>
        </w:rPr>
        <w:t>n of O.S.H.A. safety practices.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2090.  Internship (0-15-3).  </w:t>
      </w:r>
      <w:r w:rsidR="00913F68">
        <w:rPr>
          <w:rFonts w:ascii="Arial" w:hAnsi="Arial" w:cs="Arial"/>
          <w:b/>
        </w:rPr>
        <w:t xml:space="preserve">UN. </w:t>
      </w:r>
      <w:r w:rsidR="00913F68" w:rsidRPr="00D90ED6">
        <w:rPr>
          <w:rFonts w:ascii="Arial" w:hAnsi="Arial" w:cs="Arial"/>
          <w:b/>
        </w:rPr>
        <w:t xml:space="preserve"> </w:t>
      </w:r>
      <w:r w:rsidRPr="00D90ED6">
        <w:rPr>
          <w:rFonts w:ascii="Arial" w:hAnsi="Arial" w:cs="Arial"/>
        </w:rPr>
        <w:t>Provides students a structured and supervised professional work-learn experience within an approved agency, organization, or corporation.  Prerequisite:  Completed 30 hours toward the degree with a minimum of 18 hours in ITEC courses and approved internship application.</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2200.  Electronics I (2-2-3).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Basic circuits and components including resistors, capacitors, inductors, and transformers.  Analysis of DC, AC, RC, RL, and RL</w:t>
      </w:r>
      <w:r>
        <w:rPr>
          <w:rFonts w:ascii="Arial" w:hAnsi="Arial" w:cs="Arial"/>
        </w:rPr>
        <w:t>C circuits.  Laboratory applica</w:t>
      </w:r>
      <w:r w:rsidRPr="00D90ED6">
        <w:rPr>
          <w:rFonts w:ascii="Arial" w:hAnsi="Arial" w:cs="Arial"/>
        </w:rPr>
        <w:t>tions in inst</w:t>
      </w:r>
      <w:r>
        <w:rPr>
          <w:rFonts w:ascii="Arial" w:hAnsi="Arial" w:cs="Arial"/>
        </w:rPr>
        <w:t>rumentation, parametric measure</w:t>
      </w:r>
      <w:r w:rsidRPr="00D90ED6">
        <w:rPr>
          <w:rFonts w:ascii="Arial" w:hAnsi="Arial" w:cs="Arial"/>
        </w:rPr>
        <w:t>ments, and troubleshooting. Prerequisite:  MATH 1100 with a grade of “C” or higher.</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2300.  Introduction to Mechanical Technology (2-2-3).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 study of mechanical energy conversion systems for machinery</w:t>
      </w:r>
      <w:r w:rsidR="00F16563">
        <w:rPr>
          <w:rFonts w:ascii="Arial" w:hAnsi="Arial" w:cs="Arial"/>
        </w:rPr>
        <w:t xml:space="preserve"> in Industry</w:t>
      </w:r>
      <w:r w:rsidRPr="00D90ED6">
        <w:rPr>
          <w:rFonts w:ascii="Arial" w:hAnsi="Arial" w:cs="Arial"/>
        </w:rPr>
        <w:t>.  Includes an investigation of gear, pulley, chain, reducer, timing belt, coupling drive systems, and power transmissions systems.  Prerequisite:  ITEC 1010 or approval of program coordinator.</w:t>
      </w:r>
    </w:p>
    <w:p w:rsidR="005318AD" w:rsidRDefault="005318AD"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B010B2"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2400.  Metal Technology I (2-2-3).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Basic fundamentals in casting products of ferrous and non-ferrous metals, ceramics, metal-working process, and manufacturing processes.  Prerequisite: ITEC 1010 and MATH 1100 with a grade of “C” or higher.</w:t>
      </w:r>
    </w:p>
    <w:p w:rsidR="005318AD" w:rsidRDefault="005318AD"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2500.  Construction Materials, Equipment &amp; Processes I (2-2-3).  </w:t>
      </w:r>
      <w:r w:rsidR="00913F68">
        <w:rPr>
          <w:rFonts w:ascii="Arial" w:hAnsi="Arial" w:cs="Arial"/>
          <w:b/>
        </w:rPr>
        <w:t xml:space="preserve">UT. </w:t>
      </w:r>
      <w:r w:rsidR="00913F68" w:rsidRPr="00D90ED6">
        <w:rPr>
          <w:rFonts w:ascii="Arial" w:hAnsi="Arial" w:cs="Arial"/>
          <w:b/>
        </w:rPr>
        <w:t xml:space="preserve"> </w:t>
      </w:r>
      <w:r w:rsidR="00735420">
        <w:rPr>
          <w:rFonts w:ascii="Arial" w:hAnsi="Arial" w:cs="Arial"/>
        </w:rPr>
        <w:t>Construction process</w:t>
      </w:r>
      <w:r w:rsidRPr="00D90ED6">
        <w:rPr>
          <w:rFonts w:ascii="Arial" w:hAnsi="Arial" w:cs="Arial"/>
        </w:rPr>
        <w:t xml:space="preserve"> including design, specifications, purchase and use of residential and light commercial building materials and equipment.  Prerequisite:  ITEC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ITEC 2600.  Construction Materials, Equipment, and Processes II (2-2-3).  </w:t>
      </w:r>
      <w:r w:rsidR="00913F68">
        <w:rPr>
          <w:rFonts w:ascii="Arial" w:hAnsi="Arial" w:cs="Arial"/>
          <w:b/>
        </w:rPr>
        <w:t xml:space="preserve">UN. </w:t>
      </w:r>
      <w:r w:rsidR="00913F68" w:rsidRPr="00D90ED6">
        <w:rPr>
          <w:rFonts w:ascii="Arial" w:hAnsi="Arial" w:cs="Arial"/>
          <w:b/>
        </w:rPr>
        <w:t xml:space="preserve"> </w:t>
      </w:r>
      <w:r w:rsidRPr="00D90ED6">
        <w:rPr>
          <w:rFonts w:ascii="Arial" w:hAnsi="Arial" w:cs="Arial"/>
        </w:rPr>
        <w:t>Techniques in residential and light commercial construction.  Includes service project. Prerequisite:  ITEC 2500.</w:t>
      </w:r>
      <w:r w:rsidRPr="00D90ED6">
        <w:rPr>
          <w:rFonts w:ascii="Arial" w:hAnsi="Arial" w:cs="Arial"/>
          <w:b/>
        </w:rPr>
        <w:t xml:space="preserve">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ITEC 2650.  Estimating and Project Management (2-2-3).  </w:t>
      </w:r>
      <w:r w:rsidR="00913F68">
        <w:rPr>
          <w:rFonts w:ascii="Arial" w:hAnsi="Arial" w:cs="Arial"/>
          <w:b/>
        </w:rPr>
        <w:t xml:space="preserve">UN. </w:t>
      </w:r>
      <w:r w:rsidR="00913F68" w:rsidRPr="00D90ED6">
        <w:rPr>
          <w:rFonts w:ascii="Arial" w:hAnsi="Arial" w:cs="Arial"/>
          <w:b/>
        </w:rPr>
        <w:t xml:space="preserve"> </w:t>
      </w:r>
      <w:r w:rsidRPr="00D90ED6">
        <w:rPr>
          <w:rFonts w:ascii="Arial" w:hAnsi="Arial" w:cs="Arial"/>
        </w:rPr>
        <w:t>A course in project management including the fundamentals of cost estimating and analysis, project planning, scheduling and completion.  Prerequisite</w:t>
      </w:r>
      <w:r>
        <w:rPr>
          <w:rFonts w:ascii="Arial" w:hAnsi="Arial" w:cs="Arial"/>
        </w:rPr>
        <w:t>s</w:t>
      </w:r>
      <w:r w:rsidRPr="00D90ED6">
        <w:rPr>
          <w:rFonts w:ascii="Arial" w:hAnsi="Arial" w:cs="Arial"/>
        </w:rPr>
        <w:t>: MATH 1100 with a grade of “C” or better and ITEC 2500 and 2700.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2680.  General Safety &amp; Accident Prevention (3-0-3).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Fundamentals of safety relating to an environment of mechanical and physical hazards and unsafe human practices.  Presented to develop safety consciousness and an understanding of approved methods of accident prevention.</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2700.  Introduction to Computer-Aided Design and Drafting (2-2-3).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Computerized drafting techniques as applied to mechanical design problems.  Prerequisite:  ITEC 1030.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ITEC 2750.  CADD II (2-2-3).</w:t>
      </w:r>
      <w:r w:rsidRPr="00D90ED6">
        <w:rPr>
          <w:rFonts w:ascii="Arial" w:hAnsi="Arial" w:cs="Arial"/>
        </w:rPr>
        <w:t xml:space="preserve">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An advanced course in computer-aided design and drafting with emphasis on the drawing database and integration with other business applications. Customization and basic programming of CADD applications will also be introduced.  Prerequisite</w:t>
      </w:r>
      <w:r>
        <w:rPr>
          <w:rFonts w:ascii="Arial" w:hAnsi="Arial" w:cs="Arial"/>
        </w:rPr>
        <w:t>s</w:t>
      </w:r>
      <w:r w:rsidRPr="00D90ED6">
        <w:rPr>
          <w:rFonts w:ascii="Arial" w:hAnsi="Arial" w:cs="Arial"/>
        </w:rPr>
        <w:t>:  ITEC 2700 and MATH 1100 with a grade of “C” or better.</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ITEC 2800.  Construction  Project Management II (2-2-3).  </w:t>
      </w:r>
      <w:r w:rsidR="00913F68">
        <w:rPr>
          <w:rFonts w:ascii="Arial" w:hAnsi="Arial" w:cs="Arial"/>
          <w:b/>
        </w:rPr>
        <w:t xml:space="preserve">UT. </w:t>
      </w:r>
      <w:r w:rsidR="00913F68" w:rsidRPr="00D90ED6">
        <w:rPr>
          <w:rFonts w:ascii="Arial" w:hAnsi="Arial" w:cs="Arial"/>
          <w:b/>
        </w:rPr>
        <w:t xml:space="preserve"> </w:t>
      </w:r>
      <w:r w:rsidRPr="00D90ED6">
        <w:rPr>
          <w:rFonts w:ascii="Arial" w:hAnsi="Arial" w:cs="Arial"/>
        </w:rPr>
        <w:t>This is an application of planning and scheduling techniques used in building construction projects.  Emphasis is on the use of planning software.  Topics include cost allocation, schedule updating, resource scheduling and manpower distribution. Prerequisite:  ITEC 2650.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1F0181"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5318AD">
        <w:rPr>
          <w:rFonts w:ascii="Arial" w:hAnsi="Arial" w:cs="Arial"/>
          <w:b/>
        </w:rPr>
        <w:t xml:space="preserve">ITEC 2950.  Special Projects (variable credit 1-3).  </w:t>
      </w:r>
      <w:r w:rsidRPr="005318AD">
        <w:rPr>
          <w:rFonts w:ascii="Arial" w:hAnsi="Arial" w:cs="Arial"/>
        </w:rPr>
        <w:t>Approved research or project in an area of student interest as related to Industrial Technology.  This course may</w:t>
      </w:r>
      <w:r w:rsidRPr="00D90ED6">
        <w:rPr>
          <w:rFonts w:ascii="Arial" w:hAnsi="Arial" w:cs="Arial"/>
        </w:rPr>
        <w:t xml:space="preserve"> be taken for credit twice - once as a substitute for ITEC 2090 (Internship) and once as an ITEC elective.  Prerequisite:  18 approved ITEC credit hours and approval of program coordinator.  Students using this course to complete degree requirements must enroll for all three hours.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MATHEMATICS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MATH 0090. Essential Mathematics  (3-0-3).  </w:t>
      </w:r>
      <w:r w:rsidR="00913F68" w:rsidRPr="00913F68">
        <w:rPr>
          <w:rFonts w:ascii="Arial" w:hAnsi="Arial" w:cs="Arial"/>
          <w:b/>
          <w:sz w:val="18"/>
        </w:rPr>
        <w:t xml:space="preserve">D. </w:t>
      </w:r>
      <w:r w:rsidR="00913F68">
        <w:rPr>
          <w:rFonts w:ascii="Arial" w:hAnsi="Arial" w:cs="Arial"/>
        </w:rPr>
        <w:t xml:space="preserve"> </w:t>
      </w:r>
      <w:r w:rsidRPr="00D90ED6">
        <w:rPr>
          <w:rFonts w:ascii="Arial" w:hAnsi="Arial" w:cs="Arial"/>
        </w:rPr>
        <w:t>Applications using basic mathematical skills including the arithmetic operations of addition, subtraction, multiplication, and division of integers, mixed numbers, decimals and rational numbers; percent; ratio and proportion; geometry; and systems of measurements.  A scientific calculator is required.  This course is a skills improvement course and may not be used as credit for a degree.  Placement is based on ACT mathematics score or the results of the SLCC placement test.</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MATH 0091.  Introductory Algebra  (3-0-3).  </w:t>
      </w:r>
      <w:r w:rsidR="00913F68" w:rsidRPr="00913F68">
        <w:rPr>
          <w:rFonts w:ascii="Arial" w:hAnsi="Arial" w:cs="Arial"/>
          <w:b/>
          <w:sz w:val="18"/>
        </w:rPr>
        <w:t xml:space="preserve">D. </w:t>
      </w:r>
      <w:r w:rsidR="00913F68">
        <w:rPr>
          <w:rFonts w:ascii="Arial" w:hAnsi="Arial" w:cs="Arial"/>
        </w:rPr>
        <w:t xml:space="preserve"> </w:t>
      </w:r>
      <w:r w:rsidRPr="00D90ED6">
        <w:rPr>
          <w:rFonts w:ascii="Arial" w:hAnsi="Arial" w:cs="Arial"/>
        </w:rPr>
        <w:t>Operations with real numbers and polynomials, integer exponents and scientific notation, applications of linear equations and inequalities, proportional reasoning, graphing linear equations in two variables, slopes of lines, square roots and the Pythagorean Theorem.  A scientific calculator is required.  This course is a skills improvement course and may not be used as credit for a degree.  Prerequisite: Satisfactory ACT mathematics score, satisfactory SLCC placement test score, or a grade of “C” or better in MATH 0090.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MATH 0092.  Intermediate Algebra  (3-0-3).  </w:t>
      </w:r>
      <w:r w:rsidR="00913F68" w:rsidRPr="00913F68">
        <w:rPr>
          <w:rFonts w:ascii="Arial" w:hAnsi="Arial" w:cs="Arial"/>
          <w:b/>
          <w:sz w:val="18"/>
        </w:rPr>
        <w:t xml:space="preserve">D. </w:t>
      </w:r>
      <w:r w:rsidR="00913F68">
        <w:rPr>
          <w:rFonts w:ascii="Arial" w:hAnsi="Arial" w:cs="Arial"/>
        </w:rPr>
        <w:t xml:space="preserve"> </w:t>
      </w:r>
      <w:r w:rsidRPr="00D90ED6">
        <w:rPr>
          <w:rFonts w:ascii="Arial" w:hAnsi="Arial" w:cs="Arial"/>
        </w:rPr>
        <w:t>Linear functions and their graphs, polynomials and factoring, quadratic equations, rational expressions and equations, systems of equations, rational exponents, operations with radical expressions, applications. A scientific calculator is required; a graphing calculator is optional.  This course is a skills improvement course and may not be used as credit for a degree.  Prerequisite: Satisfactory ACT mathematics score, satisfactory SLCC placement test score, or a grade of “C” or better in MATH 0091.</w:t>
      </w:r>
    </w:p>
    <w:p w:rsidR="00A412AB" w:rsidRPr="00FC573F"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FC573F" w:rsidRDefault="00A412AB" w:rsidP="001F0181">
      <w:pPr>
        <w:widowControl/>
        <w:autoSpaceDE/>
        <w:autoSpaceDN/>
        <w:adjustRightInd/>
        <w:jc w:val="both"/>
        <w:rPr>
          <w:rFonts w:ascii="Arial" w:hAnsi="Arial" w:cs="Arial"/>
        </w:rPr>
      </w:pPr>
      <w:r w:rsidRPr="00FC573F">
        <w:rPr>
          <w:rFonts w:ascii="Arial" w:hAnsi="Arial" w:cs="Arial"/>
          <w:b/>
        </w:rPr>
        <w:t xml:space="preserve">MATH 0095.  Introductory/Intermediate Algebra (0-6-6).  </w:t>
      </w:r>
      <w:r w:rsidR="00913F68" w:rsidRPr="00913F68">
        <w:rPr>
          <w:rFonts w:ascii="Arial" w:hAnsi="Arial" w:cs="Arial"/>
          <w:b/>
          <w:sz w:val="18"/>
        </w:rPr>
        <w:t xml:space="preserve">D. </w:t>
      </w:r>
      <w:r w:rsidR="00913F68">
        <w:rPr>
          <w:rFonts w:ascii="Arial" w:hAnsi="Arial" w:cs="Arial"/>
        </w:rPr>
        <w:t xml:space="preserve"> </w:t>
      </w:r>
      <w:r w:rsidRPr="00FC573F">
        <w:rPr>
          <w:rFonts w:ascii="Arial" w:hAnsi="Arial" w:cs="Arial"/>
        </w:rPr>
        <w:t>This is a comprehensive develop</w:t>
      </w:r>
      <w:r w:rsidR="005318AD">
        <w:rPr>
          <w:rFonts w:ascii="Arial" w:hAnsi="Arial" w:cs="Arial"/>
        </w:rPr>
        <w:t xml:space="preserve">mental mathematics course which </w:t>
      </w:r>
      <w:r w:rsidRPr="00FC573F">
        <w:rPr>
          <w:rFonts w:ascii="Arial" w:hAnsi="Arial" w:cs="Arial"/>
        </w:rPr>
        <w:t>prepare</w:t>
      </w:r>
      <w:r w:rsidR="005318AD">
        <w:rPr>
          <w:rFonts w:ascii="Arial" w:hAnsi="Arial" w:cs="Arial"/>
        </w:rPr>
        <w:t>s</w:t>
      </w:r>
      <w:r w:rsidRPr="00FC573F">
        <w:rPr>
          <w:rFonts w:ascii="Arial" w:hAnsi="Arial" w:cs="Arial"/>
        </w:rPr>
        <w:t xml:space="preserve"> students to take College Algebra. This six hour course is a combination of Math</w:t>
      </w:r>
      <w:r>
        <w:rPr>
          <w:rFonts w:ascii="Arial" w:hAnsi="Arial" w:cs="Arial"/>
        </w:rPr>
        <w:t xml:space="preserve"> </w:t>
      </w:r>
      <w:r w:rsidRPr="00FC573F">
        <w:rPr>
          <w:rFonts w:ascii="Arial" w:hAnsi="Arial" w:cs="Arial"/>
        </w:rPr>
        <w:t>0091 and Math</w:t>
      </w:r>
      <w:r>
        <w:rPr>
          <w:rFonts w:ascii="Arial" w:hAnsi="Arial" w:cs="Arial"/>
        </w:rPr>
        <w:t xml:space="preserve"> </w:t>
      </w:r>
      <w:r w:rsidRPr="00FC573F">
        <w:rPr>
          <w:rFonts w:ascii="Arial" w:hAnsi="Arial" w:cs="Arial"/>
        </w:rPr>
        <w:t xml:space="preserve">0092. This course </w:t>
      </w:r>
      <w:r w:rsidR="005318AD">
        <w:rPr>
          <w:rFonts w:ascii="Arial" w:hAnsi="Arial" w:cs="Arial"/>
        </w:rPr>
        <w:t>is</w:t>
      </w:r>
      <w:r w:rsidRPr="00FC573F">
        <w:rPr>
          <w:rFonts w:ascii="Arial" w:hAnsi="Arial" w:cs="Arial"/>
        </w:rPr>
        <w:t xml:space="preserve"> conducted mainly online using Interactive Mathematics software.  Placement is based on ACT mathematics score of at least 14, appropriate SLCC placement test score, or a grade of C or better in MATH 0090. </w:t>
      </w:r>
      <w:r w:rsidRPr="00FC573F">
        <w:rPr>
          <w:rFonts w:ascii="Arial" w:hAnsi="Arial" w:cs="Arial"/>
          <w:color w:val="FF0000"/>
        </w:rPr>
        <w:t xml:space="preserve">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MATH 1100.  College Algebra  (3-0-3).  </w:t>
      </w:r>
      <w:r w:rsidR="00913F68">
        <w:rPr>
          <w:rFonts w:ascii="Arial" w:hAnsi="Arial" w:cs="Arial"/>
          <w:b/>
        </w:rPr>
        <w:t xml:space="preserve">UT. </w:t>
      </w:r>
      <w:r w:rsidRPr="00D90ED6">
        <w:rPr>
          <w:rFonts w:ascii="Arial" w:hAnsi="Arial" w:cs="Arial"/>
        </w:rPr>
        <w:t xml:space="preserve">Functions and graphs including linear functions, quadratic functions and other polynomial functions; exponential and logarithmic functions; composition and inverse functions; zeros of polynomial functions; systems of equations and inequalities.  A graphing calculator is required. </w:t>
      </w:r>
      <w:r w:rsidRPr="00D90ED6">
        <w:rPr>
          <w:rFonts w:ascii="Arial" w:hAnsi="Arial" w:cs="Arial"/>
          <w:u w:val="single"/>
        </w:rPr>
        <w:t>Only one</w:t>
      </w:r>
      <w:r w:rsidRPr="00D90ED6">
        <w:rPr>
          <w:rFonts w:ascii="Arial" w:hAnsi="Arial" w:cs="Arial"/>
        </w:rPr>
        <w:t xml:space="preserve"> of the following algebra courses may be applied toward a degree:  1100 or 1105.  Prerequisite:  Satisfactory mathematics ACT score, SLCC placement, or a grade of “C” or better in MATH 0092.</w:t>
      </w:r>
    </w:p>
    <w:p w:rsidR="00A412AB" w:rsidRPr="00B7770F"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B7770F"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olor w:val="FF0000"/>
        </w:rPr>
      </w:pPr>
      <w:r w:rsidRPr="00B7770F">
        <w:rPr>
          <w:rFonts w:ascii="Arial" w:hAnsi="Arial"/>
          <w:b/>
        </w:rPr>
        <w:t>MATH 1105</w:t>
      </w:r>
      <w:r>
        <w:rPr>
          <w:rFonts w:ascii="Arial" w:hAnsi="Arial"/>
          <w:b/>
        </w:rPr>
        <w:t>.</w:t>
      </w:r>
      <w:r w:rsidRPr="00B7770F">
        <w:rPr>
          <w:rFonts w:ascii="Arial" w:hAnsi="Arial"/>
          <w:b/>
        </w:rPr>
        <w:t xml:space="preserve">  Pre-Calculus Algebra  (3-0-3).  </w:t>
      </w:r>
      <w:r w:rsidR="00913F68">
        <w:rPr>
          <w:rFonts w:ascii="Arial" w:hAnsi="Arial" w:cs="Arial"/>
          <w:b/>
        </w:rPr>
        <w:t xml:space="preserve">UT. </w:t>
      </w:r>
      <w:r w:rsidRPr="00B7770F">
        <w:rPr>
          <w:rFonts w:ascii="Arial" w:hAnsi="Arial"/>
        </w:rPr>
        <w:t xml:space="preserve">A study of families of functions and their graphs and the theory of equations with emphasis given to preparing students for the study of calculus.  Other topics include systems of equations and inequalities.  A graphing calculator is required.  </w:t>
      </w:r>
      <w:r w:rsidRPr="00B7770F">
        <w:rPr>
          <w:rFonts w:ascii="Arial" w:hAnsi="Arial"/>
          <w:u w:val="single"/>
        </w:rPr>
        <w:t>Only one</w:t>
      </w:r>
      <w:r w:rsidRPr="00B7770F">
        <w:rPr>
          <w:rFonts w:ascii="Arial" w:hAnsi="Arial"/>
        </w:rPr>
        <w:t xml:space="preserve"> of the following algebra courses may be applied toward a degree:  MATH 1100 or 1105.  Prerequisite: Satisfactory mathematics ACT score, SLCC placement, or a grade of “C” or better in MATH 1100.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rPr>
        <w:t xml:space="preserve"> </w:t>
      </w:r>
    </w:p>
    <w:p w:rsidR="00A412AB" w:rsidRPr="006A1C32" w:rsidRDefault="00A412AB" w:rsidP="001F0181">
      <w:pPr>
        <w:widowControl/>
        <w:autoSpaceDE/>
        <w:autoSpaceDN/>
        <w:adjustRightInd/>
        <w:jc w:val="both"/>
        <w:rPr>
          <w:rFonts w:ascii="Arial" w:hAnsi="Arial" w:cs="Arial"/>
        </w:rPr>
      </w:pPr>
      <w:r w:rsidRPr="005318AD">
        <w:rPr>
          <w:rFonts w:ascii="Arial" w:hAnsi="Arial"/>
          <w:b/>
        </w:rPr>
        <w:t xml:space="preserve">MATH 1107.  Numbers and Number Relations (3-0-3). </w:t>
      </w:r>
      <w:r w:rsidR="00913F68" w:rsidRPr="005318AD">
        <w:rPr>
          <w:rFonts w:ascii="Arial" w:hAnsi="Arial" w:cs="Arial"/>
          <w:b/>
        </w:rPr>
        <w:t>UT</w:t>
      </w:r>
      <w:r w:rsidR="00913F68">
        <w:rPr>
          <w:rFonts w:ascii="Arial" w:hAnsi="Arial" w:cs="Arial"/>
          <w:b/>
        </w:rPr>
        <w:t xml:space="preserve">. </w:t>
      </w:r>
      <w:r w:rsidRPr="006A1C32">
        <w:rPr>
          <w:rFonts w:ascii="Arial" w:hAnsi="Arial"/>
          <w:b/>
        </w:rPr>
        <w:t xml:space="preserve"> </w:t>
      </w:r>
      <w:r w:rsidRPr="006A1C32">
        <w:rPr>
          <w:rFonts w:ascii="Arial" w:hAnsi="Arial" w:cs="Arial"/>
        </w:rPr>
        <w:t>The study of numbers and number relations</w:t>
      </w:r>
      <w:r w:rsidRPr="00842706">
        <w:rPr>
          <w:rFonts w:ascii="Arial" w:hAnsi="Arial" w:cs="Arial"/>
          <w:color w:val="FF0000"/>
        </w:rPr>
        <w:t xml:space="preserve"> </w:t>
      </w:r>
      <w:r w:rsidRPr="006A1C32">
        <w:rPr>
          <w:rFonts w:ascii="Arial" w:hAnsi="Arial" w:cs="Arial"/>
        </w:rPr>
        <w:t>with a focus on understanding and explaining the concepts of arithmetic.  Topics include number sense, prime numbers, operations and their properties, and the proper use of mathematical language.  Course pedagogy involves students as active participants in the learning process through activities, problem-sol</w:t>
      </w:r>
      <w:r>
        <w:rPr>
          <w:rFonts w:ascii="Arial" w:hAnsi="Arial" w:cs="Arial"/>
        </w:rPr>
        <w:t xml:space="preserve">ving, and journals. This course </w:t>
      </w:r>
      <w:r w:rsidRPr="007B007C">
        <w:rPr>
          <w:rFonts w:ascii="Arial" w:hAnsi="Arial" w:cs="Arial"/>
        </w:rPr>
        <w:t>is</w:t>
      </w:r>
      <w:r w:rsidRPr="00842706">
        <w:rPr>
          <w:rFonts w:ascii="Arial" w:hAnsi="Arial" w:cs="Arial"/>
          <w:color w:val="00B050"/>
          <w:sz w:val="36"/>
          <w:szCs w:val="36"/>
        </w:rPr>
        <w:t xml:space="preserve"> </w:t>
      </w:r>
      <w:r w:rsidRPr="006A1C32">
        <w:rPr>
          <w:rFonts w:ascii="Arial" w:hAnsi="Arial" w:cs="Arial"/>
        </w:rPr>
        <w:t>intended, but not exclusively, for elementary education majors who plan to transfer to a four-year institut</w:t>
      </w:r>
      <w:r>
        <w:rPr>
          <w:rFonts w:ascii="Arial" w:hAnsi="Arial" w:cs="Arial"/>
        </w:rPr>
        <w:t xml:space="preserve">ion. Prerequisite:  A grade of </w:t>
      </w:r>
      <w:r w:rsidRPr="006A1C32">
        <w:rPr>
          <w:rFonts w:ascii="Arial" w:hAnsi="Arial" w:cs="Arial"/>
        </w:rPr>
        <w:t>“C” or better in MATH 1100. This course cannot be used to fulfill the general education requirement.</w:t>
      </w:r>
    </w:p>
    <w:p w:rsidR="00A412AB" w:rsidRPr="006A1C32"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MATH 1110.  Pre-Calculus Trigonometry  (3-0-3).</w:t>
      </w:r>
      <w:r w:rsidRPr="00D90ED6">
        <w:rPr>
          <w:rFonts w:ascii="Arial" w:hAnsi="Arial" w:cs="Arial"/>
        </w:rPr>
        <w:t xml:space="preserve">  </w:t>
      </w:r>
      <w:r w:rsidR="00913F68">
        <w:rPr>
          <w:rFonts w:ascii="Arial" w:hAnsi="Arial" w:cs="Arial"/>
          <w:b/>
        </w:rPr>
        <w:t xml:space="preserve">UT.  </w:t>
      </w:r>
      <w:r w:rsidRPr="00D90ED6">
        <w:rPr>
          <w:rFonts w:ascii="Arial" w:hAnsi="Arial" w:cs="Arial"/>
        </w:rPr>
        <w:t>A study of trigonometric functions and their graphs with emphasis given to preparing students for the study of calculus.  Other topics include inverse trigonometric functions and their graphs, other related functions, complex numbers, trigonometric identities and equations.  A graphing calculator is required.  Prerequisite: Satisfactory mathematics ACT score, SLCC placement, or a grade of “C” or better in MATH 1100 or 1105.</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MATH 2007.  Measurement and Geometry  (3-0-3).  </w:t>
      </w:r>
      <w:r w:rsidR="00913F68">
        <w:rPr>
          <w:rFonts w:ascii="Arial" w:hAnsi="Arial" w:cs="Arial"/>
          <w:b/>
        </w:rPr>
        <w:t xml:space="preserve">UT.  </w:t>
      </w:r>
      <w:r w:rsidRPr="00D90ED6">
        <w:rPr>
          <w:rFonts w:ascii="Arial" w:hAnsi="Arial" w:cs="Arial"/>
        </w:rPr>
        <w:t>The study of applications of measurement and geometry with a focus on understanding and explaining the mathematical concepts.  Topics include systems of measurement, plane figures, properties of polygons, three-dimensional figures, area and perimeter, volume and surface area, geometric patterns, estimation, problem solving and number concepts integrated within real-world situations.  Prerequisite:  A grade of “C” or better in 1100 or  MATH 1107.  This course</w:t>
      </w:r>
      <w:r>
        <w:rPr>
          <w:rFonts w:ascii="Arial" w:hAnsi="Arial" w:cs="Arial"/>
        </w:rPr>
        <w:t xml:space="preserve"> cannot be used to fulfill the General E</w:t>
      </w:r>
      <w:r w:rsidRPr="00D90ED6">
        <w:rPr>
          <w:rFonts w:ascii="Arial" w:hAnsi="Arial" w:cs="Arial"/>
        </w:rPr>
        <w:t>ducation arts requirement.</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5318AD"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Pr>
          <w:rFonts w:ascii="Arial" w:hAnsi="Arial" w:cs="Arial"/>
          <w:b/>
        </w:rPr>
        <w:t xml:space="preserve">MATH 2010. </w:t>
      </w:r>
      <w:r w:rsidR="00A412AB" w:rsidRPr="00D90ED6">
        <w:rPr>
          <w:rFonts w:ascii="Arial" w:hAnsi="Arial" w:cs="Arial"/>
          <w:b/>
        </w:rPr>
        <w:t xml:space="preserve">Survey of Calculus  (3-0-3).  </w:t>
      </w:r>
      <w:r w:rsidR="00913F68">
        <w:rPr>
          <w:rFonts w:ascii="Arial" w:hAnsi="Arial" w:cs="Arial"/>
          <w:b/>
        </w:rPr>
        <w:t xml:space="preserve">UT. </w:t>
      </w:r>
      <w:r w:rsidR="00A412AB" w:rsidRPr="00D90ED6">
        <w:rPr>
          <w:rFonts w:ascii="Arial" w:hAnsi="Arial" w:cs="Arial"/>
        </w:rPr>
        <w:t xml:space="preserve">A study of the concepts of differential and integral calculus with emphasis on applications in business and in the biological and social sciences.  Topics include optimization, marginal analysis, and exponential growth models.  Prerequisite:  A grade of “C” or better in MATH 1100.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MATH 2020.  Elementary Statistics  (3-0-3).  </w:t>
      </w:r>
      <w:r w:rsidR="00913F68">
        <w:rPr>
          <w:rFonts w:ascii="Arial" w:hAnsi="Arial" w:cs="Arial"/>
          <w:b/>
        </w:rPr>
        <w:t xml:space="preserve">UT.  </w:t>
      </w:r>
      <w:r w:rsidRPr="00D90ED6">
        <w:rPr>
          <w:rFonts w:ascii="Arial" w:hAnsi="Arial" w:cs="Arial"/>
        </w:rPr>
        <w:t>An introduction to descriptive and inferential statistics intended to give an understanding of statistical techniques and applications  in a wide variety of disciplines.  Topics include descriptive statistics, hypothesis testing, elementary probability theory, elements of sampling theory, correlation and regression.  A graphing calculator is required.  Prerequisite: A grade of “C” or better in MATH 1100 or 1105.</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MATH  2040.  Finite Mathematics  (3-0-3).  </w:t>
      </w:r>
      <w:r w:rsidR="00913F68">
        <w:rPr>
          <w:rFonts w:ascii="Arial" w:hAnsi="Arial" w:cs="Arial"/>
          <w:b/>
        </w:rPr>
        <w:t xml:space="preserve">UT. </w:t>
      </w:r>
      <w:r w:rsidRPr="00D90ED6">
        <w:rPr>
          <w:rFonts w:ascii="Arial" w:hAnsi="Arial" w:cs="Arial"/>
        </w:rPr>
        <w:t>A study of the mathematical ideas needed in business management, social science, or biology.  Topics include:  systems of linear equations, linear programming, combinations and permutations, finite probability theory, and mathematics of finance.  Applications in business and economics will be emphasized.  A graphing calculator is required.  Prerequisite:  A grade of “C” or better in MATH 1100 or 1105.</w:t>
      </w:r>
      <w:r w:rsidRPr="00D90ED6">
        <w:rPr>
          <w:rFonts w:ascii="Arial" w:hAnsi="Arial" w:cs="Arial"/>
          <w:b/>
        </w:rPr>
        <w:t xml:space="preserve">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MATH 2100.  Technical Mathematics  (3-0-3).  </w:t>
      </w:r>
      <w:r w:rsidR="00913F68">
        <w:rPr>
          <w:rFonts w:ascii="Arial" w:hAnsi="Arial" w:cs="Arial"/>
          <w:b/>
        </w:rPr>
        <w:t xml:space="preserve">UT.   </w:t>
      </w:r>
      <w:r w:rsidRPr="00D90ED6">
        <w:rPr>
          <w:rFonts w:ascii="Arial" w:hAnsi="Arial" w:cs="Arial"/>
        </w:rPr>
        <w:t>A study of mathematical concepts needed in applied technical fields.  Emphasis is on problem solving and applications of measurement, percent, geometry, variation, logarithms, and trigonometry.  A graphing calculator is required.  P</w:t>
      </w:r>
      <w:r>
        <w:rPr>
          <w:rFonts w:ascii="Arial" w:hAnsi="Arial" w:cs="Arial"/>
        </w:rPr>
        <w:t>rerequisite:  A grade of “C” o</w:t>
      </w:r>
      <w:r w:rsidRPr="00D90ED6">
        <w:rPr>
          <w:rFonts w:ascii="Arial" w:hAnsi="Arial" w:cs="Arial"/>
        </w:rPr>
        <w:t>r better in MATH 1100.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5318AD" w:rsidRDefault="00A412AB" w:rsidP="001F0181">
      <w:pPr>
        <w:tabs>
          <w:tab w:val="left" w:pos="-1248"/>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005318AD">
        <w:rPr>
          <w:rFonts w:ascii="Arial" w:hAnsi="Arial" w:cs="Arial"/>
          <w:b/>
        </w:rPr>
        <w:t xml:space="preserve">MATH 2210.   Calculus I  (3-0-3). </w:t>
      </w:r>
      <w:r w:rsidRPr="005318AD">
        <w:rPr>
          <w:rFonts w:ascii="Arial" w:hAnsi="Arial" w:cs="Arial"/>
        </w:rPr>
        <w:t xml:space="preserve">Definitions, properties, and applications of limits, derivatives and integrals. </w:t>
      </w:r>
      <w:r w:rsidRPr="005318AD">
        <w:rPr>
          <w:rFonts w:ascii="Arial" w:hAnsi="Arial" w:cs="Arial"/>
          <w:bCs/>
        </w:rPr>
        <w:t>Prerequisites:</w:t>
      </w:r>
      <w:r w:rsidRPr="005318AD">
        <w:rPr>
          <w:rFonts w:ascii="Arial" w:hAnsi="Arial" w:cs="Arial"/>
        </w:rPr>
        <w:t xml:space="preserve"> Minimum ACT math score of 28, MATH 1105 and 1110 with grades of </w:t>
      </w:r>
      <w:r w:rsidR="00735420">
        <w:rPr>
          <w:rFonts w:ascii="Arial" w:hAnsi="Arial" w:cs="Arial"/>
        </w:rPr>
        <w:t>“</w:t>
      </w:r>
      <w:r w:rsidRPr="005318AD">
        <w:rPr>
          <w:rFonts w:ascii="Arial" w:hAnsi="Arial" w:cs="Arial"/>
        </w:rPr>
        <w:t>C</w:t>
      </w:r>
      <w:r w:rsidR="00735420">
        <w:rPr>
          <w:rFonts w:ascii="Arial" w:hAnsi="Arial" w:cs="Arial"/>
        </w:rPr>
        <w:t>”</w:t>
      </w:r>
      <w:r w:rsidRPr="005318AD">
        <w:rPr>
          <w:rFonts w:ascii="Arial" w:hAnsi="Arial" w:cs="Arial"/>
        </w:rPr>
        <w:t xml:space="preserve"> or better or transfer credit in equivalent courses from another college or university</w:t>
      </w:r>
    </w:p>
    <w:p w:rsidR="00A412AB" w:rsidRPr="005318AD"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1F0181" w:rsidRPr="005318AD" w:rsidRDefault="00A65C6C" w:rsidP="001F0181">
      <w:pPr>
        <w:tabs>
          <w:tab w:val="left" w:pos="-1248"/>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jc w:val="both"/>
        <w:rPr>
          <w:rFonts w:ascii="Arial" w:hAnsi="Arial" w:cs="Arial"/>
        </w:rPr>
      </w:pPr>
      <w:r w:rsidRPr="005318AD">
        <w:rPr>
          <w:rFonts w:ascii="Arial" w:hAnsi="Arial" w:cs="Arial"/>
          <w:b/>
        </w:rPr>
        <w:t>MATH 2211</w:t>
      </w:r>
      <w:r w:rsidR="00A412AB" w:rsidRPr="005318AD">
        <w:rPr>
          <w:rFonts w:ascii="Arial" w:hAnsi="Arial" w:cs="Arial"/>
          <w:b/>
        </w:rPr>
        <w:t xml:space="preserve">.   Calculus II (3-0-3).  </w:t>
      </w:r>
      <w:r w:rsidR="001F0181" w:rsidRPr="005318AD">
        <w:rPr>
          <w:rFonts w:ascii="Arial" w:hAnsi="Arial" w:cs="Arial"/>
        </w:rPr>
        <w:t xml:space="preserve">MATH 2211 </w:t>
      </w:r>
      <w:r w:rsidR="00A412AB" w:rsidRPr="005318AD">
        <w:rPr>
          <w:rFonts w:ascii="Arial" w:hAnsi="Arial" w:cs="Arial"/>
        </w:rPr>
        <w:t>is a contin</w:t>
      </w:r>
      <w:r w:rsidR="001F0181" w:rsidRPr="005318AD">
        <w:rPr>
          <w:rFonts w:ascii="Arial" w:hAnsi="Arial" w:cs="Arial"/>
        </w:rPr>
        <w:t xml:space="preserve">uation of Calculus I. Math 2211 </w:t>
      </w:r>
      <w:r w:rsidR="00A412AB" w:rsidRPr="005318AD">
        <w:rPr>
          <w:rFonts w:ascii="Arial" w:hAnsi="Arial" w:cs="Arial"/>
        </w:rPr>
        <w:t>provides</w:t>
      </w:r>
    </w:p>
    <w:p w:rsidR="001F0181" w:rsidRDefault="00A412AB" w:rsidP="001F0181">
      <w:pPr>
        <w:tabs>
          <w:tab w:val="left" w:pos="-1248"/>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jc w:val="both"/>
        <w:rPr>
          <w:rFonts w:ascii="Arial" w:hAnsi="Arial" w:cs="Arial"/>
        </w:rPr>
      </w:pPr>
      <w:r w:rsidRPr="005318AD">
        <w:rPr>
          <w:rFonts w:ascii="Arial" w:hAnsi="Arial" w:cs="Arial"/>
        </w:rPr>
        <w:t>studen</w:t>
      </w:r>
      <w:r w:rsidR="001F0181" w:rsidRPr="005318AD">
        <w:rPr>
          <w:rFonts w:ascii="Arial" w:hAnsi="Arial" w:cs="Arial"/>
        </w:rPr>
        <w:t xml:space="preserve">ts an opportunity to further </w:t>
      </w:r>
      <w:r w:rsidRPr="005318AD">
        <w:rPr>
          <w:rFonts w:ascii="Arial" w:hAnsi="Arial" w:cs="Arial"/>
        </w:rPr>
        <w:t>develop</w:t>
      </w:r>
      <w:r w:rsidRPr="00D90ED6">
        <w:rPr>
          <w:rFonts w:ascii="Arial" w:hAnsi="Arial" w:cs="Arial"/>
        </w:rPr>
        <w:t xml:space="preserve"> and refine</w:t>
      </w:r>
      <w:r>
        <w:rPr>
          <w:rFonts w:ascii="Arial" w:hAnsi="Arial" w:cs="Arial"/>
        </w:rPr>
        <w:t xml:space="preserve"> </w:t>
      </w:r>
      <w:r w:rsidRPr="00D90ED6">
        <w:rPr>
          <w:rFonts w:ascii="Arial" w:hAnsi="Arial" w:cs="Arial"/>
        </w:rPr>
        <w:t>their mathematical skills. In particular, the emphasis</w:t>
      </w:r>
    </w:p>
    <w:p w:rsidR="00A412AB" w:rsidRPr="00D90ED6" w:rsidRDefault="00A412AB" w:rsidP="001F0181">
      <w:pPr>
        <w:tabs>
          <w:tab w:val="left" w:pos="-1248"/>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jc w:val="both"/>
        <w:rPr>
          <w:rFonts w:ascii="Arial" w:hAnsi="Arial" w:cs="Arial"/>
        </w:rPr>
      </w:pPr>
      <w:r w:rsidRPr="00D90ED6">
        <w:rPr>
          <w:rFonts w:ascii="Arial" w:hAnsi="Arial" w:cs="Arial"/>
        </w:rPr>
        <w:t>of this course is on integral calculus and an</w:t>
      </w:r>
      <w:r>
        <w:rPr>
          <w:rFonts w:ascii="Arial" w:hAnsi="Arial" w:cs="Arial"/>
        </w:rPr>
        <w:t xml:space="preserve"> </w:t>
      </w:r>
      <w:r w:rsidRPr="00D90ED6">
        <w:rPr>
          <w:rFonts w:ascii="Arial" w:hAnsi="Arial" w:cs="Arial"/>
        </w:rPr>
        <w:t xml:space="preserve">introduction to sequences and series. </w:t>
      </w:r>
      <w:r w:rsidRPr="00D90ED6">
        <w:rPr>
          <w:rFonts w:ascii="Arial" w:hAnsi="Arial" w:cs="Arial"/>
          <w:bCs/>
        </w:rPr>
        <w:t>Prerequisites:</w:t>
      </w:r>
      <w:r w:rsidRPr="00D90ED6">
        <w:rPr>
          <w:rFonts w:ascii="Arial" w:hAnsi="Arial" w:cs="Arial"/>
        </w:rPr>
        <w:tab/>
      </w:r>
    </w:p>
    <w:p w:rsidR="001F0181" w:rsidRDefault="00A412AB" w:rsidP="001F0181">
      <w:pPr>
        <w:tabs>
          <w:tab w:val="left" w:pos="-1248"/>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jc w:val="both"/>
        <w:rPr>
          <w:rFonts w:ascii="Arial" w:hAnsi="Arial" w:cs="Arial"/>
        </w:rPr>
      </w:pPr>
      <w:r w:rsidRPr="00D90ED6">
        <w:rPr>
          <w:rFonts w:ascii="Arial" w:hAnsi="Arial" w:cs="Arial"/>
        </w:rPr>
        <w:t xml:space="preserve">MATH 2210 with grades of </w:t>
      </w:r>
      <w:r w:rsidR="00735420">
        <w:rPr>
          <w:rFonts w:ascii="Arial" w:hAnsi="Arial" w:cs="Arial"/>
        </w:rPr>
        <w:t>“</w:t>
      </w:r>
      <w:r w:rsidRPr="00D90ED6">
        <w:rPr>
          <w:rFonts w:ascii="Arial" w:hAnsi="Arial" w:cs="Arial"/>
        </w:rPr>
        <w:t>C</w:t>
      </w:r>
      <w:r w:rsidR="00735420">
        <w:rPr>
          <w:rFonts w:ascii="Arial" w:hAnsi="Arial" w:cs="Arial"/>
        </w:rPr>
        <w:t>”</w:t>
      </w:r>
      <w:r w:rsidRPr="00D90ED6">
        <w:rPr>
          <w:rFonts w:ascii="Arial" w:hAnsi="Arial" w:cs="Arial"/>
        </w:rPr>
        <w:t xml:space="preserve"> or better, </w:t>
      </w:r>
      <w:r w:rsidR="001F0181">
        <w:rPr>
          <w:rFonts w:ascii="Arial" w:hAnsi="Arial" w:cs="Arial"/>
        </w:rPr>
        <w:t xml:space="preserve">or </w:t>
      </w:r>
      <w:r w:rsidRPr="00D90ED6">
        <w:rPr>
          <w:rFonts w:ascii="Arial" w:hAnsi="Arial" w:cs="Arial"/>
        </w:rPr>
        <w:t>transfer</w:t>
      </w:r>
      <w:r>
        <w:rPr>
          <w:rFonts w:ascii="Arial" w:hAnsi="Arial" w:cs="Arial"/>
        </w:rPr>
        <w:t xml:space="preserve"> </w:t>
      </w:r>
      <w:r w:rsidRPr="00D90ED6">
        <w:rPr>
          <w:rFonts w:ascii="Arial" w:hAnsi="Arial" w:cs="Arial"/>
        </w:rPr>
        <w:t>cr</w:t>
      </w:r>
      <w:r w:rsidR="001F0181">
        <w:rPr>
          <w:rFonts w:ascii="Arial" w:hAnsi="Arial" w:cs="Arial"/>
        </w:rPr>
        <w:t xml:space="preserve">edit in equivalent courses from </w:t>
      </w:r>
      <w:r w:rsidRPr="00D90ED6">
        <w:rPr>
          <w:rFonts w:ascii="Arial" w:hAnsi="Arial" w:cs="Arial"/>
        </w:rPr>
        <w:t>another college or</w:t>
      </w:r>
    </w:p>
    <w:p w:rsidR="00A412AB" w:rsidRPr="00D90ED6" w:rsidRDefault="001F0181" w:rsidP="001F0181">
      <w:pPr>
        <w:tabs>
          <w:tab w:val="left" w:pos="-1248"/>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jc w:val="both"/>
        <w:rPr>
          <w:rFonts w:ascii="Arial" w:hAnsi="Arial" w:cs="Arial"/>
        </w:rPr>
      </w:pPr>
      <w:r>
        <w:rPr>
          <w:rFonts w:ascii="Arial" w:hAnsi="Arial" w:cs="Arial"/>
        </w:rPr>
        <w:t>u</w:t>
      </w:r>
      <w:r w:rsidR="00A412AB" w:rsidRPr="00D90ED6">
        <w:rPr>
          <w:rFonts w:ascii="Arial" w:hAnsi="Arial" w:cs="Arial"/>
        </w:rPr>
        <w:t>niversity</w:t>
      </w:r>
      <w:r w:rsidR="00A412AB">
        <w:rPr>
          <w:rFonts w:ascii="Arial" w:hAnsi="Arial" w:cs="Arial"/>
        </w:rPr>
        <w:t>.</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MICROCOMPUTER INFORMATION SYSTEMS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MCIS 1005. Microcomputer Applications (1-2-3).  </w:t>
      </w:r>
      <w:r w:rsidR="00C55408">
        <w:rPr>
          <w:rFonts w:ascii="Arial" w:hAnsi="Arial" w:cs="Arial"/>
          <w:b/>
        </w:rPr>
        <w:t xml:space="preserve">UT. </w:t>
      </w:r>
      <w:r w:rsidRPr="00D90ED6">
        <w:rPr>
          <w:rFonts w:ascii="Arial" w:hAnsi="Arial" w:cs="Arial"/>
          <w:b/>
        </w:rPr>
        <w:t xml:space="preserve"> </w:t>
      </w:r>
      <w:r w:rsidRPr="00D90ED6">
        <w:rPr>
          <w:rFonts w:ascii="Arial" w:hAnsi="Arial" w:cs="Arial"/>
        </w:rPr>
        <w:t>Provides a working knowledge of the four core</w:t>
      </w:r>
      <w:r w:rsidR="005318AD">
        <w:rPr>
          <w:rFonts w:ascii="Arial" w:hAnsi="Arial" w:cs="Arial"/>
        </w:rPr>
        <w:t xml:space="preserve"> components of Microsoft Office</w:t>
      </w:r>
      <w:r w:rsidRPr="00D90ED6">
        <w:rPr>
          <w:rFonts w:ascii="Arial" w:hAnsi="Arial" w:cs="Arial"/>
        </w:rPr>
        <w:t xml:space="preserve"> Word (word processing), PowerPoint (presentation), Excel (spreadsheet analysis), and Access (database management), including screen navigation of program menus, toolbars, creating and editing documents, creating presentations, worksheets, forms, graphics, and reports.  Emphasizes how applications may be applied to classroom and educational environments. Prerequisite: Keyboarding skills are suggested but not required.</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MCIS 1010.  Word Processing (2-1-3).  </w:t>
      </w:r>
      <w:r w:rsidR="00C55408">
        <w:rPr>
          <w:rFonts w:ascii="Arial" w:hAnsi="Arial" w:cs="Arial"/>
          <w:b/>
        </w:rPr>
        <w:t xml:space="preserve">UT. </w:t>
      </w:r>
      <w:r w:rsidRPr="00D90ED6">
        <w:rPr>
          <w:rFonts w:ascii="Arial" w:hAnsi="Arial" w:cs="Arial"/>
        </w:rPr>
        <w:t>Practical hands on application of computer word processing skills and concepts using Microsoft Word for Windows, particularly producing and formatting letters, manuscripts, outlines, tables, and importing graphics.  This course is designed to be adjustable to the student’s entry skill level.</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Default="00B63E37" w:rsidP="00B63E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Pr>
          <w:rFonts w:ascii="Arial" w:hAnsi="Arial" w:cs="Arial"/>
          <w:b/>
        </w:rPr>
        <w:t xml:space="preserve">MCIS 1012. </w:t>
      </w:r>
      <w:r w:rsidR="00A412AB" w:rsidRPr="00D90ED6">
        <w:rPr>
          <w:rFonts w:ascii="Arial" w:hAnsi="Arial" w:cs="Arial"/>
          <w:b/>
        </w:rPr>
        <w:t xml:space="preserve">Information Systems (3-0-3).  </w:t>
      </w:r>
      <w:r w:rsidR="00C55408">
        <w:rPr>
          <w:rFonts w:ascii="Arial" w:hAnsi="Arial" w:cs="Arial"/>
          <w:b/>
        </w:rPr>
        <w:t xml:space="preserve">UN.  </w:t>
      </w:r>
      <w:r w:rsidR="00A412AB" w:rsidRPr="00D90ED6">
        <w:rPr>
          <w:rFonts w:ascii="Arial" w:hAnsi="Arial" w:cs="Arial"/>
        </w:rPr>
        <w:t xml:space="preserve">Examine the role of technology and information systems in supporting organizational strategies, goals, objectives, operations, business units and processes, and individual stakeholders.  It also includes database/relational </w:t>
      </w:r>
      <w:r w:rsidR="00251930">
        <w:rPr>
          <w:rFonts w:ascii="Arial" w:hAnsi="Arial" w:cs="Arial"/>
        </w:rPr>
        <w:t>concepts, and decision support.</w:t>
      </w:r>
    </w:p>
    <w:p w:rsidR="00501815" w:rsidRPr="00251930" w:rsidRDefault="00501815" w:rsidP="00B63E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MCIS 1030.   Spreadsheet  I  (1-2-3).  </w:t>
      </w:r>
      <w:r w:rsidR="00C55408">
        <w:rPr>
          <w:rFonts w:ascii="Arial" w:hAnsi="Arial" w:cs="Arial"/>
          <w:b/>
        </w:rPr>
        <w:t xml:space="preserve">UT. </w:t>
      </w:r>
      <w:r w:rsidRPr="00D90ED6">
        <w:rPr>
          <w:rFonts w:ascii="Arial" w:hAnsi="Arial" w:cs="Arial"/>
        </w:rPr>
        <w:t>Introduction to commonly used features and functions of current Microsoft Excel software.  Topics covered include worksheet setup, HELP facility, commands and formulas, printing, charting &amp; graphing, worksheet linking, and wizards, the various data analysis tools included in Excel (such as queries, pivot tables, scenarios, and data maps); importing and exporting data; creating customized templates; and the design, creation, and use of macros.  Prerequisite: MCIS 1005 is recommended</w:t>
      </w:r>
      <w:r w:rsidRPr="00D90ED6">
        <w:rPr>
          <w:rFonts w:ascii="Arial" w:hAnsi="Arial" w:cs="Arial"/>
          <w:b/>
        </w:rPr>
        <w:t xml:space="preserve">.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MCIS 1040.  Database  I   (1-2-3).  </w:t>
      </w:r>
      <w:r w:rsidR="00C55408">
        <w:rPr>
          <w:rFonts w:ascii="Arial" w:hAnsi="Arial" w:cs="Arial"/>
          <w:b/>
        </w:rPr>
        <w:t xml:space="preserve">UT. </w:t>
      </w:r>
      <w:r w:rsidRPr="00D90ED6">
        <w:rPr>
          <w:rFonts w:ascii="Arial" w:hAnsi="Arial" w:cs="Arial"/>
        </w:rPr>
        <w:t>Advanced concepts of database design using Microsoft Access</w:t>
      </w:r>
      <w:r>
        <w:rPr>
          <w:rFonts w:ascii="Arial" w:hAnsi="Arial" w:cs="Arial"/>
        </w:rPr>
        <w:t xml:space="preserve"> </w:t>
      </w:r>
      <w:r w:rsidRPr="00D90ED6">
        <w:rPr>
          <w:rFonts w:ascii="Arial" w:hAnsi="Arial" w:cs="Arial"/>
        </w:rPr>
        <w:t>and SQL Server.  Topics include database creation, entering and editing data, queries, forms, reports, macros, linking to the Web, filtering data, and sharing a database with others. Prerequisite: MCIS is recommended.</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MCIS 1070.  Internet Applications/Web Page Design (1-2-3).  </w:t>
      </w:r>
      <w:r w:rsidR="00C55408">
        <w:rPr>
          <w:rFonts w:ascii="Arial" w:hAnsi="Arial" w:cs="Arial"/>
          <w:b/>
        </w:rPr>
        <w:t xml:space="preserve">UT. </w:t>
      </w:r>
      <w:r w:rsidRPr="00D90ED6">
        <w:rPr>
          <w:rFonts w:ascii="Arial" w:hAnsi="Arial" w:cs="Arial"/>
        </w:rPr>
        <w:t xml:space="preserve">Basic computer operations needed to develop the skills used in navigating, searching, and utilizing the Internet both locally and globally and examining how the World Wide Web works. The course will include structured tours as well as unstructured Internet hunts, and establishing e-mail accounts.  Students will create and edit web pages.  Prerequisite:  Familiarity and competence in basic computer operations, including word processing is required.  MCIS 1005 is recommended.   </w:t>
      </w:r>
    </w:p>
    <w:p w:rsidR="00A412AB" w:rsidRPr="00D90ED6" w:rsidRDefault="00A412AB" w:rsidP="001F0181">
      <w:pPr>
        <w:widowControl/>
        <w:autoSpaceDE/>
        <w:autoSpaceDN/>
        <w:adjustRightInd/>
        <w:jc w:val="both"/>
        <w:rPr>
          <w:rFonts w:ascii="Arial" w:hAnsi="Arial" w:cs="Arial"/>
          <w:b/>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MCIS 1080.  Introduction to JavaScript (1-2-3).  </w:t>
      </w:r>
      <w:r w:rsidR="00C55408">
        <w:rPr>
          <w:rFonts w:ascii="Arial" w:hAnsi="Arial" w:cs="Arial"/>
          <w:b/>
        </w:rPr>
        <w:t xml:space="preserve">UN. </w:t>
      </w:r>
      <w:r w:rsidRPr="00D90ED6">
        <w:rPr>
          <w:rFonts w:ascii="Arial" w:hAnsi="Arial" w:cs="Arial"/>
        </w:rPr>
        <w:t>This course will provide a guide to beginning Web programmers to develop Web applications using the JavaScript programming language.  Students will learn to create dynamic Web pages using the popular Web scripting language, JavaScript.  The student will build on prior knowledge of HTML and enhance knowledge of Web programming.</w:t>
      </w:r>
    </w:p>
    <w:p w:rsidR="00A412AB" w:rsidRPr="00D90ED6" w:rsidRDefault="00A412AB"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MCIS 1090.  Introduction to Flash (1-2-3).  </w:t>
      </w:r>
      <w:r w:rsidR="00C55408">
        <w:rPr>
          <w:rFonts w:ascii="Arial" w:hAnsi="Arial" w:cs="Arial"/>
          <w:b/>
        </w:rPr>
        <w:t xml:space="preserve">UT. </w:t>
      </w:r>
      <w:r w:rsidRPr="00D90ED6">
        <w:rPr>
          <w:rFonts w:ascii="Arial" w:hAnsi="Arial" w:cs="Arial"/>
        </w:rPr>
        <w:t>This course offers a case-based, problem-solving approach to learning Macromedia Flash MX, 2004.  Students will learn how to create rich interactive experiences for the Web, from banners and interactive menus to a complete Web site using Flash.</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MCIS 1255.  Advanced Office Applications (1-2-3).   </w:t>
      </w:r>
      <w:r w:rsidR="00C55408">
        <w:rPr>
          <w:rFonts w:ascii="Arial" w:hAnsi="Arial" w:cs="Arial"/>
          <w:b/>
        </w:rPr>
        <w:t xml:space="preserve">UT. </w:t>
      </w:r>
      <w:r w:rsidRPr="00D90ED6">
        <w:rPr>
          <w:rFonts w:ascii="Arial" w:hAnsi="Arial" w:cs="Arial"/>
        </w:rPr>
        <w:t>This course provides an extensive advanced curriculum of Microsoft Office applications. The four (4) applications of Word, Excel, Access and</w:t>
      </w:r>
      <w:r>
        <w:rPr>
          <w:rFonts w:ascii="Arial" w:hAnsi="Arial" w:cs="Arial"/>
        </w:rPr>
        <w:t xml:space="preserve"> PowerPoint are presented with l</w:t>
      </w:r>
      <w:r w:rsidRPr="00D90ED6">
        <w:rPr>
          <w:rFonts w:ascii="Arial" w:hAnsi="Arial" w:cs="Arial"/>
        </w:rPr>
        <w:t xml:space="preserve">ectures and laboratory work.  The course also calls for the student to complete a portfolio demonstrating knowledge of the advanced features of all four applications.  Prerequisite: </w:t>
      </w:r>
      <w:r>
        <w:rPr>
          <w:rFonts w:ascii="Arial" w:hAnsi="Arial" w:cs="Arial"/>
        </w:rPr>
        <w:t xml:space="preserve"> </w:t>
      </w:r>
      <w:r w:rsidRPr="00D90ED6">
        <w:rPr>
          <w:rFonts w:ascii="Arial" w:hAnsi="Arial" w:cs="Arial"/>
        </w:rPr>
        <w:t>MCIS 1005.</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MCIS 2030.  Presentation Graphics  (1-2-3).  </w:t>
      </w:r>
      <w:r w:rsidR="00C55408">
        <w:rPr>
          <w:rFonts w:ascii="Arial" w:hAnsi="Arial" w:cs="Arial"/>
          <w:b/>
        </w:rPr>
        <w:t xml:space="preserve">UN.  </w:t>
      </w:r>
      <w:r w:rsidRPr="00D90ED6">
        <w:rPr>
          <w:rFonts w:ascii="Arial" w:hAnsi="Arial" w:cs="Arial"/>
        </w:rPr>
        <w:t>An introduction to p</w:t>
      </w:r>
      <w:r>
        <w:rPr>
          <w:rFonts w:ascii="Arial" w:hAnsi="Arial" w:cs="Arial"/>
        </w:rPr>
        <w:t xml:space="preserve">resentation graphics in a microcomputer </w:t>
      </w:r>
      <w:r w:rsidRPr="00D90ED6">
        <w:rPr>
          <w:rFonts w:ascii="Arial" w:hAnsi="Arial" w:cs="Arial"/>
        </w:rPr>
        <w:t>environmen</w:t>
      </w:r>
      <w:r>
        <w:rPr>
          <w:rFonts w:ascii="Arial" w:hAnsi="Arial" w:cs="Arial"/>
        </w:rPr>
        <w:t xml:space="preserve">t.  Microsoft PowerPoint will </w:t>
      </w:r>
      <w:r w:rsidRPr="00D90ED6">
        <w:rPr>
          <w:rFonts w:ascii="Arial" w:hAnsi="Arial" w:cs="Arial"/>
        </w:rPr>
        <w:t>be</w:t>
      </w:r>
      <w:r>
        <w:rPr>
          <w:rFonts w:ascii="Arial" w:hAnsi="Arial" w:cs="Arial"/>
        </w:rPr>
        <w:t xml:space="preserve"> </w:t>
      </w:r>
      <w:r w:rsidRPr="00D90ED6">
        <w:rPr>
          <w:rFonts w:ascii="Arial" w:hAnsi="Arial" w:cs="Arial"/>
        </w:rPr>
        <w:t>utilized to assist the student in gaining skills in assessing which type of presentation is most appropriate, refining content as well as learning personal presentation skills.</w:t>
      </w:r>
    </w:p>
    <w:p w:rsidR="00735420" w:rsidRDefault="00735420"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735420" w:rsidRPr="00D90ED6" w:rsidRDefault="00735420" w:rsidP="00735420">
      <w:pPr>
        <w:shd w:val="clear" w:color="auto" w:fill="B3B3B3"/>
        <w:autoSpaceDE/>
        <w:autoSpaceDN/>
        <w:adjustRightInd/>
        <w:jc w:val="both"/>
        <w:rPr>
          <w:rFonts w:ascii="Arial" w:hAnsi="Arial" w:cs="Arial"/>
          <w:b/>
          <w:i/>
        </w:rPr>
      </w:pPr>
      <w:r>
        <w:rPr>
          <w:rFonts w:ascii="Arial" w:hAnsi="Arial" w:cs="Arial"/>
          <w:b/>
          <w:i/>
        </w:rPr>
        <w:t>MIDWIFERY</w:t>
      </w:r>
    </w:p>
    <w:p w:rsidR="00823091" w:rsidRDefault="00823091" w:rsidP="00823091">
      <w:pPr>
        <w:rPr>
          <w:rFonts w:cs="Arial"/>
          <w:b/>
          <w:bCs/>
        </w:rPr>
      </w:pPr>
    </w:p>
    <w:p w:rsidR="00823091" w:rsidRPr="00823091" w:rsidRDefault="00823091" w:rsidP="00823091">
      <w:pPr>
        <w:rPr>
          <w:rFonts w:ascii="Arial" w:hAnsi="Arial" w:cs="Arial"/>
          <w:bCs/>
        </w:rPr>
      </w:pPr>
      <w:r w:rsidRPr="00823091">
        <w:rPr>
          <w:rFonts w:ascii="Arial" w:hAnsi="Arial" w:cs="Arial"/>
          <w:b/>
          <w:bCs/>
        </w:rPr>
        <w:t>MIDW 1000. Midwifery Sciences (5-6-8)</w:t>
      </w:r>
      <w:r w:rsidR="00DC03C4">
        <w:rPr>
          <w:rFonts w:ascii="Arial" w:hAnsi="Arial" w:cs="Arial"/>
          <w:b/>
          <w:bCs/>
        </w:rPr>
        <w:t xml:space="preserve">.  UN.  </w:t>
      </w:r>
      <w:r w:rsidRPr="00823091">
        <w:rPr>
          <w:rFonts w:ascii="Arial" w:hAnsi="Arial" w:cs="Arial"/>
        </w:rPr>
        <w:t xml:space="preserve">An introduction to the basic principles of midwifery with emphasis on basic healthcare skills, laboratory and diagnostic testing, pharmacology and counseling skills for the Midwife in practice. </w:t>
      </w:r>
      <w:r w:rsidRPr="00823091">
        <w:rPr>
          <w:rFonts w:ascii="Arial" w:hAnsi="Arial" w:cs="Arial"/>
          <w:b/>
          <w:bCs/>
        </w:rPr>
        <w:t xml:space="preserve"> </w:t>
      </w:r>
      <w:r w:rsidR="00DC03C4">
        <w:rPr>
          <w:rFonts w:ascii="Arial" w:hAnsi="Arial" w:cs="Arial"/>
          <w:bCs/>
        </w:rPr>
        <w:t xml:space="preserve">Prerequisite: Admission to Program. </w:t>
      </w:r>
      <w:r w:rsidRPr="00823091">
        <w:rPr>
          <w:rFonts w:ascii="Arial" w:hAnsi="Arial" w:cs="Arial"/>
          <w:bCs/>
        </w:rPr>
        <w:t xml:space="preserve"> </w:t>
      </w:r>
      <w:r w:rsidR="00DC03C4">
        <w:rPr>
          <w:rFonts w:ascii="Arial" w:hAnsi="Arial" w:cs="Arial"/>
          <w:bCs/>
        </w:rPr>
        <w:t>Corequisite:</w:t>
      </w:r>
      <w:r w:rsidRPr="00823091">
        <w:rPr>
          <w:rFonts w:ascii="Arial" w:hAnsi="Arial" w:cs="Arial"/>
          <w:bCs/>
        </w:rPr>
        <w:t xml:space="preserve"> MIDW 1820.</w:t>
      </w:r>
    </w:p>
    <w:p w:rsidR="00823091" w:rsidRPr="00823091" w:rsidRDefault="00823091" w:rsidP="00823091">
      <w:pPr>
        <w:rPr>
          <w:rFonts w:ascii="Arial" w:hAnsi="Arial" w:cs="Arial"/>
          <w:b/>
          <w:bCs/>
        </w:rPr>
      </w:pPr>
    </w:p>
    <w:p w:rsidR="00823091" w:rsidRPr="00823091" w:rsidRDefault="00823091" w:rsidP="00823091">
      <w:pPr>
        <w:rPr>
          <w:rFonts w:ascii="Arial" w:hAnsi="Arial" w:cs="Arial"/>
          <w:b/>
          <w:bCs/>
        </w:rPr>
      </w:pPr>
      <w:r w:rsidRPr="00823091">
        <w:rPr>
          <w:rFonts w:ascii="Arial" w:hAnsi="Arial" w:cs="Arial"/>
          <w:b/>
          <w:bCs/>
        </w:rPr>
        <w:t>MIDW 1100.  Antepartum  (7-4-9)</w:t>
      </w:r>
      <w:r w:rsidR="00DC03C4">
        <w:rPr>
          <w:rFonts w:ascii="Arial" w:hAnsi="Arial" w:cs="Arial"/>
          <w:b/>
          <w:bCs/>
        </w:rPr>
        <w:t xml:space="preserve">  </w:t>
      </w:r>
      <w:r w:rsidRPr="00823091">
        <w:rPr>
          <w:rFonts w:ascii="Arial" w:hAnsi="Arial" w:cs="Arial"/>
          <w:b/>
          <w:bCs/>
        </w:rPr>
        <w:t xml:space="preserve"> </w:t>
      </w:r>
      <w:r w:rsidR="00DC03C4" w:rsidRPr="00DC03C4">
        <w:rPr>
          <w:rFonts w:ascii="Arial" w:hAnsi="Arial" w:cs="Arial"/>
          <w:b/>
          <w:bCs/>
        </w:rPr>
        <w:t>UN.</w:t>
      </w:r>
      <w:r w:rsidR="00DC03C4">
        <w:rPr>
          <w:rFonts w:ascii="Arial" w:hAnsi="Arial" w:cs="Arial"/>
          <w:bCs/>
        </w:rPr>
        <w:t xml:space="preserve"> </w:t>
      </w:r>
      <w:r w:rsidRPr="00823091">
        <w:rPr>
          <w:rFonts w:ascii="Arial" w:hAnsi="Arial" w:cs="Arial"/>
        </w:rPr>
        <w:t xml:space="preserve">Further development of midwifery skills including: a broad overview of preparation for conception, hygiene of pregnancy, prenatal examination procedures, nutritional assessment and culture-specific counseling, with an emphasis on preventive strategies. </w:t>
      </w:r>
      <w:r w:rsidR="00DC03C4">
        <w:rPr>
          <w:rFonts w:ascii="Arial" w:hAnsi="Arial" w:cs="Arial"/>
        </w:rPr>
        <w:t xml:space="preserve">Prerequisites: MIDW 1000 and </w:t>
      </w:r>
      <w:r w:rsidRPr="00823091">
        <w:rPr>
          <w:rFonts w:ascii="Arial" w:hAnsi="Arial" w:cs="Arial"/>
        </w:rPr>
        <w:t xml:space="preserve">MIDW 1820. </w:t>
      </w:r>
      <w:r w:rsidR="00DC03C4">
        <w:rPr>
          <w:rFonts w:ascii="Arial" w:hAnsi="Arial" w:cs="Arial"/>
        </w:rPr>
        <w:t>Corequisite:</w:t>
      </w:r>
      <w:r w:rsidRPr="00823091">
        <w:rPr>
          <w:rFonts w:ascii="Arial" w:hAnsi="Arial" w:cs="Arial"/>
        </w:rPr>
        <w:t xml:space="preserve"> MIDW 1822.</w:t>
      </w:r>
    </w:p>
    <w:p w:rsidR="00823091" w:rsidRPr="00823091" w:rsidRDefault="00823091" w:rsidP="00823091">
      <w:pPr>
        <w:rPr>
          <w:rFonts w:ascii="Arial" w:hAnsi="Arial" w:cs="Arial"/>
          <w:b/>
          <w:bCs/>
        </w:rPr>
      </w:pPr>
    </w:p>
    <w:p w:rsidR="00823091" w:rsidRPr="00823091" w:rsidRDefault="002A27E6" w:rsidP="00823091">
      <w:pPr>
        <w:rPr>
          <w:rFonts w:ascii="Arial" w:hAnsi="Arial" w:cs="Arial"/>
          <w:b/>
          <w:bCs/>
        </w:rPr>
      </w:pPr>
      <w:r>
        <w:rPr>
          <w:rFonts w:ascii="Arial" w:hAnsi="Arial" w:cs="Arial"/>
          <w:b/>
          <w:bCs/>
        </w:rPr>
        <w:t>MIDW 1820.  Midwifery Clinic I</w:t>
      </w:r>
      <w:r w:rsidR="00823091" w:rsidRPr="00823091">
        <w:rPr>
          <w:rFonts w:ascii="Arial" w:hAnsi="Arial" w:cs="Arial"/>
          <w:b/>
          <w:bCs/>
        </w:rPr>
        <w:t xml:space="preserve"> (0-4-2) </w:t>
      </w:r>
      <w:r w:rsidR="00DC03C4">
        <w:rPr>
          <w:rFonts w:ascii="Arial" w:hAnsi="Arial" w:cs="Arial"/>
          <w:bCs/>
        </w:rPr>
        <w:t xml:space="preserve"> </w:t>
      </w:r>
      <w:r w:rsidR="00DC03C4">
        <w:rPr>
          <w:rFonts w:ascii="Arial" w:hAnsi="Arial" w:cs="Arial"/>
          <w:b/>
          <w:bCs/>
        </w:rPr>
        <w:t xml:space="preserve">UN.  </w:t>
      </w:r>
      <w:r w:rsidR="00823091" w:rsidRPr="00823091">
        <w:rPr>
          <w:rFonts w:ascii="Arial" w:hAnsi="Arial" w:cs="Arial"/>
        </w:rPr>
        <w:t xml:space="preserve">Students are closely supervised as they observe maternity services provided in clinical settings by licensed Midwives and other maternity caregivers.   </w:t>
      </w:r>
      <w:r w:rsidR="00DC03C4">
        <w:rPr>
          <w:rFonts w:ascii="Arial" w:hAnsi="Arial" w:cs="Arial"/>
        </w:rPr>
        <w:t>Corequisite:</w:t>
      </w:r>
      <w:r w:rsidR="00823091" w:rsidRPr="00823091">
        <w:rPr>
          <w:rFonts w:ascii="Arial" w:hAnsi="Arial" w:cs="Arial"/>
        </w:rPr>
        <w:t xml:space="preserve"> MIDW 1000.</w:t>
      </w:r>
    </w:p>
    <w:p w:rsidR="00823091" w:rsidRPr="00823091" w:rsidRDefault="00823091" w:rsidP="00823091">
      <w:pPr>
        <w:rPr>
          <w:rFonts w:ascii="Arial" w:hAnsi="Arial" w:cs="Arial"/>
          <w:b/>
          <w:bCs/>
        </w:rPr>
      </w:pPr>
    </w:p>
    <w:p w:rsidR="00823091" w:rsidRPr="00823091" w:rsidRDefault="00823091" w:rsidP="00823091">
      <w:pPr>
        <w:rPr>
          <w:rFonts w:ascii="Arial" w:hAnsi="Arial" w:cs="Arial"/>
          <w:b/>
          <w:bCs/>
        </w:rPr>
      </w:pPr>
      <w:r w:rsidRPr="00823091">
        <w:rPr>
          <w:rFonts w:ascii="Arial" w:hAnsi="Arial" w:cs="Arial"/>
          <w:b/>
          <w:bCs/>
        </w:rPr>
        <w:t>MI</w:t>
      </w:r>
      <w:r w:rsidR="002A27E6">
        <w:rPr>
          <w:rFonts w:ascii="Arial" w:hAnsi="Arial" w:cs="Arial"/>
          <w:b/>
          <w:bCs/>
        </w:rPr>
        <w:t>DW 1822.  Midwifery Clinic II</w:t>
      </w:r>
      <w:r w:rsidRPr="00823091">
        <w:rPr>
          <w:rFonts w:ascii="Arial" w:hAnsi="Arial" w:cs="Arial"/>
          <w:b/>
          <w:bCs/>
          <w:color w:val="FF0000"/>
        </w:rPr>
        <w:t xml:space="preserve"> </w:t>
      </w:r>
      <w:r w:rsidRPr="00823091">
        <w:rPr>
          <w:rFonts w:ascii="Arial" w:hAnsi="Arial" w:cs="Arial"/>
          <w:b/>
          <w:bCs/>
        </w:rPr>
        <w:t>(0-4-2)</w:t>
      </w:r>
      <w:r w:rsidR="00DC03C4">
        <w:rPr>
          <w:rFonts w:ascii="Arial" w:hAnsi="Arial" w:cs="Arial"/>
          <w:b/>
          <w:bCs/>
        </w:rPr>
        <w:t xml:space="preserve"> </w:t>
      </w:r>
      <w:r w:rsidRPr="00823091">
        <w:rPr>
          <w:rFonts w:ascii="Arial" w:hAnsi="Arial" w:cs="Arial"/>
          <w:b/>
          <w:bCs/>
        </w:rPr>
        <w:t xml:space="preserve"> </w:t>
      </w:r>
      <w:r w:rsidR="00DC03C4">
        <w:rPr>
          <w:rFonts w:ascii="Arial" w:hAnsi="Arial" w:cs="Arial"/>
          <w:b/>
          <w:bCs/>
        </w:rPr>
        <w:t xml:space="preserve">UN.  </w:t>
      </w:r>
      <w:r w:rsidRPr="00823091">
        <w:rPr>
          <w:rFonts w:ascii="Arial" w:hAnsi="Arial" w:cs="Arial"/>
        </w:rPr>
        <w:t xml:space="preserve">Emphasis on the clinical application of skills and theory presented in MIDW 1100.  </w:t>
      </w:r>
      <w:r w:rsidR="00DC03C4">
        <w:rPr>
          <w:rFonts w:ascii="Arial" w:hAnsi="Arial" w:cs="Arial"/>
        </w:rPr>
        <w:t>Prerequisites: MIDW 1000 and</w:t>
      </w:r>
      <w:r w:rsidRPr="00823091">
        <w:rPr>
          <w:rFonts w:ascii="Arial" w:hAnsi="Arial" w:cs="Arial"/>
        </w:rPr>
        <w:t xml:space="preserve"> MIDW 1820. </w:t>
      </w:r>
      <w:r w:rsidR="00DC03C4">
        <w:rPr>
          <w:rFonts w:ascii="Arial" w:hAnsi="Arial" w:cs="Arial"/>
        </w:rPr>
        <w:t>Corequisite:</w:t>
      </w:r>
      <w:r w:rsidRPr="00823091">
        <w:rPr>
          <w:rFonts w:ascii="Arial" w:hAnsi="Arial" w:cs="Arial"/>
        </w:rPr>
        <w:t xml:space="preserve"> MIDW 1100.</w:t>
      </w:r>
    </w:p>
    <w:p w:rsidR="00823091" w:rsidRPr="00823091" w:rsidRDefault="00823091" w:rsidP="00823091">
      <w:pPr>
        <w:rPr>
          <w:rFonts w:ascii="Arial" w:hAnsi="Arial" w:cs="Arial"/>
          <w:b/>
          <w:bCs/>
        </w:rPr>
      </w:pPr>
    </w:p>
    <w:p w:rsidR="00823091" w:rsidRPr="00823091" w:rsidRDefault="002A27E6" w:rsidP="00823091">
      <w:pPr>
        <w:rPr>
          <w:rFonts w:ascii="Arial" w:hAnsi="Arial" w:cs="Arial"/>
        </w:rPr>
      </w:pPr>
      <w:r>
        <w:rPr>
          <w:rFonts w:ascii="Arial" w:hAnsi="Arial" w:cs="Arial"/>
          <w:b/>
          <w:bCs/>
        </w:rPr>
        <w:t>MIDW 1910.  Clinic Lab Seminar I</w:t>
      </w:r>
      <w:r w:rsidR="00823091" w:rsidRPr="00823091">
        <w:rPr>
          <w:rFonts w:ascii="Arial" w:hAnsi="Arial" w:cs="Arial"/>
          <w:b/>
          <w:bCs/>
        </w:rPr>
        <w:t xml:space="preserve"> (0-2-1)</w:t>
      </w:r>
      <w:r w:rsidR="00823091" w:rsidRPr="00823091">
        <w:rPr>
          <w:rFonts w:ascii="Arial" w:hAnsi="Arial" w:cs="Arial"/>
        </w:rPr>
        <w:t xml:space="preserve">  </w:t>
      </w:r>
      <w:r w:rsidR="00DC03C4">
        <w:rPr>
          <w:rFonts w:ascii="Arial" w:hAnsi="Arial" w:cs="Arial"/>
          <w:b/>
        </w:rPr>
        <w:t xml:space="preserve">UN. </w:t>
      </w:r>
      <w:r w:rsidR="00823091" w:rsidRPr="00823091">
        <w:rPr>
          <w:rFonts w:ascii="Arial" w:hAnsi="Arial" w:cs="Arial"/>
        </w:rPr>
        <w:t xml:space="preserve">  A group discussion to review the student’s clinical experience. Format will include formal case presentation using the problem-solving process to elicit the student’s critical thinking in the clinical practicum. </w:t>
      </w:r>
      <w:r w:rsidR="00DC03C4">
        <w:rPr>
          <w:rFonts w:ascii="Arial" w:hAnsi="Arial" w:cs="Arial"/>
        </w:rPr>
        <w:t>Prerequisites:</w:t>
      </w:r>
      <w:r w:rsidR="00823091" w:rsidRPr="00823091">
        <w:rPr>
          <w:rFonts w:ascii="Arial" w:hAnsi="Arial" w:cs="Arial"/>
        </w:rPr>
        <w:t xml:space="preserve"> MIDW 1000, </w:t>
      </w:r>
      <w:r w:rsidR="00DC03C4">
        <w:rPr>
          <w:rFonts w:ascii="Arial" w:hAnsi="Arial" w:cs="Arial"/>
        </w:rPr>
        <w:t>MIDW 1820, MIDW 2220, MIDW 1100</w:t>
      </w:r>
      <w:r w:rsidR="00823091" w:rsidRPr="00823091">
        <w:rPr>
          <w:rFonts w:ascii="Arial" w:hAnsi="Arial" w:cs="Arial"/>
        </w:rPr>
        <w:t xml:space="preserve"> and MIDW 1822.  </w:t>
      </w:r>
      <w:r w:rsidR="00DC03C4">
        <w:rPr>
          <w:rFonts w:ascii="Arial" w:hAnsi="Arial" w:cs="Arial"/>
        </w:rPr>
        <w:t>Corequisites:</w:t>
      </w:r>
      <w:r w:rsidR="00823091" w:rsidRPr="00823091">
        <w:rPr>
          <w:rFonts w:ascii="Arial" w:hAnsi="Arial" w:cs="Arial"/>
        </w:rPr>
        <w:t xml:space="preserve"> MIDW 2200, MIDW 2211 and MIDW 2826.</w:t>
      </w:r>
    </w:p>
    <w:p w:rsidR="00823091" w:rsidRPr="00823091" w:rsidRDefault="00823091" w:rsidP="00823091">
      <w:pPr>
        <w:rPr>
          <w:rFonts w:ascii="Arial" w:hAnsi="Arial" w:cs="Arial"/>
          <w:b/>
          <w:bCs/>
        </w:rPr>
      </w:pPr>
    </w:p>
    <w:p w:rsidR="00823091" w:rsidRPr="002A27E6" w:rsidRDefault="00823091" w:rsidP="00823091">
      <w:pPr>
        <w:rPr>
          <w:rFonts w:ascii="Arial" w:hAnsi="Arial" w:cs="Arial"/>
        </w:rPr>
      </w:pPr>
      <w:r w:rsidRPr="00823091">
        <w:rPr>
          <w:rFonts w:ascii="Arial" w:hAnsi="Arial" w:cs="Arial"/>
          <w:b/>
          <w:bCs/>
        </w:rPr>
        <w:t>MIDW 1912.</w:t>
      </w:r>
      <w:r w:rsidR="002A27E6">
        <w:rPr>
          <w:rFonts w:ascii="Arial" w:hAnsi="Arial" w:cs="Arial"/>
          <w:b/>
          <w:bCs/>
        </w:rPr>
        <w:t xml:space="preserve">  Midwifery Clinic Lab Seminar II</w:t>
      </w:r>
      <w:r w:rsidRPr="00823091">
        <w:rPr>
          <w:rFonts w:ascii="Arial" w:hAnsi="Arial" w:cs="Arial"/>
          <w:b/>
          <w:bCs/>
        </w:rPr>
        <w:t xml:space="preserve"> (0-2-1) </w:t>
      </w:r>
      <w:r w:rsidR="002A27E6">
        <w:rPr>
          <w:rFonts w:ascii="Arial" w:hAnsi="Arial" w:cs="Arial"/>
          <w:b/>
          <w:bCs/>
        </w:rPr>
        <w:t xml:space="preserve">UN.  </w:t>
      </w:r>
      <w:r w:rsidRPr="00823091">
        <w:rPr>
          <w:rFonts w:ascii="Arial" w:hAnsi="Arial" w:cs="Arial"/>
        </w:rPr>
        <w:t xml:space="preserve">A group discussion to review the student’s clinical experience. Format will include formal case presentation to elicit the student’s critical thinking in the clinical practicum. </w:t>
      </w:r>
      <w:r w:rsidR="00DC03C4">
        <w:rPr>
          <w:rFonts w:ascii="Arial" w:hAnsi="Arial" w:cs="Arial"/>
        </w:rPr>
        <w:t>Prerequisite</w:t>
      </w:r>
      <w:r w:rsidR="002A27E6">
        <w:rPr>
          <w:rFonts w:ascii="Arial" w:hAnsi="Arial" w:cs="Arial"/>
        </w:rPr>
        <w:t>s:</w:t>
      </w:r>
      <w:r w:rsidRPr="00823091">
        <w:rPr>
          <w:rFonts w:ascii="Arial" w:hAnsi="Arial" w:cs="Arial"/>
        </w:rPr>
        <w:t xml:space="preserve"> MIDW 1000, MIDW 1820, MIDW 1100, MIDW 1822, MIDW 2111, MIDW 2200,  MIDW 2220, MIDW 2824, </w:t>
      </w:r>
      <w:r w:rsidR="002A27E6">
        <w:rPr>
          <w:rFonts w:ascii="Arial" w:hAnsi="Arial" w:cs="Arial"/>
        </w:rPr>
        <w:t xml:space="preserve">and </w:t>
      </w:r>
      <w:r w:rsidRPr="00823091">
        <w:rPr>
          <w:rFonts w:ascii="Arial" w:hAnsi="Arial" w:cs="Arial"/>
        </w:rPr>
        <w:t xml:space="preserve">MIDW 2826. </w:t>
      </w:r>
      <w:r w:rsidR="00DC03C4">
        <w:rPr>
          <w:rFonts w:ascii="Arial" w:hAnsi="Arial" w:cs="Arial"/>
        </w:rPr>
        <w:t>Corequisite</w:t>
      </w:r>
      <w:r w:rsidR="002A27E6">
        <w:rPr>
          <w:rFonts w:ascii="Arial" w:hAnsi="Arial" w:cs="Arial"/>
        </w:rPr>
        <w:t>s:</w:t>
      </w:r>
      <w:r w:rsidRPr="00823091">
        <w:rPr>
          <w:rFonts w:ascii="Arial" w:hAnsi="Arial" w:cs="Arial"/>
        </w:rPr>
        <w:t xml:space="preserve"> MIDW 2220, MIDW 2215, and MIDW 2828.</w:t>
      </w:r>
    </w:p>
    <w:p w:rsidR="00823091" w:rsidRPr="00823091" w:rsidRDefault="00823091" w:rsidP="00823091">
      <w:pPr>
        <w:rPr>
          <w:rFonts w:ascii="Arial" w:hAnsi="Arial" w:cs="Arial"/>
          <w:b/>
          <w:bCs/>
        </w:rPr>
      </w:pPr>
    </w:p>
    <w:p w:rsidR="00823091" w:rsidRDefault="00823091" w:rsidP="00823091">
      <w:pPr>
        <w:rPr>
          <w:rFonts w:ascii="Arial" w:hAnsi="Arial" w:cs="Arial"/>
        </w:rPr>
      </w:pPr>
      <w:r w:rsidRPr="00823091">
        <w:rPr>
          <w:rFonts w:ascii="Arial" w:hAnsi="Arial" w:cs="Arial"/>
          <w:b/>
          <w:bCs/>
        </w:rPr>
        <w:t>MIDW 2111.  The Intrapartum and Post Partum (3-4-5)</w:t>
      </w:r>
      <w:r w:rsidR="002A27E6">
        <w:rPr>
          <w:rFonts w:ascii="Arial" w:hAnsi="Arial" w:cs="Arial"/>
          <w:b/>
          <w:bCs/>
        </w:rPr>
        <w:t xml:space="preserve"> </w:t>
      </w:r>
      <w:r w:rsidRPr="00823091">
        <w:rPr>
          <w:rFonts w:ascii="Arial" w:hAnsi="Arial" w:cs="Arial"/>
          <w:b/>
          <w:bCs/>
        </w:rPr>
        <w:t xml:space="preserve"> </w:t>
      </w:r>
      <w:r w:rsidR="002A27E6">
        <w:rPr>
          <w:rFonts w:ascii="Arial" w:hAnsi="Arial" w:cs="Arial"/>
          <w:b/>
          <w:bCs/>
        </w:rPr>
        <w:t xml:space="preserve">UN.  </w:t>
      </w:r>
      <w:r w:rsidRPr="00823091">
        <w:rPr>
          <w:rFonts w:ascii="Arial" w:hAnsi="Arial" w:cs="Arial"/>
        </w:rPr>
        <w:t xml:space="preserve">The physiology, mechanism of normal labor, delivery and the postnatal period. Identification and management of complications. Neonatal assessment and management. Provide supervised sources of labor and birth. Professional issues in midwifery practice.  </w:t>
      </w:r>
      <w:r w:rsidR="00DC03C4">
        <w:rPr>
          <w:rFonts w:ascii="Arial" w:hAnsi="Arial" w:cs="Arial"/>
        </w:rPr>
        <w:t>Prerequisite</w:t>
      </w:r>
      <w:r w:rsidR="002A27E6">
        <w:rPr>
          <w:rFonts w:ascii="Arial" w:hAnsi="Arial" w:cs="Arial"/>
        </w:rPr>
        <w:t>s:</w:t>
      </w:r>
      <w:r w:rsidRPr="00823091">
        <w:rPr>
          <w:rFonts w:ascii="Arial" w:hAnsi="Arial" w:cs="Arial"/>
        </w:rPr>
        <w:t xml:space="preserve"> MI</w:t>
      </w:r>
      <w:r w:rsidR="002A27E6">
        <w:rPr>
          <w:rFonts w:ascii="Arial" w:hAnsi="Arial" w:cs="Arial"/>
        </w:rPr>
        <w:t xml:space="preserve">DW 1000, MIDW 1820, MIDW 1100, </w:t>
      </w:r>
      <w:r w:rsidRPr="00823091">
        <w:rPr>
          <w:rFonts w:ascii="Arial" w:hAnsi="Arial" w:cs="Arial"/>
        </w:rPr>
        <w:t xml:space="preserve">and MIDW 1822. </w:t>
      </w:r>
      <w:r w:rsidR="002A27E6">
        <w:rPr>
          <w:rFonts w:ascii="Arial" w:hAnsi="Arial" w:cs="Arial"/>
        </w:rPr>
        <w:t>Corequisite:</w:t>
      </w:r>
      <w:r w:rsidRPr="00823091">
        <w:rPr>
          <w:rFonts w:ascii="Arial" w:hAnsi="Arial" w:cs="Arial"/>
        </w:rPr>
        <w:t xml:space="preserve"> MIDW 2824.</w:t>
      </w:r>
    </w:p>
    <w:p w:rsidR="002A27E6" w:rsidRDefault="002A27E6" w:rsidP="00823091">
      <w:pPr>
        <w:rPr>
          <w:rFonts w:ascii="Arial" w:hAnsi="Arial" w:cs="Arial"/>
        </w:rPr>
      </w:pPr>
    </w:p>
    <w:p w:rsidR="002A27E6" w:rsidRDefault="002A27E6" w:rsidP="00823091">
      <w:pPr>
        <w:rPr>
          <w:rFonts w:ascii="Arial" w:hAnsi="Arial" w:cs="Arial"/>
        </w:rPr>
      </w:pPr>
    </w:p>
    <w:p w:rsidR="002A27E6" w:rsidRPr="002A27E6" w:rsidRDefault="002A27E6" w:rsidP="00823091">
      <w:pPr>
        <w:rPr>
          <w:rFonts w:ascii="Arial" w:hAnsi="Arial" w:cs="Arial"/>
          <w:b/>
        </w:rPr>
      </w:pPr>
    </w:p>
    <w:p w:rsidR="00823091" w:rsidRPr="00823091" w:rsidRDefault="00823091" w:rsidP="00823091">
      <w:pPr>
        <w:ind w:left="720"/>
        <w:rPr>
          <w:rFonts w:ascii="Arial" w:hAnsi="Arial" w:cs="Arial"/>
        </w:rPr>
      </w:pPr>
    </w:p>
    <w:p w:rsidR="00823091" w:rsidRPr="00823091" w:rsidRDefault="00823091" w:rsidP="00823091">
      <w:pPr>
        <w:rPr>
          <w:rFonts w:ascii="Arial" w:hAnsi="Arial" w:cs="Arial"/>
        </w:rPr>
      </w:pPr>
      <w:r w:rsidRPr="00823091">
        <w:rPr>
          <w:rFonts w:ascii="Arial" w:hAnsi="Arial" w:cs="Arial"/>
          <w:b/>
          <w:bCs/>
        </w:rPr>
        <w:t xml:space="preserve">MIDW 2200.  Gynecology Women’s Health and Family Planning (1-2-2) </w:t>
      </w:r>
      <w:r w:rsidR="002A27E6">
        <w:rPr>
          <w:rFonts w:ascii="Arial" w:hAnsi="Arial" w:cs="Arial"/>
          <w:bCs/>
        </w:rPr>
        <w:t xml:space="preserve"> </w:t>
      </w:r>
      <w:r w:rsidR="002A27E6" w:rsidRPr="002A27E6">
        <w:rPr>
          <w:rFonts w:ascii="Arial" w:hAnsi="Arial" w:cs="Arial"/>
          <w:b/>
          <w:bCs/>
        </w:rPr>
        <w:t>UN.</w:t>
      </w:r>
      <w:r w:rsidR="002A27E6">
        <w:rPr>
          <w:rFonts w:ascii="Arial" w:hAnsi="Arial" w:cs="Arial"/>
          <w:bCs/>
        </w:rPr>
        <w:t xml:space="preserve">  </w:t>
      </w:r>
      <w:r w:rsidRPr="00823091">
        <w:rPr>
          <w:rFonts w:ascii="Arial" w:hAnsi="Arial" w:cs="Arial"/>
        </w:rPr>
        <w:t xml:space="preserve">Entry level course to provide broad exposure to the care of the well women through menopause and will include topics such as history and physical exams, methods of contraception, infertility, unplanned or unwanted pregnancy, human sexuality and STD’s.  </w:t>
      </w:r>
      <w:r w:rsidR="00DC03C4">
        <w:rPr>
          <w:rFonts w:ascii="Arial" w:hAnsi="Arial" w:cs="Arial"/>
        </w:rPr>
        <w:t>Prerequisite</w:t>
      </w:r>
      <w:r w:rsidR="002A27E6">
        <w:rPr>
          <w:rFonts w:ascii="Arial" w:hAnsi="Arial" w:cs="Arial"/>
        </w:rPr>
        <w:t xml:space="preserve">s: </w:t>
      </w:r>
      <w:r w:rsidRPr="00823091">
        <w:rPr>
          <w:rFonts w:ascii="Arial" w:hAnsi="Arial" w:cs="Arial"/>
        </w:rPr>
        <w:t xml:space="preserve"> MIDW 1000, MIDW 1820, </w:t>
      </w:r>
      <w:r w:rsidR="002A27E6">
        <w:rPr>
          <w:rFonts w:ascii="Arial" w:hAnsi="Arial" w:cs="Arial"/>
        </w:rPr>
        <w:t>MIDW 1100, MIDW 1822, MIDW 2111</w:t>
      </w:r>
      <w:r w:rsidRPr="00823091">
        <w:rPr>
          <w:rFonts w:ascii="Arial" w:hAnsi="Arial" w:cs="Arial"/>
        </w:rPr>
        <w:t xml:space="preserve"> and MIDW 2824. </w:t>
      </w:r>
      <w:r w:rsidR="00DC03C4">
        <w:rPr>
          <w:rFonts w:ascii="Arial" w:hAnsi="Arial" w:cs="Arial"/>
        </w:rPr>
        <w:t>Corequisite</w:t>
      </w:r>
      <w:r w:rsidR="002A27E6">
        <w:rPr>
          <w:rFonts w:ascii="Arial" w:hAnsi="Arial" w:cs="Arial"/>
        </w:rPr>
        <w:t>s:</w:t>
      </w:r>
      <w:r w:rsidRPr="00823091">
        <w:rPr>
          <w:rFonts w:ascii="Arial" w:hAnsi="Arial" w:cs="Arial"/>
        </w:rPr>
        <w:t xml:space="preserve"> MIDW 1910, MIDW 2211 and MIDW 2826.</w:t>
      </w:r>
    </w:p>
    <w:p w:rsidR="00823091" w:rsidRPr="00823091" w:rsidRDefault="00823091" w:rsidP="00823091">
      <w:pPr>
        <w:ind w:left="720"/>
        <w:rPr>
          <w:rFonts w:ascii="Arial" w:hAnsi="Arial" w:cs="Arial"/>
        </w:rPr>
      </w:pPr>
      <w:r w:rsidRPr="00823091">
        <w:rPr>
          <w:rFonts w:ascii="Arial" w:hAnsi="Arial" w:cs="Arial"/>
        </w:rPr>
        <w:t xml:space="preserve">                                                                                                                                                                                    </w:t>
      </w:r>
    </w:p>
    <w:p w:rsidR="00823091" w:rsidRPr="00823091" w:rsidRDefault="00823091" w:rsidP="00823091">
      <w:pPr>
        <w:rPr>
          <w:rFonts w:ascii="Arial" w:hAnsi="Arial" w:cs="Arial"/>
        </w:rPr>
      </w:pPr>
      <w:r w:rsidRPr="00823091">
        <w:rPr>
          <w:rFonts w:ascii="Arial" w:hAnsi="Arial" w:cs="Arial"/>
          <w:b/>
          <w:bCs/>
        </w:rPr>
        <w:t xml:space="preserve">MIDW 2211.  Obstetrics and Medical Management (1-0-1) </w:t>
      </w:r>
      <w:r w:rsidR="002A27E6">
        <w:rPr>
          <w:rFonts w:ascii="Arial" w:hAnsi="Arial" w:cs="Arial"/>
          <w:b/>
          <w:bCs/>
        </w:rPr>
        <w:t xml:space="preserve"> UN. </w:t>
      </w:r>
      <w:r w:rsidRPr="00823091">
        <w:rPr>
          <w:rFonts w:ascii="Arial" w:hAnsi="Arial" w:cs="Arial"/>
        </w:rPr>
        <w:t xml:space="preserve">Students will learn primary midwifery management, referral and consultation, common obstetric complications and professional responsibilities, prenatal and postpartum support to at-risk women with physician providing primary obstetrical care. </w:t>
      </w:r>
      <w:r w:rsidR="00DC03C4">
        <w:rPr>
          <w:rFonts w:ascii="Arial" w:hAnsi="Arial" w:cs="Arial"/>
        </w:rPr>
        <w:t>Prerequisite</w:t>
      </w:r>
      <w:r w:rsidR="002A27E6">
        <w:rPr>
          <w:rFonts w:ascii="Arial" w:hAnsi="Arial" w:cs="Arial"/>
        </w:rPr>
        <w:t>s:</w:t>
      </w:r>
      <w:r w:rsidRPr="00823091">
        <w:rPr>
          <w:rFonts w:ascii="Arial" w:hAnsi="Arial" w:cs="Arial"/>
        </w:rPr>
        <w:t xml:space="preserve"> MIDW 1000, MIDW 1820, MIDW 1100, MI</w:t>
      </w:r>
      <w:r w:rsidR="002A27E6">
        <w:rPr>
          <w:rFonts w:ascii="Arial" w:hAnsi="Arial" w:cs="Arial"/>
        </w:rPr>
        <w:t xml:space="preserve">DW 1822, MIDW 2111, MIDW 2200, </w:t>
      </w:r>
      <w:r w:rsidRPr="00823091">
        <w:rPr>
          <w:rFonts w:ascii="Arial" w:hAnsi="Arial" w:cs="Arial"/>
        </w:rPr>
        <w:t xml:space="preserve">MIDW 2220, MIDW 2824, MIDW 2826. </w:t>
      </w:r>
      <w:r w:rsidR="00DC03C4">
        <w:rPr>
          <w:rFonts w:ascii="Arial" w:hAnsi="Arial" w:cs="Arial"/>
        </w:rPr>
        <w:t>Corequisite</w:t>
      </w:r>
      <w:r w:rsidR="002A27E6">
        <w:rPr>
          <w:rFonts w:ascii="Arial" w:hAnsi="Arial" w:cs="Arial"/>
        </w:rPr>
        <w:t>s:</w:t>
      </w:r>
      <w:r w:rsidRPr="00823091">
        <w:rPr>
          <w:rFonts w:ascii="Arial" w:hAnsi="Arial" w:cs="Arial"/>
        </w:rPr>
        <w:t xml:space="preserve"> MIDW 2211, MIDW 1910, and MIDW 2826.</w:t>
      </w:r>
    </w:p>
    <w:p w:rsidR="00823091" w:rsidRPr="00823091" w:rsidRDefault="00823091" w:rsidP="00823091">
      <w:pPr>
        <w:ind w:left="720"/>
        <w:rPr>
          <w:rFonts w:ascii="Arial" w:hAnsi="Arial" w:cs="Arial"/>
        </w:rPr>
      </w:pPr>
    </w:p>
    <w:p w:rsidR="00823091" w:rsidRPr="00823091" w:rsidRDefault="00823091" w:rsidP="00823091">
      <w:pPr>
        <w:rPr>
          <w:rFonts w:ascii="Arial" w:hAnsi="Arial" w:cs="Arial"/>
          <w:bCs/>
          <w:sz w:val="22"/>
          <w:szCs w:val="22"/>
        </w:rPr>
      </w:pPr>
      <w:r w:rsidRPr="00823091">
        <w:rPr>
          <w:rFonts w:ascii="Arial" w:hAnsi="Arial" w:cs="Arial"/>
          <w:b/>
          <w:bCs/>
        </w:rPr>
        <w:t>MIDW 2215.  Professional Issues in Midwifery Practice (2-0-2</w:t>
      </w:r>
      <w:r w:rsidR="00285DEC">
        <w:rPr>
          <w:rFonts w:ascii="Arial" w:hAnsi="Arial" w:cs="Arial"/>
          <w:b/>
          <w:bCs/>
        </w:rPr>
        <w:t xml:space="preserve">  UN. </w:t>
      </w:r>
      <w:r w:rsidRPr="00823091">
        <w:rPr>
          <w:rFonts w:ascii="Arial" w:hAnsi="Arial" w:cs="Arial"/>
        </w:rPr>
        <w:t>This course explores career preparation,</w:t>
      </w:r>
      <w:r w:rsidRPr="00823091">
        <w:rPr>
          <w:rFonts w:ascii="Arial" w:hAnsi="Arial" w:cs="Arial"/>
          <w:b/>
          <w:bCs/>
        </w:rPr>
        <w:t xml:space="preserve"> </w:t>
      </w:r>
      <w:r w:rsidRPr="00823091">
        <w:rPr>
          <w:rFonts w:ascii="Arial" w:hAnsi="Arial" w:cs="Arial"/>
        </w:rPr>
        <w:t>opportunities and trends, and the accompanying legal, ethical and professional expectations.</w:t>
      </w:r>
      <w:r w:rsidRPr="00823091">
        <w:rPr>
          <w:rFonts w:ascii="Arial" w:hAnsi="Arial" w:cs="Arial"/>
          <w:bCs/>
        </w:rPr>
        <w:t xml:space="preserve">  </w:t>
      </w:r>
      <w:r w:rsidR="00DC03C4">
        <w:rPr>
          <w:rFonts w:ascii="Arial" w:hAnsi="Arial" w:cs="Arial"/>
        </w:rPr>
        <w:t>Prerequisite</w:t>
      </w:r>
      <w:r w:rsidR="00285DEC">
        <w:rPr>
          <w:rFonts w:ascii="Arial" w:hAnsi="Arial" w:cs="Arial"/>
        </w:rPr>
        <w:t>s:</w:t>
      </w:r>
      <w:r w:rsidRPr="00823091">
        <w:rPr>
          <w:rFonts w:ascii="Arial" w:hAnsi="Arial" w:cs="Arial"/>
        </w:rPr>
        <w:t xml:space="preserve"> MIDW 1000, MIDW 1820, MIDW 1100, MIDW 1822, MIDW 2111, MIDW 2200, MIDW 2824, MIDW 2826. </w:t>
      </w:r>
      <w:r w:rsidR="00DC03C4">
        <w:rPr>
          <w:rFonts w:ascii="Arial" w:hAnsi="Arial" w:cs="Arial"/>
          <w:bCs/>
        </w:rPr>
        <w:t>Corequisite</w:t>
      </w:r>
      <w:r w:rsidR="00285DEC">
        <w:rPr>
          <w:rFonts w:ascii="Arial" w:hAnsi="Arial" w:cs="Arial"/>
          <w:bCs/>
        </w:rPr>
        <w:t>s:</w:t>
      </w:r>
      <w:r w:rsidRPr="00823091">
        <w:rPr>
          <w:rFonts w:ascii="Arial" w:hAnsi="Arial" w:cs="Arial"/>
          <w:bCs/>
        </w:rPr>
        <w:t xml:space="preserve"> MIDW 2220, MIDW 1912 and MIDW 2828.</w:t>
      </w:r>
    </w:p>
    <w:p w:rsidR="00823091" w:rsidRPr="00823091" w:rsidRDefault="00823091" w:rsidP="00823091">
      <w:pPr>
        <w:rPr>
          <w:rFonts w:ascii="Arial" w:hAnsi="Arial" w:cs="Arial"/>
          <w:b/>
          <w:bCs/>
        </w:rPr>
      </w:pPr>
    </w:p>
    <w:p w:rsidR="00285DEC" w:rsidRDefault="00823091" w:rsidP="00823091">
      <w:pPr>
        <w:rPr>
          <w:rFonts w:ascii="Arial" w:hAnsi="Arial" w:cs="Arial"/>
        </w:rPr>
      </w:pPr>
      <w:r w:rsidRPr="00823091">
        <w:rPr>
          <w:rFonts w:ascii="Arial" w:hAnsi="Arial" w:cs="Arial"/>
          <w:b/>
          <w:bCs/>
        </w:rPr>
        <w:t>MIDW 2220.  Applied Pharmacology (2-0-2)</w:t>
      </w:r>
      <w:r w:rsidR="00285DEC">
        <w:rPr>
          <w:rFonts w:ascii="Arial" w:hAnsi="Arial" w:cs="Arial"/>
          <w:b/>
          <w:bCs/>
        </w:rPr>
        <w:t xml:space="preserve">   UN.</w:t>
      </w:r>
      <w:r w:rsidRPr="00823091">
        <w:rPr>
          <w:rFonts w:ascii="Arial" w:hAnsi="Arial" w:cs="Arial"/>
          <w:b/>
          <w:bCs/>
        </w:rPr>
        <w:t xml:space="preserve">  </w:t>
      </w:r>
      <w:r w:rsidRPr="00823091">
        <w:rPr>
          <w:rFonts w:ascii="Arial" w:hAnsi="Arial" w:cs="Arial"/>
        </w:rPr>
        <w:t xml:space="preserve">The student will learn the use, actions and effects of drugs, emergency pharmacologic management of complications according to the scope and standards of practice for midwifery practice.  </w:t>
      </w:r>
      <w:r w:rsidR="00DC03C4">
        <w:rPr>
          <w:rFonts w:ascii="Arial" w:hAnsi="Arial" w:cs="Arial"/>
        </w:rPr>
        <w:t>Prerequisite</w:t>
      </w:r>
      <w:r w:rsidR="00285DEC">
        <w:rPr>
          <w:rFonts w:ascii="Arial" w:hAnsi="Arial" w:cs="Arial"/>
        </w:rPr>
        <w:t>s:</w:t>
      </w:r>
      <w:r w:rsidRPr="00823091">
        <w:rPr>
          <w:rFonts w:ascii="Arial" w:hAnsi="Arial" w:cs="Arial"/>
        </w:rPr>
        <w:t xml:space="preserve"> MIDW 1000, MIDW 1820, MIDW 1100, MIDW 1822, </w:t>
      </w:r>
    </w:p>
    <w:p w:rsidR="00823091" w:rsidRDefault="00823091" w:rsidP="00823091">
      <w:pPr>
        <w:rPr>
          <w:rFonts w:ascii="Arial" w:hAnsi="Arial" w:cs="Arial"/>
        </w:rPr>
      </w:pPr>
      <w:r w:rsidRPr="00823091">
        <w:rPr>
          <w:rFonts w:ascii="Arial" w:hAnsi="Arial" w:cs="Arial"/>
        </w:rPr>
        <w:t>MIDW 2111, MIDW 2200, MIDW 2824,</w:t>
      </w:r>
      <w:r w:rsidR="00285DEC">
        <w:rPr>
          <w:rFonts w:ascii="Arial" w:hAnsi="Arial" w:cs="Arial"/>
        </w:rPr>
        <w:t xml:space="preserve">and </w:t>
      </w:r>
      <w:r w:rsidRPr="00823091">
        <w:rPr>
          <w:rFonts w:ascii="Arial" w:hAnsi="Arial" w:cs="Arial"/>
        </w:rPr>
        <w:t xml:space="preserve">MIDW 2826. </w:t>
      </w:r>
      <w:r w:rsidR="00DC03C4">
        <w:rPr>
          <w:rFonts w:ascii="Arial" w:hAnsi="Arial" w:cs="Arial"/>
        </w:rPr>
        <w:t>Corequisite</w:t>
      </w:r>
      <w:r w:rsidR="00285DEC">
        <w:rPr>
          <w:rFonts w:ascii="Arial" w:hAnsi="Arial" w:cs="Arial"/>
        </w:rPr>
        <w:t>s:</w:t>
      </w:r>
      <w:r w:rsidRPr="00823091">
        <w:rPr>
          <w:rFonts w:ascii="Arial" w:hAnsi="Arial" w:cs="Arial"/>
        </w:rPr>
        <w:t xml:space="preserve"> MIDW 1912, MIDW 2215 and MIDW 2828</w:t>
      </w:r>
      <w:r w:rsidR="00285DEC">
        <w:rPr>
          <w:rFonts w:ascii="Arial" w:hAnsi="Arial" w:cs="Arial"/>
        </w:rPr>
        <w:t>.</w:t>
      </w:r>
      <w:r w:rsidRPr="00823091">
        <w:rPr>
          <w:rFonts w:ascii="Arial" w:hAnsi="Arial" w:cs="Arial"/>
        </w:rPr>
        <w:t xml:space="preserve"> </w:t>
      </w:r>
    </w:p>
    <w:p w:rsidR="00285DEC" w:rsidRPr="00823091" w:rsidRDefault="00285DEC" w:rsidP="00823091">
      <w:pPr>
        <w:rPr>
          <w:rFonts w:ascii="Arial" w:hAnsi="Arial" w:cs="Arial"/>
          <w:b/>
          <w:bCs/>
        </w:rPr>
      </w:pPr>
    </w:p>
    <w:p w:rsidR="00823091" w:rsidRPr="00823091" w:rsidRDefault="00823091" w:rsidP="00823091">
      <w:pPr>
        <w:rPr>
          <w:rFonts w:ascii="Arial" w:hAnsi="Arial" w:cs="Arial"/>
          <w:b/>
          <w:bCs/>
        </w:rPr>
      </w:pPr>
      <w:r w:rsidRPr="00823091">
        <w:rPr>
          <w:rFonts w:ascii="Arial" w:hAnsi="Arial" w:cs="Arial"/>
          <w:b/>
          <w:bCs/>
        </w:rPr>
        <w:t xml:space="preserve">MIDW 2824.  Midwifery Clinic Practice 3 (0-8-4) </w:t>
      </w:r>
      <w:r w:rsidR="00285DEC">
        <w:rPr>
          <w:rFonts w:ascii="Arial" w:hAnsi="Arial" w:cs="Arial"/>
          <w:b/>
          <w:bCs/>
        </w:rPr>
        <w:t xml:space="preserve">  UN.  </w:t>
      </w:r>
      <w:r w:rsidRPr="00823091">
        <w:rPr>
          <w:rFonts w:ascii="Arial" w:hAnsi="Arial" w:cs="Arial"/>
        </w:rPr>
        <w:t xml:space="preserve">This course focuses on development of intrapartum and postpartum knowledge and skills with which the student will assist in client care during labor, delivery and the postnatal period.  All preceptors and clinical settings must be approved by the school.  50% of out-of hospital experience will take place in accredited clinics, public health settings and birth centers that are recognized by the Board, 50% of student’s observations and/or assists must occur in a hospital setting.  Out of state clinical experience may not exceed 10% of required birth experience.  </w:t>
      </w:r>
      <w:r w:rsidR="00DC03C4">
        <w:rPr>
          <w:rFonts w:ascii="Arial" w:hAnsi="Arial" w:cs="Arial"/>
        </w:rPr>
        <w:t>Prerequisite</w:t>
      </w:r>
      <w:r w:rsidR="00285DEC">
        <w:rPr>
          <w:rFonts w:ascii="Arial" w:hAnsi="Arial" w:cs="Arial"/>
        </w:rPr>
        <w:t>s:</w:t>
      </w:r>
      <w:r w:rsidRPr="00823091">
        <w:rPr>
          <w:rFonts w:ascii="Arial" w:hAnsi="Arial" w:cs="Arial"/>
        </w:rPr>
        <w:t xml:space="preserve">  MIDW 1000, MIDW 1820, MIDW 1100, MIDW 1822 and MIDW 2220. </w:t>
      </w:r>
      <w:r w:rsidR="00DC03C4">
        <w:rPr>
          <w:rFonts w:ascii="Arial" w:hAnsi="Arial" w:cs="Arial"/>
        </w:rPr>
        <w:t>Corequisite</w:t>
      </w:r>
      <w:r w:rsidR="00285DEC">
        <w:rPr>
          <w:rFonts w:ascii="Arial" w:hAnsi="Arial" w:cs="Arial"/>
        </w:rPr>
        <w:t>:</w:t>
      </w:r>
      <w:r w:rsidRPr="00823091">
        <w:rPr>
          <w:rFonts w:ascii="Arial" w:hAnsi="Arial" w:cs="Arial"/>
        </w:rPr>
        <w:t xml:space="preserve"> MIDW 2111.</w:t>
      </w:r>
    </w:p>
    <w:p w:rsidR="00823091" w:rsidRPr="00823091" w:rsidRDefault="00823091" w:rsidP="00823091">
      <w:pPr>
        <w:rPr>
          <w:rFonts w:ascii="Arial" w:hAnsi="Arial" w:cs="Arial"/>
          <w:b/>
          <w:bCs/>
        </w:rPr>
      </w:pPr>
    </w:p>
    <w:p w:rsidR="00823091" w:rsidRPr="00823091" w:rsidRDefault="00823091" w:rsidP="00823091">
      <w:pPr>
        <w:rPr>
          <w:rFonts w:ascii="Arial" w:hAnsi="Arial" w:cs="Arial"/>
          <w:bCs/>
        </w:rPr>
      </w:pPr>
      <w:r w:rsidRPr="00823091">
        <w:rPr>
          <w:rFonts w:ascii="Arial" w:hAnsi="Arial" w:cs="Arial"/>
          <w:b/>
          <w:bCs/>
        </w:rPr>
        <w:t>MIDW 2826.  Midwifery Clinic 4 (0-20-6)</w:t>
      </w:r>
      <w:r w:rsidR="00285DEC">
        <w:rPr>
          <w:rFonts w:ascii="Arial" w:hAnsi="Arial" w:cs="Arial"/>
          <w:b/>
          <w:bCs/>
        </w:rPr>
        <w:t xml:space="preserve">  UN.  </w:t>
      </w:r>
      <w:r w:rsidRPr="00823091">
        <w:rPr>
          <w:rFonts w:ascii="Arial" w:hAnsi="Arial" w:cs="Arial"/>
        </w:rPr>
        <w:t>Student will provide prenatal, intrapartum and postpartum client care in a supervised clinical setting approved by the school.  50% of out-of hospital experience will take place in accredited clinics, public health settings and birth centers that are recognized by the Board, 50% of student’s observations and/or assists must occur in a hospital setting.  Out of state clinical experience may not exceed 10% of required birth experience.</w:t>
      </w:r>
      <w:r w:rsidRPr="00823091">
        <w:rPr>
          <w:rFonts w:ascii="Arial" w:hAnsi="Arial" w:cs="Arial"/>
          <w:b/>
          <w:bCs/>
        </w:rPr>
        <w:t xml:space="preserve">  </w:t>
      </w:r>
      <w:r w:rsidR="00DC03C4">
        <w:rPr>
          <w:rFonts w:ascii="Arial" w:hAnsi="Arial" w:cs="Arial"/>
        </w:rPr>
        <w:t>Prerequisite</w:t>
      </w:r>
      <w:r w:rsidR="00285DEC">
        <w:rPr>
          <w:rFonts w:ascii="Arial" w:hAnsi="Arial" w:cs="Arial"/>
        </w:rPr>
        <w:t>s:</w:t>
      </w:r>
      <w:r w:rsidRPr="00823091">
        <w:rPr>
          <w:rFonts w:ascii="Arial" w:hAnsi="Arial" w:cs="Arial"/>
        </w:rPr>
        <w:t xml:space="preserve"> MIDW 1000, MIDW 1820, MIDW 1100, MIDW 1822, MIDW 2111, MIDW 2200, MIDW 2220 and MIDW 2824. </w:t>
      </w:r>
      <w:r w:rsidR="00285DEC">
        <w:rPr>
          <w:rFonts w:ascii="Arial" w:hAnsi="Arial" w:cs="Arial"/>
          <w:bCs/>
        </w:rPr>
        <w:t>Corequisites:  MIDW 1910, MIDW 2200</w:t>
      </w:r>
      <w:r w:rsidRPr="00823091">
        <w:rPr>
          <w:rFonts w:ascii="Arial" w:hAnsi="Arial" w:cs="Arial"/>
          <w:bCs/>
        </w:rPr>
        <w:t xml:space="preserve"> and MIDW 2211.                     </w:t>
      </w:r>
    </w:p>
    <w:p w:rsidR="00823091" w:rsidRPr="00823091" w:rsidRDefault="00823091" w:rsidP="00823091">
      <w:pPr>
        <w:rPr>
          <w:rFonts w:ascii="Arial" w:hAnsi="Arial" w:cs="Arial"/>
          <w:b/>
          <w:bCs/>
        </w:rPr>
      </w:pPr>
    </w:p>
    <w:p w:rsidR="00823091" w:rsidRPr="00823091" w:rsidRDefault="00823091" w:rsidP="00823091">
      <w:pPr>
        <w:rPr>
          <w:rFonts w:ascii="Arial" w:hAnsi="Arial" w:cs="Arial"/>
          <w:b/>
          <w:bCs/>
        </w:rPr>
      </w:pPr>
      <w:r w:rsidRPr="00823091">
        <w:rPr>
          <w:rFonts w:ascii="Arial" w:hAnsi="Arial" w:cs="Arial"/>
          <w:b/>
          <w:bCs/>
        </w:rPr>
        <w:t>MIDW 2828.  Midwifery Clinic 5 (0-27-8)</w:t>
      </w:r>
      <w:r w:rsidR="00285DEC">
        <w:rPr>
          <w:rFonts w:ascii="Arial" w:hAnsi="Arial" w:cs="Arial"/>
          <w:b/>
          <w:bCs/>
        </w:rPr>
        <w:t xml:space="preserve">  UN.  </w:t>
      </w:r>
      <w:r w:rsidRPr="00823091">
        <w:rPr>
          <w:rFonts w:ascii="Arial" w:hAnsi="Arial" w:cs="Arial"/>
        </w:rPr>
        <w:t xml:space="preserve">Student will provide client care under supervised preceptorship in a clinical site. All preceptors are approved by the school. 50% of out-of hospital experience will take place in accredited clinics, public health settings and birth centers that are recognized by the Board. Upon completion, the student will have provided supervised care at labor and delivery to 40 women and their babies during pregnancy, labor, delivery and the postpartum. Out of state clinical experience may not exceed 10% of required birth experience. </w:t>
      </w:r>
      <w:r w:rsidR="00DC03C4">
        <w:rPr>
          <w:rFonts w:ascii="Arial" w:hAnsi="Arial" w:cs="Arial"/>
        </w:rPr>
        <w:t>Prerequisite</w:t>
      </w:r>
      <w:r w:rsidR="00285DEC">
        <w:rPr>
          <w:rFonts w:ascii="Arial" w:hAnsi="Arial" w:cs="Arial"/>
        </w:rPr>
        <w:t>s:</w:t>
      </w:r>
      <w:r w:rsidRPr="00823091">
        <w:rPr>
          <w:rFonts w:ascii="Arial" w:hAnsi="Arial" w:cs="Arial"/>
        </w:rPr>
        <w:t xml:space="preserve"> MIDW 1000, MIDW 1820, MIDW 1100, MIDW 1822, MIDW 2111, MIDW 2200,  MIDW 2220, MIDW 2824, MIDW 2826. </w:t>
      </w:r>
      <w:r w:rsidR="00DC03C4">
        <w:rPr>
          <w:rFonts w:ascii="Arial" w:hAnsi="Arial" w:cs="Arial"/>
        </w:rPr>
        <w:t>Corequisite</w:t>
      </w:r>
      <w:r w:rsidR="00285DEC">
        <w:rPr>
          <w:rFonts w:ascii="Arial" w:hAnsi="Arial" w:cs="Arial"/>
        </w:rPr>
        <w:t>s:</w:t>
      </w:r>
      <w:r w:rsidRPr="00823091">
        <w:rPr>
          <w:rFonts w:ascii="Arial" w:hAnsi="Arial" w:cs="Arial"/>
        </w:rPr>
        <w:t xml:space="preserve"> MIDW 1912, MIDW 2211, and MIDW 2215.</w:t>
      </w:r>
    </w:p>
    <w:p w:rsidR="00823091" w:rsidRPr="00823091" w:rsidRDefault="00823091" w:rsidP="00823091">
      <w:pPr>
        <w:rPr>
          <w:rFonts w:ascii="Arial" w:hAnsi="Arial" w:cs="Arial"/>
          <w:sz w:val="22"/>
          <w:szCs w:val="22"/>
        </w:rPr>
      </w:pPr>
    </w:p>
    <w:p w:rsidR="00823091" w:rsidRPr="00D90ED6" w:rsidRDefault="00823091" w:rsidP="00823091">
      <w:pPr>
        <w:shd w:val="clear" w:color="auto" w:fill="B3B3B3"/>
        <w:autoSpaceDE/>
        <w:autoSpaceDN/>
        <w:adjustRightInd/>
        <w:jc w:val="both"/>
        <w:rPr>
          <w:rFonts w:ascii="Arial" w:hAnsi="Arial" w:cs="Arial"/>
          <w:b/>
          <w:i/>
        </w:rPr>
      </w:pPr>
      <w:r>
        <w:rPr>
          <w:rFonts w:ascii="Arial" w:hAnsi="Arial" w:cs="Arial"/>
          <w:b/>
          <w:i/>
        </w:rPr>
        <w:t>MUSIC</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MUSC 1010.  Music Appreciation (3-0-3).  </w:t>
      </w:r>
      <w:r w:rsidR="00C55408">
        <w:rPr>
          <w:rFonts w:ascii="Arial" w:hAnsi="Arial" w:cs="Arial"/>
          <w:b/>
        </w:rPr>
        <w:t xml:space="preserve">UT. </w:t>
      </w:r>
      <w:r>
        <w:rPr>
          <w:rFonts w:ascii="Arial" w:hAnsi="Arial" w:cs="Arial"/>
        </w:rPr>
        <w:t>A non</w:t>
      </w:r>
      <w:r w:rsidRPr="00D90ED6">
        <w:rPr>
          <w:rFonts w:ascii="Arial" w:hAnsi="Arial" w:cs="Arial"/>
        </w:rPr>
        <w:t>technical course open to all interested persons, designed to increase the response to music through a knowledge of the art and development of perceptive listening skills and study of various styles and principles from non-Western, Western European, and American music, Renaissance to the late 20</w:t>
      </w:r>
      <w:r w:rsidRPr="00D90ED6">
        <w:rPr>
          <w:rFonts w:ascii="Arial" w:hAnsi="Arial" w:cs="Arial"/>
          <w:vertAlign w:val="superscript"/>
        </w:rPr>
        <w:t>th</w:t>
      </w:r>
      <w:r w:rsidRPr="00D90ED6">
        <w:rPr>
          <w:rFonts w:ascii="Arial" w:hAnsi="Arial" w:cs="Arial"/>
        </w:rPr>
        <w:t xml:space="preserve"> Century.</w:t>
      </w:r>
    </w:p>
    <w:p w:rsidR="00A412AB" w:rsidRPr="00D90ED6" w:rsidRDefault="00A412AB" w:rsidP="001F0181">
      <w:pPr>
        <w:widowControl/>
        <w:autoSpaceDE/>
        <w:autoSpaceDN/>
        <w:adjustRightInd/>
        <w:jc w:val="both"/>
        <w:rPr>
          <w:rFonts w:ascii="Arial" w:hAnsi="Arial" w:cs="Arial"/>
          <w:b/>
        </w:rPr>
      </w:pPr>
    </w:p>
    <w:p w:rsidR="00A412AB" w:rsidRDefault="00A412AB" w:rsidP="001F0181">
      <w:pPr>
        <w:widowControl/>
        <w:autoSpaceDE/>
        <w:autoSpaceDN/>
        <w:adjustRightInd/>
        <w:jc w:val="both"/>
        <w:rPr>
          <w:rFonts w:ascii="Arial" w:hAnsi="Arial" w:cs="Arial"/>
        </w:rPr>
      </w:pPr>
      <w:r w:rsidRPr="00D90ED6">
        <w:rPr>
          <w:rFonts w:ascii="Arial" w:hAnsi="Arial" w:cs="Arial"/>
          <w:b/>
        </w:rPr>
        <w:t xml:space="preserve">MUSC 2101.  Fundamentals of Pro Tools (3-0-3).  </w:t>
      </w:r>
      <w:r w:rsidR="00C55408">
        <w:rPr>
          <w:rFonts w:ascii="Arial" w:hAnsi="Arial" w:cs="Arial"/>
          <w:b/>
        </w:rPr>
        <w:t xml:space="preserve">UT.  </w:t>
      </w:r>
      <w:r w:rsidRPr="00D90ED6">
        <w:rPr>
          <w:rFonts w:ascii="Arial" w:hAnsi="Arial" w:cs="Arial"/>
        </w:rPr>
        <w:t>This course introduces students to the operation of the Digidesign Pro Tools system. It is a software and hardware based course incorporating music and film theory.  This course</w:t>
      </w:r>
      <w:r>
        <w:rPr>
          <w:rFonts w:ascii="Arial" w:hAnsi="Arial" w:cs="Arial"/>
        </w:rPr>
        <w:t xml:space="preserve"> cannot be used to fulfill the General E</w:t>
      </w:r>
      <w:r w:rsidRPr="00D90ED6">
        <w:rPr>
          <w:rFonts w:ascii="Arial" w:hAnsi="Arial" w:cs="Arial"/>
        </w:rPr>
        <w:t xml:space="preserve">ducation requirement.  </w:t>
      </w:r>
    </w:p>
    <w:p w:rsidR="005318AD" w:rsidRPr="00D90ED6" w:rsidRDefault="005318AD" w:rsidP="001F0181">
      <w:pPr>
        <w:widowControl/>
        <w:autoSpaceDE/>
        <w:autoSpaceDN/>
        <w:adjustRightInd/>
        <w:jc w:val="both"/>
        <w:rPr>
          <w:rFonts w:ascii="Arial" w:hAnsi="Arial" w:cs="Arial"/>
        </w:rPr>
      </w:pPr>
    </w:p>
    <w:p w:rsidR="00A412AB" w:rsidRDefault="00A412AB" w:rsidP="001F0181">
      <w:pPr>
        <w:widowControl/>
        <w:autoSpaceDE/>
        <w:autoSpaceDN/>
        <w:adjustRightInd/>
        <w:jc w:val="both"/>
        <w:rPr>
          <w:rFonts w:ascii="Arial" w:hAnsi="Arial" w:cs="Arial"/>
        </w:rPr>
      </w:pPr>
      <w:r w:rsidRPr="00D90ED6">
        <w:rPr>
          <w:rFonts w:ascii="Arial" w:hAnsi="Arial" w:cs="Arial"/>
          <w:b/>
        </w:rPr>
        <w:t>MUSC 2201.  Intermediate Pro Tools (3-0-3).</w:t>
      </w:r>
      <w:r w:rsidRPr="00D90ED6">
        <w:rPr>
          <w:rFonts w:ascii="Arial" w:hAnsi="Arial" w:cs="Arial"/>
        </w:rPr>
        <w:t xml:space="preserve">  </w:t>
      </w:r>
      <w:r w:rsidR="00C55408">
        <w:rPr>
          <w:rFonts w:ascii="Arial" w:hAnsi="Arial" w:cs="Arial"/>
          <w:b/>
        </w:rPr>
        <w:t xml:space="preserve">UT.  </w:t>
      </w:r>
      <w:r w:rsidRPr="00D90ED6">
        <w:rPr>
          <w:rFonts w:ascii="Arial" w:hAnsi="Arial" w:cs="Arial"/>
        </w:rPr>
        <w:t xml:space="preserve">This course provides students with intermediate operating principles and techniques in the Digidesign Pro Tools LE and TDM environments.  It is a software and hardware based course incorporating music and film theory.  This course cannot be used to fulfill the general education requirement.  </w:t>
      </w:r>
    </w:p>
    <w:p w:rsidR="005318AD" w:rsidRPr="00D90ED6" w:rsidRDefault="005318AD"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MUSC 2300.  History of Jazz (3-0-3).</w:t>
      </w:r>
      <w:r w:rsidRPr="00D90ED6">
        <w:rPr>
          <w:rFonts w:ascii="Arial" w:hAnsi="Arial" w:cs="Arial"/>
        </w:rPr>
        <w:t xml:space="preserve">  </w:t>
      </w:r>
      <w:r w:rsidR="00C55408">
        <w:rPr>
          <w:rFonts w:ascii="Arial" w:hAnsi="Arial" w:cs="Arial"/>
          <w:b/>
        </w:rPr>
        <w:t xml:space="preserve">UT.  </w:t>
      </w:r>
      <w:r w:rsidRPr="00D90ED6">
        <w:rPr>
          <w:rFonts w:ascii="Arial" w:hAnsi="Arial" w:cs="Arial"/>
        </w:rPr>
        <w:t>A non-technical course open to all interested persons.  Course designed to increase the response to music through a knowledge of the art and development of perceptive listening skills and the study of various styles and principles of Jazz music.</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PHYSICAL EDUCATION (PHED)</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PHED 1100.  Concepts of Physical Fitness (1-1-2).  </w:t>
      </w:r>
      <w:r w:rsidR="00C55408">
        <w:rPr>
          <w:rFonts w:ascii="Arial" w:hAnsi="Arial" w:cs="Arial"/>
          <w:b/>
        </w:rPr>
        <w:t xml:space="preserve">UT.  </w:t>
      </w:r>
      <w:r w:rsidRPr="00D90ED6">
        <w:rPr>
          <w:rFonts w:ascii="Arial" w:hAnsi="Arial" w:cs="Arial"/>
        </w:rPr>
        <w:t>Designed to develop skills an</w:t>
      </w:r>
      <w:r>
        <w:rPr>
          <w:rFonts w:ascii="Arial" w:hAnsi="Arial" w:cs="Arial"/>
        </w:rPr>
        <w:t>d knowledge of physical fitness.</w:t>
      </w:r>
      <w:r w:rsidRPr="00D90ED6">
        <w:rPr>
          <w:rFonts w:ascii="Arial" w:hAnsi="Arial" w:cs="Arial"/>
        </w:rPr>
        <w:t xml:space="preserve"> Lecture and laboratory experiences; techniques and strategies applicable to teaching and personal physical fitness program development are emphasized.</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PHED 1110.  Introduction to Health and Physical Education (3-0-3).</w:t>
      </w:r>
      <w:r w:rsidRPr="00D90ED6">
        <w:rPr>
          <w:rFonts w:ascii="Arial" w:hAnsi="Arial" w:cs="Arial"/>
        </w:rPr>
        <w:t xml:space="preserve">  </w:t>
      </w:r>
      <w:r w:rsidR="00C55408">
        <w:rPr>
          <w:rFonts w:ascii="Arial" w:hAnsi="Arial" w:cs="Arial"/>
          <w:b/>
        </w:rPr>
        <w:t xml:space="preserve">UT.  </w:t>
      </w:r>
      <w:r w:rsidRPr="00D90ED6">
        <w:rPr>
          <w:rFonts w:ascii="Arial" w:hAnsi="Arial" w:cs="Arial"/>
        </w:rPr>
        <w:t>An introductory course in interpreting the purpose of physical education, health and</w:t>
      </w:r>
      <w:r>
        <w:rPr>
          <w:rFonts w:ascii="Arial" w:hAnsi="Arial" w:cs="Arial"/>
        </w:rPr>
        <w:t xml:space="preserve"> recreation, and how it relates </w:t>
      </w:r>
      <w:r w:rsidRPr="00D90ED6">
        <w:rPr>
          <w:rFonts w:ascii="Arial" w:hAnsi="Arial" w:cs="Arial"/>
        </w:rPr>
        <w:t>to professional responsibilities and opportunities.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PHYSICAL SCIENCE</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PHSC 1000.  Physical Science I (3-0-3).  </w:t>
      </w:r>
      <w:r w:rsidR="00C55408">
        <w:rPr>
          <w:rFonts w:ascii="Arial" w:hAnsi="Arial" w:cs="Arial"/>
          <w:b/>
        </w:rPr>
        <w:t xml:space="preserve">UT. </w:t>
      </w:r>
      <w:r w:rsidRPr="00D90ED6">
        <w:rPr>
          <w:rFonts w:ascii="Arial" w:hAnsi="Arial" w:cs="Arial"/>
        </w:rPr>
        <w:t xml:space="preserve">An introduction of the concepts and principles of Physical Science for non-science majors.  Course includes the study of scientific method, motion,  thermodynamics, the solar system and other key topics in astronomy.  </w:t>
      </w:r>
      <w:r w:rsidRPr="00D90ED6">
        <w:rPr>
          <w:rFonts w:ascii="Arial" w:hAnsi="Arial" w:cs="Arial"/>
          <w:bCs/>
        </w:rPr>
        <w:t>Prerequisite:</w:t>
      </w:r>
      <w:r w:rsidRPr="00D90ED6">
        <w:rPr>
          <w:rFonts w:ascii="Arial" w:hAnsi="Arial" w:cs="Arial"/>
        </w:rPr>
        <w:t xml:space="preserve"> Eligibility for Math 1100</w:t>
      </w:r>
      <w:r>
        <w:rPr>
          <w:rFonts w:ascii="Arial" w:hAnsi="Arial" w:cs="Arial"/>
        </w:rPr>
        <w:t>.</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 xml:space="preserve">PHSC 1100.  Physical Science I Laboratory (0-2-1).  </w:t>
      </w:r>
      <w:r w:rsidR="00C55408">
        <w:rPr>
          <w:rFonts w:ascii="Arial" w:hAnsi="Arial" w:cs="Arial"/>
          <w:b/>
        </w:rPr>
        <w:t xml:space="preserve">UT.  </w:t>
      </w:r>
      <w:r w:rsidRPr="00D90ED6">
        <w:rPr>
          <w:rFonts w:ascii="Arial" w:hAnsi="Arial" w:cs="Arial"/>
        </w:rPr>
        <w:t xml:space="preserve">This course is to enhance PHSC 1010 and will involve hands-on activities, internet activities, and a project.  </w:t>
      </w:r>
      <w:r w:rsidRPr="00D90ED6">
        <w:rPr>
          <w:rFonts w:ascii="Arial" w:hAnsi="Arial" w:cs="Arial"/>
          <w:bCs/>
        </w:rPr>
        <w:t xml:space="preserve">Corequisite: </w:t>
      </w:r>
      <w:r w:rsidRPr="00D90ED6">
        <w:rPr>
          <w:rFonts w:ascii="Arial" w:hAnsi="Arial" w:cs="Arial"/>
        </w:rPr>
        <w:t>PHSC 1000</w:t>
      </w:r>
      <w:r>
        <w:rPr>
          <w:rFonts w:ascii="Arial" w:hAnsi="Arial" w:cs="Arial"/>
        </w:rPr>
        <w:t>.</w:t>
      </w:r>
    </w:p>
    <w:p w:rsidR="00A412AB" w:rsidRPr="00D90ED6" w:rsidRDefault="00A412AB" w:rsidP="001F0181">
      <w:pPr>
        <w:widowControl/>
        <w:autoSpaceDE/>
        <w:autoSpaceDN/>
        <w:adjustRightInd/>
        <w:jc w:val="both"/>
        <w:rPr>
          <w:rFonts w:ascii="Arial" w:hAnsi="Arial" w:cs="Arial"/>
        </w:rPr>
      </w:pPr>
    </w:p>
    <w:p w:rsidR="00A412AB" w:rsidRPr="00D90ED6" w:rsidRDefault="00A412AB" w:rsidP="001F0181">
      <w:pPr>
        <w:widowControl/>
        <w:autoSpaceDE/>
        <w:autoSpaceDN/>
        <w:adjustRightInd/>
        <w:jc w:val="both"/>
        <w:rPr>
          <w:rFonts w:ascii="Arial" w:hAnsi="Arial" w:cs="Arial"/>
        </w:rPr>
      </w:pPr>
      <w:r w:rsidRPr="00D90ED6">
        <w:rPr>
          <w:rFonts w:ascii="Arial" w:hAnsi="Arial" w:cs="Arial"/>
          <w:b/>
        </w:rPr>
        <w:t>PHSC 120</w:t>
      </w:r>
      <w:r w:rsidR="005318AD">
        <w:rPr>
          <w:rFonts w:ascii="Arial" w:hAnsi="Arial" w:cs="Arial"/>
          <w:b/>
        </w:rPr>
        <w:t>0.  Physical Science II (3-0-3)</w:t>
      </w:r>
      <w:r w:rsidRPr="00D90ED6">
        <w:rPr>
          <w:rFonts w:ascii="Arial" w:hAnsi="Arial" w:cs="Arial"/>
          <w:b/>
        </w:rPr>
        <w:t xml:space="preserve">  </w:t>
      </w:r>
      <w:r w:rsidR="00C55408">
        <w:rPr>
          <w:rFonts w:ascii="Arial" w:hAnsi="Arial" w:cs="Arial"/>
          <w:b/>
        </w:rPr>
        <w:t xml:space="preserve">UT.  </w:t>
      </w:r>
      <w:r w:rsidRPr="00D90ED6">
        <w:rPr>
          <w:rFonts w:ascii="Arial" w:hAnsi="Arial" w:cs="Arial"/>
        </w:rPr>
        <w:t xml:space="preserve">An introduction to the basic principles and general concepts of the physical sciences.  The emphasis is on the basic concepts of earth and space science.  Practical applications are made to everyday life.  </w:t>
      </w:r>
      <w:r w:rsidRPr="00D90ED6">
        <w:rPr>
          <w:rFonts w:ascii="Arial" w:hAnsi="Arial" w:cs="Arial"/>
          <w:bCs/>
        </w:rPr>
        <w:t>Prerequisite: PHSC 1100</w:t>
      </w:r>
      <w:r w:rsidRPr="00D90ED6">
        <w:rPr>
          <w:rFonts w:ascii="Arial" w:hAnsi="Arial" w:cs="Arial"/>
        </w:rPr>
        <w:tab/>
      </w:r>
      <w:r>
        <w:rPr>
          <w:rFonts w:ascii="Arial" w:hAnsi="Arial" w:cs="Arial"/>
        </w:rPr>
        <w:t>.</w:t>
      </w:r>
    </w:p>
    <w:p w:rsidR="005318AD" w:rsidRDefault="005318AD" w:rsidP="001F0181">
      <w:pPr>
        <w:widowControl/>
        <w:autoSpaceDE/>
        <w:autoSpaceDN/>
        <w:adjustRightInd/>
        <w:jc w:val="both"/>
        <w:rPr>
          <w:rFonts w:ascii="Arial" w:hAnsi="Arial" w:cs="Arial"/>
          <w:b/>
        </w:rPr>
      </w:pPr>
    </w:p>
    <w:p w:rsidR="00251930" w:rsidRDefault="00A412AB" w:rsidP="001F0181">
      <w:pPr>
        <w:widowControl/>
        <w:autoSpaceDE/>
        <w:autoSpaceDN/>
        <w:adjustRightInd/>
        <w:jc w:val="both"/>
        <w:rPr>
          <w:rFonts w:ascii="Arial" w:hAnsi="Arial" w:cs="Arial"/>
        </w:rPr>
      </w:pPr>
      <w:r w:rsidRPr="00D90ED6">
        <w:rPr>
          <w:rFonts w:ascii="Arial" w:hAnsi="Arial" w:cs="Arial"/>
          <w:b/>
        </w:rPr>
        <w:t xml:space="preserve">PHSC 1300.  Physical Science II Laboratory (0-2-1).  </w:t>
      </w:r>
      <w:r w:rsidR="00C55408">
        <w:rPr>
          <w:rFonts w:ascii="Arial" w:hAnsi="Arial" w:cs="Arial"/>
          <w:b/>
        </w:rPr>
        <w:t xml:space="preserve">UT.  </w:t>
      </w:r>
      <w:r w:rsidRPr="00D90ED6">
        <w:rPr>
          <w:rFonts w:ascii="Arial" w:hAnsi="Arial" w:cs="Arial"/>
        </w:rPr>
        <w:t xml:space="preserve">This course is to enhance PHSC 1200 and will involve hands-on activities, internet activities, and a project.  </w:t>
      </w:r>
      <w:r w:rsidRPr="00D90ED6">
        <w:rPr>
          <w:rFonts w:ascii="Arial" w:hAnsi="Arial" w:cs="Arial"/>
          <w:bCs/>
        </w:rPr>
        <w:t>Corequisite:</w:t>
      </w:r>
      <w:r w:rsidRPr="00D90ED6">
        <w:rPr>
          <w:rFonts w:ascii="Arial" w:hAnsi="Arial" w:cs="Arial"/>
        </w:rPr>
        <w:t xml:space="preserve">  PHSC 1200</w:t>
      </w:r>
      <w:r>
        <w:rPr>
          <w:rFonts w:ascii="Arial" w:hAnsi="Arial" w:cs="Arial"/>
        </w:rPr>
        <w:t>.</w:t>
      </w:r>
    </w:p>
    <w:p w:rsidR="00251930" w:rsidRPr="00D90ED6" w:rsidRDefault="00251930" w:rsidP="001F0181">
      <w:pPr>
        <w:widowControl/>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PHYSICS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9E41B3"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5318AD">
        <w:rPr>
          <w:rFonts w:ascii="Arial" w:hAnsi="Arial" w:cs="Arial"/>
          <w:b/>
        </w:rPr>
        <w:t>PHYS 1010.  Con</w:t>
      </w:r>
      <w:r w:rsidR="005318AD">
        <w:rPr>
          <w:rFonts w:ascii="Arial" w:hAnsi="Arial" w:cs="Arial"/>
          <w:b/>
        </w:rPr>
        <w:t>ceptual Physics</w:t>
      </w:r>
      <w:r w:rsidRPr="009E41B3">
        <w:rPr>
          <w:rFonts w:ascii="Arial" w:hAnsi="Arial" w:cs="Arial"/>
          <w:b/>
        </w:rPr>
        <w:t xml:space="preserve"> (3-0-3) </w:t>
      </w:r>
      <w:r w:rsidR="005318AD">
        <w:rPr>
          <w:rFonts w:ascii="Arial" w:hAnsi="Arial" w:cs="Arial"/>
          <w:b/>
        </w:rPr>
        <w:t xml:space="preserve">UN. </w:t>
      </w:r>
      <w:r w:rsidR="004441DF" w:rsidRPr="004441DF">
        <w:rPr>
          <w:rFonts w:ascii="Arial" w:hAnsi="Arial" w:cs="Arial"/>
        </w:rPr>
        <w:t>An</w:t>
      </w:r>
      <w:r w:rsidR="004441DF">
        <w:rPr>
          <w:rFonts w:ascii="Arial" w:hAnsi="Arial" w:cs="Arial"/>
          <w:b/>
        </w:rPr>
        <w:t xml:space="preserve"> </w:t>
      </w:r>
      <w:r w:rsidR="004441DF">
        <w:rPr>
          <w:rFonts w:ascii="Arial" w:hAnsi="Arial" w:cs="Arial"/>
        </w:rPr>
        <w:t>i</w:t>
      </w:r>
      <w:r w:rsidRPr="009E41B3">
        <w:rPr>
          <w:rFonts w:ascii="Arial" w:hAnsi="Arial" w:cs="Arial"/>
        </w:rPr>
        <w:t>ntroduction into the concepts, principles, and methods of physics for students who have not had a course in high school physics</w:t>
      </w:r>
      <w:r w:rsidR="005318AD">
        <w:rPr>
          <w:rFonts w:ascii="Arial" w:hAnsi="Arial" w:cs="Arial"/>
        </w:rPr>
        <w:t>.</w:t>
      </w:r>
      <w:r w:rsidRPr="009E41B3">
        <w:rPr>
          <w:rFonts w:ascii="Arial" w:hAnsi="Arial" w:cs="Arial"/>
        </w:rPr>
        <w:t xml:space="preserve">  Course includes the study of measurements and units, vectors and trigonometry, kinematics, Newton’s laws of moti</w:t>
      </w:r>
      <w:r>
        <w:rPr>
          <w:rFonts w:ascii="Arial" w:hAnsi="Arial" w:cs="Arial"/>
        </w:rPr>
        <w:t>on, work and energy, momentum, r</w:t>
      </w:r>
      <w:r w:rsidRPr="009E41B3">
        <w:rPr>
          <w:rFonts w:ascii="Arial" w:hAnsi="Arial" w:cs="Arial"/>
        </w:rPr>
        <w:t>otational motion, vibrations and waves, and heat.  Corequisite:  Math 1100.</w:t>
      </w:r>
    </w:p>
    <w:p w:rsidR="00A412AB" w:rsidRPr="009E41B3"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9E41B3"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5318AD">
        <w:rPr>
          <w:rFonts w:ascii="Arial" w:hAnsi="Arial" w:cs="Arial"/>
          <w:b/>
        </w:rPr>
        <w:t>PHYS 1011. Conceptual</w:t>
      </w:r>
      <w:r w:rsidRPr="00D90ED6">
        <w:rPr>
          <w:rFonts w:ascii="Arial" w:hAnsi="Arial" w:cs="Arial"/>
          <w:b/>
        </w:rPr>
        <w:t xml:space="preserve"> Physics Lab I </w:t>
      </w:r>
      <w:r w:rsidR="00735420">
        <w:rPr>
          <w:rFonts w:ascii="Arial" w:hAnsi="Arial" w:cs="Arial"/>
          <w:b/>
        </w:rPr>
        <w:t>(0-2</w:t>
      </w:r>
      <w:r w:rsidRPr="00735420">
        <w:rPr>
          <w:rFonts w:ascii="Arial" w:hAnsi="Arial" w:cs="Arial"/>
          <w:b/>
        </w:rPr>
        <w:t>-</w:t>
      </w:r>
      <w:r w:rsidR="00735420">
        <w:rPr>
          <w:rFonts w:ascii="Arial" w:hAnsi="Arial" w:cs="Arial"/>
          <w:b/>
        </w:rPr>
        <w:t>1</w:t>
      </w:r>
      <w:r w:rsidRPr="00735420">
        <w:rPr>
          <w:rFonts w:ascii="Arial" w:hAnsi="Arial" w:cs="Arial"/>
          <w:b/>
        </w:rPr>
        <w:t>).</w:t>
      </w:r>
      <w:r>
        <w:rPr>
          <w:rFonts w:ascii="Arial" w:hAnsi="Arial" w:cs="Arial"/>
          <w:b/>
        </w:rPr>
        <w:t xml:space="preserve">  </w:t>
      </w:r>
      <w:r w:rsidR="00735420">
        <w:rPr>
          <w:rFonts w:ascii="Arial" w:hAnsi="Arial" w:cs="Arial"/>
          <w:b/>
        </w:rPr>
        <w:t>U</w:t>
      </w:r>
      <w:r w:rsidR="005318AD">
        <w:rPr>
          <w:rFonts w:ascii="Arial" w:hAnsi="Arial" w:cs="Arial"/>
          <w:b/>
        </w:rPr>
        <w:t>N.</w:t>
      </w:r>
      <w:r w:rsidR="00735420">
        <w:rPr>
          <w:rFonts w:ascii="Arial" w:hAnsi="Arial" w:cs="Arial"/>
          <w:b/>
        </w:rPr>
        <w:t xml:space="preserve"> </w:t>
      </w:r>
      <w:r w:rsidRPr="009E41B3">
        <w:rPr>
          <w:rFonts w:ascii="Arial" w:hAnsi="Arial" w:cs="Arial"/>
        </w:rPr>
        <w:t>Selected laboratory experiments designed to supplement the material in Physics 1010.  Corequisite:  PHYS 1010.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PHYS 1060.  Introduction to Astronomy I (3-0-3).  </w:t>
      </w:r>
      <w:r w:rsidR="00C55408">
        <w:rPr>
          <w:rFonts w:ascii="Arial" w:hAnsi="Arial" w:cs="Arial"/>
          <w:b/>
        </w:rPr>
        <w:t xml:space="preserve">UT.  </w:t>
      </w:r>
      <w:r w:rsidRPr="00D90ED6">
        <w:rPr>
          <w:rFonts w:ascii="Arial" w:hAnsi="Arial" w:cs="Arial"/>
        </w:rPr>
        <w:t>An introductory course focusing on the solar system. No physics background required.  Prerequisite: Eligibility for MATH 1100.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PHYS 2070.  Introduction to Physics I (3-0-3).  </w:t>
      </w:r>
      <w:r w:rsidR="00C55408">
        <w:rPr>
          <w:rFonts w:ascii="Arial" w:hAnsi="Arial" w:cs="Arial"/>
          <w:b/>
        </w:rPr>
        <w:t xml:space="preserve">UT.  </w:t>
      </w:r>
      <w:r w:rsidRPr="00D90ED6">
        <w:rPr>
          <w:rFonts w:ascii="Arial" w:hAnsi="Arial" w:cs="Arial"/>
        </w:rPr>
        <w:t>Algebra-based study of the fundamental principles and applications of motion, work, energy, momentum and angular momentum, forces, vibrations and waves, and heat.  Prerequisite:  A grade of “C” or better in MATH 1100.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PHYS 2071.  Introduction to Physics Laboratory (0-2-1).</w:t>
      </w:r>
      <w:r w:rsidRPr="00D90ED6">
        <w:rPr>
          <w:rFonts w:ascii="Arial" w:hAnsi="Arial" w:cs="Arial"/>
        </w:rPr>
        <w:t xml:space="preserve">  </w:t>
      </w:r>
      <w:r w:rsidR="00C55408">
        <w:rPr>
          <w:rFonts w:ascii="Arial" w:hAnsi="Arial" w:cs="Arial"/>
          <w:b/>
        </w:rPr>
        <w:t xml:space="preserve">UT.  </w:t>
      </w:r>
      <w:r w:rsidRPr="00D90ED6">
        <w:rPr>
          <w:rFonts w:ascii="Arial" w:hAnsi="Arial" w:cs="Arial"/>
        </w:rPr>
        <w:t>Selected laboratory experiments designed to supplement the material in Physics 2070.  Corequisite or Prerequisite: ‘C’ or better in MATH 1100.</w:t>
      </w:r>
    </w:p>
    <w:p w:rsidR="00A412AB" w:rsidRPr="009E41B3"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9E41B3"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4441DF">
        <w:rPr>
          <w:rFonts w:ascii="Arial" w:hAnsi="Arial" w:cs="Arial"/>
          <w:b/>
        </w:rPr>
        <w:t>PHYS 2080.  Introduction</w:t>
      </w:r>
      <w:r w:rsidRPr="009E41B3">
        <w:rPr>
          <w:rFonts w:ascii="Arial" w:hAnsi="Arial" w:cs="Arial"/>
          <w:b/>
        </w:rPr>
        <w:t xml:space="preserve"> to Physics II (3-0-3).</w:t>
      </w:r>
      <w:r w:rsidRPr="009E41B3">
        <w:rPr>
          <w:rFonts w:ascii="Arial" w:hAnsi="Arial" w:cs="Arial"/>
        </w:rPr>
        <w:t xml:space="preserve"> </w:t>
      </w:r>
      <w:r w:rsidR="005318AD" w:rsidRPr="005318AD">
        <w:rPr>
          <w:rFonts w:ascii="Arial" w:hAnsi="Arial" w:cs="Arial"/>
          <w:b/>
        </w:rPr>
        <w:t>UT.</w:t>
      </w:r>
      <w:r w:rsidR="005318AD">
        <w:rPr>
          <w:rFonts w:ascii="Arial" w:hAnsi="Arial" w:cs="Arial"/>
        </w:rPr>
        <w:t xml:space="preserve"> </w:t>
      </w:r>
      <w:r w:rsidRPr="009E41B3">
        <w:rPr>
          <w:rFonts w:ascii="Arial" w:hAnsi="Arial" w:cs="Arial"/>
        </w:rPr>
        <w:t xml:space="preserve"> Algebra-based study of the fundamental principles and applications of electricity, magnetism, optics, waves and </w:t>
      </w:r>
      <w:r w:rsidR="00C55408">
        <w:rPr>
          <w:rFonts w:ascii="Arial" w:hAnsi="Arial" w:cs="Arial"/>
        </w:rPr>
        <w:t>particles,</w:t>
      </w:r>
      <w:r w:rsidR="00251930">
        <w:rPr>
          <w:rFonts w:ascii="Arial" w:hAnsi="Arial" w:cs="Arial"/>
        </w:rPr>
        <w:t xml:space="preserve"> </w:t>
      </w:r>
      <w:r w:rsidRPr="009E41B3">
        <w:rPr>
          <w:rFonts w:ascii="Arial" w:hAnsi="Arial" w:cs="Arial"/>
        </w:rPr>
        <w:t>elementary quantum physics and atomic and nuclear physics.  Co- and Prerequisite:  A grade of “C” or better in PHYS 2070 &amp; Math 1100.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0000"/>
        </w:rPr>
      </w:pPr>
      <w:r w:rsidRPr="004441DF">
        <w:rPr>
          <w:rFonts w:ascii="Arial" w:hAnsi="Arial" w:cs="Arial"/>
          <w:b/>
        </w:rPr>
        <w:t>PHYS 2081.</w:t>
      </w:r>
      <w:r w:rsidRPr="00D90ED6">
        <w:rPr>
          <w:rFonts w:ascii="Arial" w:hAnsi="Arial" w:cs="Arial"/>
          <w:b/>
        </w:rPr>
        <w:t xml:space="preserve">  Introduction to Physics </w:t>
      </w:r>
      <w:r w:rsidR="004441DF">
        <w:rPr>
          <w:rFonts w:ascii="Arial" w:hAnsi="Arial" w:cs="Arial"/>
          <w:b/>
        </w:rPr>
        <w:t xml:space="preserve">II </w:t>
      </w:r>
      <w:r w:rsidRPr="00D90ED6">
        <w:rPr>
          <w:rFonts w:ascii="Arial" w:hAnsi="Arial" w:cs="Arial"/>
          <w:b/>
        </w:rPr>
        <w:t xml:space="preserve">Laboratory II (0-2-1). </w:t>
      </w:r>
      <w:r w:rsidR="005318AD">
        <w:rPr>
          <w:rFonts w:ascii="Arial" w:hAnsi="Arial" w:cs="Arial"/>
          <w:b/>
        </w:rPr>
        <w:t>UT.</w:t>
      </w:r>
      <w:r w:rsidRPr="00D90ED6">
        <w:rPr>
          <w:rFonts w:ascii="Arial" w:hAnsi="Arial" w:cs="Arial"/>
          <w:b/>
        </w:rPr>
        <w:t xml:space="preserve"> </w:t>
      </w:r>
      <w:r w:rsidRPr="00D90ED6">
        <w:rPr>
          <w:rFonts w:ascii="Arial" w:hAnsi="Arial" w:cs="Arial"/>
        </w:rPr>
        <w:t xml:space="preserve">Selected laboratory experiments designed to supplement the material in PHYS 2080.  Experiments illustrating principles in electricity, magnetism, optics, and atomic </w:t>
      </w:r>
      <w:r w:rsidR="004441DF">
        <w:rPr>
          <w:rFonts w:ascii="Arial" w:hAnsi="Arial" w:cs="Arial"/>
        </w:rPr>
        <w:t>physics</w:t>
      </w:r>
      <w:r w:rsidRPr="00D90ED6">
        <w:rPr>
          <w:rFonts w:ascii="Arial" w:hAnsi="Arial" w:cs="Arial"/>
        </w:rPr>
        <w:t>.  Co- and Prerequisite:  A grade of “C” or better in PHYS 2070 and a grade of “C” or better in Math 1100.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POLITICAL SCIENCE</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C55408"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POLI 1020.  Introduction to Foreign Governments (3-0-3).</w:t>
      </w:r>
      <w:r w:rsidRPr="00D90ED6">
        <w:rPr>
          <w:rFonts w:ascii="Arial" w:hAnsi="Arial" w:cs="Arial"/>
        </w:rPr>
        <w:t xml:space="preserve">  </w:t>
      </w:r>
      <w:r w:rsidR="00C55408">
        <w:rPr>
          <w:rFonts w:ascii="Arial" w:hAnsi="Arial" w:cs="Arial"/>
          <w:b/>
        </w:rPr>
        <w:t xml:space="preserve">UT.  </w:t>
      </w:r>
      <w:r w:rsidRPr="00D90ED6">
        <w:rPr>
          <w:rFonts w:ascii="Arial" w:hAnsi="Arial" w:cs="Arial"/>
        </w:rPr>
        <w:t>A survey of selected political systems; including its culture and foundations of  policy making from among the Western Democracies, Communist (and former Easte</w:t>
      </w:r>
      <w:r w:rsidR="00251930">
        <w:rPr>
          <w:rFonts w:ascii="Arial" w:hAnsi="Arial" w:cs="Arial"/>
        </w:rPr>
        <w:t xml:space="preserve">rn Bloc) nations and the Middle </w:t>
      </w:r>
      <w:r w:rsidRPr="00D90ED6">
        <w:rPr>
          <w:rFonts w:ascii="Arial" w:hAnsi="Arial" w:cs="Arial"/>
        </w:rPr>
        <w:t xml:space="preserve">East. </w:t>
      </w:r>
    </w:p>
    <w:p w:rsidR="00251930" w:rsidRPr="00D90ED6" w:rsidRDefault="00251930"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POLI 1100.  American National Government (3-0-3). </w:t>
      </w:r>
      <w:r w:rsidRPr="00D90ED6">
        <w:rPr>
          <w:rFonts w:ascii="Arial" w:hAnsi="Arial" w:cs="Arial"/>
        </w:rPr>
        <w:t xml:space="preserve"> </w:t>
      </w:r>
      <w:r w:rsidR="00C55408">
        <w:rPr>
          <w:rFonts w:ascii="Arial" w:hAnsi="Arial" w:cs="Arial"/>
          <w:b/>
        </w:rPr>
        <w:t xml:space="preserve">UT.  </w:t>
      </w:r>
      <w:r w:rsidRPr="00D90ED6">
        <w:rPr>
          <w:rFonts w:ascii="Arial" w:hAnsi="Arial" w:cs="Arial"/>
        </w:rPr>
        <w:t>A survey of the principles, structure and function of  the national government of the United States.</w:t>
      </w:r>
    </w:p>
    <w:p w:rsidR="00251930" w:rsidRPr="00D90ED6" w:rsidRDefault="00251930"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PREK-3</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PREK 1001.  Orientation to Teacher Education (3-0-3</w:t>
      </w:r>
      <w:r w:rsidRPr="00D90ED6">
        <w:rPr>
          <w:rFonts w:ascii="Arial" w:hAnsi="Arial" w:cs="Arial"/>
        </w:rPr>
        <w:t>)</w:t>
      </w:r>
      <w:r w:rsidR="00C55408">
        <w:rPr>
          <w:rFonts w:ascii="Arial" w:hAnsi="Arial" w:cs="Arial"/>
        </w:rPr>
        <w:t xml:space="preserve">. </w:t>
      </w:r>
      <w:r w:rsidRPr="00D90ED6">
        <w:rPr>
          <w:rFonts w:ascii="Arial" w:hAnsi="Arial" w:cs="Arial"/>
        </w:rPr>
        <w:t xml:space="preserve">  </w:t>
      </w:r>
      <w:r w:rsidR="00C55408">
        <w:rPr>
          <w:rFonts w:ascii="Arial" w:hAnsi="Arial" w:cs="Arial"/>
          <w:b/>
        </w:rPr>
        <w:t xml:space="preserve">UT.  </w:t>
      </w:r>
      <w:r w:rsidRPr="00D90ED6">
        <w:rPr>
          <w:rFonts w:ascii="Arial" w:hAnsi="Arial" w:cs="Arial"/>
        </w:rPr>
        <w:t>This course focuses on orienting students who have chosen to major in education to the requirements for a degree in education, the processes required for navigating the degree program,  and the technical skills needed to utilize the web-based assessment system (PASS-PORT).  Assessment and remediation of technology skills will also be covered.</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PREK 1020.  Introduction to Education (3-0-3).</w:t>
      </w:r>
      <w:r w:rsidRPr="00D90ED6">
        <w:rPr>
          <w:rFonts w:ascii="Arial" w:hAnsi="Arial" w:cs="Arial"/>
        </w:rPr>
        <w:t xml:space="preserve"> </w:t>
      </w:r>
      <w:r w:rsidR="00C55408">
        <w:rPr>
          <w:rFonts w:ascii="Arial" w:hAnsi="Arial" w:cs="Arial"/>
          <w:b/>
        </w:rPr>
        <w:t xml:space="preserve">UT.  </w:t>
      </w:r>
      <w:r w:rsidRPr="00D90ED6">
        <w:rPr>
          <w:rFonts w:ascii="Arial" w:hAnsi="Arial" w:cs="Arial"/>
        </w:rPr>
        <w:t xml:space="preserve"> A comprehensive study of education in America including the historical development, philosophical foundations, sociological factors and modern educational thoughts and practices that influence education.  This course will require 30 hours of observation at a local elementary school.  Placement sites must be approved by the instructor or by the program coordinator.</w:t>
      </w: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  </w:t>
      </w:r>
    </w:p>
    <w:p w:rsidR="00A412AB" w:rsidRPr="00D90ED6" w:rsidRDefault="00A412AB" w:rsidP="001F0181">
      <w:pPr>
        <w:autoSpaceDE/>
        <w:autoSpaceDN/>
        <w:adjustRightInd/>
        <w:jc w:val="both"/>
        <w:rPr>
          <w:rFonts w:ascii="Arial" w:hAnsi="Arial" w:cs="Arial"/>
        </w:rPr>
      </w:pPr>
      <w:r w:rsidRPr="00D90ED6">
        <w:rPr>
          <w:rFonts w:ascii="Arial" w:hAnsi="Arial" w:cs="Arial"/>
          <w:b/>
        </w:rPr>
        <w:t>PR</w:t>
      </w:r>
      <w:r w:rsidR="0003634A">
        <w:rPr>
          <w:rFonts w:ascii="Arial" w:hAnsi="Arial" w:cs="Arial"/>
          <w:b/>
        </w:rPr>
        <w:t xml:space="preserve">EK 2020. Children’s Literature </w:t>
      </w:r>
      <w:r w:rsidRPr="00D90ED6">
        <w:rPr>
          <w:rFonts w:ascii="Arial" w:hAnsi="Arial" w:cs="Arial"/>
          <w:b/>
        </w:rPr>
        <w:t>(3-0-3)</w:t>
      </w:r>
      <w:r w:rsidR="00C55408">
        <w:rPr>
          <w:rFonts w:ascii="Arial" w:hAnsi="Arial" w:cs="Arial"/>
        </w:rPr>
        <w:t xml:space="preserve">. </w:t>
      </w:r>
      <w:r w:rsidRPr="00D90ED6">
        <w:rPr>
          <w:rFonts w:ascii="Arial" w:hAnsi="Arial" w:cs="Arial"/>
        </w:rPr>
        <w:t xml:space="preserve"> </w:t>
      </w:r>
      <w:r w:rsidR="00C55408">
        <w:rPr>
          <w:rFonts w:ascii="Arial" w:hAnsi="Arial" w:cs="Arial"/>
          <w:b/>
        </w:rPr>
        <w:t xml:space="preserve">UT.  </w:t>
      </w:r>
      <w:r w:rsidRPr="00D90ED6">
        <w:rPr>
          <w:rFonts w:ascii="Arial" w:hAnsi="Arial" w:cs="Arial"/>
        </w:rPr>
        <w:t>Selection, evaluation, and the use of books and materials for children; reading needs and reading interests for children; factors in using and interpreting library materials in relation to the school curriculum.  Basic reference books for children are included.  This course may require field and/or clinical hours working directly with young children.  Placement sites must be approved by the instructor or by the coordinator.  Pre- or Corequisite: PREK 1020.</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PREK 2030.</w:t>
      </w:r>
      <w:r w:rsidRPr="00D90ED6">
        <w:rPr>
          <w:rFonts w:ascii="Arial" w:hAnsi="Arial" w:cs="Arial"/>
        </w:rPr>
        <w:t xml:space="preserve"> </w:t>
      </w:r>
      <w:r w:rsidRPr="00D90ED6">
        <w:rPr>
          <w:rFonts w:ascii="Arial" w:hAnsi="Arial" w:cs="Arial"/>
          <w:b/>
        </w:rPr>
        <w:t>Schooling of Exceptional Children (3-0-3)</w:t>
      </w:r>
      <w:r w:rsidR="00C55408">
        <w:rPr>
          <w:rFonts w:ascii="Arial" w:hAnsi="Arial" w:cs="Arial"/>
          <w:b/>
        </w:rPr>
        <w:t xml:space="preserve">. </w:t>
      </w:r>
      <w:r w:rsidRPr="00D90ED6">
        <w:rPr>
          <w:rFonts w:ascii="Arial" w:hAnsi="Arial" w:cs="Arial"/>
          <w:b/>
        </w:rPr>
        <w:t xml:space="preserve"> </w:t>
      </w:r>
      <w:r w:rsidR="00C55408">
        <w:rPr>
          <w:rFonts w:ascii="Arial" w:hAnsi="Arial" w:cs="Arial"/>
          <w:b/>
        </w:rPr>
        <w:t xml:space="preserve">UT.  </w:t>
      </w:r>
      <w:r w:rsidRPr="00D90ED6">
        <w:rPr>
          <w:rFonts w:ascii="Arial" w:hAnsi="Arial" w:cs="Arial"/>
          <w:b/>
        </w:rPr>
        <w:t xml:space="preserve"> </w:t>
      </w:r>
      <w:r w:rsidRPr="00D90ED6">
        <w:rPr>
          <w:rFonts w:ascii="Arial" w:hAnsi="Arial" w:cs="Arial"/>
        </w:rPr>
        <w:t>A survey of topics related to children with special needs, including possible causes and charac</w:t>
      </w:r>
      <w:r w:rsidR="00251930">
        <w:rPr>
          <w:rFonts w:ascii="Arial" w:hAnsi="Arial" w:cs="Arial"/>
        </w:rPr>
        <w:t xml:space="preserve">teristics of exceptionalities. </w:t>
      </w:r>
      <w:r w:rsidRPr="00D90ED6">
        <w:rPr>
          <w:rFonts w:ascii="Arial" w:hAnsi="Arial" w:cs="Arial"/>
        </w:rPr>
        <w:t>Includes education intervention, available resources, referral processes, the advocacy role and legislative issues.  This course may require observation hours, working directly with school-aged children.  Placement sites must be approved by the instructor or by the coordinator</w:t>
      </w:r>
      <w:r>
        <w:rPr>
          <w:rFonts w:ascii="Arial" w:hAnsi="Arial" w:cs="Arial"/>
        </w:rPr>
        <w:t xml:space="preserve">. </w:t>
      </w:r>
      <w:r w:rsidRPr="00D90ED6">
        <w:rPr>
          <w:rFonts w:ascii="Arial" w:hAnsi="Arial" w:cs="Arial"/>
        </w:rPr>
        <w:t xml:space="preserve"> Prerequisite: PREK 1020.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 xml:space="preserve">PSYCHOLOGY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PSYC 2010.  Introduction to Psychology I (3-0-3).  </w:t>
      </w:r>
      <w:r w:rsidR="00C55408">
        <w:rPr>
          <w:rFonts w:ascii="Arial" w:hAnsi="Arial" w:cs="Arial"/>
          <w:b/>
        </w:rPr>
        <w:t xml:space="preserve">UT.  </w:t>
      </w:r>
      <w:r w:rsidRPr="00D90ED6">
        <w:rPr>
          <w:rFonts w:ascii="Arial" w:hAnsi="Arial" w:cs="Arial"/>
        </w:rPr>
        <w:t>Provides an overview of the scientific study of behavior, including such topics as learning, states of consciousness, stress, personality, abnormal behavior, therapies, and social behavior.</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PSYC 2011.  Introduction to Psychology II (3-0-3).  </w:t>
      </w:r>
      <w:r w:rsidR="00C55408">
        <w:rPr>
          <w:rFonts w:ascii="Arial" w:hAnsi="Arial" w:cs="Arial"/>
          <w:b/>
        </w:rPr>
        <w:t xml:space="preserve">UT.  </w:t>
      </w:r>
      <w:r w:rsidRPr="00D90ED6">
        <w:rPr>
          <w:rFonts w:ascii="Arial" w:hAnsi="Arial" w:cs="Arial"/>
        </w:rPr>
        <w:t xml:space="preserve">Provides extensive coverage of the scientific and research components of psychology, with particular exploration of the physiological area of psychology.  Prerequisite:  A grade of “C” or better in Psych 2010.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PSYC 2020. Educational Psychology  (3-0-3).  </w:t>
      </w:r>
      <w:r w:rsidR="00C55408">
        <w:rPr>
          <w:rFonts w:ascii="Arial" w:hAnsi="Arial" w:cs="Arial"/>
          <w:b/>
        </w:rPr>
        <w:t xml:space="preserve">UT.  </w:t>
      </w:r>
      <w:r w:rsidRPr="00D90ED6">
        <w:rPr>
          <w:rFonts w:ascii="Arial" w:hAnsi="Arial" w:cs="Arial"/>
        </w:rPr>
        <w:t xml:space="preserve">Reviews the psychological principles related to learning and motivation.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PSYC 2030.  Child Psychology (3-0-3). </w:t>
      </w:r>
      <w:r w:rsidR="00C55408">
        <w:rPr>
          <w:rFonts w:ascii="Arial" w:hAnsi="Arial" w:cs="Arial"/>
          <w:b/>
        </w:rPr>
        <w:t xml:space="preserve">UT.  </w:t>
      </w:r>
      <w:r w:rsidRPr="00D90ED6">
        <w:rPr>
          <w:rFonts w:ascii="Arial" w:hAnsi="Arial" w:cs="Arial"/>
          <w:b/>
        </w:rPr>
        <w:t xml:space="preserve"> </w:t>
      </w:r>
      <w:r w:rsidRPr="00D90ED6">
        <w:rPr>
          <w:rFonts w:ascii="Arial" w:hAnsi="Arial" w:cs="Arial"/>
        </w:rPr>
        <w:t>Analyzes behavior and development from conception to adolescence (0 - 12 years).</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 xml:space="preserve">PSYC 2040. Adolescent Psychology (3-0-3).  </w:t>
      </w:r>
      <w:r w:rsidR="00C55408">
        <w:rPr>
          <w:rFonts w:ascii="Arial" w:hAnsi="Arial" w:cs="Arial"/>
          <w:b/>
        </w:rPr>
        <w:t xml:space="preserve">UT.  </w:t>
      </w:r>
      <w:r w:rsidRPr="00D90ED6">
        <w:rPr>
          <w:rFonts w:ascii="Arial" w:hAnsi="Arial" w:cs="Arial"/>
        </w:rPr>
        <w:t>Examines behavior and development of the adolescent, including mental, emotional, and social development.</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PSYC 2050.  Psychology of Adjustment (3-0-3).  </w:t>
      </w:r>
      <w:r w:rsidR="00C55408">
        <w:rPr>
          <w:rFonts w:ascii="Arial" w:hAnsi="Arial" w:cs="Arial"/>
          <w:b/>
        </w:rPr>
        <w:t xml:space="preserve">UT.  </w:t>
      </w:r>
      <w:r w:rsidRPr="00D90ED6">
        <w:rPr>
          <w:rFonts w:ascii="Arial" w:hAnsi="Arial" w:cs="Arial"/>
        </w:rPr>
        <w:t>Provides a review of coping behaviors and wellness with particular emphasis on adaptation responses in regard to stress, frustration, sex, and interpersonal skills.  Prerequisite:  PSYC 2010.</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PSYC 2060.  Guiding and Managing Behavior  (3-0-3).  </w:t>
      </w:r>
      <w:r w:rsidR="00C55408">
        <w:rPr>
          <w:rFonts w:ascii="Arial" w:hAnsi="Arial" w:cs="Arial"/>
          <w:b/>
        </w:rPr>
        <w:t xml:space="preserve">UT.  </w:t>
      </w:r>
      <w:r w:rsidRPr="00D90ED6">
        <w:rPr>
          <w:rFonts w:ascii="Arial" w:hAnsi="Arial" w:cs="Arial"/>
        </w:rPr>
        <w:t xml:space="preserve">Examination of learning principles and theory relevant to the guidance of children.  Guidance, management, discipline techniques are explored in relation to managing difficult children, rewards, behavior modification, social learning and problem solving, and personal responsibility.  Practical application through direct participation in an early childhood setting.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PSYC 2070.  Social Psychology (3-0-3).  </w:t>
      </w:r>
      <w:r w:rsidR="00C55408">
        <w:rPr>
          <w:rFonts w:ascii="Arial" w:hAnsi="Arial" w:cs="Arial"/>
          <w:b/>
        </w:rPr>
        <w:t xml:space="preserve">UT.  </w:t>
      </w:r>
      <w:r w:rsidRPr="00D90ED6">
        <w:rPr>
          <w:rFonts w:ascii="Arial" w:hAnsi="Arial" w:cs="Arial"/>
        </w:rPr>
        <w:t xml:space="preserve">Considers the impact of social factors, such as relationships, cultural forces, group processes, and attitude on the study of behavior.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853F74" w:rsidRDefault="00A412AB" w:rsidP="001F0181">
      <w:pPr>
        <w:jc w:val="both"/>
        <w:rPr>
          <w:rFonts w:ascii="Arial" w:eastAsiaTheme="minorHAnsi" w:hAnsi="Arial" w:cs="Arial"/>
        </w:rPr>
      </w:pPr>
      <w:r w:rsidRPr="00F4714D">
        <w:rPr>
          <w:rFonts w:ascii="Arial" w:hAnsi="Arial" w:cs="Arial"/>
          <w:b/>
        </w:rPr>
        <w:t>PSYC 2080.  Developmental Psychology (3-0-3).</w:t>
      </w:r>
      <w:r w:rsidR="00853F74" w:rsidRPr="00853F74">
        <w:rPr>
          <w:rFonts w:ascii="Arial" w:hAnsi="Arial" w:cs="Arial"/>
          <w:b/>
        </w:rPr>
        <w:t xml:space="preserve"> </w:t>
      </w:r>
      <w:r w:rsidR="00C55408">
        <w:rPr>
          <w:rFonts w:ascii="Arial" w:hAnsi="Arial" w:cs="Arial"/>
          <w:b/>
        </w:rPr>
        <w:t xml:space="preserve"> UN.  </w:t>
      </w:r>
      <w:r w:rsidR="00853F74" w:rsidRPr="00853F74">
        <w:rPr>
          <w:rFonts w:ascii="Arial" w:eastAsiaTheme="minorHAnsi" w:hAnsi="Arial" w:cs="Arial"/>
        </w:rPr>
        <w:t xml:space="preserve">Investigates human development from conception through old age, each phase of the lifespan is explored, highlighting the biological, cognitive, and socioemotional aspects of development. This course will also explore theories in human development, developmental research methods, and the dying/grief process.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PSYC 2090.  Death and Dying (3-0-3).  </w:t>
      </w:r>
      <w:r w:rsidR="00C55408">
        <w:rPr>
          <w:rFonts w:ascii="Arial" w:hAnsi="Arial" w:cs="Arial"/>
          <w:b/>
        </w:rPr>
        <w:t xml:space="preserve">UT.  </w:t>
      </w:r>
      <w:r w:rsidRPr="00D90ED6">
        <w:rPr>
          <w:rFonts w:ascii="Arial" w:hAnsi="Arial" w:cs="Arial"/>
        </w:rPr>
        <w:t xml:space="preserve">This survey course offers a broad overview of the psychological aspects of death and dying in our society.  Topics include attitudes toward and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rPr>
        <w:t>preparation for death; the understanding of and care for terminally ill patients; funeral rituals; burial, mourning and grief practices; grief counseling; suicide and euthanasia.  Readings and classroom activities will be supplemented by students’ self-exploration and writing on feelings, attitudes and beliefs about death.  Prerequisite: PSYC 2010</w:t>
      </w:r>
      <w:r w:rsidRPr="00D90ED6">
        <w:rPr>
          <w:rFonts w:ascii="Arial" w:hAnsi="Arial" w:cs="Arial"/>
          <w:b/>
        </w:rPr>
        <w:t>.</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i/>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READING</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READ 0091.  Reading Improvement (0-2-1).</w:t>
      </w:r>
      <w:r w:rsidRPr="00D90ED6">
        <w:rPr>
          <w:rFonts w:ascii="Arial" w:hAnsi="Arial" w:cs="Arial"/>
        </w:rPr>
        <w:t xml:space="preserve">  </w:t>
      </w:r>
      <w:r w:rsidR="00FB122D" w:rsidRPr="00FB122D">
        <w:rPr>
          <w:rFonts w:ascii="Arial" w:hAnsi="Arial" w:cs="Arial"/>
          <w:b/>
        </w:rPr>
        <w:t>D.</w:t>
      </w:r>
      <w:r w:rsidR="00FB122D">
        <w:rPr>
          <w:rFonts w:ascii="Arial" w:hAnsi="Arial" w:cs="Arial"/>
        </w:rPr>
        <w:t xml:space="preserve">  </w:t>
      </w:r>
      <w:r w:rsidRPr="00D90ED6">
        <w:rPr>
          <w:rFonts w:ascii="Arial" w:hAnsi="Arial" w:cs="Arial"/>
        </w:rPr>
        <w:t>Basic skills and strategies with intensive practice in vocabulary development, comprehension, and thinking.  This is a skills improvement course that may not be used as credit for a degree.  Prerequisite: ACT Reading score of 10 and below.  Must be completed with a grade of “C” or higher</w:t>
      </w:r>
      <w:r w:rsidRPr="00D90ED6">
        <w:rPr>
          <w:rFonts w:ascii="Arial" w:hAnsi="Arial" w:cs="Arial"/>
          <w:b/>
        </w:rPr>
        <w:t xml:space="preserve">.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READ 0092.  Content Area Reading Strategies (3-0-3).  </w:t>
      </w:r>
      <w:r w:rsidR="00FB122D" w:rsidRPr="00FB122D">
        <w:rPr>
          <w:rFonts w:ascii="Arial" w:hAnsi="Arial" w:cs="Arial"/>
          <w:b/>
        </w:rPr>
        <w:t>D.</w:t>
      </w:r>
      <w:r w:rsidR="00FB122D">
        <w:rPr>
          <w:rFonts w:ascii="Arial" w:hAnsi="Arial" w:cs="Arial"/>
        </w:rPr>
        <w:t xml:space="preserve">  </w:t>
      </w:r>
      <w:r w:rsidRPr="00D90ED6">
        <w:rPr>
          <w:rFonts w:ascii="Arial" w:hAnsi="Arial" w:cs="Arial"/>
        </w:rPr>
        <w:t>Designed to prepare students for success in reading and comprehending core academic and technical texts.  Teaches reading, learning and critical thinking strategies, including vocabulary and comprehension development, analytical, evaluative and inferential reading through a comprehensive approach using chapters from college content textbooks, skills-based exercises, and recreational reading and writing.  This is a skills improvement course that may not be used as credit for a degree. Prerequisite: ACT Reading score of 11-17 or a grade of  “C or higher in READ 0091.  Course must be completed with a grade of “C” or higher.</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417752">
        <w:rPr>
          <w:rFonts w:ascii="Arial" w:hAnsi="Arial" w:cs="Arial"/>
          <w:b/>
        </w:rPr>
        <w:t>READ 1010.  Critical</w:t>
      </w:r>
      <w:r w:rsidRPr="00D90ED6">
        <w:rPr>
          <w:rFonts w:ascii="Arial" w:hAnsi="Arial" w:cs="Arial"/>
          <w:b/>
        </w:rPr>
        <w:t xml:space="preserve"> Reading   (3-0-3). </w:t>
      </w:r>
      <w:r w:rsidR="0039166E">
        <w:rPr>
          <w:rFonts w:ascii="Arial" w:hAnsi="Arial" w:cs="Arial"/>
          <w:b/>
        </w:rPr>
        <w:t xml:space="preserve">UN. </w:t>
      </w:r>
      <w:r w:rsidRPr="00D90ED6">
        <w:rPr>
          <w:rFonts w:ascii="Arial" w:hAnsi="Arial" w:cs="Arial"/>
          <w:b/>
        </w:rPr>
        <w:t xml:space="preserve"> </w:t>
      </w:r>
      <w:r w:rsidRPr="00D90ED6">
        <w:rPr>
          <w:rFonts w:ascii="Arial" w:hAnsi="Arial" w:cs="Arial"/>
        </w:rPr>
        <w:t>Advanced comprehension and vocabulary skills/strategies for analytical, evaluative, and inferential rea</w:t>
      </w:r>
      <w:r w:rsidR="0039166E">
        <w:rPr>
          <w:rFonts w:ascii="Arial" w:hAnsi="Arial" w:cs="Arial"/>
        </w:rPr>
        <w:t>ding necessary for content area</w:t>
      </w:r>
      <w:r w:rsidRPr="00D90ED6">
        <w:rPr>
          <w:rFonts w:ascii="Arial" w:hAnsi="Arial" w:cs="Arial"/>
        </w:rPr>
        <w:t xml:space="preserve"> college level reading.  Credit</w:t>
      </w:r>
      <w:r w:rsidR="00DE6942" w:rsidRPr="00D90ED6">
        <w:rPr>
          <w:rFonts w:ascii="Arial" w:hAnsi="Arial" w:cs="Arial"/>
        </w:rPr>
        <w:fldChar w:fldCharType="begin"/>
      </w:r>
      <w:r w:rsidRPr="00D90ED6">
        <w:rPr>
          <w:rFonts w:ascii="Arial" w:hAnsi="Arial" w:cs="Arial"/>
        </w:rPr>
        <w:instrText xml:space="preserve"> XE "Credit" </w:instrText>
      </w:r>
      <w:r w:rsidR="00DE6942" w:rsidRPr="00D90ED6">
        <w:rPr>
          <w:rFonts w:ascii="Arial" w:hAnsi="Arial" w:cs="Arial"/>
        </w:rPr>
        <w:fldChar w:fldCharType="end"/>
      </w:r>
      <w:r w:rsidRPr="00D90ED6">
        <w:rPr>
          <w:rFonts w:ascii="Arial" w:hAnsi="Arial" w:cs="Arial"/>
        </w:rPr>
        <w:t xml:space="preserve"> applicable toward a degree.   Prerequisite: Grade of “C” or higher in READ 0092, or score of 18 or above in Reading on the ACT; eligibility for placement in ENGL 1010.</w:t>
      </w:r>
    </w:p>
    <w:p w:rsidR="00A412AB" w:rsidRPr="009720EE" w:rsidRDefault="00A412AB" w:rsidP="001F0181">
      <w:pPr>
        <w:jc w:val="both"/>
        <w:rPr>
          <w:rFonts w:ascii="Arial" w:hAnsi="Arial" w:cs="Arial"/>
          <w:color w:val="000000"/>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SOCIOLOGY</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SOCI 2010.  Introductory Sociology (3-0-3).  </w:t>
      </w:r>
      <w:r w:rsidR="00FB122D">
        <w:rPr>
          <w:rFonts w:ascii="Arial" w:hAnsi="Arial" w:cs="Arial"/>
          <w:b/>
        </w:rPr>
        <w:t>UT</w:t>
      </w:r>
      <w:r w:rsidR="00FB122D" w:rsidRPr="00FB122D">
        <w:rPr>
          <w:rFonts w:ascii="Arial" w:hAnsi="Arial" w:cs="Arial"/>
          <w:b/>
        </w:rPr>
        <w:t>.</w:t>
      </w:r>
      <w:r w:rsidR="00FB122D">
        <w:rPr>
          <w:rFonts w:ascii="Arial" w:hAnsi="Arial" w:cs="Arial"/>
        </w:rPr>
        <w:t xml:space="preserve">  </w:t>
      </w:r>
      <w:r w:rsidRPr="00D90ED6">
        <w:rPr>
          <w:rFonts w:ascii="Arial" w:hAnsi="Arial" w:cs="Arial"/>
        </w:rPr>
        <w:t xml:space="preserve"> Survey of the essential concepts, processes, and institutions of modern society.  Specifically, emphasis is upon the nature of culture and society, socialization processes, institutional arrangements, and the mechanisms of socio-cultural change which function together in an interplay of relationships to comprise human society.  </w:t>
      </w:r>
    </w:p>
    <w:p w:rsidR="00A412AB" w:rsidRPr="00D90ED6" w:rsidRDefault="00A412AB" w:rsidP="001F0181">
      <w:pPr>
        <w:tabs>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SOCI 2020.  Contemporary Social Problems (3-0-3).  </w:t>
      </w:r>
      <w:r w:rsidR="00FB122D">
        <w:rPr>
          <w:rFonts w:ascii="Arial" w:hAnsi="Arial" w:cs="Arial"/>
          <w:b/>
        </w:rPr>
        <w:t>UT</w:t>
      </w:r>
      <w:r w:rsidR="00FB122D" w:rsidRPr="00FB122D">
        <w:rPr>
          <w:rFonts w:ascii="Arial" w:hAnsi="Arial" w:cs="Arial"/>
          <w:b/>
        </w:rPr>
        <w:t>.</w:t>
      </w:r>
      <w:r w:rsidR="00FB122D">
        <w:rPr>
          <w:rFonts w:ascii="Arial" w:hAnsi="Arial" w:cs="Arial"/>
        </w:rPr>
        <w:t xml:space="preserve">  </w:t>
      </w:r>
      <w:r w:rsidR="00FB122D" w:rsidRPr="00D90ED6">
        <w:rPr>
          <w:rFonts w:ascii="Arial" w:hAnsi="Arial" w:cs="Arial"/>
        </w:rPr>
        <w:t xml:space="preserve"> </w:t>
      </w:r>
      <w:r w:rsidRPr="00D90ED6">
        <w:rPr>
          <w:rFonts w:ascii="Arial" w:hAnsi="Arial" w:cs="Arial"/>
        </w:rPr>
        <w:t xml:space="preserve">Focuses on current social problems in American society with attention to using social planning and existing resources to formulate solutions.   </w:t>
      </w:r>
    </w:p>
    <w:p w:rsidR="00A412AB" w:rsidRPr="000F51AB" w:rsidRDefault="00A412AB" w:rsidP="001F0181">
      <w:pPr>
        <w:spacing w:before="100" w:beforeAutospacing="1" w:after="100" w:afterAutospacing="1"/>
        <w:jc w:val="both"/>
        <w:rPr>
          <w:rFonts w:ascii="Arial" w:eastAsiaTheme="minorHAnsi" w:hAnsi="Arial" w:cs="Arial"/>
        </w:rPr>
      </w:pPr>
      <w:r w:rsidRPr="006D1C5C">
        <w:rPr>
          <w:rFonts w:ascii="Arial" w:hAnsi="Arial" w:cs="Arial"/>
          <w:b/>
        </w:rPr>
        <w:t>SOCI 2030.   Family, School, and Community Relations (3-0-3).</w:t>
      </w:r>
      <w:r w:rsidR="006D1C5C" w:rsidRPr="006D1C5C">
        <w:rPr>
          <w:rFonts w:ascii="Arial" w:hAnsi="Arial" w:cs="Arial"/>
          <w:b/>
        </w:rPr>
        <w:t xml:space="preserve"> </w:t>
      </w:r>
      <w:r w:rsidR="0039166E">
        <w:rPr>
          <w:rFonts w:ascii="Arial" w:hAnsi="Arial" w:cs="Arial"/>
          <w:b/>
        </w:rPr>
        <w:t xml:space="preserve"> UT</w:t>
      </w:r>
      <w:r w:rsidR="00FB122D" w:rsidRPr="00FB122D">
        <w:rPr>
          <w:rFonts w:ascii="Arial" w:hAnsi="Arial" w:cs="Arial"/>
          <w:b/>
        </w:rPr>
        <w:t>.</w:t>
      </w:r>
      <w:r w:rsidR="00FB122D">
        <w:rPr>
          <w:rFonts w:ascii="Arial" w:hAnsi="Arial" w:cs="Arial"/>
        </w:rPr>
        <w:t xml:space="preserve">  </w:t>
      </w:r>
      <w:r w:rsidR="00FB122D" w:rsidRPr="00D90ED6">
        <w:rPr>
          <w:rFonts w:ascii="Arial" w:hAnsi="Arial" w:cs="Arial"/>
        </w:rPr>
        <w:t xml:space="preserve"> </w:t>
      </w:r>
      <w:r w:rsidR="006D1C5C" w:rsidRPr="006D1C5C">
        <w:rPr>
          <w:rFonts w:ascii="Arial" w:eastAsiaTheme="minorHAnsi" w:hAnsi="Arial" w:cs="Arial"/>
        </w:rPr>
        <w:t>This course is designed to examine the interactive effects of family, childcare, school, peer groups, media, community, and societal factors on the socialization of the child.</w:t>
      </w:r>
    </w:p>
    <w:p w:rsidR="00A412AB" w:rsidRPr="00D90ED6" w:rsidRDefault="00A412AB" w:rsidP="001F0181">
      <w:pPr>
        <w:jc w:val="both"/>
        <w:rPr>
          <w:rFonts w:ascii="Arial" w:hAnsi="Arial" w:cs="Arial"/>
        </w:rPr>
      </w:pPr>
      <w:r w:rsidRPr="0060142A">
        <w:rPr>
          <w:rFonts w:ascii="Arial" w:hAnsi="Arial" w:cs="Arial"/>
          <w:b/>
        </w:rPr>
        <w:t>SOCI 2040.</w:t>
      </w:r>
      <w:r w:rsidR="006D1C5C">
        <w:rPr>
          <w:rFonts w:ascii="Arial" w:hAnsi="Arial" w:cs="Arial"/>
          <w:b/>
        </w:rPr>
        <w:t xml:space="preserve">  </w:t>
      </w:r>
      <w:r w:rsidR="0060142A">
        <w:rPr>
          <w:rFonts w:ascii="Arial" w:hAnsi="Arial" w:cs="Arial"/>
          <w:b/>
        </w:rPr>
        <w:t xml:space="preserve">Sex and Gender </w:t>
      </w:r>
      <w:r w:rsidR="00530125">
        <w:rPr>
          <w:rFonts w:ascii="Arial" w:hAnsi="Arial" w:cs="Arial"/>
          <w:b/>
        </w:rPr>
        <w:t xml:space="preserve">Roles </w:t>
      </w:r>
      <w:r w:rsidR="006D1C5C">
        <w:rPr>
          <w:rFonts w:ascii="Arial" w:hAnsi="Arial" w:cs="Arial"/>
          <w:b/>
        </w:rPr>
        <w:t xml:space="preserve">(3-0-3). </w:t>
      </w:r>
      <w:r w:rsidR="00FB122D">
        <w:rPr>
          <w:rFonts w:ascii="Arial" w:hAnsi="Arial" w:cs="Arial"/>
          <w:b/>
        </w:rPr>
        <w:t>UN</w:t>
      </w:r>
      <w:r w:rsidR="00FB122D" w:rsidRPr="00FB122D">
        <w:rPr>
          <w:rFonts w:ascii="Arial" w:hAnsi="Arial" w:cs="Arial"/>
          <w:b/>
        </w:rPr>
        <w:t>.</w:t>
      </w:r>
      <w:r w:rsidR="00FB122D">
        <w:rPr>
          <w:rFonts w:ascii="Arial" w:hAnsi="Arial" w:cs="Arial"/>
        </w:rPr>
        <w:t xml:space="preserve">  </w:t>
      </w:r>
      <w:r w:rsidR="00FB122D" w:rsidRPr="00D90ED6">
        <w:rPr>
          <w:rFonts w:ascii="Arial" w:hAnsi="Arial" w:cs="Arial"/>
        </w:rPr>
        <w:t xml:space="preserve"> </w:t>
      </w:r>
      <w:r w:rsidR="0060142A" w:rsidRPr="0060142A">
        <w:rPr>
          <w:rFonts w:ascii="Arial" w:hAnsi="Arial" w:cs="Arial"/>
        </w:rPr>
        <w:t>Explores issues related to gender, across time and in contemporary society. Content includes social origins of gender roles, the influence of biology on gender; socialization into gender roles; gender-based inequality in the family, employment, politics, and health; multicultural variations in gender roles, and fut</w:t>
      </w:r>
      <w:r w:rsidR="00FB122D">
        <w:rPr>
          <w:rFonts w:ascii="Arial" w:hAnsi="Arial" w:cs="Arial"/>
        </w:rPr>
        <w:t>ure directions of gender roles.</w:t>
      </w:r>
    </w:p>
    <w:p w:rsidR="0039166E" w:rsidRDefault="0039166E"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SOCI 2050.  Marriage and Family (3-0-3).  </w:t>
      </w:r>
      <w:r w:rsidR="00FB122D">
        <w:rPr>
          <w:rFonts w:ascii="Arial" w:hAnsi="Arial" w:cs="Arial"/>
          <w:b/>
        </w:rPr>
        <w:t>UT</w:t>
      </w:r>
      <w:r w:rsidR="00FB122D" w:rsidRPr="00FB122D">
        <w:rPr>
          <w:rFonts w:ascii="Arial" w:hAnsi="Arial" w:cs="Arial"/>
          <w:b/>
        </w:rPr>
        <w:t>.</w:t>
      </w:r>
      <w:r w:rsidR="00FB122D">
        <w:rPr>
          <w:rFonts w:ascii="Arial" w:hAnsi="Arial" w:cs="Arial"/>
        </w:rPr>
        <w:t xml:space="preserve">  </w:t>
      </w:r>
      <w:r w:rsidR="00FB122D" w:rsidRPr="00D90ED6">
        <w:rPr>
          <w:rFonts w:ascii="Arial" w:hAnsi="Arial" w:cs="Arial"/>
        </w:rPr>
        <w:t xml:space="preserve"> </w:t>
      </w:r>
      <w:r w:rsidRPr="00D90ED6">
        <w:rPr>
          <w:rFonts w:ascii="Arial" w:hAnsi="Arial" w:cs="Arial"/>
        </w:rPr>
        <w:t>Designed to introduce students to the sociological analysis of family, including an investigation of family as a cultural unit and a social institution.  Topics include role definitions, gender, the dynamics of courtship and love, mate selection, parenting, and divorce.</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0F51AB" w:rsidRPr="00FB122D" w:rsidRDefault="00A412AB" w:rsidP="001F0181">
      <w:pPr>
        <w:jc w:val="both"/>
        <w:rPr>
          <w:rFonts w:ascii="Arial" w:hAnsi="Arial" w:cs="Arial"/>
        </w:rPr>
      </w:pPr>
      <w:r w:rsidRPr="002877A8">
        <w:rPr>
          <w:rFonts w:ascii="Arial" w:hAnsi="Arial" w:cs="Arial"/>
          <w:b/>
        </w:rPr>
        <w:t>SOCI 2060. The Sociology of Spirituality, Religion, and Science</w:t>
      </w:r>
      <w:r w:rsidRPr="0039166E">
        <w:rPr>
          <w:rFonts w:ascii="Arial" w:hAnsi="Arial" w:cs="Arial"/>
          <w:b/>
        </w:rPr>
        <w:t xml:space="preserve">. </w:t>
      </w:r>
      <w:r w:rsidR="00FB122D" w:rsidRPr="0039166E">
        <w:rPr>
          <w:rFonts w:ascii="Arial" w:hAnsi="Arial" w:cs="Arial"/>
          <w:b/>
        </w:rPr>
        <w:t xml:space="preserve"> (3-0-3).</w:t>
      </w:r>
      <w:r w:rsidR="00FB122D">
        <w:rPr>
          <w:rFonts w:ascii="Arial" w:hAnsi="Arial" w:cs="Arial"/>
          <w:b/>
        </w:rPr>
        <w:t xml:space="preserve">  UN</w:t>
      </w:r>
      <w:r w:rsidR="00FB122D" w:rsidRPr="00FB122D">
        <w:rPr>
          <w:rFonts w:ascii="Arial" w:hAnsi="Arial" w:cs="Arial"/>
          <w:b/>
        </w:rPr>
        <w:t>.</w:t>
      </w:r>
      <w:r w:rsidR="00FB122D">
        <w:rPr>
          <w:rFonts w:ascii="Arial" w:hAnsi="Arial" w:cs="Arial"/>
        </w:rPr>
        <w:t xml:space="preserve">  </w:t>
      </w:r>
      <w:r w:rsidR="00FB122D" w:rsidRPr="00D90ED6">
        <w:rPr>
          <w:rFonts w:ascii="Arial" w:hAnsi="Arial" w:cs="Arial"/>
        </w:rPr>
        <w:t xml:space="preserve"> </w:t>
      </w:r>
      <w:r w:rsidR="002877A8" w:rsidRPr="002877A8">
        <w:rPr>
          <w:rFonts w:ascii="Arial" w:hAnsi="Arial" w:cs="Arial"/>
        </w:rPr>
        <w:t>D</w:t>
      </w:r>
      <w:r w:rsidR="00A83E7B" w:rsidRPr="002877A8">
        <w:rPr>
          <w:rFonts w:ascii="Arial" w:hAnsi="Arial" w:cs="Arial"/>
        </w:rPr>
        <w:t xml:space="preserve">esigned to explore the cultural evolutionary aspects of spirituality, religion, and science; its relationship to the individual and society, the development of self, and its broader implications in how spiritual, religious, and scientific belief systems influence the collective. Ken Wilber’s work will be the conceptual and theoretical method </w:t>
      </w:r>
      <w:r w:rsidR="0039166E">
        <w:rPr>
          <w:rFonts w:ascii="Arial" w:hAnsi="Arial" w:cs="Arial"/>
        </w:rPr>
        <w:t>used for this analysis which encompasses an</w:t>
      </w:r>
      <w:r w:rsidR="00735420">
        <w:rPr>
          <w:rFonts w:ascii="Arial" w:hAnsi="Arial" w:cs="Arial"/>
        </w:rPr>
        <w:t xml:space="preserve"> all-</w:t>
      </w:r>
      <w:r w:rsidR="00A83E7B" w:rsidRPr="002877A8">
        <w:rPr>
          <w:rFonts w:ascii="Arial" w:hAnsi="Arial" w:cs="Arial"/>
        </w:rPr>
        <w:t>levels</w:t>
      </w:r>
      <w:r w:rsidR="00735420">
        <w:rPr>
          <w:rFonts w:ascii="Arial" w:hAnsi="Arial" w:cs="Arial"/>
        </w:rPr>
        <w:t>, all-</w:t>
      </w:r>
      <w:r w:rsidR="00A83E7B" w:rsidRPr="002877A8">
        <w:rPr>
          <w:rFonts w:ascii="Arial" w:hAnsi="Arial" w:cs="Arial"/>
        </w:rPr>
        <w:t>quadrants approach. Ken Wilber is considered the leading theorist in America in Transpersonal Psychology and in Integral Theory. His work reveals the benefits of incorporating an integral approach which includes interpretive and empirical forms of knowledge from the great traditions of the East and the West. This approach cultivates a holistic perspective on the role of spiritually, religion, and science with</w:t>
      </w:r>
      <w:r w:rsidR="00FB122D">
        <w:rPr>
          <w:rFonts w:ascii="Arial" w:hAnsi="Arial" w:cs="Arial"/>
        </w:rPr>
        <w:t>in and without society.</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SPANISH</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SPAN 1010.  Elementary Spanish (3-2-4).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A beginning course for students with no knowledge of Spanish.  All appropriate elements of basic language learning are utilized for the purpose of providing a foundation in the language and culture of countries where Spanish is spoken.  Presentation of structures, vocabulary, and culture with an emphasis on pronunciation, language skills, and fundamental grammatical structure.  Lab attendance recommended to aid better aural-oral comprehension.</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SPAN 2010.  Intermediate Spanish (3-0-3).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 xml:space="preserve">A review of basic principles of grammar together with carefully selected reading material and continued emphasis on the development of oral and written language skills.  </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r w:rsidRPr="00D90ED6">
        <w:rPr>
          <w:rFonts w:ascii="Arial" w:hAnsi="Arial" w:cs="Arial"/>
          <w:b/>
        </w:rPr>
        <w:t>SPAN 2011.  Intermediate Spanish Lab (0-2-1)</w:t>
      </w:r>
      <w:r w:rsidR="00AC610B">
        <w:rPr>
          <w:rFonts w:ascii="Arial" w:hAnsi="Arial" w:cs="Arial"/>
          <w:b/>
        </w:rPr>
        <w:t>. 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p>
    <w:p w:rsidR="00A412AB"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rPr>
        <w:t>Practical oral/aural skills deve</w:t>
      </w:r>
      <w:r>
        <w:rPr>
          <w:rFonts w:ascii="Arial" w:hAnsi="Arial" w:cs="Arial"/>
        </w:rPr>
        <w:t>lopment. Drills utilizing video/</w:t>
      </w:r>
      <w:r w:rsidRPr="00D90ED6">
        <w:rPr>
          <w:rFonts w:ascii="Arial" w:hAnsi="Arial" w:cs="Arial"/>
        </w:rPr>
        <w:t xml:space="preserve">cd, computer, student workbook, and/or cassettes. Pre- or Corequisite: SPAN 2010.  </w:t>
      </w:r>
    </w:p>
    <w:p w:rsidR="00251930" w:rsidRPr="00D90ED6" w:rsidRDefault="00251930"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SPEECH</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C73D7E" w:rsidP="001F0181">
      <w:pPr>
        <w:autoSpaceDE/>
        <w:autoSpaceDN/>
        <w:adjustRightInd/>
        <w:jc w:val="both"/>
        <w:rPr>
          <w:rFonts w:ascii="Arial" w:hAnsi="Arial" w:cs="Arial"/>
        </w:rPr>
      </w:pPr>
      <w:r>
        <w:rPr>
          <w:rFonts w:ascii="Arial" w:hAnsi="Arial" w:cs="Arial"/>
          <w:b/>
        </w:rPr>
        <w:t xml:space="preserve">SPCH 1010. </w:t>
      </w:r>
      <w:r w:rsidR="00A412AB" w:rsidRPr="00D90ED6">
        <w:rPr>
          <w:rFonts w:ascii="Arial" w:hAnsi="Arial" w:cs="Arial"/>
          <w:b/>
        </w:rPr>
        <w:t>Fundamentals of</w:t>
      </w:r>
      <w:r>
        <w:rPr>
          <w:rFonts w:ascii="Arial" w:hAnsi="Arial" w:cs="Arial"/>
          <w:b/>
        </w:rPr>
        <w:t xml:space="preserve"> Human Communication (3-0-3). </w:t>
      </w:r>
      <w:r w:rsidR="00AC610B">
        <w:rPr>
          <w:rFonts w:ascii="Arial" w:hAnsi="Arial" w:cs="Arial"/>
          <w:b/>
        </w:rPr>
        <w:t>UT</w:t>
      </w:r>
      <w:r w:rsidR="00AC610B" w:rsidRPr="00FB122D">
        <w:rPr>
          <w:rFonts w:ascii="Arial" w:hAnsi="Arial" w:cs="Arial"/>
          <w:b/>
        </w:rPr>
        <w:t>.</w:t>
      </w:r>
      <w:r>
        <w:rPr>
          <w:rFonts w:ascii="Arial" w:hAnsi="Arial" w:cs="Arial"/>
        </w:rPr>
        <w:t xml:space="preserve"> </w:t>
      </w:r>
      <w:r w:rsidR="00A412AB" w:rsidRPr="00D90ED6">
        <w:rPr>
          <w:rFonts w:ascii="Arial" w:hAnsi="Arial" w:cs="Arial"/>
        </w:rPr>
        <w:t>Theory and practice in interpersonal, small group, and public communication.</w:t>
      </w:r>
    </w:p>
    <w:p w:rsidR="00C73D7E" w:rsidRPr="009C2941" w:rsidRDefault="00C73D7E"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b/>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SPCH 1020.  Interpersonal Communication  (3-0-3).  </w:t>
      </w:r>
      <w:r w:rsidR="00AC610B">
        <w:rPr>
          <w:rFonts w:ascii="Arial" w:hAnsi="Arial" w:cs="Arial"/>
          <w:b/>
        </w:rPr>
        <w:t>U</w:t>
      </w:r>
      <w:r w:rsidR="00B5569A">
        <w:rPr>
          <w:rFonts w:ascii="Arial" w:hAnsi="Arial" w:cs="Arial"/>
          <w:b/>
        </w:rPr>
        <w:t>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Theories, methods and research in human communication; one-to-one or face to face interactions.</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SPCH 1200.  Public Speaking  (3-0-3).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Practice in public speaking from subject selection and information acquisition to the development of organizational, stylistic, physical and vocal qualities in delivery.</w:t>
      </w:r>
    </w:p>
    <w:p w:rsidR="00A412AB" w:rsidRPr="00D90ED6" w:rsidRDefault="00A412AB" w:rsidP="001F0181">
      <w:pPr>
        <w:autoSpaceDE/>
        <w:autoSpaceDN/>
        <w:adjustRightInd/>
        <w:jc w:val="both"/>
        <w:rPr>
          <w:rFonts w:ascii="Arial" w:hAnsi="Arial" w:cs="Arial"/>
        </w:rPr>
      </w:pPr>
    </w:p>
    <w:p w:rsidR="00A412AB" w:rsidRDefault="00A412AB" w:rsidP="001F0181">
      <w:pPr>
        <w:autoSpaceDE/>
        <w:autoSpaceDN/>
        <w:adjustRightInd/>
        <w:jc w:val="both"/>
        <w:rPr>
          <w:rFonts w:ascii="Arial" w:hAnsi="Arial" w:cs="Arial"/>
        </w:rPr>
      </w:pPr>
      <w:r w:rsidRPr="00D90ED6">
        <w:rPr>
          <w:rFonts w:ascii="Arial" w:hAnsi="Arial" w:cs="Arial"/>
          <w:b/>
        </w:rPr>
        <w:t xml:space="preserve">SPCH 2030.  Problem Solving (3-0-3).  </w:t>
      </w:r>
      <w:r w:rsidR="00AC610B">
        <w:rPr>
          <w:rFonts w:ascii="Arial" w:hAnsi="Arial" w:cs="Arial"/>
          <w:b/>
        </w:rPr>
        <w:t>UN</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Theories of small task group dynamics.  Applies techniques for creative and structured problem solving.</w:t>
      </w:r>
    </w:p>
    <w:p w:rsidR="00A412AB" w:rsidRPr="00D90ED6" w:rsidRDefault="00A412AB" w:rsidP="001F0181">
      <w:pPr>
        <w:autoSpaceDE/>
        <w:autoSpaceDN/>
        <w:adjustRightInd/>
        <w:jc w:val="both"/>
        <w:rPr>
          <w:rFonts w:ascii="Arial" w:hAnsi="Arial" w:cs="Arial"/>
          <w:b/>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TEACHER EDUCATION</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TEAC 2010.  Diverse Settings I (3-0-3).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This course, the first of a two course sequence, introduces candidates to the field of teaching by focusing on professional responsibilities of educators and development of elementary school children.  Three primary topics will be addressed within the course:  (1) Professional Issues for Educators, (2) Development, and (3) Technology for Teaching and Learning.  The course will involve a combination of lecture, group learning, reflection, and site-based experiences within schools.</w:t>
      </w:r>
    </w:p>
    <w:p w:rsidR="00A412AB" w:rsidRPr="00D90ED6" w:rsidRDefault="00A412AB" w:rsidP="001F0181">
      <w:pPr>
        <w:autoSpaceDE/>
        <w:autoSpaceDN/>
        <w:adjustRightInd/>
        <w:jc w:val="both"/>
        <w:rPr>
          <w:rFonts w:ascii="Arial" w:hAnsi="Arial" w:cs="Arial"/>
        </w:rPr>
      </w:pPr>
    </w:p>
    <w:p w:rsidR="00A412AB" w:rsidRPr="00D90ED6" w:rsidRDefault="00A412AB" w:rsidP="001F0181">
      <w:pPr>
        <w:autoSpaceDE/>
        <w:autoSpaceDN/>
        <w:adjustRightInd/>
        <w:jc w:val="both"/>
        <w:rPr>
          <w:rFonts w:ascii="Arial" w:hAnsi="Arial" w:cs="Arial"/>
        </w:rPr>
      </w:pPr>
      <w:r w:rsidRPr="00D90ED6">
        <w:rPr>
          <w:rFonts w:ascii="Arial" w:hAnsi="Arial" w:cs="Arial"/>
          <w:b/>
        </w:rPr>
        <w:t xml:space="preserve">TEAC 2030.  Diverse Settings II (3-0-3).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This course, the second of a two course sequence, focuses on the diverse needs of students and the role of educators in recognizing and addressing learners’ needs.  Two primary topics will be addressed within the course:  (1) Diverse ways of Knowing and Learning and (2) Professional Issues of Diversity in Education.  The course will involve a combination of lecture, group learning, reflection, and site-based experiences within schools.</w:t>
      </w:r>
    </w:p>
    <w:p w:rsidR="00A412AB" w:rsidRPr="00D90ED6"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D90ED6" w:rsidRDefault="00A412AB" w:rsidP="001F0181">
      <w:pPr>
        <w:shd w:val="clear" w:color="auto" w:fill="B3B3B3"/>
        <w:autoSpaceDE/>
        <w:autoSpaceDN/>
        <w:adjustRightInd/>
        <w:jc w:val="both"/>
        <w:rPr>
          <w:rFonts w:ascii="Arial" w:hAnsi="Arial" w:cs="Arial"/>
          <w:b/>
          <w:i/>
        </w:rPr>
      </w:pPr>
      <w:r w:rsidRPr="00D90ED6">
        <w:rPr>
          <w:rFonts w:ascii="Arial" w:hAnsi="Arial" w:cs="Arial"/>
          <w:b/>
          <w:i/>
        </w:rPr>
        <w:t>THEATRE</w:t>
      </w:r>
    </w:p>
    <w:p w:rsidR="00A412AB" w:rsidRPr="00D90ED6" w:rsidRDefault="00A412AB" w:rsidP="001F0181">
      <w:pPr>
        <w:autoSpaceDE/>
        <w:autoSpaceDN/>
        <w:adjustRightInd/>
        <w:jc w:val="both"/>
        <w:rPr>
          <w:rFonts w:ascii="Arial" w:hAnsi="Arial" w:cs="Arial"/>
          <w:b/>
          <w:i/>
        </w:rPr>
      </w:pP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THEA 1010.  Introduction to Theatre and Performing Arts (3-0-3).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Surveying the evolution of dramatic performance including acting, directing</w:t>
      </w:r>
      <w:r>
        <w:rPr>
          <w:rFonts w:ascii="Arial" w:hAnsi="Arial" w:cs="Arial"/>
        </w:rPr>
        <w:t>, writing, and visual represent</w:t>
      </w:r>
      <w:r w:rsidRPr="00D90ED6">
        <w:rPr>
          <w:rFonts w:ascii="Arial" w:hAnsi="Arial" w:cs="Arial"/>
        </w:rPr>
        <w:t>ation, from sociopolitical ritual to contemporary theatre and performance art.</w:t>
      </w:r>
    </w:p>
    <w:p w:rsidR="00A412AB" w:rsidRPr="00D90ED6" w:rsidRDefault="00A412AB" w:rsidP="001F01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rPr>
      </w:pPr>
    </w:p>
    <w:p w:rsidR="00A412AB"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r w:rsidRPr="00D90ED6">
        <w:rPr>
          <w:rFonts w:ascii="Arial" w:hAnsi="Arial" w:cs="Arial"/>
          <w:b/>
        </w:rPr>
        <w:t xml:space="preserve">THEA 2010.  Introduction to Acting  (3-0-3).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The study and</w:t>
      </w:r>
      <w:r>
        <w:rPr>
          <w:rFonts w:ascii="Arial" w:hAnsi="Arial" w:cs="Arial"/>
        </w:rPr>
        <w:t xml:space="preserve"> performance of selected screen</w:t>
      </w:r>
      <w:r w:rsidRPr="00D90ED6">
        <w:rPr>
          <w:rFonts w:ascii="Arial" w:hAnsi="Arial" w:cs="Arial"/>
        </w:rPr>
        <w:t>plays and stage scripts based on contemporary acting, movem</w:t>
      </w:r>
      <w:r>
        <w:rPr>
          <w:rFonts w:ascii="Arial" w:hAnsi="Arial" w:cs="Arial"/>
        </w:rPr>
        <w:t>ent, and voice theories.  Impro</w:t>
      </w:r>
      <w:r w:rsidRPr="00D90ED6">
        <w:rPr>
          <w:rFonts w:ascii="Arial" w:hAnsi="Arial" w:cs="Arial"/>
        </w:rPr>
        <w:t xml:space="preserve">visational exercises will develop audition, characterization, and direction techniques.  </w:t>
      </w:r>
    </w:p>
    <w:p w:rsidR="00A412AB"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rPr>
      </w:pPr>
    </w:p>
    <w:p w:rsidR="00A412AB" w:rsidRPr="008249E4"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r w:rsidRPr="00D90ED6">
        <w:rPr>
          <w:rFonts w:ascii="Arial" w:hAnsi="Arial" w:cs="Arial"/>
          <w:b/>
        </w:rPr>
        <w:t xml:space="preserve">THEA 2070.  Introduction to Film Performance (3-0-3).  </w:t>
      </w:r>
      <w:r w:rsidR="00AC610B">
        <w:rPr>
          <w:rFonts w:ascii="Arial" w:hAnsi="Arial" w:cs="Arial"/>
          <w:b/>
        </w:rPr>
        <w:t>UT</w:t>
      </w:r>
      <w:r w:rsidR="00AC610B" w:rsidRPr="00FB122D">
        <w:rPr>
          <w:rFonts w:ascii="Arial" w:hAnsi="Arial" w:cs="Arial"/>
          <w:b/>
        </w:rPr>
        <w:t>.</w:t>
      </w:r>
      <w:r w:rsidR="00AC610B">
        <w:rPr>
          <w:rFonts w:ascii="Arial" w:hAnsi="Arial" w:cs="Arial"/>
        </w:rPr>
        <w:t xml:space="preserve">  </w:t>
      </w:r>
      <w:r w:rsidR="00AC610B" w:rsidRPr="00D90ED6">
        <w:rPr>
          <w:rFonts w:ascii="Arial" w:hAnsi="Arial" w:cs="Arial"/>
        </w:rPr>
        <w:t xml:space="preserve"> </w:t>
      </w:r>
      <w:r w:rsidRPr="00D90ED6">
        <w:rPr>
          <w:rFonts w:ascii="Arial" w:hAnsi="Arial" w:cs="Arial"/>
        </w:rPr>
        <w:t xml:space="preserve">Performance and study of multiple character screenplays based on </w:t>
      </w:r>
      <w:r w:rsidR="00AC610B">
        <w:rPr>
          <w:rFonts w:ascii="Arial" w:hAnsi="Arial" w:cs="Arial"/>
        </w:rPr>
        <w:t>contemporary procedures and practices in filmed performance.  Rehearsals will focus on character development for film, taking direction, performance critiques, camera positioning, movement, and social interaction.</w:t>
      </w:r>
      <w:r w:rsidRPr="008249E4">
        <w:rPr>
          <w:rFonts w:ascii="Arial" w:hAnsi="Arial" w:cs="Arial"/>
          <w:color w:val="FFFFFF" w:themeColor="background1"/>
        </w:rPr>
        <w:t xml:space="preserve">contemporary procedures and practices in filmed performance.  Rehearsals will focus on character development for film, taking direction, performance critiques, camera positioning, movement, and social interaction. </w:t>
      </w:r>
    </w:p>
    <w:p w:rsidR="00A412AB" w:rsidRPr="008249E4" w:rsidRDefault="00A412AB" w:rsidP="001F018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b/>
          <w:color w:val="FFFFFF" w:themeColor="background1"/>
        </w:rPr>
      </w:pPr>
    </w:p>
    <w:p w:rsidR="00CC30E2" w:rsidRDefault="00A412AB"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r w:rsidRPr="008249E4">
        <w:rPr>
          <w:rFonts w:ascii="Arial" w:hAnsi="Arial" w:cs="Arial"/>
          <w:b/>
          <w:color w:val="FFFFFF" w:themeColor="background1"/>
        </w:rPr>
        <w:t xml:space="preserve">THEA 2070.  Introduction to Film Performance (3-0-3).  </w:t>
      </w:r>
      <w:r w:rsidRPr="008249E4">
        <w:rPr>
          <w:rFonts w:ascii="Arial" w:hAnsi="Arial" w:cs="Arial"/>
          <w:color w:val="FFFFFF" w:themeColor="background1"/>
        </w:rPr>
        <w:t xml:space="preserve">Performance and </w:t>
      </w:r>
      <w:r w:rsidRPr="001269D8">
        <w:rPr>
          <w:rFonts w:ascii="Arial" w:hAnsi="Arial" w:cs="Arial"/>
          <w:color w:val="FFFFFF" w:themeColor="background1"/>
        </w:rPr>
        <w:t xml:space="preserve">study of multiple character screenplays based on contemporary procedures and practices in filmed performance.  Rehearsals will focus on character development for film, taking direction, performance critiques, camera positioning, </w:t>
      </w: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CC30E2" w:rsidRDefault="00CC30E2" w:rsidP="00251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cs="Arial"/>
          <w:color w:val="FFFFFF" w:themeColor="background1"/>
        </w:rPr>
      </w:pPr>
    </w:p>
    <w:p w:rsidR="008F1DE9" w:rsidRDefault="008F1DE9" w:rsidP="008F1DE9">
      <w:pPr>
        <w:widowControl/>
        <w:shd w:val="clear" w:color="auto" w:fill="B3B3B3"/>
        <w:autoSpaceDE/>
        <w:autoSpaceDN/>
        <w:adjustRightInd/>
        <w:spacing w:before="100" w:beforeAutospacing="1" w:after="100" w:afterAutospacing="1"/>
        <w:ind w:left="-360"/>
        <w:jc w:val="center"/>
        <w:rPr>
          <w:rFonts w:ascii="Arial" w:hAnsi="Arial" w:cs="Arial"/>
          <w:b/>
          <w:bCs/>
          <w:caps/>
          <w:sz w:val="24"/>
          <w:szCs w:val="24"/>
        </w:rPr>
        <w:sectPr w:rsidR="008F1DE9" w:rsidSect="00DD1E17">
          <w:headerReference w:type="even" r:id="rId109"/>
          <w:headerReference w:type="default" r:id="rId110"/>
          <w:footerReference w:type="even" r:id="rId111"/>
          <w:headerReference w:type="first" r:id="rId112"/>
          <w:footnotePr>
            <w:numFmt w:val="lowerLetter"/>
          </w:footnotePr>
          <w:endnotePr>
            <w:numFmt w:val="lowerLetter"/>
          </w:endnotePr>
          <w:type w:val="continuous"/>
          <w:pgSz w:w="12240" w:h="15840"/>
          <w:pgMar w:top="1440" w:right="1440" w:bottom="1440" w:left="1440" w:header="720" w:footer="720" w:gutter="0"/>
          <w:cols w:space="720"/>
          <w:docGrid w:linePitch="360"/>
        </w:sectPr>
      </w:pPr>
    </w:p>
    <w:p w:rsidR="003B2C33" w:rsidRDefault="008F1DE9" w:rsidP="008F1DE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rPr>
      </w:pPr>
      <w:bookmarkStart w:id="7" w:name="_Toc104284225"/>
      <w:r w:rsidRPr="008F1DE9">
        <w:rPr>
          <w:rFonts w:ascii="Arial" w:hAnsi="Arial" w:cs="Arial"/>
          <w:b/>
        </w:rPr>
        <w:t>Full-Time</w:t>
      </w:r>
      <w:r w:rsidR="00DE6942" w:rsidRPr="008F1DE9">
        <w:rPr>
          <w:rFonts w:ascii="Arial" w:hAnsi="Arial" w:cs="Arial"/>
          <w:b/>
        </w:rPr>
        <w:fldChar w:fldCharType="begin"/>
      </w:r>
      <w:r w:rsidRPr="008F1DE9">
        <w:rPr>
          <w:rFonts w:ascii="Arial" w:hAnsi="Arial" w:cs="Arial"/>
          <w:b/>
        </w:rPr>
        <w:instrText xml:space="preserve"> XE "Full-Time" </w:instrText>
      </w:r>
      <w:r w:rsidR="00DE6942" w:rsidRPr="008F1DE9">
        <w:rPr>
          <w:rFonts w:ascii="Arial" w:hAnsi="Arial" w:cs="Arial"/>
          <w:b/>
        </w:rPr>
        <w:fldChar w:fldCharType="end"/>
      </w:r>
      <w:r w:rsidRPr="008F1DE9">
        <w:rPr>
          <w:rFonts w:ascii="Arial" w:hAnsi="Arial" w:cs="Arial"/>
          <w:b/>
        </w:rPr>
        <w:t xml:space="preserve"> Faculty</w:t>
      </w:r>
      <w:bookmarkEnd w:id="7"/>
    </w:p>
    <w:p w:rsidR="003B2C33" w:rsidRDefault="003B2C33" w:rsidP="008F1DE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rPr>
      </w:pPr>
    </w:p>
    <w:p w:rsidR="003B2C33" w:rsidRDefault="003B2C33" w:rsidP="008F1DE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bCs/>
          <w:i/>
          <w:iCs/>
          <w:sz w:val="18"/>
          <w:szCs w:val="18"/>
        </w:rPr>
      </w:pPr>
      <w:r w:rsidRPr="003B2C33">
        <w:rPr>
          <w:rFonts w:ascii="Arial" w:hAnsi="Arial" w:cs="Arial"/>
          <w:b/>
          <w:i/>
          <w:sz w:val="18"/>
          <w:szCs w:val="18"/>
        </w:rPr>
        <w:t>Albert, Nolan</w:t>
      </w:r>
    </w:p>
    <w:p w:rsidR="008F1DE9" w:rsidRPr="003B2C33" w:rsidRDefault="003B2C33" w:rsidP="008F1DE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bCs/>
          <w:i/>
          <w:iCs/>
          <w:sz w:val="18"/>
          <w:szCs w:val="18"/>
        </w:rPr>
      </w:pPr>
      <w:r>
        <w:rPr>
          <w:rFonts w:ascii="Arial" w:hAnsi="Arial" w:cs="Arial"/>
          <w:bCs/>
          <w:iCs/>
          <w:sz w:val="18"/>
          <w:szCs w:val="18"/>
        </w:rPr>
        <w:t>Master of Education – University of Southwestern Louisiana - 1970</w:t>
      </w:r>
      <w:r w:rsidR="00DE6942" w:rsidRPr="003B2C33">
        <w:rPr>
          <w:rFonts w:ascii="Arial" w:hAnsi="Arial" w:cs="Arial"/>
          <w:b/>
          <w:bCs/>
          <w:i/>
          <w:iCs/>
          <w:sz w:val="18"/>
          <w:szCs w:val="18"/>
        </w:rPr>
        <w:fldChar w:fldCharType="begin"/>
      </w:r>
      <w:r w:rsidR="008F1DE9" w:rsidRPr="003B2C33">
        <w:rPr>
          <w:rFonts w:ascii="Arial" w:hAnsi="Arial" w:cs="Arial"/>
          <w:b/>
          <w:bCs/>
          <w:i/>
          <w:iCs/>
          <w:sz w:val="18"/>
          <w:szCs w:val="18"/>
        </w:rPr>
        <w:instrText xml:space="preserve"> XE "Faculty" </w:instrText>
      </w:r>
      <w:r w:rsidR="00DE6942" w:rsidRPr="003B2C33">
        <w:rPr>
          <w:rFonts w:ascii="Arial" w:hAnsi="Arial" w:cs="Arial"/>
          <w:b/>
          <w:bCs/>
          <w:i/>
          <w:iCs/>
          <w:sz w:val="18"/>
          <w:szCs w:val="18"/>
        </w:rPr>
        <w:fldChar w:fldCharType="end"/>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Albert, Sara</w:t>
      </w:r>
    </w:p>
    <w:p w:rsid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 xml:space="preserve">Doctor of Philosophy in Molecular Pharmacology – Uppsala University, Sweden </w:t>
      </w:r>
      <w:r w:rsidR="003B2C33">
        <w:rPr>
          <w:rFonts w:ascii="Arial" w:hAnsi="Arial" w:cs="Arial"/>
          <w:bCs/>
          <w:iCs/>
          <w:sz w:val="18"/>
          <w:szCs w:val="18"/>
        </w:rPr>
        <w:t>–</w:t>
      </w:r>
      <w:r w:rsidRPr="008F1DE9">
        <w:rPr>
          <w:rFonts w:ascii="Arial" w:hAnsi="Arial" w:cs="Arial"/>
          <w:bCs/>
          <w:iCs/>
          <w:sz w:val="18"/>
          <w:szCs w:val="18"/>
        </w:rPr>
        <w:t xml:space="preserve"> 2001</w:t>
      </w:r>
    </w:p>
    <w:p w:rsidR="003B2C33" w:rsidRDefault="003B2C33" w:rsidP="008F1DE9">
      <w:pPr>
        <w:widowControl/>
        <w:autoSpaceDE/>
        <w:autoSpaceDN/>
        <w:adjustRightInd/>
        <w:rPr>
          <w:rFonts w:ascii="Arial" w:hAnsi="Arial" w:cs="Arial"/>
          <w:b/>
          <w:bCs/>
          <w:i/>
          <w:iCs/>
          <w:sz w:val="18"/>
          <w:szCs w:val="18"/>
        </w:rPr>
      </w:pPr>
      <w:r>
        <w:rPr>
          <w:rFonts w:ascii="Arial" w:hAnsi="Arial" w:cs="Arial"/>
          <w:b/>
          <w:bCs/>
          <w:i/>
          <w:iCs/>
          <w:sz w:val="18"/>
          <w:szCs w:val="18"/>
        </w:rPr>
        <w:t>Allen, Julie</w:t>
      </w:r>
    </w:p>
    <w:p w:rsidR="003B2C33" w:rsidRPr="003B2C33" w:rsidRDefault="003B2C33" w:rsidP="008F1DE9">
      <w:pPr>
        <w:widowControl/>
        <w:autoSpaceDE/>
        <w:autoSpaceDN/>
        <w:adjustRightInd/>
        <w:rPr>
          <w:rFonts w:ascii="Arial" w:hAnsi="Arial" w:cs="Arial"/>
          <w:bCs/>
          <w:iCs/>
          <w:sz w:val="18"/>
          <w:szCs w:val="18"/>
        </w:rPr>
      </w:pPr>
      <w:r>
        <w:rPr>
          <w:rFonts w:ascii="Arial" w:hAnsi="Arial" w:cs="Arial"/>
          <w:bCs/>
          <w:iCs/>
          <w:sz w:val="18"/>
          <w:szCs w:val="18"/>
        </w:rPr>
        <w:t>Master of Education – Northwestern State University - 2000</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Appleton, Laura</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Master of Science, Mathematics - Oklahoma State University - 2004</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 xml:space="preserve">Appleton, William  </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Master of Science, Pure Mathematics - Oklahoma State University - 2003</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Baldwin, Edward</w:t>
      </w:r>
    </w:p>
    <w:p w:rsidR="008F1DE9" w:rsidRPr="008F1DE9" w:rsidRDefault="008F1DE9" w:rsidP="008F1DE9">
      <w:pPr>
        <w:widowControl/>
        <w:tabs>
          <w:tab w:val="left" w:pos="720"/>
        </w:tabs>
        <w:autoSpaceDE/>
        <w:autoSpaceDN/>
        <w:adjustRightInd/>
        <w:rPr>
          <w:rFonts w:ascii="Arial" w:hAnsi="Arial"/>
          <w:sz w:val="18"/>
          <w:szCs w:val="18"/>
        </w:rPr>
      </w:pPr>
      <w:r w:rsidRPr="008F1DE9">
        <w:rPr>
          <w:rFonts w:ascii="Arial" w:hAnsi="Arial"/>
          <w:sz w:val="18"/>
          <w:szCs w:val="18"/>
        </w:rPr>
        <w:t>Doctor of Philosophy in Economics - University of Houston – 1970</w:t>
      </w:r>
    </w:p>
    <w:p w:rsidR="008F1DE9" w:rsidRPr="008F1DE9" w:rsidRDefault="008F1DE9" w:rsidP="008F1DE9">
      <w:pPr>
        <w:widowControl/>
        <w:tabs>
          <w:tab w:val="left" w:pos="720"/>
        </w:tabs>
        <w:autoSpaceDE/>
        <w:autoSpaceDN/>
        <w:adjustRightInd/>
        <w:rPr>
          <w:rFonts w:ascii="Arial" w:hAnsi="Arial"/>
          <w:b/>
          <w:i/>
          <w:sz w:val="18"/>
          <w:szCs w:val="18"/>
        </w:rPr>
      </w:pPr>
      <w:r w:rsidRPr="008F1DE9">
        <w:rPr>
          <w:rFonts w:ascii="Arial" w:hAnsi="Arial"/>
          <w:b/>
          <w:i/>
          <w:sz w:val="18"/>
          <w:szCs w:val="18"/>
        </w:rPr>
        <w:t>Begnaud, Erin</w:t>
      </w:r>
    </w:p>
    <w:p w:rsidR="008F1DE9" w:rsidRPr="008F1DE9" w:rsidRDefault="008F1DE9" w:rsidP="008F1DE9">
      <w:pPr>
        <w:widowControl/>
        <w:tabs>
          <w:tab w:val="left" w:pos="720"/>
        </w:tabs>
        <w:autoSpaceDE/>
        <w:autoSpaceDN/>
        <w:adjustRightInd/>
        <w:rPr>
          <w:rFonts w:ascii="Arial" w:hAnsi="Arial"/>
          <w:sz w:val="18"/>
          <w:szCs w:val="18"/>
        </w:rPr>
      </w:pPr>
      <w:r w:rsidRPr="008F1DE9">
        <w:rPr>
          <w:rFonts w:ascii="Arial" w:hAnsi="Arial"/>
          <w:sz w:val="18"/>
          <w:szCs w:val="18"/>
        </w:rPr>
        <w:t>Master of Arts in Organizational Communication – Southeastern Louisiana University - 2004</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Bex, Darcee</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Education in Secondary Teaching - University of Louisiana at Lafayette - 1992</w:t>
      </w:r>
    </w:p>
    <w:p w:rsidR="008F1DE9" w:rsidRPr="008F1DE9" w:rsidRDefault="008F1DE9" w:rsidP="008F1DE9">
      <w:pPr>
        <w:widowControl/>
        <w:autoSpaceDE/>
        <w:autoSpaceDN/>
        <w:adjustRightInd/>
        <w:rPr>
          <w:rFonts w:ascii="Arial" w:hAnsi="Arial" w:cs="Arial"/>
          <w:sz w:val="18"/>
          <w:szCs w:val="18"/>
        </w:rPr>
      </w:pPr>
      <w:r w:rsidRPr="003B2C33">
        <w:rPr>
          <w:rFonts w:ascii="Arial" w:hAnsi="Arial" w:cs="Arial"/>
          <w:b/>
          <w:bCs/>
          <w:i/>
          <w:iCs/>
          <w:sz w:val="18"/>
          <w:szCs w:val="18"/>
        </w:rPr>
        <w:t>Birkenmeier, Betty</w:t>
      </w:r>
    </w:p>
    <w:p w:rsidR="008F1DE9" w:rsidRPr="003B2C33" w:rsidRDefault="003B2C33" w:rsidP="008F1DE9">
      <w:pPr>
        <w:widowControl/>
        <w:autoSpaceDE/>
        <w:autoSpaceDN/>
        <w:adjustRightInd/>
        <w:rPr>
          <w:rFonts w:ascii="Arial" w:hAnsi="Arial" w:cs="Arial"/>
          <w:bCs/>
          <w:iCs/>
          <w:sz w:val="18"/>
          <w:szCs w:val="18"/>
        </w:rPr>
      </w:pPr>
      <w:r w:rsidRPr="003B2C33">
        <w:rPr>
          <w:rFonts w:ascii="Arial" w:hAnsi="Arial" w:cs="Arial"/>
          <w:bCs/>
          <w:iCs/>
          <w:sz w:val="18"/>
          <w:szCs w:val="18"/>
        </w:rPr>
        <w:t>Juris Doctorate – Louisiana State University - 2004</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 xml:space="preserve">Bollich, Brent </w:t>
      </w:r>
    </w:p>
    <w:p w:rsidR="008F1DE9" w:rsidRDefault="008F1DE9" w:rsidP="008F1DE9">
      <w:pPr>
        <w:widowControl/>
        <w:autoSpaceDE/>
        <w:autoSpaceDN/>
        <w:adjustRightInd/>
        <w:rPr>
          <w:rFonts w:ascii="Arial" w:hAnsi="Arial" w:cs="Arial"/>
          <w:sz w:val="18"/>
        </w:rPr>
      </w:pPr>
      <w:r w:rsidRPr="008F1DE9">
        <w:rPr>
          <w:rFonts w:ascii="Arial" w:hAnsi="Arial" w:cs="Arial"/>
          <w:sz w:val="18"/>
        </w:rPr>
        <w:t xml:space="preserve">Master of Education in Mathematics - University of Louisiana at Lafayette </w:t>
      </w:r>
      <w:r w:rsidR="003B2C33">
        <w:rPr>
          <w:rFonts w:ascii="Arial" w:hAnsi="Arial" w:cs="Arial"/>
          <w:sz w:val="18"/>
        </w:rPr>
        <w:t>–</w:t>
      </w:r>
      <w:r w:rsidRPr="008F1DE9">
        <w:rPr>
          <w:rFonts w:ascii="Arial" w:hAnsi="Arial" w:cs="Arial"/>
          <w:sz w:val="18"/>
        </w:rPr>
        <w:t xml:space="preserve"> 1992</w:t>
      </w:r>
    </w:p>
    <w:p w:rsidR="003B2C33" w:rsidRDefault="003B2C33" w:rsidP="008F1DE9">
      <w:pPr>
        <w:widowControl/>
        <w:autoSpaceDE/>
        <w:autoSpaceDN/>
        <w:adjustRightInd/>
        <w:rPr>
          <w:rFonts w:ascii="Arial" w:hAnsi="Arial" w:cs="Arial"/>
          <w:sz w:val="18"/>
        </w:rPr>
      </w:pPr>
      <w:r>
        <w:rPr>
          <w:rFonts w:ascii="Arial" w:hAnsi="Arial" w:cs="Arial"/>
          <w:b/>
          <w:i/>
          <w:sz w:val="18"/>
        </w:rPr>
        <w:t>Boni, Lorne</w:t>
      </w:r>
    </w:p>
    <w:p w:rsidR="003B2C33" w:rsidRPr="003B2C33" w:rsidRDefault="003B2C33" w:rsidP="008F1DE9">
      <w:pPr>
        <w:widowControl/>
        <w:autoSpaceDE/>
        <w:autoSpaceDN/>
        <w:adjustRightInd/>
        <w:rPr>
          <w:rFonts w:ascii="Arial" w:hAnsi="Arial" w:cs="Arial"/>
          <w:sz w:val="18"/>
        </w:rPr>
      </w:pPr>
      <w:r>
        <w:rPr>
          <w:rFonts w:ascii="Arial" w:hAnsi="Arial" w:cs="Arial"/>
          <w:sz w:val="18"/>
        </w:rPr>
        <w:t>Master of Fine Arts – University of New Orleans – 2010</w:t>
      </w:r>
    </w:p>
    <w:p w:rsidR="008F1DE9" w:rsidRPr="008F1DE9" w:rsidRDefault="008F1DE9" w:rsidP="008F1DE9">
      <w:pPr>
        <w:widowControl/>
        <w:autoSpaceDE/>
        <w:autoSpaceDN/>
        <w:adjustRightInd/>
        <w:rPr>
          <w:rFonts w:ascii="Arial" w:hAnsi="Arial" w:cs="Arial"/>
          <w:b/>
          <w:i/>
          <w:sz w:val="18"/>
        </w:rPr>
      </w:pPr>
      <w:r w:rsidRPr="008F1DE9">
        <w:rPr>
          <w:rFonts w:ascii="Arial" w:hAnsi="Arial" w:cs="Arial"/>
          <w:b/>
          <w:i/>
          <w:sz w:val="18"/>
        </w:rPr>
        <w:t>Bravo, Richard</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Master of Arts in Sociology - University of Arkansas -2005</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Breaux, Aline</w:t>
      </w:r>
    </w:p>
    <w:p w:rsid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 xml:space="preserve">Master of Business Administration – Nicholls State University </w:t>
      </w:r>
      <w:r w:rsidR="003B2C33">
        <w:rPr>
          <w:rFonts w:ascii="Arial" w:hAnsi="Arial" w:cs="Arial"/>
          <w:bCs/>
          <w:iCs/>
          <w:sz w:val="18"/>
          <w:szCs w:val="18"/>
        </w:rPr>
        <w:t>–</w:t>
      </w:r>
      <w:r w:rsidRPr="008F1DE9">
        <w:rPr>
          <w:rFonts w:ascii="Arial" w:hAnsi="Arial" w:cs="Arial"/>
          <w:bCs/>
          <w:iCs/>
          <w:sz w:val="18"/>
          <w:szCs w:val="18"/>
        </w:rPr>
        <w:t xml:space="preserve"> 1990</w:t>
      </w:r>
    </w:p>
    <w:p w:rsidR="003B2C33" w:rsidRDefault="003B2C33" w:rsidP="008F1DE9">
      <w:pPr>
        <w:widowControl/>
        <w:autoSpaceDE/>
        <w:autoSpaceDN/>
        <w:adjustRightInd/>
        <w:rPr>
          <w:rFonts w:ascii="Arial" w:hAnsi="Arial" w:cs="Arial"/>
          <w:b/>
          <w:bCs/>
          <w:i/>
          <w:iCs/>
          <w:sz w:val="18"/>
          <w:szCs w:val="18"/>
        </w:rPr>
      </w:pPr>
      <w:r>
        <w:rPr>
          <w:rFonts w:ascii="Arial" w:hAnsi="Arial" w:cs="Arial"/>
          <w:b/>
          <w:bCs/>
          <w:i/>
          <w:iCs/>
          <w:sz w:val="18"/>
          <w:szCs w:val="18"/>
        </w:rPr>
        <w:t>Broussard, Dale</w:t>
      </w:r>
    </w:p>
    <w:p w:rsidR="003B2C33" w:rsidRDefault="003B2C33" w:rsidP="008F1DE9">
      <w:pPr>
        <w:widowControl/>
        <w:autoSpaceDE/>
        <w:autoSpaceDN/>
        <w:adjustRightInd/>
        <w:rPr>
          <w:rFonts w:ascii="Arial" w:hAnsi="Arial" w:cs="Arial"/>
          <w:bCs/>
          <w:iCs/>
          <w:sz w:val="18"/>
          <w:szCs w:val="18"/>
        </w:rPr>
      </w:pPr>
      <w:r>
        <w:rPr>
          <w:rFonts w:ascii="Arial" w:hAnsi="Arial" w:cs="Arial"/>
          <w:bCs/>
          <w:iCs/>
          <w:sz w:val="18"/>
          <w:szCs w:val="18"/>
        </w:rPr>
        <w:t>Master of Science in Criminal Justice – Southern University – 2007</w:t>
      </w:r>
    </w:p>
    <w:p w:rsidR="003B2C33" w:rsidRDefault="003B2C33" w:rsidP="008F1DE9">
      <w:pPr>
        <w:widowControl/>
        <w:autoSpaceDE/>
        <w:autoSpaceDN/>
        <w:adjustRightInd/>
        <w:rPr>
          <w:rFonts w:ascii="Arial" w:hAnsi="Arial" w:cs="Arial"/>
          <w:b/>
          <w:bCs/>
          <w:i/>
          <w:iCs/>
          <w:sz w:val="18"/>
          <w:szCs w:val="18"/>
        </w:rPr>
      </w:pPr>
      <w:r>
        <w:rPr>
          <w:rFonts w:ascii="Arial" w:hAnsi="Arial" w:cs="Arial"/>
          <w:b/>
          <w:bCs/>
          <w:i/>
          <w:iCs/>
          <w:sz w:val="18"/>
          <w:szCs w:val="18"/>
        </w:rPr>
        <w:t>Bussato, Aline</w:t>
      </w:r>
    </w:p>
    <w:p w:rsidR="003B2C33" w:rsidRDefault="003B2C33" w:rsidP="008F1DE9">
      <w:pPr>
        <w:widowControl/>
        <w:autoSpaceDE/>
        <w:autoSpaceDN/>
        <w:adjustRightInd/>
        <w:rPr>
          <w:rFonts w:ascii="Arial" w:hAnsi="Arial" w:cs="Arial"/>
          <w:bCs/>
          <w:iCs/>
          <w:sz w:val="18"/>
          <w:szCs w:val="18"/>
        </w:rPr>
      </w:pPr>
      <w:r>
        <w:rPr>
          <w:rFonts w:ascii="Arial" w:hAnsi="Arial" w:cs="Arial"/>
          <w:bCs/>
          <w:iCs/>
          <w:sz w:val="18"/>
          <w:szCs w:val="18"/>
        </w:rPr>
        <w:t>Master of Arts in Spanish – Mississippi State University – 2010</w:t>
      </w:r>
    </w:p>
    <w:p w:rsidR="003B2C33" w:rsidRDefault="003B2C33" w:rsidP="008F1DE9">
      <w:pPr>
        <w:widowControl/>
        <w:autoSpaceDE/>
        <w:autoSpaceDN/>
        <w:adjustRightInd/>
        <w:rPr>
          <w:rFonts w:ascii="Arial" w:hAnsi="Arial" w:cs="Arial"/>
          <w:b/>
          <w:bCs/>
          <w:i/>
          <w:iCs/>
          <w:sz w:val="18"/>
          <w:szCs w:val="18"/>
        </w:rPr>
      </w:pPr>
      <w:r>
        <w:rPr>
          <w:rFonts w:ascii="Arial" w:hAnsi="Arial" w:cs="Arial"/>
          <w:b/>
          <w:bCs/>
          <w:i/>
          <w:iCs/>
          <w:sz w:val="18"/>
          <w:szCs w:val="18"/>
        </w:rPr>
        <w:t>Craven, Micah</w:t>
      </w:r>
    </w:p>
    <w:p w:rsidR="003B2C33" w:rsidRDefault="003B2C33" w:rsidP="008F1DE9">
      <w:pPr>
        <w:widowControl/>
        <w:autoSpaceDE/>
        <w:autoSpaceDN/>
        <w:adjustRightInd/>
        <w:rPr>
          <w:rFonts w:ascii="Arial" w:hAnsi="Arial" w:cs="Arial"/>
          <w:bCs/>
          <w:iCs/>
          <w:sz w:val="18"/>
          <w:szCs w:val="18"/>
        </w:rPr>
      </w:pPr>
      <w:r>
        <w:rPr>
          <w:rFonts w:ascii="Arial" w:hAnsi="Arial" w:cs="Arial"/>
          <w:bCs/>
          <w:iCs/>
          <w:sz w:val="18"/>
          <w:szCs w:val="18"/>
        </w:rPr>
        <w:t>Master of Fine Arts – University of Mississippi – 2008</w:t>
      </w:r>
    </w:p>
    <w:p w:rsidR="003B2C33" w:rsidRDefault="007C2676" w:rsidP="008F1DE9">
      <w:pPr>
        <w:widowControl/>
        <w:autoSpaceDE/>
        <w:autoSpaceDN/>
        <w:adjustRightInd/>
        <w:rPr>
          <w:rFonts w:ascii="Arial" w:hAnsi="Arial" w:cs="Arial"/>
          <w:b/>
          <w:bCs/>
          <w:i/>
          <w:iCs/>
          <w:sz w:val="18"/>
          <w:szCs w:val="18"/>
        </w:rPr>
      </w:pPr>
      <w:r>
        <w:rPr>
          <w:rFonts w:ascii="Arial" w:hAnsi="Arial" w:cs="Arial"/>
          <w:b/>
          <w:bCs/>
          <w:i/>
          <w:iCs/>
          <w:sz w:val="18"/>
          <w:szCs w:val="18"/>
        </w:rPr>
        <w:t>Crider, Ryan</w:t>
      </w:r>
    </w:p>
    <w:p w:rsidR="007C2676" w:rsidRDefault="007C2676" w:rsidP="008F1DE9">
      <w:pPr>
        <w:widowControl/>
        <w:autoSpaceDE/>
        <w:autoSpaceDN/>
        <w:adjustRightInd/>
        <w:rPr>
          <w:rFonts w:ascii="Arial" w:hAnsi="Arial" w:cs="Arial"/>
          <w:bCs/>
          <w:iCs/>
          <w:sz w:val="18"/>
          <w:szCs w:val="18"/>
        </w:rPr>
      </w:pPr>
      <w:r>
        <w:rPr>
          <w:rFonts w:ascii="Arial" w:hAnsi="Arial" w:cs="Arial"/>
          <w:bCs/>
          <w:iCs/>
          <w:sz w:val="18"/>
          <w:szCs w:val="18"/>
        </w:rPr>
        <w:t>Master of Arts in English – Missouri State University – 2005</w:t>
      </w:r>
    </w:p>
    <w:p w:rsidR="007C2676" w:rsidRDefault="007C2676" w:rsidP="008F1DE9">
      <w:pPr>
        <w:widowControl/>
        <w:autoSpaceDE/>
        <w:autoSpaceDN/>
        <w:adjustRightInd/>
        <w:rPr>
          <w:rFonts w:ascii="Arial" w:hAnsi="Arial" w:cs="Arial"/>
          <w:b/>
          <w:bCs/>
          <w:i/>
          <w:iCs/>
          <w:sz w:val="18"/>
          <w:szCs w:val="18"/>
        </w:rPr>
      </w:pPr>
      <w:r>
        <w:rPr>
          <w:rFonts w:ascii="Arial" w:hAnsi="Arial" w:cs="Arial"/>
          <w:b/>
          <w:bCs/>
          <w:i/>
          <w:iCs/>
          <w:sz w:val="18"/>
          <w:szCs w:val="18"/>
        </w:rPr>
        <w:t>Crowley, Kathy</w:t>
      </w:r>
    </w:p>
    <w:p w:rsidR="007C2676" w:rsidRDefault="007C2676" w:rsidP="008F1DE9">
      <w:pPr>
        <w:widowControl/>
        <w:autoSpaceDE/>
        <w:autoSpaceDN/>
        <w:adjustRightInd/>
        <w:rPr>
          <w:rFonts w:ascii="Arial" w:hAnsi="Arial" w:cs="Arial"/>
          <w:bCs/>
          <w:iCs/>
          <w:sz w:val="18"/>
          <w:szCs w:val="18"/>
        </w:rPr>
      </w:pPr>
      <w:r>
        <w:rPr>
          <w:rFonts w:ascii="Arial" w:hAnsi="Arial" w:cs="Arial"/>
          <w:bCs/>
          <w:iCs/>
          <w:sz w:val="18"/>
          <w:szCs w:val="18"/>
        </w:rPr>
        <w:t>Master of Science in human resources – University of Louisiana – 2003</w:t>
      </w:r>
    </w:p>
    <w:p w:rsidR="007C2676" w:rsidRDefault="007C2676" w:rsidP="008F1DE9">
      <w:pPr>
        <w:widowControl/>
        <w:autoSpaceDE/>
        <w:autoSpaceDN/>
        <w:adjustRightInd/>
        <w:rPr>
          <w:rFonts w:ascii="Arial" w:hAnsi="Arial" w:cs="Arial"/>
          <w:b/>
          <w:bCs/>
          <w:i/>
          <w:iCs/>
          <w:sz w:val="18"/>
          <w:szCs w:val="18"/>
        </w:rPr>
      </w:pPr>
      <w:r>
        <w:rPr>
          <w:rFonts w:ascii="Arial" w:hAnsi="Arial" w:cs="Arial"/>
          <w:b/>
          <w:bCs/>
          <w:i/>
          <w:iCs/>
          <w:sz w:val="18"/>
          <w:szCs w:val="18"/>
        </w:rPr>
        <w:t>Culp, Connie</w:t>
      </w:r>
    </w:p>
    <w:p w:rsidR="007C2676" w:rsidRDefault="007C2676" w:rsidP="008F1DE9">
      <w:pPr>
        <w:widowControl/>
        <w:autoSpaceDE/>
        <w:autoSpaceDN/>
        <w:adjustRightInd/>
        <w:rPr>
          <w:rFonts w:ascii="Arial" w:hAnsi="Arial" w:cs="Arial"/>
          <w:bCs/>
          <w:iCs/>
          <w:sz w:val="18"/>
          <w:szCs w:val="18"/>
        </w:rPr>
      </w:pPr>
      <w:r>
        <w:rPr>
          <w:rFonts w:ascii="Arial" w:hAnsi="Arial" w:cs="Arial"/>
          <w:bCs/>
          <w:iCs/>
          <w:sz w:val="18"/>
          <w:szCs w:val="18"/>
        </w:rPr>
        <w:t>Master of Science in teaching in Mathematics – Loyola University – 1992</w:t>
      </w:r>
    </w:p>
    <w:p w:rsidR="007C2676" w:rsidRDefault="007C2676" w:rsidP="008F1DE9">
      <w:pPr>
        <w:widowControl/>
        <w:autoSpaceDE/>
        <w:autoSpaceDN/>
        <w:adjustRightInd/>
        <w:rPr>
          <w:rFonts w:ascii="Arial" w:hAnsi="Arial" w:cs="Arial"/>
          <w:b/>
          <w:bCs/>
          <w:i/>
          <w:iCs/>
          <w:sz w:val="18"/>
          <w:szCs w:val="18"/>
        </w:rPr>
      </w:pPr>
      <w:r>
        <w:rPr>
          <w:rFonts w:ascii="Arial" w:hAnsi="Arial" w:cs="Arial"/>
          <w:b/>
          <w:bCs/>
          <w:i/>
          <w:iCs/>
          <w:sz w:val="18"/>
          <w:szCs w:val="18"/>
        </w:rPr>
        <w:t>Daigle, Sherri</w:t>
      </w:r>
    </w:p>
    <w:p w:rsidR="007C2676" w:rsidRPr="007C2676" w:rsidRDefault="007C2676" w:rsidP="008F1DE9">
      <w:pPr>
        <w:widowControl/>
        <w:autoSpaceDE/>
        <w:autoSpaceDN/>
        <w:adjustRightInd/>
        <w:rPr>
          <w:rFonts w:ascii="Arial" w:hAnsi="Arial" w:cs="Arial"/>
          <w:bCs/>
          <w:iCs/>
          <w:sz w:val="18"/>
          <w:szCs w:val="18"/>
        </w:rPr>
      </w:pPr>
      <w:r>
        <w:rPr>
          <w:rFonts w:ascii="Arial" w:hAnsi="Arial" w:cs="Arial"/>
          <w:bCs/>
          <w:iCs/>
          <w:sz w:val="18"/>
          <w:szCs w:val="18"/>
        </w:rPr>
        <w:t>Master of Social Work – Rhode Island College - 2007</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Eckhoff, Rebecca</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 xml:space="preserve">Master of Science in Mathematics - University </w:t>
      </w:r>
      <w:r w:rsidR="009E27F6" w:rsidRPr="008F1DE9">
        <w:rPr>
          <w:rFonts w:ascii="Arial" w:hAnsi="Arial" w:cs="Arial"/>
          <w:bCs/>
          <w:iCs/>
          <w:sz w:val="18"/>
          <w:szCs w:val="18"/>
        </w:rPr>
        <w:t>of Southern</w:t>
      </w:r>
      <w:r w:rsidRPr="008F1DE9">
        <w:rPr>
          <w:rFonts w:ascii="Arial" w:hAnsi="Arial" w:cs="Arial"/>
          <w:bCs/>
          <w:iCs/>
          <w:sz w:val="18"/>
          <w:szCs w:val="18"/>
        </w:rPr>
        <w:t xml:space="preserve"> Mississippi - 2007</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Frederick, John</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Arts in History - University of Louisiana at Lafayette - 1995</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Gaither, Kevin</w:t>
      </w:r>
    </w:p>
    <w:p w:rsidR="008F1DE9" w:rsidRDefault="008F1DE9" w:rsidP="008F1DE9">
      <w:pPr>
        <w:widowControl/>
        <w:autoSpaceDE/>
        <w:autoSpaceDN/>
        <w:adjustRightInd/>
        <w:rPr>
          <w:rFonts w:ascii="Arial" w:hAnsi="Arial" w:cs="Arial"/>
          <w:sz w:val="18"/>
        </w:rPr>
      </w:pPr>
      <w:r w:rsidRPr="008F1DE9">
        <w:rPr>
          <w:rFonts w:ascii="Arial" w:hAnsi="Arial" w:cs="Arial"/>
          <w:sz w:val="18"/>
        </w:rPr>
        <w:t xml:space="preserve">Doctor of Philosophy in English - Texas A&amp;M University </w:t>
      </w:r>
      <w:r w:rsidR="00841EC7">
        <w:rPr>
          <w:rFonts w:ascii="Arial" w:hAnsi="Arial" w:cs="Arial"/>
          <w:sz w:val="18"/>
        </w:rPr>
        <w:t>–</w:t>
      </w:r>
      <w:r w:rsidRPr="008F1DE9">
        <w:rPr>
          <w:rFonts w:ascii="Arial" w:hAnsi="Arial" w:cs="Arial"/>
          <w:sz w:val="18"/>
        </w:rPr>
        <w:t xml:space="preserve"> 1996</w:t>
      </w:r>
    </w:p>
    <w:p w:rsidR="00841EC7" w:rsidRDefault="00841EC7" w:rsidP="008F1DE9">
      <w:pPr>
        <w:widowControl/>
        <w:autoSpaceDE/>
        <w:autoSpaceDN/>
        <w:adjustRightInd/>
        <w:rPr>
          <w:rFonts w:ascii="Arial" w:hAnsi="Arial" w:cs="Arial"/>
          <w:b/>
          <w:i/>
          <w:sz w:val="18"/>
        </w:rPr>
      </w:pPr>
      <w:r>
        <w:rPr>
          <w:rFonts w:ascii="Arial" w:hAnsi="Arial" w:cs="Arial"/>
          <w:b/>
          <w:i/>
          <w:sz w:val="18"/>
        </w:rPr>
        <w:t>Galloway, Rebecca</w:t>
      </w:r>
    </w:p>
    <w:p w:rsidR="00841EC7" w:rsidRDefault="00841EC7" w:rsidP="008F1DE9">
      <w:pPr>
        <w:widowControl/>
        <w:autoSpaceDE/>
        <w:autoSpaceDN/>
        <w:adjustRightInd/>
        <w:rPr>
          <w:rFonts w:ascii="Arial" w:hAnsi="Arial" w:cs="Arial"/>
          <w:sz w:val="18"/>
        </w:rPr>
      </w:pPr>
      <w:r>
        <w:rPr>
          <w:rFonts w:ascii="Arial" w:hAnsi="Arial" w:cs="Arial"/>
          <w:sz w:val="18"/>
        </w:rPr>
        <w:t>Master of Education in Guidance and Counseling – University of Louisiana at Lafayette – 2002</w:t>
      </w:r>
    </w:p>
    <w:p w:rsidR="00841EC7" w:rsidRDefault="00841EC7" w:rsidP="008F1DE9">
      <w:pPr>
        <w:widowControl/>
        <w:autoSpaceDE/>
        <w:autoSpaceDN/>
        <w:adjustRightInd/>
        <w:rPr>
          <w:rFonts w:ascii="Arial" w:hAnsi="Arial" w:cs="Arial"/>
          <w:b/>
          <w:i/>
          <w:sz w:val="18"/>
        </w:rPr>
      </w:pPr>
      <w:r>
        <w:rPr>
          <w:rFonts w:ascii="Arial" w:hAnsi="Arial" w:cs="Arial"/>
          <w:b/>
          <w:i/>
          <w:sz w:val="18"/>
        </w:rPr>
        <w:t>Gibbens, Patrick</w:t>
      </w:r>
    </w:p>
    <w:p w:rsidR="00841EC7" w:rsidRPr="00841EC7" w:rsidRDefault="00841EC7" w:rsidP="008F1DE9">
      <w:pPr>
        <w:widowControl/>
        <w:autoSpaceDE/>
        <w:autoSpaceDN/>
        <w:adjustRightInd/>
        <w:rPr>
          <w:rFonts w:ascii="Arial" w:hAnsi="Arial" w:cs="Arial"/>
          <w:sz w:val="18"/>
        </w:rPr>
      </w:pPr>
      <w:r>
        <w:rPr>
          <w:rFonts w:ascii="Arial" w:hAnsi="Arial" w:cs="Arial"/>
          <w:sz w:val="18"/>
        </w:rPr>
        <w:t>Master of Arts in History – University of Louisiana at Lafayette - 2005</w:t>
      </w:r>
    </w:p>
    <w:p w:rsidR="00841EC7" w:rsidRPr="008F1DE9" w:rsidRDefault="00841EC7" w:rsidP="00841EC7">
      <w:pPr>
        <w:widowControl/>
        <w:autoSpaceDE/>
        <w:autoSpaceDN/>
        <w:adjustRightInd/>
        <w:rPr>
          <w:rFonts w:ascii="Arial" w:hAnsi="Arial" w:cs="Arial"/>
          <w:b/>
          <w:bCs/>
          <w:i/>
          <w:iCs/>
          <w:sz w:val="18"/>
          <w:szCs w:val="18"/>
        </w:rPr>
      </w:pPr>
      <w:r w:rsidRPr="00841EC7">
        <w:rPr>
          <w:rFonts w:ascii="Arial" w:hAnsi="Arial" w:cs="Arial"/>
          <w:b/>
          <w:bCs/>
          <w:i/>
          <w:iCs/>
          <w:sz w:val="18"/>
          <w:szCs w:val="18"/>
        </w:rPr>
        <w:t>Gordon, Nikki</w:t>
      </w:r>
    </w:p>
    <w:p w:rsidR="00841EC7" w:rsidRPr="008F1DE9" w:rsidRDefault="00841EC7" w:rsidP="00841EC7">
      <w:pPr>
        <w:widowControl/>
        <w:autoSpaceDE/>
        <w:autoSpaceDN/>
        <w:adjustRightInd/>
        <w:rPr>
          <w:rFonts w:ascii="Arial" w:hAnsi="Arial" w:cs="Arial"/>
          <w:bCs/>
          <w:iCs/>
          <w:sz w:val="18"/>
          <w:szCs w:val="18"/>
        </w:rPr>
      </w:pPr>
      <w:r w:rsidRPr="008F1DE9">
        <w:rPr>
          <w:rFonts w:ascii="Arial" w:hAnsi="Arial" w:cs="Arial"/>
          <w:bCs/>
          <w:iCs/>
          <w:sz w:val="18"/>
          <w:szCs w:val="18"/>
        </w:rPr>
        <w:t>Master of Science in Engineering and Technology Management - University of Louisiana at Lafayette - 2003</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Herbert-McZeal, Stasia T.</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Arts in English - University of Louisiana at Lafayette - 1999</w:t>
      </w:r>
    </w:p>
    <w:p w:rsidR="008F1DE9" w:rsidRPr="008F1DE9" w:rsidRDefault="008F1DE9" w:rsidP="008F1DE9">
      <w:pPr>
        <w:widowControl/>
        <w:autoSpaceDE/>
        <w:autoSpaceDN/>
        <w:adjustRightInd/>
        <w:rPr>
          <w:rFonts w:ascii="Arial" w:hAnsi="Arial" w:cs="Arial"/>
          <w:b/>
          <w:i/>
          <w:sz w:val="18"/>
        </w:rPr>
      </w:pPr>
      <w:r w:rsidRPr="008F1DE9">
        <w:rPr>
          <w:rFonts w:ascii="Arial" w:hAnsi="Arial" w:cs="Arial"/>
          <w:b/>
          <w:i/>
          <w:sz w:val="18"/>
        </w:rPr>
        <w:t>Humphries, Sandy</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Science in Communication - University of Louisiana at Lafayette - 2001</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Landreneau, Melissa</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 xml:space="preserve">Master of Business Administration in Accounting </w:t>
      </w:r>
    </w:p>
    <w:p w:rsidR="008F1DE9" w:rsidRPr="008F1DE9" w:rsidRDefault="008F1DE9" w:rsidP="008F1DE9">
      <w:pPr>
        <w:widowControl/>
        <w:autoSpaceDE/>
        <w:autoSpaceDN/>
        <w:adjustRightInd/>
        <w:rPr>
          <w:sz w:val="18"/>
          <w:szCs w:val="18"/>
        </w:rPr>
      </w:pPr>
      <w:r w:rsidRPr="008F1DE9">
        <w:rPr>
          <w:rFonts w:ascii="Arial" w:hAnsi="Arial" w:cs="Arial"/>
          <w:sz w:val="18"/>
          <w:szCs w:val="18"/>
        </w:rPr>
        <w:t>University of Phoenix - 2005</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LaRue, Mark</w:t>
      </w:r>
    </w:p>
    <w:p w:rsidR="008F1DE9" w:rsidRDefault="008F1DE9" w:rsidP="008F1DE9">
      <w:pPr>
        <w:widowControl/>
        <w:autoSpaceDE/>
        <w:autoSpaceDN/>
        <w:adjustRightInd/>
        <w:rPr>
          <w:rFonts w:ascii="Arial" w:hAnsi="Arial" w:cs="Arial"/>
          <w:sz w:val="18"/>
        </w:rPr>
      </w:pPr>
      <w:r w:rsidRPr="008F1DE9">
        <w:rPr>
          <w:rFonts w:ascii="Arial" w:hAnsi="Arial" w:cs="Arial"/>
          <w:sz w:val="18"/>
        </w:rPr>
        <w:t>Doctor of Philosophy in English - University of Louisiana at Lafayette – 2003</w:t>
      </w:r>
    </w:p>
    <w:p w:rsidR="00841EC7" w:rsidRDefault="00841EC7" w:rsidP="008F1DE9">
      <w:pPr>
        <w:widowControl/>
        <w:autoSpaceDE/>
        <w:autoSpaceDN/>
        <w:adjustRightInd/>
        <w:rPr>
          <w:rFonts w:ascii="Arial" w:hAnsi="Arial" w:cs="Arial"/>
          <w:b/>
          <w:i/>
          <w:sz w:val="18"/>
        </w:rPr>
      </w:pPr>
      <w:r>
        <w:rPr>
          <w:rFonts w:ascii="Arial" w:hAnsi="Arial" w:cs="Arial"/>
          <w:b/>
          <w:i/>
          <w:sz w:val="18"/>
        </w:rPr>
        <w:t>Lee, Meesook</w:t>
      </w:r>
    </w:p>
    <w:p w:rsidR="00841EC7" w:rsidRDefault="00841EC7" w:rsidP="008F1DE9">
      <w:pPr>
        <w:widowControl/>
        <w:autoSpaceDE/>
        <w:autoSpaceDN/>
        <w:adjustRightInd/>
        <w:rPr>
          <w:rFonts w:ascii="Arial" w:hAnsi="Arial" w:cs="Arial"/>
          <w:sz w:val="18"/>
        </w:rPr>
      </w:pPr>
      <w:r>
        <w:rPr>
          <w:rFonts w:ascii="Arial" w:hAnsi="Arial" w:cs="Arial"/>
          <w:sz w:val="18"/>
        </w:rPr>
        <w:t>Doctor of Philosophy in Mathematics – University of Louisiana at Lafayette – 2010</w:t>
      </w:r>
    </w:p>
    <w:p w:rsidR="00841EC7" w:rsidRDefault="00841EC7" w:rsidP="008F1DE9">
      <w:pPr>
        <w:widowControl/>
        <w:autoSpaceDE/>
        <w:autoSpaceDN/>
        <w:adjustRightInd/>
        <w:rPr>
          <w:rFonts w:ascii="Arial" w:hAnsi="Arial" w:cs="Arial"/>
          <w:b/>
          <w:i/>
          <w:sz w:val="18"/>
        </w:rPr>
      </w:pPr>
      <w:r>
        <w:rPr>
          <w:rFonts w:ascii="Arial" w:hAnsi="Arial" w:cs="Arial"/>
          <w:b/>
          <w:i/>
          <w:sz w:val="18"/>
        </w:rPr>
        <w:t>Manuel, Christopher</w:t>
      </w:r>
    </w:p>
    <w:p w:rsidR="00841EC7" w:rsidRPr="00841EC7" w:rsidRDefault="00841EC7" w:rsidP="008F1DE9">
      <w:pPr>
        <w:widowControl/>
        <w:autoSpaceDE/>
        <w:autoSpaceDN/>
        <w:adjustRightInd/>
        <w:rPr>
          <w:rFonts w:ascii="Arial" w:hAnsi="Arial" w:cs="Arial"/>
          <w:sz w:val="18"/>
        </w:rPr>
      </w:pPr>
      <w:r>
        <w:rPr>
          <w:rFonts w:ascii="Arial" w:hAnsi="Arial" w:cs="Arial"/>
          <w:sz w:val="18"/>
        </w:rPr>
        <w:t>Master of Arts in English – University of Louisiana at Lafayette - 2005</w:t>
      </w:r>
    </w:p>
    <w:p w:rsidR="008F1DE9" w:rsidRPr="008F1DE9" w:rsidRDefault="008F1DE9" w:rsidP="008F1DE9">
      <w:pPr>
        <w:widowControl/>
        <w:autoSpaceDE/>
        <w:autoSpaceDN/>
        <w:adjustRightInd/>
        <w:rPr>
          <w:rFonts w:ascii="Arial" w:hAnsi="Arial" w:cs="Arial"/>
          <w:sz w:val="18"/>
        </w:rPr>
      </w:pPr>
      <w:r w:rsidRPr="008F1DE9">
        <w:rPr>
          <w:rFonts w:ascii="Arial" w:hAnsi="Arial" w:cs="Arial"/>
          <w:b/>
          <w:bCs/>
          <w:i/>
          <w:iCs/>
          <w:sz w:val="18"/>
          <w:szCs w:val="18"/>
        </w:rPr>
        <w:t>McDonald, Lonny</w:t>
      </w:r>
    </w:p>
    <w:p w:rsid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 xml:space="preserve">Master of Science in Industrial Management - Northeast Oklahoma University </w:t>
      </w:r>
      <w:r w:rsidR="00841EC7">
        <w:rPr>
          <w:rFonts w:ascii="Arial" w:hAnsi="Arial" w:cs="Arial"/>
          <w:sz w:val="18"/>
          <w:szCs w:val="18"/>
        </w:rPr>
        <w:t>–</w:t>
      </w:r>
      <w:r w:rsidRPr="008F1DE9">
        <w:rPr>
          <w:rFonts w:ascii="Arial" w:hAnsi="Arial" w:cs="Arial"/>
          <w:sz w:val="18"/>
          <w:szCs w:val="18"/>
        </w:rPr>
        <w:t xml:space="preserve"> 1988</w:t>
      </w:r>
    </w:p>
    <w:p w:rsidR="00841EC7" w:rsidRDefault="00841EC7" w:rsidP="008F1DE9">
      <w:pPr>
        <w:widowControl/>
        <w:autoSpaceDE/>
        <w:autoSpaceDN/>
        <w:adjustRightInd/>
        <w:rPr>
          <w:rFonts w:ascii="Arial" w:hAnsi="Arial" w:cs="Arial"/>
          <w:b/>
          <w:i/>
          <w:sz w:val="18"/>
          <w:szCs w:val="18"/>
        </w:rPr>
      </w:pPr>
      <w:r>
        <w:rPr>
          <w:rFonts w:ascii="Arial" w:hAnsi="Arial" w:cs="Arial"/>
          <w:b/>
          <w:i/>
          <w:sz w:val="18"/>
          <w:szCs w:val="18"/>
        </w:rPr>
        <w:t>Meddaugh, Jonathan</w:t>
      </w:r>
    </w:p>
    <w:p w:rsidR="00841EC7" w:rsidRDefault="00841EC7" w:rsidP="008F1DE9">
      <w:pPr>
        <w:widowControl/>
        <w:autoSpaceDE/>
        <w:autoSpaceDN/>
        <w:adjustRightInd/>
        <w:rPr>
          <w:rFonts w:ascii="Arial" w:hAnsi="Arial" w:cs="Arial"/>
          <w:sz w:val="18"/>
          <w:szCs w:val="18"/>
        </w:rPr>
      </w:pPr>
      <w:r>
        <w:rPr>
          <w:rFonts w:ascii="Arial" w:hAnsi="Arial" w:cs="Arial"/>
          <w:sz w:val="18"/>
          <w:szCs w:val="18"/>
        </w:rPr>
        <w:t>Doctor of Philosophy in Mathematics – Tulane University – 2011</w:t>
      </w:r>
    </w:p>
    <w:p w:rsidR="00841EC7" w:rsidRDefault="009D535A" w:rsidP="008F1DE9">
      <w:pPr>
        <w:widowControl/>
        <w:autoSpaceDE/>
        <w:autoSpaceDN/>
        <w:adjustRightInd/>
        <w:rPr>
          <w:rFonts w:ascii="Arial" w:hAnsi="Arial" w:cs="Arial"/>
          <w:b/>
          <w:i/>
          <w:sz w:val="18"/>
          <w:szCs w:val="18"/>
        </w:rPr>
      </w:pPr>
      <w:r>
        <w:rPr>
          <w:rFonts w:ascii="Arial" w:hAnsi="Arial" w:cs="Arial"/>
          <w:b/>
          <w:i/>
          <w:sz w:val="18"/>
          <w:szCs w:val="18"/>
        </w:rPr>
        <w:t>Misra, M</w:t>
      </w:r>
      <w:r w:rsidR="00841EC7">
        <w:rPr>
          <w:rFonts w:ascii="Arial" w:hAnsi="Arial" w:cs="Arial"/>
          <w:b/>
          <w:i/>
          <w:sz w:val="18"/>
          <w:szCs w:val="18"/>
        </w:rPr>
        <w:t>amta</w:t>
      </w:r>
    </w:p>
    <w:p w:rsidR="009D535A" w:rsidRDefault="009D535A" w:rsidP="008F1DE9">
      <w:pPr>
        <w:widowControl/>
        <w:autoSpaceDE/>
        <w:autoSpaceDN/>
        <w:adjustRightInd/>
        <w:rPr>
          <w:rFonts w:ascii="Arial" w:hAnsi="Arial" w:cs="Arial"/>
          <w:sz w:val="18"/>
          <w:szCs w:val="18"/>
        </w:rPr>
      </w:pPr>
      <w:r>
        <w:rPr>
          <w:rFonts w:ascii="Arial" w:hAnsi="Arial" w:cs="Arial"/>
          <w:sz w:val="18"/>
          <w:szCs w:val="18"/>
        </w:rPr>
        <w:t>Doctor of Philosophy – Banaras Hindu University – 1996</w:t>
      </w:r>
    </w:p>
    <w:p w:rsidR="009D535A" w:rsidRDefault="009D535A" w:rsidP="008F1DE9">
      <w:pPr>
        <w:widowControl/>
        <w:autoSpaceDE/>
        <w:autoSpaceDN/>
        <w:adjustRightInd/>
        <w:rPr>
          <w:rFonts w:ascii="Arial" w:hAnsi="Arial" w:cs="Arial"/>
          <w:b/>
          <w:i/>
          <w:sz w:val="18"/>
          <w:szCs w:val="18"/>
        </w:rPr>
      </w:pPr>
      <w:r>
        <w:rPr>
          <w:rFonts w:ascii="Arial" w:hAnsi="Arial" w:cs="Arial"/>
          <w:b/>
          <w:i/>
          <w:sz w:val="18"/>
          <w:szCs w:val="18"/>
        </w:rPr>
        <w:t>Moon, Cynthia</w:t>
      </w:r>
    </w:p>
    <w:p w:rsidR="009D535A" w:rsidRPr="009D535A" w:rsidRDefault="009D535A" w:rsidP="008F1DE9">
      <w:pPr>
        <w:widowControl/>
        <w:autoSpaceDE/>
        <w:autoSpaceDN/>
        <w:adjustRightInd/>
        <w:rPr>
          <w:sz w:val="18"/>
          <w:szCs w:val="18"/>
        </w:rPr>
      </w:pPr>
      <w:r>
        <w:rPr>
          <w:rFonts w:ascii="Arial" w:hAnsi="Arial" w:cs="Arial"/>
          <w:sz w:val="18"/>
          <w:szCs w:val="18"/>
        </w:rPr>
        <w:t>Master of Science – Mississippi University for Women - 1985</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Naqvi, Syed</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 xml:space="preserve">Doctor of Philosophy in Zoology - Mississippi </w:t>
      </w:r>
      <w:r w:rsidR="009E27F6" w:rsidRPr="008F1DE9">
        <w:rPr>
          <w:rFonts w:ascii="Arial" w:hAnsi="Arial" w:cs="Arial"/>
          <w:sz w:val="18"/>
        </w:rPr>
        <w:t>State University</w:t>
      </w:r>
      <w:r w:rsidRPr="008F1DE9">
        <w:rPr>
          <w:rFonts w:ascii="Arial" w:hAnsi="Arial" w:cs="Arial"/>
          <w:sz w:val="18"/>
        </w:rPr>
        <w:t xml:space="preserve"> - 1970</w:t>
      </w:r>
    </w:p>
    <w:p w:rsidR="008F1DE9" w:rsidRPr="008F1DE9" w:rsidRDefault="008F1DE9" w:rsidP="008F1DE9">
      <w:pPr>
        <w:widowControl/>
        <w:autoSpaceDE/>
        <w:autoSpaceDN/>
        <w:adjustRightInd/>
        <w:rPr>
          <w:rFonts w:ascii="Arial" w:hAnsi="Arial" w:cs="Arial"/>
          <w:sz w:val="18"/>
        </w:rPr>
      </w:pPr>
      <w:r w:rsidRPr="008F1DE9">
        <w:rPr>
          <w:rFonts w:ascii="Arial" w:hAnsi="Arial" w:cs="Arial"/>
          <w:b/>
          <w:bCs/>
          <w:i/>
          <w:iCs/>
          <w:sz w:val="18"/>
          <w:szCs w:val="18"/>
        </w:rPr>
        <w:t>Oubre, Benjamin</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Science in Biology - University of Louisiana at Monroe - 2005</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Oubre, Curtis</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Science in Computer Science - University of Louisiana at Lafayette - 1977</w:t>
      </w:r>
    </w:p>
    <w:p w:rsidR="009D535A" w:rsidRDefault="009D535A" w:rsidP="008F1DE9">
      <w:pPr>
        <w:widowControl/>
        <w:autoSpaceDE/>
        <w:autoSpaceDN/>
        <w:adjustRightInd/>
        <w:rPr>
          <w:rFonts w:ascii="Arial" w:hAnsi="Arial" w:cs="Arial"/>
          <w:b/>
          <w:i/>
          <w:sz w:val="18"/>
        </w:rPr>
      </w:pPr>
      <w:r>
        <w:rPr>
          <w:rFonts w:ascii="Arial" w:hAnsi="Arial" w:cs="Arial"/>
          <w:b/>
          <w:i/>
          <w:sz w:val="18"/>
        </w:rPr>
        <w:t>Payne, Brandon</w:t>
      </w:r>
    </w:p>
    <w:p w:rsidR="009D535A" w:rsidRDefault="009D535A" w:rsidP="008F1DE9">
      <w:pPr>
        <w:widowControl/>
        <w:autoSpaceDE/>
        <w:autoSpaceDN/>
        <w:adjustRightInd/>
        <w:rPr>
          <w:rFonts w:ascii="Arial" w:hAnsi="Arial" w:cs="Arial"/>
          <w:sz w:val="18"/>
        </w:rPr>
      </w:pPr>
      <w:r>
        <w:rPr>
          <w:rFonts w:ascii="Arial" w:hAnsi="Arial" w:cs="Arial"/>
          <w:sz w:val="18"/>
        </w:rPr>
        <w:t>Master of Science in Physics – University of Louisiana in Lafayette – 2010</w:t>
      </w:r>
    </w:p>
    <w:p w:rsidR="009D535A" w:rsidRDefault="009D535A" w:rsidP="008F1DE9">
      <w:pPr>
        <w:widowControl/>
        <w:autoSpaceDE/>
        <w:autoSpaceDN/>
        <w:adjustRightInd/>
        <w:rPr>
          <w:rFonts w:ascii="Arial" w:hAnsi="Arial" w:cs="Arial"/>
          <w:b/>
          <w:i/>
          <w:sz w:val="18"/>
        </w:rPr>
      </w:pPr>
      <w:r>
        <w:rPr>
          <w:rFonts w:ascii="Arial" w:hAnsi="Arial" w:cs="Arial"/>
          <w:b/>
          <w:i/>
          <w:sz w:val="18"/>
        </w:rPr>
        <w:t>Pearce, Jessica</w:t>
      </w:r>
    </w:p>
    <w:p w:rsidR="009D535A" w:rsidRDefault="009D535A" w:rsidP="008F1DE9">
      <w:pPr>
        <w:widowControl/>
        <w:autoSpaceDE/>
        <w:autoSpaceDN/>
        <w:adjustRightInd/>
        <w:rPr>
          <w:rFonts w:ascii="Arial" w:hAnsi="Arial" w:cs="Arial"/>
          <w:sz w:val="18"/>
        </w:rPr>
      </w:pPr>
      <w:r>
        <w:rPr>
          <w:rFonts w:ascii="Arial" w:hAnsi="Arial" w:cs="Arial"/>
          <w:sz w:val="18"/>
        </w:rPr>
        <w:t xml:space="preserve">Doctor of Philosophy in Sociology – Louisiana State University </w:t>
      </w:r>
      <w:r w:rsidR="007051D1">
        <w:rPr>
          <w:rFonts w:ascii="Arial" w:hAnsi="Arial" w:cs="Arial"/>
          <w:sz w:val="18"/>
        </w:rPr>
        <w:t>–</w:t>
      </w:r>
      <w:r>
        <w:rPr>
          <w:rFonts w:ascii="Arial" w:hAnsi="Arial" w:cs="Arial"/>
          <w:sz w:val="18"/>
        </w:rPr>
        <w:t xml:space="preserve"> 2010</w:t>
      </w:r>
    </w:p>
    <w:p w:rsidR="003937E9" w:rsidRDefault="003937E9" w:rsidP="008F1DE9">
      <w:pPr>
        <w:widowControl/>
        <w:autoSpaceDE/>
        <w:autoSpaceDN/>
        <w:adjustRightInd/>
        <w:rPr>
          <w:rFonts w:ascii="Arial" w:hAnsi="Arial" w:cs="Arial"/>
          <w:b/>
          <w:i/>
          <w:sz w:val="18"/>
        </w:rPr>
      </w:pPr>
    </w:p>
    <w:p w:rsidR="007051D1" w:rsidRDefault="007051D1" w:rsidP="008F1DE9">
      <w:pPr>
        <w:widowControl/>
        <w:autoSpaceDE/>
        <w:autoSpaceDN/>
        <w:adjustRightInd/>
        <w:rPr>
          <w:rFonts w:ascii="Arial" w:hAnsi="Arial" w:cs="Arial"/>
          <w:b/>
          <w:i/>
          <w:sz w:val="18"/>
        </w:rPr>
      </w:pPr>
      <w:r>
        <w:rPr>
          <w:rFonts w:ascii="Arial" w:hAnsi="Arial" w:cs="Arial"/>
          <w:b/>
          <w:i/>
          <w:sz w:val="18"/>
        </w:rPr>
        <w:t>Pellerin, Corey</w:t>
      </w:r>
    </w:p>
    <w:p w:rsidR="007051D1" w:rsidRPr="007051D1" w:rsidRDefault="007051D1" w:rsidP="008F1DE9">
      <w:pPr>
        <w:widowControl/>
        <w:autoSpaceDE/>
        <w:autoSpaceDN/>
        <w:adjustRightInd/>
        <w:rPr>
          <w:rFonts w:ascii="Arial" w:hAnsi="Arial" w:cs="Arial"/>
          <w:sz w:val="18"/>
        </w:rPr>
      </w:pPr>
      <w:r>
        <w:rPr>
          <w:rFonts w:ascii="Arial" w:hAnsi="Arial" w:cs="Arial"/>
          <w:sz w:val="18"/>
        </w:rPr>
        <w:t>Master of Arts in English – University of Louisiana at Lafayette - 2008</w:t>
      </w:r>
    </w:p>
    <w:p w:rsidR="008F1DE9" w:rsidRPr="008F1DE9" w:rsidRDefault="008F1DE9" w:rsidP="008F1DE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ind w:right="278"/>
        <w:outlineLvl w:val="4"/>
        <w:rPr>
          <w:rFonts w:ascii="Arial" w:hAnsi="Arial" w:cs="Arial"/>
          <w:b/>
          <w:i/>
          <w:iCs/>
          <w:sz w:val="18"/>
          <w:szCs w:val="18"/>
        </w:rPr>
      </w:pPr>
      <w:r w:rsidRPr="008F1DE9">
        <w:rPr>
          <w:rFonts w:ascii="Arial" w:hAnsi="Arial" w:cs="Arial"/>
          <w:b/>
          <w:i/>
          <w:iCs/>
          <w:sz w:val="18"/>
          <w:szCs w:val="18"/>
        </w:rPr>
        <w:t>Pelletier, Ashley</w:t>
      </w:r>
    </w:p>
    <w:p w:rsid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 xml:space="preserve">Master of Arts in Liberal Arts – University of Louisiana at Lafayette </w:t>
      </w:r>
      <w:r w:rsidR="00E16132">
        <w:rPr>
          <w:rFonts w:ascii="Arial" w:hAnsi="Arial" w:cs="Arial"/>
          <w:sz w:val="18"/>
          <w:szCs w:val="18"/>
        </w:rPr>
        <w:t>–</w:t>
      </w:r>
      <w:r w:rsidRPr="008F1DE9">
        <w:rPr>
          <w:rFonts w:ascii="Arial" w:hAnsi="Arial" w:cs="Arial"/>
          <w:sz w:val="18"/>
          <w:szCs w:val="18"/>
        </w:rPr>
        <w:t xml:space="preserve"> 2005</w:t>
      </w:r>
    </w:p>
    <w:p w:rsidR="00E16132" w:rsidRDefault="00E16132" w:rsidP="008F1DE9">
      <w:pPr>
        <w:widowControl/>
        <w:autoSpaceDE/>
        <w:autoSpaceDN/>
        <w:adjustRightInd/>
        <w:rPr>
          <w:rFonts w:ascii="Arial" w:hAnsi="Arial" w:cs="Arial"/>
          <w:b/>
          <w:i/>
          <w:sz w:val="18"/>
          <w:szCs w:val="18"/>
        </w:rPr>
      </w:pPr>
      <w:r>
        <w:rPr>
          <w:rFonts w:ascii="Arial" w:hAnsi="Arial" w:cs="Arial"/>
          <w:b/>
          <w:i/>
          <w:sz w:val="18"/>
          <w:szCs w:val="18"/>
        </w:rPr>
        <w:t>Poor, Belinda</w:t>
      </w:r>
    </w:p>
    <w:p w:rsidR="00E16132" w:rsidRPr="00E16132" w:rsidRDefault="00E16132" w:rsidP="008F1DE9">
      <w:pPr>
        <w:widowControl/>
        <w:autoSpaceDE/>
        <w:autoSpaceDN/>
        <w:adjustRightInd/>
        <w:rPr>
          <w:rFonts w:ascii="Arial" w:hAnsi="Arial" w:cs="Arial"/>
          <w:sz w:val="18"/>
          <w:szCs w:val="18"/>
        </w:rPr>
      </w:pPr>
      <w:r>
        <w:rPr>
          <w:rFonts w:ascii="Arial" w:hAnsi="Arial" w:cs="Arial"/>
          <w:sz w:val="18"/>
          <w:szCs w:val="18"/>
        </w:rPr>
        <w:t>Master of Science in Nursing – University of Louisiana at Lafayette - 1993</w:t>
      </w:r>
    </w:p>
    <w:p w:rsidR="008F1DE9" w:rsidRPr="008F1DE9" w:rsidRDefault="008F1DE9" w:rsidP="008F1DE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ind w:right="278"/>
        <w:outlineLvl w:val="4"/>
        <w:rPr>
          <w:rFonts w:ascii="Arial" w:hAnsi="Arial" w:cs="Arial"/>
          <w:b/>
          <w:i/>
          <w:iCs/>
          <w:sz w:val="18"/>
          <w:szCs w:val="18"/>
        </w:rPr>
      </w:pPr>
      <w:r w:rsidRPr="008F1DE9">
        <w:rPr>
          <w:rFonts w:ascii="Arial" w:hAnsi="Arial" w:cs="Arial"/>
          <w:b/>
          <w:i/>
          <w:iCs/>
          <w:sz w:val="18"/>
          <w:szCs w:val="18"/>
        </w:rPr>
        <w:t>Prudhomme, Delana</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Master of Arts in Teaching - Sociology - Grambling State University - 2004</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Rost, Connie</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Education in Curriculum</w:t>
      </w:r>
      <w:r w:rsidR="00DE6942" w:rsidRPr="008F1DE9">
        <w:rPr>
          <w:rFonts w:ascii="Arial" w:hAnsi="Arial" w:cs="Arial"/>
          <w:sz w:val="18"/>
        </w:rPr>
        <w:fldChar w:fldCharType="begin"/>
      </w:r>
      <w:r w:rsidRPr="008F1DE9">
        <w:rPr>
          <w:rFonts w:ascii="Arial" w:hAnsi="Arial" w:cs="Arial"/>
          <w:sz w:val="18"/>
        </w:rPr>
        <w:instrText xml:space="preserve"> XE "</w:instrText>
      </w:r>
      <w:r w:rsidRPr="008F1DE9">
        <w:rPr>
          <w:rFonts w:ascii="Arial" w:hAnsi="Arial"/>
        </w:rPr>
        <w:instrText>Curriculum"</w:instrText>
      </w:r>
      <w:r w:rsidRPr="008F1DE9">
        <w:rPr>
          <w:rFonts w:ascii="Arial" w:hAnsi="Arial" w:cs="Arial"/>
          <w:sz w:val="18"/>
        </w:rPr>
        <w:instrText xml:space="preserve"> </w:instrText>
      </w:r>
      <w:r w:rsidR="00DE6942" w:rsidRPr="008F1DE9">
        <w:rPr>
          <w:rFonts w:ascii="Arial" w:hAnsi="Arial" w:cs="Arial"/>
          <w:sz w:val="18"/>
        </w:rPr>
        <w:fldChar w:fldCharType="end"/>
      </w:r>
      <w:r w:rsidRPr="008F1DE9">
        <w:rPr>
          <w:rFonts w:ascii="Arial" w:hAnsi="Arial" w:cs="Arial"/>
          <w:sz w:val="18"/>
        </w:rPr>
        <w:t xml:space="preserve"> and Instruction - University of Louisiana at Lafayette -1997</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Sajjadi, Habib</w:t>
      </w:r>
    </w:p>
    <w:p w:rsidR="0024516C" w:rsidRPr="003937E9" w:rsidRDefault="008F1DE9" w:rsidP="008F1DE9">
      <w:pPr>
        <w:widowControl/>
        <w:autoSpaceDE/>
        <w:autoSpaceDN/>
        <w:adjustRightInd/>
        <w:rPr>
          <w:rFonts w:ascii="Arial" w:hAnsi="Arial" w:cs="Arial"/>
          <w:sz w:val="18"/>
          <w:szCs w:val="18"/>
        </w:rPr>
      </w:pPr>
      <w:r w:rsidRPr="008F1DE9">
        <w:rPr>
          <w:rFonts w:ascii="Arial" w:hAnsi="Arial" w:cs="Arial"/>
          <w:sz w:val="18"/>
          <w:szCs w:val="18"/>
        </w:rPr>
        <w:t xml:space="preserve">Master of Science in Computer Science - Jackson State University </w:t>
      </w:r>
      <w:r w:rsidR="00E16132">
        <w:rPr>
          <w:rFonts w:ascii="Arial" w:hAnsi="Arial" w:cs="Arial"/>
          <w:sz w:val="18"/>
          <w:szCs w:val="18"/>
        </w:rPr>
        <w:t>–</w:t>
      </w:r>
      <w:r w:rsidRPr="008F1DE9">
        <w:rPr>
          <w:rFonts w:ascii="Arial" w:hAnsi="Arial" w:cs="Arial"/>
          <w:sz w:val="18"/>
          <w:szCs w:val="18"/>
        </w:rPr>
        <w:t xml:space="preserve"> 1982</w:t>
      </w:r>
    </w:p>
    <w:p w:rsidR="00E16132" w:rsidRDefault="00E16132" w:rsidP="008F1DE9">
      <w:pPr>
        <w:widowControl/>
        <w:autoSpaceDE/>
        <w:autoSpaceDN/>
        <w:adjustRightInd/>
        <w:rPr>
          <w:rFonts w:ascii="Arial" w:hAnsi="Arial" w:cs="Arial"/>
          <w:b/>
          <w:i/>
          <w:sz w:val="18"/>
          <w:szCs w:val="18"/>
        </w:rPr>
      </w:pPr>
      <w:r>
        <w:rPr>
          <w:rFonts w:ascii="Arial" w:hAnsi="Arial" w:cs="Arial"/>
          <w:b/>
          <w:i/>
          <w:sz w:val="18"/>
          <w:szCs w:val="18"/>
        </w:rPr>
        <w:t>Sajjadi, Nahid</w:t>
      </w:r>
    </w:p>
    <w:p w:rsidR="00E16132" w:rsidRDefault="00E16132" w:rsidP="008F1DE9">
      <w:pPr>
        <w:widowControl/>
        <w:autoSpaceDE/>
        <w:autoSpaceDN/>
        <w:adjustRightInd/>
        <w:rPr>
          <w:rFonts w:ascii="Arial" w:hAnsi="Arial" w:cs="Arial"/>
          <w:sz w:val="18"/>
          <w:szCs w:val="18"/>
        </w:rPr>
      </w:pPr>
      <w:r>
        <w:rPr>
          <w:rFonts w:ascii="Arial" w:hAnsi="Arial" w:cs="Arial"/>
          <w:sz w:val="18"/>
          <w:szCs w:val="18"/>
        </w:rPr>
        <w:t>Master of Science – Uni</w:t>
      </w:r>
      <w:r w:rsidR="0024516C">
        <w:rPr>
          <w:rFonts w:ascii="Arial" w:hAnsi="Arial" w:cs="Arial"/>
          <w:sz w:val="18"/>
          <w:szCs w:val="18"/>
        </w:rPr>
        <w:t>versity of Pennsylvania at Lock</w:t>
      </w:r>
      <w:r>
        <w:rPr>
          <w:rFonts w:ascii="Arial" w:hAnsi="Arial" w:cs="Arial"/>
          <w:sz w:val="18"/>
          <w:szCs w:val="18"/>
        </w:rPr>
        <w:t>haven – 2005</w:t>
      </w:r>
    </w:p>
    <w:p w:rsidR="00E16132" w:rsidRDefault="00E16132" w:rsidP="008F1DE9">
      <w:pPr>
        <w:widowControl/>
        <w:autoSpaceDE/>
        <w:autoSpaceDN/>
        <w:adjustRightInd/>
        <w:rPr>
          <w:rFonts w:ascii="Arial" w:hAnsi="Arial" w:cs="Arial"/>
          <w:b/>
          <w:i/>
          <w:sz w:val="18"/>
          <w:szCs w:val="18"/>
        </w:rPr>
      </w:pPr>
      <w:r>
        <w:rPr>
          <w:rFonts w:ascii="Arial" w:hAnsi="Arial" w:cs="Arial"/>
          <w:b/>
          <w:i/>
          <w:sz w:val="18"/>
          <w:szCs w:val="18"/>
        </w:rPr>
        <w:t>Schoolmaster, Courtney</w:t>
      </w:r>
    </w:p>
    <w:p w:rsidR="00E16132" w:rsidRDefault="00E16132" w:rsidP="008F1DE9">
      <w:pPr>
        <w:widowControl/>
        <w:autoSpaceDE/>
        <w:autoSpaceDN/>
        <w:adjustRightInd/>
        <w:rPr>
          <w:rFonts w:ascii="Arial" w:hAnsi="Arial" w:cs="Arial"/>
          <w:sz w:val="18"/>
          <w:szCs w:val="18"/>
        </w:rPr>
      </w:pPr>
      <w:r>
        <w:rPr>
          <w:rFonts w:ascii="Arial" w:hAnsi="Arial" w:cs="Arial"/>
          <w:sz w:val="18"/>
          <w:szCs w:val="18"/>
        </w:rPr>
        <w:t>Master of Arts – Eastern Michigan University – 1998</w:t>
      </w:r>
    </w:p>
    <w:p w:rsidR="00E16132" w:rsidRDefault="00E16132" w:rsidP="008F1DE9">
      <w:pPr>
        <w:widowControl/>
        <w:autoSpaceDE/>
        <w:autoSpaceDN/>
        <w:adjustRightInd/>
        <w:rPr>
          <w:rFonts w:ascii="Arial" w:hAnsi="Arial" w:cs="Arial"/>
          <w:b/>
          <w:i/>
          <w:sz w:val="18"/>
          <w:szCs w:val="18"/>
        </w:rPr>
      </w:pPr>
      <w:r>
        <w:rPr>
          <w:rFonts w:ascii="Arial" w:hAnsi="Arial" w:cs="Arial"/>
          <w:b/>
          <w:i/>
          <w:sz w:val="18"/>
          <w:szCs w:val="18"/>
        </w:rPr>
        <w:t>Schwamenfeld, Steven</w:t>
      </w:r>
    </w:p>
    <w:p w:rsidR="00E16132" w:rsidRDefault="00E16132" w:rsidP="008F1DE9">
      <w:pPr>
        <w:widowControl/>
        <w:autoSpaceDE/>
        <w:autoSpaceDN/>
        <w:adjustRightInd/>
        <w:rPr>
          <w:rFonts w:ascii="Arial" w:hAnsi="Arial" w:cs="Arial"/>
          <w:sz w:val="18"/>
          <w:szCs w:val="18"/>
        </w:rPr>
      </w:pPr>
      <w:r>
        <w:rPr>
          <w:rFonts w:ascii="Arial" w:hAnsi="Arial" w:cs="Arial"/>
          <w:sz w:val="18"/>
          <w:szCs w:val="18"/>
        </w:rPr>
        <w:t>Doctor of Philosophy – Florida State University – 2007</w:t>
      </w:r>
    </w:p>
    <w:p w:rsidR="00E16132" w:rsidRDefault="00E16132" w:rsidP="008F1DE9">
      <w:pPr>
        <w:widowControl/>
        <w:autoSpaceDE/>
        <w:autoSpaceDN/>
        <w:adjustRightInd/>
        <w:rPr>
          <w:rFonts w:ascii="Arial" w:hAnsi="Arial" w:cs="Arial"/>
          <w:b/>
          <w:i/>
          <w:sz w:val="18"/>
          <w:szCs w:val="18"/>
        </w:rPr>
      </w:pPr>
      <w:r>
        <w:rPr>
          <w:rFonts w:ascii="Arial" w:hAnsi="Arial" w:cs="Arial"/>
          <w:b/>
          <w:i/>
          <w:sz w:val="18"/>
          <w:szCs w:val="18"/>
        </w:rPr>
        <w:t>Sharp, Eric</w:t>
      </w:r>
    </w:p>
    <w:p w:rsidR="00E16132" w:rsidRPr="00E16132" w:rsidRDefault="00E16132" w:rsidP="008F1DE9">
      <w:pPr>
        <w:widowControl/>
        <w:autoSpaceDE/>
        <w:autoSpaceDN/>
        <w:adjustRightInd/>
        <w:rPr>
          <w:rFonts w:ascii="Arial" w:hAnsi="Arial" w:cs="Arial"/>
          <w:sz w:val="18"/>
          <w:szCs w:val="18"/>
        </w:rPr>
      </w:pPr>
      <w:r>
        <w:rPr>
          <w:rFonts w:ascii="Arial" w:hAnsi="Arial" w:cs="Arial"/>
          <w:sz w:val="18"/>
          <w:szCs w:val="18"/>
        </w:rPr>
        <w:t>Master in Music – California State University at Long Beach - 1998</w:t>
      </w:r>
    </w:p>
    <w:p w:rsidR="008F1DE9" w:rsidRPr="008F1DE9" w:rsidRDefault="008F1DE9" w:rsidP="008F1DE9">
      <w:pPr>
        <w:widowControl/>
        <w:autoSpaceDE/>
        <w:autoSpaceDN/>
        <w:adjustRightInd/>
        <w:rPr>
          <w:rFonts w:ascii="Arial" w:hAnsi="Arial" w:cs="Arial"/>
          <w:b/>
          <w:i/>
          <w:sz w:val="18"/>
          <w:szCs w:val="18"/>
        </w:rPr>
      </w:pPr>
      <w:r w:rsidRPr="008F1DE9">
        <w:rPr>
          <w:rFonts w:ascii="Arial" w:hAnsi="Arial" w:cs="Arial"/>
          <w:b/>
          <w:i/>
          <w:sz w:val="18"/>
          <w:szCs w:val="18"/>
        </w:rPr>
        <w:t xml:space="preserve">Smith, Daniel </w:t>
      </w:r>
    </w:p>
    <w:p w:rsid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 xml:space="preserve">Doctor of Philosophy in English - University of Louisiana at Lafayette </w:t>
      </w:r>
      <w:r w:rsidR="0025175E">
        <w:rPr>
          <w:rFonts w:ascii="Arial" w:hAnsi="Arial" w:cs="Arial"/>
          <w:sz w:val="18"/>
          <w:szCs w:val="18"/>
        </w:rPr>
        <w:t>–</w:t>
      </w:r>
      <w:r w:rsidRPr="008F1DE9">
        <w:rPr>
          <w:rFonts w:ascii="Arial" w:hAnsi="Arial" w:cs="Arial"/>
          <w:sz w:val="18"/>
          <w:szCs w:val="18"/>
        </w:rPr>
        <w:t xml:space="preserve"> 2007</w:t>
      </w:r>
    </w:p>
    <w:p w:rsidR="0025175E" w:rsidRDefault="0025175E" w:rsidP="008F1DE9">
      <w:pPr>
        <w:widowControl/>
        <w:autoSpaceDE/>
        <w:autoSpaceDN/>
        <w:adjustRightInd/>
        <w:rPr>
          <w:rFonts w:ascii="Arial" w:hAnsi="Arial" w:cs="Arial"/>
          <w:b/>
          <w:i/>
          <w:sz w:val="18"/>
          <w:szCs w:val="18"/>
        </w:rPr>
      </w:pPr>
      <w:r>
        <w:rPr>
          <w:rFonts w:ascii="Arial" w:hAnsi="Arial" w:cs="Arial"/>
          <w:b/>
          <w:i/>
          <w:sz w:val="18"/>
          <w:szCs w:val="18"/>
        </w:rPr>
        <w:t>Steffan, Brian</w:t>
      </w:r>
    </w:p>
    <w:p w:rsidR="0025175E" w:rsidRDefault="0025175E" w:rsidP="008F1DE9">
      <w:pPr>
        <w:widowControl/>
        <w:autoSpaceDE/>
        <w:autoSpaceDN/>
        <w:adjustRightInd/>
        <w:rPr>
          <w:rFonts w:ascii="Arial" w:hAnsi="Arial" w:cs="Arial"/>
          <w:sz w:val="18"/>
          <w:szCs w:val="18"/>
        </w:rPr>
      </w:pPr>
      <w:r>
        <w:rPr>
          <w:rFonts w:ascii="Arial" w:hAnsi="Arial" w:cs="Arial"/>
          <w:sz w:val="18"/>
          <w:szCs w:val="18"/>
        </w:rPr>
        <w:t>Doctor of Philosophy in Biology – University of Louisville – 2010</w:t>
      </w:r>
    </w:p>
    <w:p w:rsidR="0025175E" w:rsidRDefault="0025175E" w:rsidP="008F1DE9">
      <w:pPr>
        <w:widowControl/>
        <w:autoSpaceDE/>
        <w:autoSpaceDN/>
        <w:adjustRightInd/>
        <w:rPr>
          <w:rFonts w:ascii="Arial" w:hAnsi="Arial" w:cs="Arial"/>
          <w:b/>
          <w:i/>
          <w:sz w:val="18"/>
          <w:szCs w:val="18"/>
        </w:rPr>
      </w:pPr>
      <w:r>
        <w:rPr>
          <w:rFonts w:ascii="Arial" w:hAnsi="Arial" w:cs="Arial"/>
          <w:b/>
          <w:i/>
          <w:sz w:val="18"/>
          <w:szCs w:val="18"/>
        </w:rPr>
        <w:t>Thibodeaux, Harmony</w:t>
      </w:r>
    </w:p>
    <w:p w:rsidR="0025175E" w:rsidRDefault="0025175E" w:rsidP="008F1DE9">
      <w:pPr>
        <w:widowControl/>
        <w:autoSpaceDE/>
        <w:autoSpaceDN/>
        <w:adjustRightInd/>
        <w:rPr>
          <w:rFonts w:ascii="Arial" w:hAnsi="Arial" w:cs="Arial"/>
          <w:sz w:val="18"/>
          <w:szCs w:val="18"/>
        </w:rPr>
      </w:pPr>
      <w:r>
        <w:rPr>
          <w:rFonts w:ascii="Arial" w:hAnsi="Arial" w:cs="Arial"/>
          <w:sz w:val="18"/>
          <w:szCs w:val="18"/>
        </w:rPr>
        <w:t xml:space="preserve">Master of Science in Psychology – Pennsylvania State University </w:t>
      </w:r>
      <w:r w:rsidR="00745A42">
        <w:rPr>
          <w:rFonts w:ascii="Arial" w:hAnsi="Arial" w:cs="Arial"/>
          <w:sz w:val="18"/>
          <w:szCs w:val="18"/>
        </w:rPr>
        <w:t>–</w:t>
      </w:r>
      <w:r>
        <w:rPr>
          <w:rFonts w:ascii="Arial" w:hAnsi="Arial" w:cs="Arial"/>
          <w:sz w:val="18"/>
          <w:szCs w:val="18"/>
        </w:rPr>
        <w:t xml:space="preserve"> 2010</w:t>
      </w:r>
    </w:p>
    <w:p w:rsidR="00745A42" w:rsidRDefault="00745A42" w:rsidP="008F1DE9">
      <w:pPr>
        <w:widowControl/>
        <w:autoSpaceDE/>
        <w:autoSpaceDN/>
        <w:adjustRightInd/>
        <w:rPr>
          <w:rFonts w:ascii="Arial" w:hAnsi="Arial" w:cs="Arial"/>
          <w:b/>
          <w:i/>
          <w:sz w:val="18"/>
          <w:szCs w:val="18"/>
        </w:rPr>
      </w:pPr>
      <w:r>
        <w:rPr>
          <w:rFonts w:ascii="Arial" w:hAnsi="Arial" w:cs="Arial"/>
          <w:b/>
          <w:i/>
          <w:sz w:val="18"/>
          <w:szCs w:val="18"/>
        </w:rPr>
        <w:t>Trevino, Brenda</w:t>
      </w:r>
    </w:p>
    <w:p w:rsidR="00745A42" w:rsidRPr="00745A42" w:rsidRDefault="00745A42" w:rsidP="008F1DE9">
      <w:pPr>
        <w:widowControl/>
        <w:autoSpaceDE/>
        <w:autoSpaceDN/>
        <w:adjustRightInd/>
        <w:rPr>
          <w:rFonts w:ascii="Arial" w:hAnsi="Arial" w:cs="Arial"/>
          <w:bCs/>
          <w:iCs/>
          <w:sz w:val="18"/>
          <w:szCs w:val="18"/>
        </w:rPr>
      </w:pPr>
      <w:r>
        <w:rPr>
          <w:rFonts w:ascii="Arial" w:hAnsi="Arial" w:cs="Arial"/>
          <w:sz w:val="18"/>
          <w:szCs w:val="18"/>
        </w:rPr>
        <w:t>Master of Education – University of Southwestern Louisiana - 1975</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Weill, Clay</w:t>
      </w:r>
    </w:p>
    <w:p w:rsidR="008F1DE9" w:rsidRDefault="008F1DE9" w:rsidP="008F1DE9">
      <w:pPr>
        <w:widowControl/>
        <w:autoSpaceDE/>
        <w:autoSpaceDN/>
        <w:adjustRightInd/>
        <w:rPr>
          <w:rFonts w:ascii="Arial" w:hAnsi="Arial" w:cs="Arial"/>
          <w:sz w:val="18"/>
        </w:rPr>
      </w:pPr>
      <w:r w:rsidRPr="008F1DE9">
        <w:rPr>
          <w:rFonts w:ascii="Arial" w:hAnsi="Arial" w:cs="Arial"/>
          <w:sz w:val="18"/>
        </w:rPr>
        <w:t xml:space="preserve">Master of Fine Arts in English - Louisiana State University </w:t>
      </w:r>
      <w:r w:rsidR="00745A42">
        <w:rPr>
          <w:rFonts w:ascii="Arial" w:hAnsi="Arial" w:cs="Arial"/>
          <w:sz w:val="18"/>
        </w:rPr>
        <w:t>–</w:t>
      </w:r>
      <w:r w:rsidRPr="008F1DE9">
        <w:rPr>
          <w:rFonts w:ascii="Arial" w:hAnsi="Arial" w:cs="Arial"/>
          <w:sz w:val="18"/>
        </w:rPr>
        <w:t xml:space="preserve"> 2003</w:t>
      </w:r>
    </w:p>
    <w:p w:rsidR="00745A42" w:rsidRDefault="00745A42" w:rsidP="008F1DE9">
      <w:pPr>
        <w:widowControl/>
        <w:autoSpaceDE/>
        <w:autoSpaceDN/>
        <w:adjustRightInd/>
        <w:rPr>
          <w:rFonts w:ascii="Arial" w:hAnsi="Arial" w:cs="Arial"/>
          <w:b/>
          <w:i/>
          <w:sz w:val="18"/>
        </w:rPr>
      </w:pPr>
      <w:r>
        <w:rPr>
          <w:rFonts w:ascii="Arial" w:hAnsi="Arial" w:cs="Arial"/>
          <w:b/>
          <w:i/>
          <w:sz w:val="18"/>
        </w:rPr>
        <w:t>Wellman, Daniel</w:t>
      </w:r>
    </w:p>
    <w:p w:rsidR="00745A42" w:rsidRPr="00745A42" w:rsidRDefault="00745A42" w:rsidP="008F1DE9">
      <w:pPr>
        <w:widowControl/>
        <w:autoSpaceDE/>
        <w:autoSpaceDN/>
        <w:adjustRightInd/>
        <w:rPr>
          <w:rFonts w:ascii="Arial" w:hAnsi="Arial" w:cs="Arial"/>
          <w:sz w:val="18"/>
        </w:rPr>
      </w:pPr>
      <w:r>
        <w:rPr>
          <w:rFonts w:ascii="Arial" w:hAnsi="Arial" w:cs="Arial"/>
          <w:sz w:val="18"/>
        </w:rPr>
        <w:t>Master of Science in Chemistry - University</w:t>
      </w:r>
    </w:p>
    <w:p w:rsidR="008F1DE9" w:rsidRPr="008F1DE9" w:rsidRDefault="008F1DE9" w:rsidP="008F1DE9">
      <w:pPr>
        <w:widowControl/>
        <w:autoSpaceDE/>
        <w:autoSpaceDN/>
        <w:adjustRightInd/>
        <w:rPr>
          <w:rFonts w:ascii="Arial" w:hAnsi="Arial" w:cs="Arial"/>
          <w:b/>
          <w:i/>
          <w:sz w:val="18"/>
          <w:szCs w:val="18"/>
        </w:rPr>
      </w:pPr>
      <w:r w:rsidRPr="008F1DE9">
        <w:rPr>
          <w:rFonts w:ascii="Arial" w:hAnsi="Arial" w:cs="Arial"/>
          <w:b/>
          <w:i/>
          <w:sz w:val="18"/>
          <w:szCs w:val="18"/>
        </w:rPr>
        <w:t>Wolske, David</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Master of Arts in Psychology and Personnel Services - Eastern New Mexico University - 1969</w:t>
      </w:r>
    </w:p>
    <w:p w:rsidR="008F1DE9" w:rsidRPr="008F1DE9" w:rsidRDefault="008F1DE9" w:rsidP="008F1DE9">
      <w:pPr>
        <w:widowControl/>
        <w:autoSpaceDE/>
        <w:autoSpaceDN/>
        <w:adjustRightInd/>
        <w:rPr>
          <w:rFonts w:ascii="Arial" w:hAnsi="Arial" w:cs="Arial"/>
          <w:sz w:val="16"/>
          <w:szCs w:val="16"/>
        </w:rPr>
      </w:pPr>
    </w:p>
    <w:p w:rsidR="008F1DE9" w:rsidRPr="008F1DE9" w:rsidRDefault="008F1DE9" w:rsidP="008F1DE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right="-360"/>
        <w:outlineLvl w:val="1"/>
        <w:rPr>
          <w:rFonts w:ascii="Arial" w:hAnsi="Arial" w:cs="Arial"/>
          <w:b/>
        </w:rPr>
      </w:pPr>
      <w:bookmarkStart w:id="8" w:name="_Toc104284228"/>
      <w:r w:rsidRPr="008F1DE9">
        <w:rPr>
          <w:rFonts w:ascii="Arial" w:hAnsi="Arial" w:cs="Arial"/>
          <w:b/>
        </w:rPr>
        <w:t>Staff</w:t>
      </w:r>
      <w:bookmarkEnd w:id="8"/>
    </w:p>
    <w:p w:rsidR="008F1DE9" w:rsidRPr="008F1DE9" w:rsidRDefault="008F1DE9" w:rsidP="008F1DE9">
      <w:pPr>
        <w:widowControl/>
        <w:autoSpaceDE/>
        <w:autoSpaceDN/>
        <w:adjustRightInd/>
        <w:rPr>
          <w:rFonts w:ascii="Arial" w:hAnsi="Arial" w:cs="Arial"/>
          <w:b/>
          <w:i/>
          <w:sz w:val="18"/>
          <w:szCs w:val="18"/>
        </w:rPr>
      </w:pPr>
      <w:r w:rsidRPr="008F1DE9">
        <w:rPr>
          <w:rFonts w:ascii="Arial" w:hAnsi="Arial" w:cs="Arial"/>
          <w:b/>
          <w:i/>
          <w:sz w:val="18"/>
          <w:szCs w:val="18"/>
        </w:rPr>
        <w:t>Accomando, Annette</w:t>
      </w:r>
    </w:p>
    <w:p w:rsid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 xml:space="preserve">Master of Education in Curriculum and Instruction - University of New Orleans </w:t>
      </w:r>
      <w:r w:rsidR="00E54660">
        <w:rPr>
          <w:rFonts w:ascii="Arial" w:hAnsi="Arial" w:cs="Arial"/>
          <w:sz w:val="18"/>
          <w:szCs w:val="18"/>
        </w:rPr>
        <w:t>–</w:t>
      </w:r>
      <w:r w:rsidRPr="008F1DE9">
        <w:rPr>
          <w:rFonts w:ascii="Arial" w:hAnsi="Arial" w:cs="Arial"/>
          <w:sz w:val="18"/>
          <w:szCs w:val="18"/>
        </w:rPr>
        <w:t xml:space="preserve"> 1985</w:t>
      </w:r>
    </w:p>
    <w:p w:rsidR="00E54660" w:rsidRDefault="00E54660" w:rsidP="008F1DE9">
      <w:pPr>
        <w:widowControl/>
        <w:autoSpaceDE/>
        <w:autoSpaceDN/>
        <w:adjustRightInd/>
        <w:rPr>
          <w:rFonts w:ascii="Arial" w:hAnsi="Arial" w:cs="Arial"/>
          <w:b/>
          <w:i/>
          <w:sz w:val="18"/>
          <w:szCs w:val="18"/>
        </w:rPr>
      </w:pPr>
      <w:r w:rsidRPr="0087172B">
        <w:rPr>
          <w:rFonts w:ascii="Arial" w:hAnsi="Arial" w:cs="Arial"/>
          <w:b/>
          <w:i/>
          <w:sz w:val="18"/>
          <w:szCs w:val="18"/>
        </w:rPr>
        <w:t>Arenibas, Fred</w:t>
      </w:r>
    </w:p>
    <w:p w:rsidR="0087172B" w:rsidRPr="0087172B" w:rsidRDefault="0087172B" w:rsidP="008F1DE9">
      <w:pPr>
        <w:widowControl/>
        <w:autoSpaceDE/>
        <w:autoSpaceDN/>
        <w:adjustRightInd/>
        <w:rPr>
          <w:rFonts w:ascii="Arial" w:hAnsi="Arial" w:cs="Arial"/>
          <w:sz w:val="18"/>
          <w:szCs w:val="18"/>
        </w:rPr>
      </w:pPr>
      <w:r>
        <w:rPr>
          <w:rFonts w:ascii="Arial" w:hAnsi="Arial" w:cs="Arial"/>
          <w:sz w:val="18"/>
          <w:szCs w:val="18"/>
        </w:rPr>
        <w:t>Attended Upper Iowa University</w:t>
      </w:r>
    </w:p>
    <w:p w:rsidR="008F1DE9" w:rsidRPr="008F1DE9" w:rsidRDefault="008F1DE9" w:rsidP="008F1DE9">
      <w:pPr>
        <w:widowControl/>
        <w:autoSpaceDE/>
        <w:autoSpaceDN/>
        <w:adjustRightInd/>
        <w:rPr>
          <w:rFonts w:ascii="Arial" w:hAnsi="Arial" w:cs="Arial"/>
          <w:b/>
          <w:bCs/>
          <w:i/>
          <w:iCs/>
          <w:sz w:val="18"/>
          <w:szCs w:val="18"/>
        </w:rPr>
      </w:pPr>
      <w:r w:rsidRPr="003937E9">
        <w:rPr>
          <w:rFonts w:ascii="Arial" w:hAnsi="Arial" w:cs="Arial"/>
          <w:b/>
          <w:bCs/>
          <w:i/>
          <w:iCs/>
          <w:sz w:val="18"/>
          <w:szCs w:val="18"/>
        </w:rPr>
        <w:t>Barlow, Everette</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 xml:space="preserve">Beaugh, Rhonda </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Associate of Applied Technology - Louisiana Technical College - 2004</w:t>
      </w:r>
    </w:p>
    <w:p w:rsidR="003937E9" w:rsidRDefault="003937E9" w:rsidP="008F1DE9">
      <w:pPr>
        <w:widowControl/>
        <w:autoSpaceDE/>
        <w:autoSpaceDN/>
        <w:adjustRightInd/>
        <w:rPr>
          <w:rFonts w:ascii="Arial" w:hAnsi="Arial" w:cs="Arial"/>
          <w:b/>
          <w:bCs/>
          <w:i/>
          <w:iCs/>
          <w:sz w:val="18"/>
          <w:szCs w:val="18"/>
        </w:rPr>
      </w:pPr>
    </w:p>
    <w:p w:rsidR="003937E9" w:rsidRDefault="003937E9" w:rsidP="008F1DE9">
      <w:pPr>
        <w:widowControl/>
        <w:autoSpaceDE/>
        <w:autoSpaceDN/>
        <w:adjustRightInd/>
        <w:rPr>
          <w:rFonts w:ascii="Arial" w:hAnsi="Arial" w:cs="Arial"/>
          <w:b/>
          <w:bCs/>
          <w:i/>
          <w:iCs/>
          <w:sz w:val="18"/>
          <w:szCs w:val="18"/>
        </w:rPr>
      </w:pPr>
    </w:p>
    <w:p w:rsidR="0017421E" w:rsidRDefault="0017421E" w:rsidP="008F1DE9">
      <w:pPr>
        <w:widowControl/>
        <w:autoSpaceDE/>
        <w:autoSpaceDN/>
        <w:adjustRightInd/>
        <w:rPr>
          <w:rFonts w:ascii="Arial" w:hAnsi="Arial" w:cs="Arial"/>
          <w:b/>
          <w:bCs/>
          <w:i/>
          <w:iCs/>
          <w:sz w:val="18"/>
          <w:szCs w:val="18"/>
        </w:rPr>
      </w:pPr>
      <w:r w:rsidRPr="0087172B">
        <w:rPr>
          <w:rFonts w:ascii="Arial" w:hAnsi="Arial" w:cs="Arial"/>
          <w:b/>
          <w:bCs/>
          <w:i/>
          <w:iCs/>
          <w:sz w:val="18"/>
          <w:szCs w:val="18"/>
        </w:rPr>
        <w:t>Blaes, Ziuta</w:t>
      </w:r>
    </w:p>
    <w:p w:rsidR="0087172B" w:rsidRPr="0087172B" w:rsidRDefault="0087172B" w:rsidP="008F1DE9">
      <w:pPr>
        <w:widowControl/>
        <w:autoSpaceDE/>
        <w:autoSpaceDN/>
        <w:adjustRightInd/>
        <w:rPr>
          <w:rFonts w:ascii="Arial" w:hAnsi="Arial" w:cs="Arial"/>
          <w:bCs/>
          <w:iCs/>
          <w:sz w:val="18"/>
          <w:szCs w:val="18"/>
        </w:rPr>
      </w:pPr>
      <w:r w:rsidRPr="0087172B">
        <w:rPr>
          <w:rFonts w:ascii="Arial" w:hAnsi="Arial" w:cs="Arial"/>
          <w:bCs/>
          <w:iCs/>
          <w:sz w:val="18"/>
          <w:szCs w:val="18"/>
        </w:rPr>
        <w:t xml:space="preserve">Bachelor </w:t>
      </w:r>
      <w:r w:rsidR="0024516C">
        <w:rPr>
          <w:rFonts w:ascii="Arial" w:hAnsi="Arial" w:cs="Arial"/>
          <w:bCs/>
          <w:iCs/>
          <w:sz w:val="18"/>
          <w:szCs w:val="18"/>
        </w:rPr>
        <w:t xml:space="preserve">of Science </w:t>
      </w:r>
      <w:r w:rsidRPr="0087172B">
        <w:rPr>
          <w:rFonts w:ascii="Arial" w:hAnsi="Arial" w:cs="Arial"/>
          <w:bCs/>
          <w:iCs/>
          <w:sz w:val="18"/>
          <w:szCs w:val="18"/>
        </w:rPr>
        <w:t>in Business Administration</w:t>
      </w:r>
      <w:r>
        <w:rPr>
          <w:rFonts w:ascii="Arial" w:hAnsi="Arial" w:cs="Arial"/>
          <w:bCs/>
          <w:iCs/>
          <w:sz w:val="18"/>
          <w:szCs w:val="18"/>
        </w:rPr>
        <w:t xml:space="preserve"> – University of Louisiana at Lafayette - 2005</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Boudreaux, Nicholas</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Certificate of Technical Studies in Electricity – Louisiana Technical College – 2008</w:t>
      </w:r>
    </w:p>
    <w:p w:rsidR="008F1DE9" w:rsidRPr="008F1DE9" w:rsidRDefault="008F1DE9" w:rsidP="008F1DE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5"/>
        <w:rPr>
          <w:rFonts w:ascii="Arial" w:hAnsi="Arial"/>
          <w:b/>
          <w:bCs/>
          <w:i/>
          <w:iCs/>
          <w:sz w:val="18"/>
          <w:szCs w:val="18"/>
        </w:rPr>
      </w:pPr>
      <w:r w:rsidRPr="008F1DE9">
        <w:rPr>
          <w:rFonts w:ascii="Arial" w:hAnsi="Arial"/>
          <w:b/>
          <w:bCs/>
          <w:i/>
          <w:iCs/>
          <w:sz w:val="18"/>
          <w:szCs w:val="18"/>
        </w:rPr>
        <w:t>Close, Carl R.</w:t>
      </w:r>
    </w:p>
    <w:p w:rsidR="00E54660" w:rsidRPr="0087172B" w:rsidRDefault="008F1DE9" w:rsidP="008F1DE9">
      <w:pPr>
        <w:widowControl/>
        <w:autoSpaceDE/>
        <w:autoSpaceDN/>
        <w:adjustRightInd/>
        <w:rPr>
          <w:rFonts w:ascii="Arial" w:hAnsi="Arial" w:cs="Arial"/>
          <w:sz w:val="18"/>
        </w:rPr>
      </w:pPr>
      <w:r w:rsidRPr="008F1DE9">
        <w:rPr>
          <w:rFonts w:ascii="Arial" w:hAnsi="Arial" w:cs="Arial"/>
          <w:sz w:val="18"/>
        </w:rPr>
        <w:t>Master of Library</w:t>
      </w:r>
      <w:r w:rsidR="00DE6942" w:rsidRPr="008F1DE9">
        <w:rPr>
          <w:rFonts w:ascii="Arial" w:hAnsi="Arial" w:cs="Arial"/>
          <w:sz w:val="18"/>
        </w:rPr>
        <w:fldChar w:fldCharType="begin"/>
      </w:r>
      <w:r w:rsidRPr="008F1DE9">
        <w:rPr>
          <w:rFonts w:ascii="Arial" w:hAnsi="Arial" w:cs="Arial"/>
          <w:sz w:val="18"/>
        </w:rPr>
        <w:instrText xml:space="preserve"> XE "</w:instrText>
      </w:r>
      <w:r w:rsidRPr="008F1DE9">
        <w:rPr>
          <w:rFonts w:ascii="Arial" w:hAnsi="Arial"/>
        </w:rPr>
        <w:instrText>Library"</w:instrText>
      </w:r>
      <w:r w:rsidRPr="008F1DE9">
        <w:rPr>
          <w:rFonts w:ascii="Arial" w:hAnsi="Arial" w:cs="Arial"/>
          <w:sz w:val="18"/>
        </w:rPr>
        <w:instrText xml:space="preserve"> </w:instrText>
      </w:r>
      <w:r w:rsidR="00DE6942" w:rsidRPr="008F1DE9">
        <w:rPr>
          <w:rFonts w:ascii="Arial" w:hAnsi="Arial" w:cs="Arial"/>
          <w:sz w:val="18"/>
        </w:rPr>
        <w:fldChar w:fldCharType="end"/>
      </w:r>
      <w:r w:rsidRPr="008F1DE9">
        <w:rPr>
          <w:rFonts w:ascii="Arial" w:hAnsi="Arial" w:cs="Arial"/>
          <w:sz w:val="18"/>
        </w:rPr>
        <w:t xml:space="preserve"> and Information Science - University of Texas at Austin - 1994</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Conner, Bernadette</w:t>
      </w:r>
    </w:p>
    <w:p w:rsidR="008F1DE9" w:rsidRPr="008F1DE9" w:rsidRDefault="008F1DE9" w:rsidP="008F1DE9">
      <w:pPr>
        <w:widowControl/>
        <w:autoSpaceDE/>
        <w:autoSpaceDN/>
        <w:adjustRightInd/>
        <w:rPr>
          <w:rFonts w:ascii="Arial" w:hAnsi="Arial" w:cs="Arial"/>
        </w:rPr>
      </w:pPr>
      <w:r w:rsidRPr="008F1DE9">
        <w:rPr>
          <w:rFonts w:ascii="Arial" w:hAnsi="Arial" w:cs="Arial"/>
          <w:sz w:val="18"/>
        </w:rPr>
        <w:t>Associate Degree</w:t>
      </w:r>
      <w:r w:rsidR="00DE6942" w:rsidRPr="008F1DE9">
        <w:rPr>
          <w:rFonts w:ascii="Arial" w:hAnsi="Arial" w:cs="Arial"/>
          <w:sz w:val="18"/>
        </w:rPr>
        <w:fldChar w:fldCharType="begin"/>
      </w:r>
      <w:r w:rsidRPr="008F1DE9">
        <w:rPr>
          <w:rFonts w:ascii="Arial" w:hAnsi="Arial" w:cs="Arial"/>
          <w:sz w:val="18"/>
        </w:rPr>
        <w:instrText xml:space="preserve"> XE "</w:instrText>
      </w:r>
      <w:r w:rsidRPr="008F1DE9">
        <w:rPr>
          <w:rFonts w:ascii="Arial" w:hAnsi="Arial"/>
        </w:rPr>
        <w:instrText>Degree"</w:instrText>
      </w:r>
      <w:r w:rsidRPr="008F1DE9">
        <w:rPr>
          <w:rFonts w:ascii="Arial" w:hAnsi="Arial" w:cs="Arial"/>
          <w:sz w:val="18"/>
        </w:rPr>
        <w:instrText xml:space="preserve"> </w:instrText>
      </w:r>
      <w:r w:rsidR="00DE6942" w:rsidRPr="008F1DE9">
        <w:rPr>
          <w:rFonts w:ascii="Arial" w:hAnsi="Arial" w:cs="Arial"/>
          <w:sz w:val="18"/>
        </w:rPr>
        <w:fldChar w:fldCharType="end"/>
      </w:r>
      <w:r w:rsidRPr="008F1DE9">
        <w:rPr>
          <w:rFonts w:ascii="Arial" w:hAnsi="Arial" w:cs="Arial"/>
          <w:sz w:val="18"/>
        </w:rPr>
        <w:t xml:space="preserve"> in General Business - University of Louisiana at Lafayette - 1984</w:t>
      </w:r>
    </w:p>
    <w:p w:rsidR="008F1DE9" w:rsidRPr="004F0B55" w:rsidRDefault="008F1DE9" w:rsidP="008F1DE9">
      <w:pPr>
        <w:widowControl/>
        <w:autoSpaceDE/>
        <w:autoSpaceDN/>
        <w:adjustRightInd/>
        <w:rPr>
          <w:rFonts w:ascii="Arial" w:hAnsi="Arial" w:cs="Arial"/>
          <w:b/>
          <w:bCs/>
          <w:i/>
          <w:iCs/>
          <w:sz w:val="18"/>
          <w:szCs w:val="18"/>
        </w:rPr>
      </w:pPr>
      <w:r w:rsidRPr="004F0B55">
        <w:rPr>
          <w:rFonts w:ascii="Arial" w:hAnsi="Arial" w:cs="Arial"/>
          <w:b/>
          <w:bCs/>
          <w:i/>
          <w:iCs/>
          <w:sz w:val="18"/>
          <w:szCs w:val="18"/>
        </w:rPr>
        <w:t>Daigle, Demise</w:t>
      </w:r>
    </w:p>
    <w:p w:rsidR="008F1DE9" w:rsidRDefault="008F1DE9" w:rsidP="008F1DE9">
      <w:pPr>
        <w:widowControl/>
        <w:autoSpaceDE/>
        <w:autoSpaceDN/>
        <w:adjustRightInd/>
        <w:rPr>
          <w:rFonts w:ascii="Arial" w:hAnsi="Arial" w:cs="Arial"/>
          <w:bCs/>
          <w:iCs/>
          <w:sz w:val="18"/>
          <w:szCs w:val="18"/>
        </w:rPr>
      </w:pPr>
      <w:r w:rsidRPr="004F0B55">
        <w:rPr>
          <w:rFonts w:ascii="Arial" w:hAnsi="Arial" w:cs="Arial"/>
          <w:bCs/>
          <w:iCs/>
          <w:sz w:val="18"/>
          <w:szCs w:val="18"/>
        </w:rPr>
        <w:t xml:space="preserve">Bachelor of Arts in Sociology – University of Louisiana at Lafayette </w:t>
      </w:r>
      <w:r w:rsidR="00E54660" w:rsidRPr="004F0B55">
        <w:rPr>
          <w:rFonts w:ascii="Arial" w:hAnsi="Arial" w:cs="Arial"/>
          <w:bCs/>
          <w:iCs/>
          <w:sz w:val="18"/>
          <w:szCs w:val="18"/>
        </w:rPr>
        <w:t>–</w:t>
      </w:r>
      <w:r w:rsidRPr="004F0B55">
        <w:rPr>
          <w:rFonts w:ascii="Arial" w:hAnsi="Arial" w:cs="Arial"/>
          <w:bCs/>
          <w:iCs/>
          <w:sz w:val="18"/>
          <w:szCs w:val="18"/>
        </w:rPr>
        <w:t xml:space="preserve"> 2008</w:t>
      </w:r>
    </w:p>
    <w:p w:rsidR="00E54660" w:rsidRDefault="00E54660" w:rsidP="008F1DE9">
      <w:pPr>
        <w:widowControl/>
        <w:autoSpaceDE/>
        <w:autoSpaceDN/>
        <w:adjustRightInd/>
        <w:rPr>
          <w:rFonts w:ascii="Arial" w:hAnsi="Arial" w:cs="Arial"/>
          <w:b/>
          <w:bCs/>
          <w:i/>
          <w:iCs/>
          <w:sz w:val="18"/>
          <w:szCs w:val="18"/>
        </w:rPr>
      </w:pPr>
      <w:r>
        <w:rPr>
          <w:rFonts w:ascii="Arial" w:hAnsi="Arial" w:cs="Arial"/>
          <w:b/>
          <w:bCs/>
          <w:i/>
          <w:iCs/>
          <w:sz w:val="18"/>
          <w:szCs w:val="18"/>
        </w:rPr>
        <w:t>Daigle, Elizabeth</w:t>
      </w:r>
    </w:p>
    <w:p w:rsidR="00E54660" w:rsidRPr="00E54660" w:rsidRDefault="00E54660" w:rsidP="008F1DE9">
      <w:pPr>
        <w:widowControl/>
        <w:autoSpaceDE/>
        <w:autoSpaceDN/>
        <w:adjustRightInd/>
        <w:rPr>
          <w:rFonts w:ascii="Arial" w:hAnsi="Arial" w:cs="Arial"/>
          <w:bCs/>
          <w:iCs/>
          <w:sz w:val="18"/>
          <w:szCs w:val="18"/>
        </w:rPr>
      </w:pPr>
      <w:r>
        <w:rPr>
          <w:rFonts w:ascii="Arial" w:hAnsi="Arial" w:cs="Arial"/>
          <w:bCs/>
          <w:iCs/>
          <w:sz w:val="18"/>
          <w:szCs w:val="18"/>
        </w:rPr>
        <w:t>Bachelor of Science in Marketing – University of Louisiana at Lafayette - 2009</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Denison, Madeleine</w:t>
      </w:r>
    </w:p>
    <w:p w:rsidR="0024516C" w:rsidRPr="003937E9" w:rsidRDefault="0087172B" w:rsidP="008F1DE9">
      <w:pPr>
        <w:widowControl/>
        <w:autoSpaceDE/>
        <w:autoSpaceDN/>
        <w:adjustRightInd/>
        <w:rPr>
          <w:rFonts w:ascii="Arial" w:hAnsi="Arial" w:cs="Arial"/>
          <w:bCs/>
          <w:iCs/>
          <w:sz w:val="18"/>
          <w:szCs w:val="18"/>
        </w:rPr>
      </w:pPr>
      <w:r>
        <w:rPr>
          <w:rFonts w:ascii="Arial" w:hAnsi="Arial" w:cs="Arial"/>
          <w:bCs/>
          <w:iCs/>
          <w:sz w:val="18"/>
          <w:szCs w:val="18"/>
        </w:rPr>
        <w:t>Bachelor of Arts in English -</w:t>
      </w:r>
      <w:r w:rsidR="008F1DE9" w:rsidRPr="008F1DE9">
        <w:rPr>
          <w:rFonts w:ascii="Arial" w:hAnsi="Arial" w:cs="Arial"/>
          <w:bCs/>
          <w:iCs/>
          <w:sz w:val="18"/>
          <w:szCs w:val="18"/>
        </w:rPr>
        <w:t xml:space="preserve"> University of Louisiana at Lafayette </w:t>
      </w:r>
      <w:r w:rsidR="004F0B55">
        <w:rPr>
          <w:rFonts w:ascii="Arial" w:hAnsi="Arial" w:cs="Arial"/>
          <w:bCs/>
          <w:iCs/>
          <w:sz w:val="18"/>
          <w:szCs w:val="18"/>
        </w:rPr>
        <w:t>–</w:t>
      </w:r>
      <w:r w:rsidR="008F1DE9" w:rsidRPr="008F1DE9">
        <w:rPr>
          <w:rFonts w:ascii="Arial" w:hAnsi="Arial" w:cs="Arial"/>
          <w:bCs/>
          <w:iCs/>
          <w:sz w:val="18"/>
          <w:szCs w:val="18"/>
        </w:rPr>
        <w:t xml:space="preserve"> 2000</w:t>
      </w:r>
    </w:p>
    <w:p w:rsidR="0024516C" w:rsidRDefault="004F0B55" w:rsidP="008F1DE9">
      <w:pPr>
        <w:widowControl/>
        <w:autoSpaceDE/>
        <w:autoSpaceDN/>
        <w:adjustRightInd/>
        <w:rPr>
          <w:rFonts w:ascii="Arial" w:hAnsi="Arial" w:cs="Arial"/>
          <w:b/>
          <w:bCs/>
          <w:i/>
          <w:iCs/>
          <w:sz w:val="18"/>
          <w:szCs w:val="18"/>
        </w:rPr>
      </w:pPr>
      <w:r>
        <w:rPr>
          <w:rFonts w:ascii="Arial" w:hAnsi="Arial" w:cs="Arial"/>
          <w:b/>
          <w:bCs/>
          <w:i/>
          <w:iCs/>
          <w:sz w:val="18"/>
          <w:szCs w:val="18"/>
        </w:rPr>
        <w:t>Duhon, Randy</w:t>
      </w:r>
    </w:p>
    <w:p w:rsidR="0087172B" w:rsidRPr="0024516C" w:rsidRDefault="0087172B" w:rsidP="008F1DE9">
      <w:pPr>
        <w:widowControl/>
        <w:autoSpaceDE/>
        <w:autoSpaceDN/>
        <w:adjustRightInd/>
        <w:rPr>
          <w:rFonts w:ascii="Arial" w:hAnsi="Arial" w:cs="Arial"/>
          <w:b/>
          <w:bCs/>
          <w:i/>
          <w:iCs/>
          <w:sz w:val="18"/>
          <w:szCs w:val="18"/>
        </w:rPr>
      </w:pPr>
      <w:r w:rsidRPr="0087172B">
        <w:rPr>
          <w:rFonts w:ascii="Arial" w:hAnsi="Arial" w:cs="Arial"/>
          <w:bCs/>
          <w:iCs/>
          <w:sz w:val="18"/>
          <w:szCs w:val="18"/>
        </w:rPr>
        <w:t>Associate of Computer Network Support</w:t>
      </w:r>
      <w:r>
        <w:rPr>
          <w:rFonts w:ascii="Arial" w:hAnsi="Arial" w:cs="Arial"/>
          <w:bCs/>
          <w:iCs/>
          <w:sz w:val="18"/>
          <w:szCs w:val="18"/>
        </w:rPr>
        <w:t xml:space="preserve"> – Louisiana Technical College - 2006</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Dupré, Jodie</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Science in Rehabilitation Counselor Education - University of Louisiana at Lafayette – 1999</w:t>
      </w:r>
    </w:p>
    <w:p w:rsidR="008F1DE9" w:rsidRPr="0087172B" w:rsidRDefault="008F1DE9" w:rsidP="008F1DE9">
      <w:pPr>
        <w:widowControl/>
        <w:autoSpaceDE/>
        <w:autoSpaceDN/>
        <w:adjustRightInd/>
        <w:rPr>
          <w:rFonts w:ascii="Arial" w:hAnsi="Arial" w:cs="Arial"/>
          <w:b/>
          <w:i/>
          <w:sz w:val="18"/>
        </w:rPr>
      </w:pPr>
      <w:r w:rsidRPr="0087172B">
        <w:rPr>
          <w:rFonts w:ascii="Arial" w:hAnsi="Arial" w:cs="Arial"/>
          <w:b/>
          <w:i/>
          <w:sz w:val="18"/>
        </w:rPr>
        <w:t>Dupuis, Phyllis</w:t>
      </w:r>
    </w:p>
    <w:p w:rsidR="008F1DE9" w:rsidRPr="008F1DE9" w:rsidRDefault="008F1DE9" w:rsidP="008F1DE9">
      <w:pPr>
        <w:widowControl/>
        <w:autoSpaceDE/>
        <w:autoSpaceDN/>
        <w:adjustRightInd/>
        <w:rPr>
          <w:rFonts w:ascii="Arial" w:hAnsi="Arial" w:cs="Arial"/>
          <w:sz w:val="18"/>
        </w:rPr>
      </w:pPr>
      <w:r w:rsidRPr="0087172B">
        <w:rPr>
          <w:rFonts w:ascii="Arial" w:hAnsi="Arial" w:cs="Arial"/>
          <w:sz w:val="18"/>
        </w:rPr>
        <w:t>Doctor of Philosophy in</w:t>
      </w:r>
      <w:r w:rsidRPr="008F1DE9">
        <w:rPr>
          <w:rFonts w:ascii="Arial" w:hAnsi="Arial" w:cs="Arial"/>
          <w:sz w:val="18"/>
        </w:rPr>
        <w:t xml:space="preserve"> </w:t>
      </w:r>
      <w:r w:rsidR="0087172B">
        <w:rPr>
          <w:rFonts w:ascii="Arial" w:hAnsi="Arial" w:cs="Arial"/>
          <w:sz w:val="18"/>
        </w:rPr>
        <w:t xml:space="preserve">Educational Administration – University of New </w:t>
      </w:r>
      <w:r w:rsidR="0024516C">
        <w:rPr>
          <w:rFonts w:ascii="Arial" w:hAnsi="Arial" w:cs="Arial"/>
          <w:sz w:val="18"/>
        </w:rPr>
        <w:t>Orleans</w:t>
      </w:r>
      <w:r w:rsidR="0087172B">
        <w:rPr>
          <w:rFonts w:ascii="Arial" w:hAnsi="Arial" w:cs="Arial"/>
          <w:sz w:val="18"/>
        </w:rPr>
        <w:t xml:space="preserve"> - 2009</w:t>
      </w:r>
    </w:p>
    <w:p w:rsidR="008F1DE9" w:rsidRPr="008F1DE9" w:rsidRDefault="008F1DE9" w:rsidP="008F1DE9">
      <w:pPr>
        <w:widowControl/>
        <w:autoSpaceDE/>
        <w:autoSpaceDN/>
        <w:adjustRightInd/>
        <w:rPr>
          <w:rFonts w:ascii="Arial" w:hAnsi="Arial" w:cs="Arial"/>
          <w:b/>
          <w:i/>
          <w:sz w:val="18"/>
        </w:rPr>
      </w:pPr>
      <w:r w:rsidRPr="008F1DE9">
        <w:rPr>
          <w:rFonts w:ascii="Arial" w:hAnsi="Arial" w:cs="Arial"/>
          <w:b/>
          <w:i/>
          <w:sz w:val="18"/>
        </w:rPr>
        <w:t>Faul, Dwight</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Bachelor of Science in Criminal Justice – University of Louisiana at Lafayette - 1991</w:t>
      </w:r>
    </w:p>
    <w:p w:rsidR="008F1DE9" w:rsidRPr="008F1DE9" w:rsidRDefault="008F1DE9" w:rsidP="008F1DE9">
      <w:pPr>
        <w:widowControl/>
        <w:autoSpaceDE/>
        <w:autoSpaceDN/>
        <w:adjustRightInd/>
        <w:rPr>
          <w:rFonts w:ascii="Arial" w:hAnsi="Arial" w:cs="Arial"/>
          <w:b/>
          <w:i/>
          <w:sz w:val="18"/>
        </w:rPr>
      </w:pPr>
      <w:r w:rsidRPr="008F1DE9">
        <w:rPr>
          <w:rFonts w:ascii="Arial" w:hAnsi="Arial" w:cs="Arial"/>
          <w:b/>
          <w:i/>
          <w:sz w:val="18"/>
        </w:rPr>
        <w:t>Gaudin, Cynthia</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Bachelor of Science in Accounting – University of Louisiana at Lafayette, - 1994</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Gillis, Arthur</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in Business Administration - University of Phoenix – 2005</w:t>
      </w:r>
    </w:p>
    <w:p w:rsidR="008F1DE9" w:rsidRPr="008F1DE9" w:rsidRDefault="008F1DE9" w:rsidP="008F1DE9">
      <w:pPr>
        <w:widowControl/>
        <w:autoSpaceDE/>
        <w:autoSpaceDN/>
        <w:adjustRightInd/>
        <w:rPr>
          <w:rFonts w:ascii="Arial" w:hAnsi="Arial" w:cs="Arial"/>
          <w:b/>
          <w:i/>
          <w:sz w:val="18"/>
        </w:rPr>
      </w:pPr>
      <w:r w:rsidRPr="008F1DE9">
        <w:rPr>
          <w:rFonts w:ascii="Arial" w:hAnsi="Arial" w:cs="Arial"/>
          <w:b/>
          <w:i/>
          <w:sz w:val="18"/>
        </w:rPr>
        <w:t>Gonzales, Rudy</w:t>
      </w:r>
    </w:p>
    <w:p w:rsidR="008F1DE9" w:rsidRPr="008F1DE9" w:rsidRDefault="008F1DE9" w:rsidP="008F1DE9">
      <w:pPr>
        <w:widowControl/>
        <w:autoSpaceDE/>
        <w:autoSpaceDN/>
        <w:adjustRightInd/>
        <w:rPr>
          <w:rFonts w:ascii="Arial" w:hAnsi="Arial" w:cs="Arial"/>
          <w:sz w:val="18"/>
        </w:rPr>
      </w:pPr>
      <w:r w:rsidRPr="004F0B55">
        <w:rPr>
          <w:rFonts w:ascii="Arial" w:hAnsi="Arial" w:cs="Arial"/>
          <w:sz w:val="18"/>
        </w:rPr>
        <w:t>Master in Business Administration</w:t>
      </w:r>
      <w:r w:rsidR="004F0B55">
        <w:rPr>
          <w:rFonts w:ascii="Arial" w:hAnsi="Arial" w:cs="Arial"/>
          <w:sz w:val="18"/>
        </w:rPr>
        <w:t xml:space="preserve"> – Sul Ross University - 1976</w:t>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bCs/>
          <w:i/>
          <w:iCs/>
          <w:sz w:val="18"/>
          <w:szCs w:val="18"/>
        </w:rPr>
      </w:pPr>
      <w:r w:rsidRPr="008F1DE9">
        <w:rPr>
          <w:rFonts w:ascii="Arial" w:hAnsi="Arial"/>
          <w:b/>
          <w:bCs/>
          <w:i/>
          <w:iCs/>
          <w:sz w:val="18"/>
          <w:szCs w:val="18"/>
        </w:rPr>
        <w:t xml:space="preserve">Green, Pat </w:t>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iCs/>
          <w:sz w:val="18"/>
          <w:szCs w:val="18"/>
        </w:rPr>
      </w:pPr>
      <w:r w:rsidRPr="008F1DE9">
        <w:rPr>
          <w:rFonts w:ascii="Arial" w:hAnsi="Arial"/>
          <w:bCs/>
          <w:iCs/>
          <w:sz w:val="18"/>
          <w:szCs w:val="18"/>
        </w:rPr>
        <w:t>Attended University of Louisiana at Lafayette</w:t>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bCs/>
          <w:i/>
          <w:iCs/>
          <w:sz w:val="18"/>
          <w:szCs w:val="18"/>
        </w:rPr>
      </w:pPr>
      <w:r w:rsidRPr="008F1DE9">
        <w:rPr>
          <w:rFonts w:ascii="Arial" w:hAnsi="Arial"/>
          <w:b/>
          <w:bCs/>
          <w:i/>
          <w:iCs/>
          <w:sz w:val="18"/>
          <w:szCs w:val="18"/>
        </w:rPr>
        <w:t>Greer, Holly</w:t>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iCs/>
          <w:sz w:val="18"/>
          <w:szCs w:val="18"/>
        </w:rPr>
      </w:pPr>
      <w:r w:rsidRPr="008F1DE9">
        <w:rPr>
          <w:rFonts w:ascii="Arial" w:hAnsi="Arial"/>
          <w:bCs/>
          <w:iCs/>
          <w:sz w:val="18"/>
          <w:szCs w:val="18"/>
        </w:rPr>
        <w:t xml:space="preserve">Bachelor of Science in Psychology &amp; Bachelor of Arts </w:t>
      </w:r>
      <w:r w:rsidRPr="004F0B55">
        <w:rPr>
          <w:rFonts w:ascii="Arial" w:hAnsi="Arial"/>
          <w:bCs/>
          <w:iCs/>
          <w:sz w:val="18"/>
          <w:szCs w:val="18"/>
        </w:rPr>
        <w:t>in Sociology –</w:t>
      </w:r>
      <w:r w:rsidRPr="008F1DE9">
        <w:rPr>
          <w:rFonts w:ascii="Arial" w:hAnsi="Arial"/>
          <w:bCs/>
          <w:iCs/>
          <w:sz w:val="18"/>
          <w:szCs w:val="18"/>
        </w:rPr>
        <w:t xml:space="preserve"> Louisiana State University - 2005</w:t>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bCs/>
          <w:i/>
          <w:iCs/>
          <w:sz w:val="18"/>
          <w:szCs w:val="18"/>
        </w:rPr>
      </w:pPr>
      <w:r w:rsidRPr="008F1DE9">
        <w:rPr>
          <w:rFonts w:ascii="Arial" w:hAnsi="Arial"/>
          <w:b/>
          <w:bCs/>
          <w:i/>
          <w:iCs/>
          <w:sz w:val="18"/>
          <w:szCs w:val="18"/>
        </w:rPr>
        <w:t>Guidry, Natalie</w:t>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Cs/>
          <w:iCs/>
          <w:sz w:val="18"/>
          <w:szCs w:val="18"/>
        </w:rPr>
      </w:pPr>
      <w:r w:rsidRPr="008F1DE9">
        <w:rPr>
          <w:rFonts w:ascii="Arial" w:hAnsi="Arial"/>
          <w:bCs/>
          <w:iCs/>
          <w:sz w:val="18"/>
          <w:szCs w:val="18"/>
        </w:rPr>
        <w:t xml:space="preserve">Bachelor of Science in Business Administration &amp; </w:t>
      </w:r>
      <w:r w:rsidRPr="004F0B55">
        <w:rPr>
          <w:rFonts w:ascii="Arial" w:hAnsi="Arial"/>
          <w:bCs/>
          <w:iCs/>
          <w:sz w:val="18"/>
          <w:szCs w:val="18"/>
        </w:rPr>
        <w:t>Bachelor of Science in Marketing</w:t>
      </w:r>
      <w:r w:rsidRPr="008F1DE9">
        <w:rPr>
          <w:rFonts w:ascii="Arial" w:hAnsi="Arial"/>
          <w:bCs/>
          <w:iCs/>
          <w:sz w:val="18"/>
          <w:szCs w:val="18"/>
        </w:rPr>
        <w:t xml:space="preserve"> – University of New Orleans - 2009</w:t>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rPr>
          <w:rFonts w:ascii="Arial" w:hAnsi="Arial"/>
          <w:b/>
          <w:bCs/>
          <w:i/>
          <w:iCs/>
          <w:sz w:val="18"/>
          <w:szCs w:val="18"/>
        </w:rPr>
      </w:pPr>
      <w:r w:rsidRPr="008F1DE9">
        <w:rPr>
          <w:rFonts w:ascii="Arial" w:hAnsi="Arial"/>
          <w:b/>
          <w:bCs/>
          <w:i/>
          <w:iCs/>
          <w:sz w:val="18"/>
          <w:szCs w:val="18"/>
        </w:rPr>
        <w:t>Hanley, Theodore</w:t>
      </w:r>
    </w:p>
    <w:p w:rsidR="008F1DE9" w:rsidRPr="008F1DE9" w:rsidRDefault="008F1DE9" w:rsidP="008F1DE9">
      <w:pPr>
        <w:widowControl/>
        <w:autoSpaceDE/>
        <w:autoSpaceDN/>
        <w:adjustRightInd/>
      </w:pPr>
      <w:r w:rsidRPr="008F1DE9">
        <w:rPr>
          <w:rFonts w:ascii="Arial" w:hAnsi="Arial" w:cs="Arial"/>
          <w:sz w:val="18"/>
        </w:rPr>
        <w:t>Doctor of Philosophy in Old English Literature - University of Ottawa - 1979</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Hawkins, Karen</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Bachelor of Arts in General Studies – University of Louisiana at Lafayette – 1980</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Hester, James</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Attended University of Southwestern Louisiana -1983</w:t>
      </w:r>
    </w:p>
    <w:p w:rsidR="003937E9" w:rsidRDefault="003937E9" w:rsidP="008F1DE9">
      <w:pPr>
        <w:widowControl/>
        <w:autoSpaceDE/>
        <w:autoSpaceDN/>
        <w:adjustRightInd/>
        <w:rPr>
          <w:rFonts w:ascii="Arial" w:hAnsi="Arial" w:cs="Arial"/>
          <w:b/>
          <w:bCs/>
          <w:i/>
          <w:iCs/>
          <w:sz w:val="18"/>
          <w:szCs w:val="18"/>
        </w:rPr>
      </w:pPr>
    </w:p>
    <w:p w:rsidR="003937E9" w:rsidRDefault="003937E9" w:rsidP="008F1DE9">
      <w:pPr>
        <w:widowControl/>
        <w:autoSpaceDE/>
        <w:autoSpaceDN/>
        <w:adjustRightInd/>
        <w:rPr>
          <w:rFonts w:ascii="Arial" w:hAnsi="Arial" w:cs="Arial"/>
          <w:b/>
          <w:bCs/>
          <w:i/>
          <w:iCs/>
          <w:sz w:val="18"/>
          <w:szCs w:val="18"/>
        </w:rPr>
      </w:pP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Howerton, Karol</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Master of Arts in History – University of Louisiana at Lafayette - 1984</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 xml:space="preserve">Hulin, Alicia </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sz w:val="18"/>
        </w:rPr>
        <w:t xml:space="preserve">Master in Business Administration - University of Louisiana at Lafayette </w:t>
      </w:r>
      <w:r w:rsidRPr="008F1DE9">
        <w:rPr>
          <w:rFonts w:ascii="Arial" w:hAnsi="Arial" w:cs="Arial"/>
          <w:bCs/>
          <w:iCs/>
          <w:sz w:val="18"/>
          <w:szCs w:val="18"/>
        </w:rPr>
        <w:t>- 2007</w:t>
      </w:r>
    </w:p>
    <w:p w:rsidR="008F1DE9" w:rsidRPr="004F0B55" w:rsidRDefault="008F1DE9" w:rsidP="008F1DE9">
      <w:pPr>
        <w:widowControl/>
        <w:autoSpaceDE/>
        <w:autoSpaceDN/>
        <w:adjustRightInd/>
        <w:rPr>
          <w:rFonts w:ascii="Arial" w:hAnsi="Arial" w:cs="Arial"/>
          <w:b/>
          <w:bCs/>
          <w:i/>
          <w:iCs/>
          <w:sz w:val="18"/>
          <w:szCs w:val="18"/>
        </w:rPr>
      </w:pPr>
      <w:r w:rsidRPr="004F0B55">
        <w:rPr>
          <w:rFonts w:ascii="Arial" w:hAnsi="Arial" w:cs="Arial"/>
          <w:b/>
          <w:bCs/>
          <w:i/>
          <w:iCs/>
          <w:sz w:val="18"/>
          <w:szCs w:val="18"/>
        </w:rPr>
        <w:t>Kennison, Travis</w:t>
      </w:r>
    </w:p>
    <w:p w:rsidR="008F1DE9" w:rsidRDefault="008F1DE9" w:rsidP="008F1DE9">
      <w:pPr>
        <w:widowControl/>
        <w:autoSpaceDE/>
        <w:autoSpaceDN/>
        <w:adjustRightInd/>
        <w:rPr>
          <w:rFonts w:ascii="Arial" w:hAnsi="Arial" w:cs="Arial"/>
          <w:bCs/>
          <w:iCs/>
          <w:sz w:val="18"/>
          <w:szCs w:val="18"/>
        </w:rPr>
      </w:pPr>
      <w:r w:rsidRPr="004F0B55">
        <w:rPr>
          <w:rFonts w:ascii="Arial" w:hAnsi="Arial" w:cs="Arial"/>
          <w:bCs/>
          <w:iCs/>
          <w:sz w:val="18"/>
          <w:szCs w:val="18"/>
        </w:rPr>
        <w:t xml:space="preserve">Bachelor of Science in Accounting – University of Louisiana at Lafayette </w:t>
      </w:r>
      <w:r w:rsidR="004F0B55">
        <w:rPr>
          <w:rFonts w:ascii="Arial" w:hAnsi="Arial" w:cs="Arial"/>
          <w:bCs/>
          <w:iCs/>
          <w:sz w:val="18"/>
          <w:szCs w:val="18"/>
        </w:rPr>
        <w:t>–</w:t>
      </w:r>
      <w:r w:rsidRPr="004F0B55">
        <w:rPr>
          <w:rFonts w:ascii="Arial" w:hAnsi="Arial" w:cs="Arial"/>
          <w:bCs/>
          <w:iCs/>
          <w:sz w:val="18"/>
          <w:szCs w:val="18"/>
        </w:rPr>
        <w:t xml:space="preserve"> 2009</w:t>
      </w:r>
    </w:p>
    <w:p w:rsidR="004F0B55" w:rsidRPr="009C4185" w:rsidRDefault="004F0B55" w:rsidP="008F1DE9">
      <w:pPr>
        <w:widowControl/>
        <w:autoSpaceDE/>
        <w:autoSpaceDN/>
        <w:adjustRightInd/>
        <w:rPr>
          <w:rFonts w:ascii="Arial" w:hAnsi="Arial" w:cs="Arial"/>
          <w:b/>
          <w:bCs/>
          <w:i/>
          <w:iCs/>
          <w:sz w:val="18"/>
          <w:szCs w:val="18"/>
        </w:rPr>
      </w:pPr>
      <w:r w:rsidRPr="009C4185">
        <w:rPr>
          <w:rFonts w:ascii="Arial" w:hAnsi="Arial" w:cs="Arial"/>
          <w:b/>
          <w:bCs/>
          <w:i/>
          <w:iCs/>
          <w:sz w:val="18"/>
          <w:szCs w:val="18"/>
        </w:rPr>
        <w:t>Lafleur, Monica</w:t>
      </w:r>
    </w:p>
    <w:p w:rsidR="008F1DE9" w:rsidRPr="008F1DE9" w:rsidRDefault="008F1DE9" w:rsidP="008F1DE9">
      <w:pPr>
        <w:widowControl/>
        <w:autoSpaceDE/>
        <w:autoSpaceDN/>
        <w:adjustRightInd/>
        <w:rPr>
          <w:rFonts w:ascii="Arial" w:hAnsi="Arial" w:cs="Arial"/>
          <w:b/>
          <w:bCs/>
          <w:i/>
          <w:iCs/>
          <w:sz w:val="18"/>
          <w:szCs w:val="18"/>
        </w:rPr>
      </w:pPr>
      <w:r w:rsidRPr="004F0B55">
        <w:rPr>
          <w:rFonts w:ascii="Arial" w:hAnsi="Arial" w:cs="Arial"/>
          <w:b/>
          <w:bCs/>
          <w:i/>
          <w:iCs/>
          <w:sz w:val="18"/>
          <w:szCs w:val="18"/>
        </w:rPr>
        <w:t>LaGrange, Janet</w:t>
      </w:r>
    </w:p>
    <w:p w:rsidR="004F0B55" w:rsidRPr="009C4185" w:rsidRDefault="008F1DE9" w:rsidP="008F1DE9">
      <w:pPr>
        <w:widowControl/>
        <w:autoSpaceDE/>
        <w:autoSpaceDN/>
        <w:adjustRightInd/>
        <w:rPr>
          <w:rFonts w:ascii="Arial" w:hAnsi="Arial" w:cs="Arial"/>
          <w:sz w:val="18"/>
        </w:rPr>
      </w:pPr>
      <w:r w:rsidRPr="008F1DE9">
        <w:rPr>
          <w:rFonts w:ascii="Arial" w:hAnsi="Arial" w:cs="Arial"/>
          <w:sz w:val="18"/>
        </w:rPr>
        <w:t xml:space="preserve">Bachelor of Science in Accounting - University of Louisiana at Lafayette </w:t>
      </w:r>
      <w:r w:rsidR="004F0B55">
        <w:rPr>
          <w:rFonts w:ascii="Arial" w:hAnsi="Arial" w:cs="Arial"/>
          <w:sz w:val="18"/>
        </w:rPr>
        <w:t>–</w:t>
      </w:r>
      <w:r w:rsidRPr="008F1DE9">
        <w:rPr>
          <w:rFonts w:ascii="Arial" w:hAnsi="Arial" w:cs="Arial"/>
          <w:sz w:val="18"/>
        </w:rPr>
        <w:t xml:space="preserve"> 1984</w:t>
      </w:r>
    </w:p>
    <w:p w:rsidR="004F0B55" w:rsidRDefault="004F0B55" w:rsidP="008F1DE9">
      <w:pPr>
        <w:widowControl/>
        <w:autoSpaceDE/>
        <w:autoSpaceDN/>
        <w:adjustRightInd/>
        <w:rPr>
          <w:rFonts w:ascii="Arial" w:hAnsi="Arial" w:cs="Arial"/>
          <w:b/>
          <w:bCs/>
          <w:i/>
          <w:iCs/>
          <w:sz w:val="18"/>
          <w:szCs w:val="18"/>
        </w:rPr>
      </w:pPr>
      <w:r>
        <w:rPr>
          <w:rFonts w:ascii="Arial" w:hAnsi="Arial" w:cs="Arial"/>
          <w:b/>
          <w:i/>
          <w:sz w:val="18"/>
        </w:rPr>
        <w:t>Lasseigne, Jose</w:t>
      </w:r>
    </w:p>
    <w:p w:rsidR="004F0B55" w:rsidRPr="004F0B55" w:rsidRDefault="004F0B55" w:rsidP="008F1DE9">
      <w:pPr>
        <w:widowControl/>
        <w:autoSpaceDE/>
        <w:autoSpaceDN/>
        <w:adjustRightInd/>
        <w:rPr>
          <w:rFonts w:ascii="Arial" w:hAnsi="Arial" w:cs="Arial"/>
          <w:bCs/>
          <w:iCs/>
          <w:sz w:val="18"/>
          <w:szCs w:val="18"/>
        </w:rPr>
      </w:pPr>
      <w:r>
        <w:rPr>
          <w:rFonts w:ascii="Arial" w:hAnsi="Arial" w:cs="Arial"/>
          <w:bCs/>
          <w:iCs/>
          <w:sz w:val="18"/>
          <w:szCs w:val="18"/>
        </w:rPr>
        <w:t>Bachelor of Science in Computer Science – University of Southwestern Louisiana - 1986</w:t>
      </w:r>
    </w:p>
    <w:p w:rsidR="008F1DE9" w:rsidRPr="008F1DE9" w:rsidRDefault="008F1DE9" w:rsidP="008F1DE9">
      <w:pPr>
        <w:widowControl/>
        <w:autoSpaceDE/>
        <w:autoSpaceDN/>
        <w:adjustRightInd/>
        <w:rPr>
          <w:rFonts w:ascii="Arial" w:hAnsi="Arial" w:cs="Arial"/>
          <w:sz w:val="18"/>
          <w:szCs w:val="18"/>
        </w:rPr>
      </w:pPr>
      <w:r w:rsidRPr="008F1DE9">
        <w:rPr>
          <w:rFonts w:ascii="Arial" w:hAnsi="Arial" w:cs="Arial"/>
          <w:b/>
          <w:bCs/>
          <w:i/>
          <w:iCs/>
          <w:sz w:val="18"/>
          <w:szCs w:val="18"/>
        </w:rPr>
        <w:t>Lavergne, Marjorie</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Associate Degree</w:t>
      </w:r>
      <w:r w:rsidR="00DE6942" w:rsidRPr="008F1DE9">
        <w:rPr>
          <w:rFonts w:ascii="Arial" w:hAnsi="Arial" w:cs="Arial"/>
          <w:sz w:val="18"/>
        </w:rPr>
        <w:fldChar w:fldCharType="begin"/>
      </w:r>
      <w:r w:rsidRPr="008F1DE9">
        <w:rPr>
          <w:rFonts w:ascii="Arial" w:hAnsi="Arial" w:cs="Arial"/>
          <w:sz w:val="18"/>
        </w:rPr>
        <w:instrText xml:space="preserve"> XE "</w:instrText>
      </w:r>
      <w:r w:rsidRPr="008F1DE9">
        <w:rPr>
          <w:rFonts w:ascii="Arial" w:hAnsi="Arial"/>
        </w:rPr>
        <w:instrText>Degree"</w:instrText>
      </w:r>
      <w:r w:rsidRPr="008F1DE9">
        <w:rPr>
          <w:rFonts w:ascii="Arial" w:hAnsi="Arial" w:cs="Arial"/>
          <w:sz w:val="18"/>
        </w:rPr>
        <w:instrText xml:space="preserve"> </w:instrText>
      </w:r>
      <w:r w:rsidR="00DE6942" w:rsidRPr="008F1DE9">
        <w:rPr>
          <w:rFonts w:ascii="Arial" w:hAnsi="Arial" w:cs="Arial"/>
          <w:sz w:val="18"/>
        </w:rPr>
        <w:fldChar w:fldCharType="end"/>
      </w:r>
      <w:r w:rsidRPr="008F1DE9">
        <w:rPr>
          <w:rFonts w:ascii="Arial" w:hAnsi="Arial" w:cs="Arial"/>
          <w:sz w:val="18"/>
        </w:rPr>
        <w:t xml:space="preserve"> in Secretarial Science - T. H. Harris Technical College – 1971</w:t>
      </w:r>
    </w:p>
    <w:p w:rsidR="008F1DE9" w:rsidRPr="008F1DE9" w:rsidRDefault="008F1DE9" w:rsidP="008F1DE9">
      <w:pPr>
        <w:widowControl/>
        <w:autoSpaceDE/>
        <w:autoSpaceDN/>
        <w:adjustRightInd/>
        <w:rPr>
          <w:rFonts w:ascii="Arial" w:hAnsi="Arial" w:cs="Arial"/>
          <w:b/>
          <w:i/>
          <w:sz w:val="18"/>
        </w:rPr>
      </w:pPr>
      <w:r w:rsidRPr="008F1DE9">
        <w:rPr>
          <w:rFonts w:ascii="Arial" w:hAnsi="Arial" w:cs="Arial"/>
          <w:b/>
          <w:i/>
          <w:sz w:val="18"/>
        </w:rPr>
        <w:t>Lesley, Kimberly</w:t>
      </w:r>
    </w:p>
    <w:p w:rsidR="009C4185" w:rsidRPr="003937E9" w:rsidRDefault="008F1DE9" w:rsidP="008F1DE9">
      <w:pPr>
        <w:widowControl/>
        <w:autoSpaceDE/>
        <w:autoSpaceDN/>
        <w:adjustRightInd/>
        <w:rPr>
          <w:rFonts w:ascii="Arial" w:hAnsi="Arial" w:cs="Arial"/>
          <w:sz w:val="18"/>
        </w:rPr>
      </w:pPr>
      <w:r w:rsidRPr="008F1DE9">
        <w:rPr>
          <w:rFonts w:ascii="Arial" w:hAnsi="Arial" w:cs="Arial"/>
          <w:sz w:val="18"/>
        </w:rPr>
        <w:t>Master of Library Scie</w:t>
      </w:r>
      <w:r w:rsidR="004F0B55">
        <w:rPr>
          <w:rFonts w:ascii="Arial" w:hAnsi="Arial" w:cs="Arial"/>
          <w:sz w:val="18"/>
        </w:rPr>
        <w:t>nce – Indiana University - 2009</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Lopez, Ed</w:t>
      </w:r>
    </w:p>
    <w:p w:rsidR="0087172B" w:rsidRPr="009C4185" w:rsidRDefault="008F1DE9" w:rsidP="008F1DE9">
      <w:pPr>
        <w:widowControl/>
        <w:autoSpaceDE/>
        <w:autoSpaceDN/>
        <w:adjustRightInd/>
        <w:rPr>
          <w:rFonts w:ascii="Arial" w:hAnsi="Arial" w:cs="Arial"/>
          <w:sz w:val="18"/>
        </w:rPr>
      </w:pPr>
      <w:r w:rsidRPr="008F1DE9">
        <w:rPr>
          <w:rFonts w:ascii="Arial" w:hAnsi="Arial" w:cs="Arial"/>
          <w:sz w:val="18"/>
        </w:rPr>
        <w:t>Master of Science in Computer Engineering - University of Louisiana at Lafayette -1987</w:t>
      </w:r>
    </w:p>
    <w:p w:rsidR="008F1DE9" w:rsidRPr="008F1DE9" w:rsidRDefault="008F1DE9" w:rsidP="008F1DE9">
      <w:pPr>
        <w:widowControl/>
        <w:autoSpaceDE/>
        <w:autoSpaceDN/>
        <w:adjustRightInd/>
        <w:rPr>
          <w:rFonts w:ascii="Arial" w:hAnsi="Arial" w:cs="Arial"/>
          <w:b/>
          <w:bCs/>
          <w:i/>
          <w:iCs/>
          <w:sz w:val="18"/>
          <w:szCs w:val="18"/>
        </w:rPr>
      </w:pPr>
      <w:r w:rsidRPr="0087172B">
        <w:rPr>
          <w:rFonts w:ascii="Arial" w:hAnsi="Arial" w:cs="Arial"/>
          <w:b/>
          <w:bCs/>
          <w:i/>
          <w:iCs/>
          <w:sz w:val="18"/>
          <w:szCs w:val="18"/>
        </w:rPr>
        <w:t>Love, Katherine</w:t>
      </w:r>
    </w:p>
    <w:p w:rsid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 xml:space="preserve">Master of Science in Counselor Education </w:t>
      </w:r>
      <w:r w:rsidR="009E27F6" w:rsidRPr="008F1DE9">
        <w:rPr>
          <w:rFonts w:ascii="Arial" w:hAnsi="Arial" w:cs="Arial"/>
          <w:bCs/>
          <w:iCs/>
          <w:sz w:val="18"/>
          <w:szCs w:val="18"/>
        </w:rPr>
        <w:t>- University</w:t>
      </w:r>
      <w:r w:rsidRPr="008F1DE9">
        <w:rPr>
          <w:rFonts w:ascii="Arial" w:hAnsi="Arial" w:cs="Arial"/>
          <w:bCs/>
          <w:iCs/>
          <w:sz w:val="18"/>
          <w:szCs w:val="18"/>
        </w:rPr>
        <w:t xml:space="preserve"> of Louisiana at Lafayette </w:t>
      </w:r>
      <w:r w:rsidR="004F0B55">
        <w:rPr>
          <w:rFonts w:ascii="Arial" w:hAnsi="Arial" w:cs="Arial"/>
          <w:bCs/>
          <w:iCs/>
          <w:sz w:val="18"/>
          <w:szCs w:val="18"/>
        </w:rPr>
        <w:t>–</w:t>
      </w:r>
      <w:r w:rsidRPr="008F1DE9">
        <w:rPr>
          <w:rFonts w:ascii="Arial" w:hAnsi="Arial" w:cs="Arial"/>
          <w:bCs/>
          <w:iCs/>
          <w:sz w:val="18"/>
          <w:szCs w:val="18"/>
        </w:rPr>
        <w:t xml:space="preserve"> 2008</w:t>
      </w:r>
    </w:p>
    <w:p w:rsidR="004F0B55" w:rsidRDefault="004F0B55" w:rsidP="008F1DE9">
      <w:pPr>
        <w:widowControl/>
        <w:autoSpaceDE/>
        <w:autoSpaceDN/>
        <w:adjustRightInd/>
        <w:rPr>
          <w:rFonts w:ascii="Arial" w:hAnsi="Arial" w:cs="Arial"/>
          <w:b/>
          <w:bCs/>
          <w:i/>
          <w:iCs/>
          <w:sz w:val="18"/>
          <w:szCs w:val="18"/>
        </w:rPr>
      </w:pPr>
      <w:r>
        <w:rPr>
          <w:rFonts w:ascii="Arial" w:hAnsi="Arial" w:cs="Arial"/>
          <w:b/>
          <w:bCs/>
          <w:i/>
          <w:iCs/>
          <w:sz w:val="18"/>
          <w:szCs w:val="18"/>
        </w:rPr>
        <w:t>Manuel, Janelle</w:t>
      </w:r>
    </w:p>
    <w:p w:rsidR="004F0B55" w:rsidRDefault="004F0B55" w:rsidP="008F1DE9">
      <w:pPr>
        <w:widowControl/>
        <w:autoSpaceDE/>
        <w:autoSpaceDN/>
        <w:adjustRightInd/>
        <w:rPr>
          <w:rFonts w:ascii="Arial" w:hAnsi="Arial" w:cs="Arial"/>
          <w:bCs/>
          <w:iCs/>
          <w:sz w:val="18"/>
          <w:szCs w:val="18"/>
        </w:rPr>
      </w:pPr>
      <w:r>
        <w:rPr>
          <w:rFonts w:ascii="Arial" w:hAnsi="Arial" w:cs="Arial"/>
          <w:bCs/>
          <w:iCs/>
          <w:sz w:val="18"/>
          <w:szCs w:val="18"/>
        </w:rPr>
        <w:t>Bachelor of Arts in General Studies – Northwestern State University – 2010</w:t>
      </w:r>
    </w:p>
    <w:p w:rsidR="004F0B55" w:rsidRDefault="004F0B55" w:rsidP="008F1DE9">
      <w:pPr>
        <w:widowControl/>
        <w:autoSpaceDE/>
        <w:autoSpaceDN/>
        <w:adjustRightInd/>
        <w:rPr>
          <w:rFonts w:ascii="Arial" w:hAnsi="Arial" w:cs="Arial"/>
          <w:b/>
          <w:bCs/>
          <w:i/>
          <w:iCs/>
          <w:sz w:val="18"/>
          <w:szCs w:val="18"/>
        </w:rPr>
      </w:pPr>
      <w:r>
        <w:rPr>
          <w:rFonts w:ascii="Arial" w:hAnsi="Arial" w:cs="Arial"/>
          <w:b/>
          <w:bCs/>
          <w:i/>
          <w:iCs/>
          <w:sz w:val="18"/>
          <w:szCs w:val="18"/>
        </w:rPr>
        <w:t>Marsh, Katherine</w:t>
      </w:r>
    </w:p>
    <w:p w:rsidR="004F0B55" w:rsidRDefault="004F0B55" w:rsidP="008F1DE9">
      <w:pPr>
        <w:widowControl/>
        <w:autoSpaceDE/>
        <w:autoSpaceDN/>
        <w:adjustRightInd/>
        <w:rPr>
          <w:rFonts w:ascii="Arial" w:hAnsi="Arial" w:cs="Arial"/>
          <w:bCs/>
          <w:iCs/>
          <w:sz w:val="18"/>
          <w:szCs w:val="18"/>
        </w:rPr>
      </w:pPr>
      <w:r>
        <w:rPr>
          <w:rFonts w:ascii="Arial" w:hAnsi="Arial" w:cs="Arial"/>
          <w:bCs/>
          <w:iCs/>
          <w:sz w:val="18"/>
          <w:szCs w:val="18"/>
        </w:rPr>
        <w:t>Bachelor of Science in English – University of Louisiana in Lafayette – 2009</w:t>
      </w:r>
    </w:p>
    <w:p w:rsidR="004F0B55" w:rsidRPr="008F1DE9" w:rsidRDefault="004F0B55" w:rsidP="004F0B55">
      <w:pPr>
        <w:widowControl/>
        <w:autoSpaceDE/>
        <w:autoSpaceDN/>
        <w:adjustRightInd/>
        <w:rPr>
          <w:rFonts w:ascii="Arial" w:hAnsi="Arial" w:cs="Arial"/>
          <w:b/>
          <w:bCs/>
          <w:i/>
          <w:iCs/>
          <w:sz w:val="18"/>
          <w:szCs w:val="18"/>
        </w:rPr>
      </w:pPr>
      <w:r w:rsidRPr="008F1DE9">
        <w:rPr>
          <w:rFonts w:ascii="Arial" w:hAnsi="Arial" w:cs="Arial"/>
          <w:b/>
          <w:bCs/>
          <w:i/>
          <w:iCs/>
          <w:sz w:val="18"/>
          <w:szCs w:val="18"/>
        </w:rPr>
        <w:t>Martin, Brandy</w:t>
      </w:r>
    </w:p>
    <w:p w:rsidR="004F0B55" w:rsidRPr="004F0B55" w:rsidRDefault="004F0B55" w:rsidP="008F1DE9">
      <w:pPr>
        <w:widowControl/>
        <w:autoSpaceDE/>
        <w:autoSpaceDN/>
        <w:adjustRightInd/>
        <w:rPr>
          <w:rFonts w:ascii="Arial" w:hAnsi="Arial" w:cs="Arial"/>
          <w:bCs/>
          <w:iCs/>
          <w:sz w:val="18"/>
          <w:szCs w:val="18"/>
        </w:rPr>
      </w:pPr>
      <w:r w:rsidRPr="008F1DE9">
        <w:rPr>
          <w:rFonts w:ascii="Arial" w:hAnsi="Arial" w:cs="Arial"/>
          <w:bCs/>
          <w:iCs/>
          <w:sz w:val="18"/>
          <w:szCs w:val="18"/>
        </w:rPr>
        <w:t xml:space="preserve">Associate Degree in Accounting, Louisiana Technical </w:t>
      </w:r>
      <w:r>
        <w:rPr>
          <w:rFonts w:ascii="Arial" w:hAnsi="Arial" w:cs="Arial"/>
          <w:bCs/>
          <w:iCs/>
          <w:sz w:val="18"/>
          <w:szCs w:val="18"/>
        </w:rPr>
        <w:t>College-Lafayette Campus – 2005</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 xml:space="preserve">McNulty, Julie </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Associate Degree in General Studies – Nicholls State University - 2008</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Menard, Brittany</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Bachelor of Science in Finance – University of Louisiana at Lafayette - 2008</w:t>
      </w:r>
    </w:p>
    <w:p w:rsidR="008F1DE9" w:rsidRPr="008F1DE9" w:rsidRDefault="008F1DE9" w:rsidP="008F1DE9">
      <w:pPr>
        <w:widowControl/>
        <w:autoSpaceDE/>
        <w:autoSpaceDN/>
        <w:adjustRightInd/>
        <w:rPr>
          <w:rFonts w:ascii="Arial" w:hAnsi="Arial" w:cs="Arial"/>
          <w:b/>
          <w:bCs/>
          <w:i/>
          <w:iCs/>
          <w:sz w:val="18"/>
          <w:szCs w:val="18"/>
        </w:rPr>
      </w:pPr>
      <w:r w:rsidRPr="008F1DE9">
        <w:rPr>
          <w:rFonts w:ascii="Arial" w:hAnsi="Arial" w:cs="Arial"/>
          <w:b/>
          <w:bCs/>
          <w:i/>
          <w:iCs/>
          <w:sz w:val="18"/>
          <w:szCs w:val="18"/>
        </w:rPr>
        <w:t>Menard, Trevor</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bCs/>
          <w:iCs/>
          <w:sz w:val="18"/>
          <w:szCs w:val="18"/>
        </w:rPr>
        <w:t>Bachelor of Science in Marketing, University of Louisiana at Lafayette - 2007</w:t>
      </w:r>
    </w:p>
    <w:p w:rsidR="008F1DE9" w:rsidRPr="008F1DE9" w:rsidRDefault="008F1DE9" w:rsidP="008F1DE9">
      <w:pPr>
        <w:widowControl/>
        <w:tabs>
          <w:tab w:val="left" w:pos="3690"/>
          <w:tab w:val="left" w:pos="4860"/>
        </w:tabs>
        <w:autoSpaceDE/>
        <w:autoSpaceDN/>
        <w:adjustRightInd/>
        <w:rPr>
          <w:rFonts w:ascii="Arial" w:hAnsi="Arial" w:cs="Arial"/>
          <w:b/>
          <w:i/>
          <w:sz w:val="18"/>
        </w:rPr>
      </w:pPr>
      <w:r w:rsidRPr="008F1DE9">
        <w:rPr>
          <w:rFonts w:ascii="Arial" w:hAnsi="Arial" w:cs="Arial"/>
          <w:b/>
          <w:i/>
          <w:sz w:val="18"/>
        </w:rPr>
        <w:t>Miller, Charles</w:t>
      </w:r>
    </w:p>
    <w:p w:rsidR="008F1DE9" w:rsidRPr="008F1DE9" w:rsidRDefault="008F1DE9" w:rsidP="008F1DE9">
      <w:pPr>
        <w:widowControl/>
        <w:tabs>
          <w:tab w:val="left" w:pos="3690"/>
          <w:tab w:val="left" w:pos="4860"/>
        </w:tabs>
        <w:autoSpaceDE/>
        <w:autoSpaceDN/>
        <w:adjustRightInd/>
        <w:rPr>
          <w:rFonts w:ascii="Arial" w:hAnsi="Arial" w:cs="Arial"/>
          <w:sz w:val="18"/>
        </w:rPr>
      </w:pPr>
      <w:r w:rsidRPr="008F1DE9">
        <w:rPr>
          <w:rFonts w:ascii="Arial" w:hAnsi="Arial" w:cs="Arial"/>
          <w:sz w:val="18"/>
        </w:rPr>
        <w:t>Doctor of Philosophy in Agricultural Education - Ohio State University – 1989</w:t>
      </w:r>
    </w:p>
    <w:p w:rsidR="008F1DE9" w:rsidRPr="008F1DE9" w:rsidRDefault="008F1DE9" w:rsidP="008F1DE9">
      <w:pPr>
        <w:widowControl/>
        <w:tabs>
          <w:tab w:val="left" w:pos="3690"/>
          <w:tab w:val="left" w:pos="4860"/>
        </w:tabs>
        <w:autoSpaceDE/>
        <w:autoSpaceDN/>
        <w:adjustRightInd/>
        <w:rPr>
          <w:rFonts w:ascii="Arial" w:hAnsi="Arial" w:cs="Arial"/>
          <w:b/>
          <w:i/>
          <w:sz w:val="18"/>
        </w:rPr>
      </w:pPr>
      <w:r w:rsidRPr="008F1DE9">
        <w:rPr>
          <w:rFonts w:ascii="Arial" w:hAnsi="Arial" w:cs="Arial"/>
          <w:b/>
          <w:i/>
          <w:sz w:val="18"/>
        </w:rPr>
        <w:t>Patterson, Daniel</w:t>
      </w:r>
    </w:p>
    <w:p w:rsidR="008F1DE9" w:rsidRDefault="008F1DE9" w:rsidP="008F1DE9">
      <w:pPr>
        <w:widowControl/>
        <w:tabs>
          <w:tab w:val="left" w:pos="3690"/>
          <w:tab w:val="left" w:pos="4860"/>
        </w:tabs>
        <w:autoSpaceDE/>
        <w:autoSpaceDN/>
        <w:adjustRightInd/>
        <w:rPr>
          <w:rFonts w:ascii="Arial" w:hAnsi="Arial" w:cs="Arial"/>
          <w:sz w:val="18"/>
        </w:rPr>
      </w:pPr>
      <w:r w:rsidRPr="008F1DE9">
        <w:rPr>
          <w:rFonts w:ascii="Arial" w:hAnsi="Arial" w:cs="Arial"/>
          <w:sz w:val="18"/>
        </w:rPr>
        <w:t xml:space="preserve">Bachelor of Science in Sociology – Louisiana State University </w:t>
      </w:r>
      <w:r w:rsidR="004F0B55">
        <w:rPr>
          <w:rFonts w:ascii="Arial" w:hAnsi="Arial" w:cs="Arial"/>
          <w:sz w:val="18"/>
        </w:rPr>
        <w:t>–</w:t>
      </w:r>
      <w:r w:rsidRPr="008F1DE9">
        <w:rPr>
          <w:rFonts w:ascii="Arial" w:hAnsi="Arial" w:cs="Arial"/>
          <w:sz w:val="18"/>
        </w:rPr>
        <w:t xml:space="preserve"> 2009</w:t>
      </w:r>
    </w:p>
    <w:p w:rsidR="004F0B55" w:rsidRDefault="004F0B55" w:rsidP="008F1DE9">
      <w:pPr>
        <w:widowControl/>
        <w:tabs>
          <w:tab w:val="left" w:pos="3690"/>
          <w:tab w:val="left" w:pos="4860"/>
        </w:tabs>
        <w:autoSpaceDE/>
        <w:autoSpaceDN/>
        <w:adjustRightInd/>
        <w:rPr>
          <w:rFonts w:ascii="Arial" w:hAnsi="Arial" w:cs="Arial"/>
          <w:b/>
          <w:i/>
          <w:sz w:val="18"/>
        </w:rPr>
      </w:pPr>
      <w:r>
        <w:rPr>
          <w:rFonts w:ascii="Arial" w:hAnsi="Arial" w:cs="Arial"/>
          <w:b/>
          <w:i/>
          <w:sz w:val="18"/>
        </w:rPr>
        <w:t>Pitre, Nicholas</w:t>
      </w:r>
    </w:p>
    <w:p w:rsidR="004F0B55" w:rsidRPr="004F0B55" w:rsidRDefault="004F0B55" w:rsidP="008F1DE9">
      <w:pPr>
        <w:widowControl/>
        <w:tabs>
          <w:tab w:val="left" w:pos="3690"/>
          <w:tab w:val="left" w:pos="4860"/>
        </w:tabs>
        <w:autoSpaceDE/>
        <w:autoSpaceDN/>
        <w:adjustRightInd/>
        <w:rPr>
          <w:rFonts w:ascii="Arial" w:hAnsi="Arial" w:cs="Arial"/>
          <w:sz w:val="18"/>
        </w:rPr>
      </w:pPr>
      <w:r>
        <w:rPr>
          <w:rFonts w:ascii="Arial" w:hAnsi="Arial" w:cs="Arial"/>
          <w:sz w:val="18"/>
        </w:rPr>
        <w:t>Associate of Applied Technology – Acadiana Technical College - 2007</w:t>
      </w:r>
    </w:p>
    <w:p w:rsidR="008F1DE9" w:rsidRPr="008F1DE9" w:rsidRDefault="008F1DE9" w:rsidP="008F1DE9">
      <w:pPr>
        <w:widowControl/>
        <w:tabs>
          <w:tab w:val="left" w:pos="3690"/>
          <w:tab w:val="left" w:pos="4860"/>
        </w:tabs>
        <w:autoSpaceDE/>
        <w:autoSpaceDN/>
        <w:adjustRightInd/>
        <w:rPr>
          <w:rFonts w:ascii="Arial" w:hAnsi="Arial" w:cs="Arial"/>
          <w:b/>
          <w:i/>
          <w:sz w:val="18"/>
          <w:szCs w:val="18"/>
        </w:rPr>
      </w:pPr>
      <w:r w:rsidRPr="008F1DE9">
        <w:rPr>
          <w:rFonts w:ascii="Arial" w:hAnsi="Arial" w:cs="Arial"/>
          <w:b/>
          <w:i/>
          <w:sz w:val="18"/>
          <w:szCs w:val="18"/>
        </w:rPr>
        <w:t>Richard, Adrienne</w:t>
      </w:r>
    </w:p>
    <w:p w:rsidR="008F1DE9" w:rsidRPr="008F1DE9" w:rsidRDefault="008F1DE9" w:rsidP="008F1DE9">
      <w:pPr>
        <w:widowControl/>
        <w:tabs>
          <w:tab w:val="left" w:pos="3690"/>
          <w:tab w:val="left" w:pos="4860"/>
        </w:tabs>
        <w:autoSpaceDE/>
        <w:autoSpaceDN/>
        <w:adjustRightInd/>
        <w:rPr>
          <w:rFonts w:ascii="Arial" w:hAnsi="Arial" w:cs="Arial"/>
          <w:sz w:val="18"/>
          <w:szCs w:val="18"/>
        </w:rPr>
      </w:pPr>
      <w:r w:rsidRPr="008F1DE9">
        <w:rPr>
          <w:rFonts w:ascii="Arial" w:hAnsi="Arial" w:cs="Arial"/>
          <w:sz w:val="18"/>
          <w:szCs w:val="18"/>
        </w:rPr>
        <w:t>Bachelor of Arts in Sociology - University of Louisiana at Lafayette - 2003</w:t>
      </w:r>
    </w:p>
    <w:p w:rsidR="008F1DE9" w:rsidRPr="008F1DE9" w:rsidRDefault="008F1DE9" w:rsidP="008F1DE9">
      <w:pPr>
        <w:widowControl/>
        <w:tabs>
          <w:tab w:val="left" w:pos="3690"/>
          <w:tab w:val="left" w:pos="4860"/>
        </w:tabs>
        <w:autoSpaceDE/>
        <w:autoSpaceDN/>
        <w:adjustRightInd/>
        <w:spacing w:line="213" w:lineRule="auto"/>
        <w:rPr>
          <w:rFonts w:ascii="Arial" w:hAnsi="Arial" w:cs="Arial"/>
          <w:b/>
          <w:bCs/>
          <w:i/>
          <w:iCs/>
          <w:sz w:val="18"/>
          <w:szCs w:val="18"/>
        </w:rPr>
      </w:pPr>
      <w:r w:rsidRPr="008F1DE9">
        <w:rPr>
          <w:rFonts w:ascii="Arial" w:hAnsi="Arial" w:cs="Arial"/>
          <w:b/>
          <w:bCs/>
          <w:i/>
          <w:iCs/>
          <w:sz w:val="18"/>
          <w:szCs w:val="18"/>
        </w:rPr>
        <w:t>Rogers, Walter</w:t>
      </w:r>
    </w:p>
    <w:p w:rsidR="008F1DE9" w:rsidRPr="008F1DE9" w:rsidRDefault="008F1DE9" w:rsidP="008F1DE9">
      <w:pPr>
        <w:widowControl/>
        <w:tabs>
          <w:tab w:val="left" w:pos="3690"/>
          <w:tab w:val="left" w:pos="4860"/>
        </w:tabs>
        <w:autoSpaceDE/>
        <w:autoSpaceDN/>
        <w:adjustRightInd/>
        <w:spacing w:line="213" w:lineRule="auto"/>
        <w:rPr>
          <w:rFonts w:ascii="Arial" w:hAnsi="Arial" w:cs="Arial"/>
          <w:bCs/>
          <w:iCs/>
          <w:sz w:val="18"/>
          <w:szCs w:val="18"/>
        </w:rPr>
      </w:pPr>
      <w:r w:rsidRPr="008F1DE9">
        <w:rPr>
          <w:rFonts w:ascii="Arial" w:hAnsi="Arial" w:cs="Arial"/>
          <w:bCs/>
          <w:iCs/>
          <w:sz w:val="18"/>
          <w:szCs w:val="18"/>
        </w:rPr>
        <w:t>Master of Science in Administration and Supervision – Southern University – 1976</w:t>
      </w:r>
    </w:p>
    <w:p w:rsidR="008F1DE9" w:rsidRPr="008F1DE9" w:rsidRDefault="008F1DE9" w:rsidP="008F1DE9">
      <w:pPr>
        <w:widowControl/>
        <w:tabs>
          <w:tab w:val="left" w:pos="3690"/>
          <w:tab w:val="left" w:pos="4860"/>
        </w:tabs>
        <w:autoSpaceDE/>
        <w:autoSpaceDN/>
        <w:adjustRightInd/>
        <w:spacing w:line="213" w:lineRule="auto"/>
        <w:rPr>
          <w:rFonts w:ascii="Arial" w:hAnsi="Arial" w:cs="Arial"/>
          <w:sz w:val="18"/>
          <w:szCs w:val="18"/>
        </w:rPr>
      </w:pPr>
      <w:r w:rsidRPr="008F1DE9">
        <w:rPr>
          <w:rFonts w:ascii="Arial" w:hAnsi="Arial" w:cs="Arial"/>
          <w:b/>
          <w:bCs/>
          <w:i/>
          <w:iCs/>
          <w:sz w:val="18"/>
          <w:szCs w:val="18"/>
        </w:rPr>
        <w:t>Rolfes, Katherine</w:t>
      </w:r>
    </w:p>
    <w:p w:rsidR="008F1DE9" w:rsidRPr="008F1DE9" w:rsidRDefault="008F1DE9" w:rsidP="008F1DE9">
      <w:pPr>
        <w:widowControl/>
        <w:tabs>
          <w:tab w:val="left" w:pos="3690"/>
          <w:tab w:val="left" w:pos="4860"/>
        </w:tabs>
        <w:autoSpaceDE/>
        <w:autoSpaceDN/>
        <w:adjustRightInd/>
        <w:rPr>
          <w:rFonts w:ascii="Arial" w:hAnsi="Arial" w:cs="Arial"/>
          <w:sz w:val="18"/>
        </w:rPr>
      </w:pPr>
      <w:r w:rsidRPr="008F1DE9">
        <w:rPr>
          <w:rFonts w:ascii="Arial" w:hAnsi="Arial" w:cs="Arial"/>
          <w:sz w:val="18"/>
        </w:rPr>
        <w:t>Master of Science in Library</w:t>
      </w:r>
      <w:r w:rsidR="00DE6942" w:rsidRPr="008F1DE9">
        <w:rPr>
          <w:rFonts w:ascii="Arial" w:hAnsi="Arial" w:cs="Arial"/>
          <w:sz w:val="18"/>
        </w:rPr>
        <w:fldChar w:fldCharType="begin"/>
      </w:r>
      <w:r w:rsidRPr="008F1DE9">
        <w:rPr>
          <w:rFonts w:ascii="Arial" w:hAnsi="Arial" w:cs="Arial"/>
          <w:sz w:val="18"/>
        </w:rPr>
        <w:instrText xml:space="preserve"> XE "</w:instrText>
      </w:r>
      <w:r w:rsidRPr="008F1DE9">
        <w:rPr>
          <w:rFonts w:ascii="Arial" w:hAnsi="Arial"/>
        </w:rPr>
        <w:instrText>Library"</w:instrText>
      </w:r>
      <w:r w:rsidRPr="008F1DE9">
        <w:rPr>
          <w:rFonts w:ascii="Arial" w:hAnsi="Arial" w:cs="Arial"/>
          <w:sz w:val="18"/>
        </w:rPr>
        <w:instrText xml:space="preserve"> </w:instrText>
      </w:r>
      <w:r w:rsidR="00DE6942" w:rsidRPr="008F1DE9">
        <w:rPr>
          <w:rFonts w:ascii="Arial" w:hAnsi="Arial" w:cs="Arial"/>
          <w:sz w:val="18"/>
        </w:rPr>
        <w:fldChar w:fldCharType="end"/>
      </w:r>
      <w:r w:rsidRPr="008F1DE9">
        <w:rPr>
          <w:rFonts w:ascii="Arial" w:hAnsi="Arial" w:cs="Arial"/>
          <w:sz w:val="18"/>
        </w:rPr>
        <w:t xml:space="preserve"> Science - University of North Texas - 2004</w:t>
      </w:r>
    </w:p>
    <w:p w:rsidR="008F1DE9" w:rsidRPr="008F1DE9" w:rsidRDefault="008F1DE9" w:rsidP="008F1DE9">
      <w:pPr>
        <w:widowControl/>
        <w:tabs>
          <w:tab w:val="left" w:pos="3690"/>
          <w:tab w:val="left" w:pos="4860"/>
        </w:tabs>
        <w:autoSpaceDE/>
        <w:autoSpaceDN/>
        <w:adjustRightInd/>
        <w:spacing w:line="213" w:lineRule="auto"/>
        <w:rPr>
          <w:rFonts w:ascii="Arial" w:hAnsi="Arial" w:cs="Arial"/>
          <w:sz w:val="18"/>
          <w:szCs w:val="18"/>
        </w:rPr>
      </w:pPr>
      <w:r w:rsidRPr="008F1DE9">
        <w:rPr>
          <w:rFonts w:ascii="Arial" w:hAnsi="Arial" w:cs="Arial"/>
          <w:b/>
          <w:bCs/>
          <w:i/>
          <w:iCs/>
          <w:sz w:val="18"/>
          <w:szCs w:val="18"/>
        </w:rPr>
        <w:t>Rosinski, Shonda K.</w:t>
      </w:r>
    </w:p>
    <w:p w:rsidR="008F1DE9" w:rsidRPr="008F1DE9" w:rsidRDefault="008F1DE9" w:rsidP="008F1DE9">
      <w:pPr>
        <w:widowControl/>
        <w:tabs>
          <w:tab w:val="left" w:pos="3690"/>
          <w:tab w:val="left" w:pos="4860"/>
        </w:tabs>
        <w:autoSpaceDE/>
        <w:autoSpaceDN/>
        <w:adjustRightInd/>
        <w:rPr>
          <w:rFonts w:ascii="Arial" w:hAnsi="Arial" w:cs="Arial"/>
          <w:sz w:val="18"/>
        </w:rPr>
      </w:pPr>
      <w:r w:rsidRPr="008F1DE9">
        <w:rPr>
          <w:rFonts w:ascii="Arial" w:hAnsi="Arial" w:cs="Arial"/>
          <w:sz w:val="18"/>
        </w:rPr>
        <w:t>Bachelor of Science in Business Education - University of Louisiana at Lafayette - 1991</w:t>
      </w:r>
    </w:p>
    <w:p w:rsidR="008F1DE9" w:rsidRPr="008F1DE9" w:rsidRDefault="008F1DE9" w:rsidP="008F1DE9">
      <w:pPr>
        <w:widowControl/>
        <w:autoSpaceDE/>
        <w:autoSpaceDN/>
        <w:adjustRightInd/>
        <w:rPr>
          <w:rFonts w:ascii="Arial" w:hAnsi="Arial" w:cs="Arial"/>
          <w:b/>
          <w:i/>
          <w:sz w:val="18"/>
        </w:rPr>
      </w:pPr>
      <w:r w:rsidRPr="008F1DE9">
        <w:rPr>
          <w:rFonts w:ascii="Arial" w:hAnsi="Arial" w:cs="Arial"/>
          <w:b/>
          <w:i/>
          <w:sz w:val="18"/>
        </w:rPr>
        <w:t xml:space="preserve">Schmidt, Jennifer </w:t>
      </w:r>
    </w:p>
    <w:p w:rsidR="008F1DE9" w:rsidRPr="008F1DE9" w:rsidRDefault="008F1DE9" w:rsidP="008F1DE9">
      <w:pPr>
        <w:widowControl/>
        <w:autoSpaceDE/>
        <w:autoSpaceDN/>
        <w:adjustRightInd/>
        <w:rPr>
          <w:rFonts w:ascii="Arial" w:hAnsi="Arial" w:cs="Arial"/>
          <w:sz w:val="18"/>
        </w:rPr>
      </w:pPr>
      <w:r w:rsidRPr="008F1DE9">
        <w:rPr>
          <w:rFonts w:ascii="Arial" w:hAnsi="Arial" w:cs="Arial"/>
          <w:sz w:val="18"/>
        </w:rPr>
        <w:t>Master of Library and Information Science - Louisiana State University - 2001</w:t>
      </w:r>
    </w:p>
    <w:p w:rsidR="008F1DE9" w:rsidRPr="008F1DE9" w:rsidRDefault="008F1DE9" w:rsidP="008F1DE9">
      <w:pPr>
        <w:widowControl/>
        <w:tabs>
          <w:tab w:val="left" w:pos="3690"/>
          <w:tab w:val="left" w:pos="4860"/>
        </w:tabs>
        <w:autoSpaceDE/>
        <w:autoSpaceDN/>
        <w:adjustRightInd/>
        <w:spacing w:line="213" w:lineRule="auto"/>
        <w:rPr>
          <w:rFonts w:ascii="Arial" w:hAnsi="Arial" w:cs="Arial"/>
          <w:b/>
          <w:bCs/>
          <w:i/>
          <w:iCs/>
          <w:sz w:val="18"/>
          <w:szCs w:val="18"/>
        </w:rPr>
      </w:pPr>
      <w:r w:rsidRPr="008F1DE9">
        <w:rPr>
          <w:rFonts w:ascii="Arial" w:hAnsi="Arial" w:cs="Arial"/>
          <w:b/>
          <w:bCs/>
          <w:i/>
          <w:iCs/>
          <w:sz w:val="18"/>
          <w:szCs w:val="18"/>
        </w:rPr>
        <w:t>Smith, Gloria</w:t>
      </w:r>
    </w:p>
    <w:p w:rsidR="008F1DE9" w:rsidRDefault="008F1DE9" w:rsidP="008F1DE9">
      <w:pPr>
        <w:widowControl/>
        <w:autoSpaceDE/>
        <w:autoSpaceDN/>
        <w:adjustRightInd/>
        <w:rPr>
          <w:rFonts w:ascii="Arial" w:hAnsi="Arial" w:cs="Arial"/>
          <w:sz w:val="18"/>
          <w:szCs w:val="18"/>
        </w:rPr>
      </w:pPr>
      <w:r w:rsidRPr="008F1DE9">
        <w:rPr>
          <w:rFonts w:ascii="Arial" w:hAnsi="Arial" w:cs="Arial"/>
          <w:sz w:val="18"/>
          <w:szCs w:val="18"/>
        </w:rPr>
        <w:t>Attended Louisiana Technical College – Teche Area Campus – 1973</w:t>
      </w:r>
    </w:p>
    <w:p w:rsidR="00AA3A13" w:rsidRDefault="00AA3A13" w:rsidP="008F1DE9">
      <w:pPr>
        <w:widowControl/>
        <w:autoSpaceDE/>
        <w:autoSpaceDN/>
        <w:adjustRightInd/>
        <w:rPr>
          <w:rFonts w:ascii="Arial" w:hAnsi="Arial" w:cs="Arial"/>
          <w:b/>
          <w:i/>
          <w:sz w:val="18"/>
          <w:szCs w:val="18"/>
        </w:rPr>
      </w:pPr>
      <w:r w:rsidRPr="009C4185">
        <w:rPr>
          <w:rFonts w:ascii="Arial" w:hAnsi="Arial" w:cs="Arial"/>
          <w:b/>
          <w:i/>
          <w:sz w:val="18"/>
          <w:szCs w:val="18"/>
        </w:rPr>
        <w:t>Stinson, Sharon</w:t>
      </w:r>
    </w:p>
    <w:p w:rsidR="00AA3A13" w:rsidRPr="00AA3A13" w:rsidRDefault="009C4185" w:rsidP="008F1DE9">
      <w:pPr>
        <w:widowControl/>
        <w:autoSpaceDE/>
        <w:autoSpaceDN/>
        <w:adjustRightInd/>
        <w:rPr>
          <w:rFonts w:ascii="Arial" w:hAnsi="Arial" w:cs="Arial"/>
          <w:sz w:val="18"/>
          <w:szCs w:val="18"/>
        </w:rPr>
      </w:pPr>
      <w:r>
        <w:rPr>
          <w:rFonts w:ascii="Arial" w:hAnsi="Arial" w:cs="Arial"/>
          <w:sz w:val="18"/>
          <w:szCs w:val="18"/>
        </w:rPr>
        <w:t xml:space="preserve">Bachelor </w:t>
      </w:r>
      <w:r w:rsidR="0024516C">
        <w:rPr>
          <w:rFonts w:ascii="Arial" w:hAnsi="Arial" w:cs="Arial"/>
          <w:sz w:val="18"/>
          <w:szCs w:val="18"/>
        </w:rPr>
        <w:t xml:space="preserve">of Science </w:t>
      </w:r>
      <w:r>
        <w:rPr>
          <w:rFonts w:ascii="Arial" w:hAnsi="Arial" w:cs="Arial"/>
          <w:sz w:val="18"/>
          <w:szCs w:val="18"/>
        </w:rPr>
        <w:t>in Business Administration – University of Louisiana at Lafayette - 2007</w:t>
      </w:r>
    </w:p>
    <w:p w:rsidR="008F1DE9" w:rsidRPr="008F1DE9" w:rsidRDefault="008F1DE9" w:rsidP="008F1DE9">
      <w:pPr>
        <w:widowControl/>
        <w:autoSpaceDE/>
        <w:autoSpaceDN/>
        <w:adjustRightInd/>
        <w:rPr>
          <w:rFonts w:ascii="Arial" w:hAnsi="Arial" w:cs="Arial"/>
          <w:b/>
          <w:i/>
          <w:sz w:val="18"/>
          <w:szCs w:val="18"/>
        </w:rPr>
      </w:pPr>
      <w:r w:rsidRPr="008F1DE9">
        <w:rPr>
          <w:rFonts w:ascii="Arial" w:hAnsi="Arial" w:cs="Arial"/>
          <w:b/>
          <w:i/>
          <w:sz w:val="18"/>
          <w:szCs w:val="18"/>
        </w:rPr>
        <w:t>Stokes, Lawana</w:t>
      </w:r>
    </w:p>
    <w:p w:rsidR="008F1DE9" w:rsidRPr="008F1DE9" w:rsidRDefault="008F1DE9" w:rsidP="008F1DE9">
      <w:pPr>
        <w:widowControl/>
        <w:autoSpaceDE/>
        <w:autoSpaceDN/>
        <w:adjustRightInd/>
        <w:rPr>
          <w:rFonts w:ascii="Arial" w:hAnsi="Arial" w:cs="Arial"/>
          <w:bCs/>
          <w:iCs/>
          <w:sz w:val="18"/>
          <w:szCs w:val="18"/>
        </w:rPr>
      </w:pPr>
      <w:r w:rsidRPr="008F1DE9">
        <w:rPr>
          <w:rFonts w:ascii="Arial" w:hAnsi="Arial" w:cs="Arial"/>
          <w:sz w:val="18"/>
          <w:szCs w:val="18"/>
        </w:rPr>
        <w:t>Bachelor of General Studies in Environmental Science – University of Louisiana at Lafayette - 1984</w:t>
      </w:r>
    </w:p>
    <w:p w:rsidR="008F1DE9" w:rsidRPr="008F1DE9" w:rsidRDefault="008F1DE9" w:rsidP="008F1DE9">
      <w:pPr>
        <w:widowControl/>
        <w:tabs>
          <w:tab w:val="left" w:pos="3690"/>
          <w:tab w:val="left" w:pos="4860"/>
        </w:tabs>
        <w:autoSpaceDE/>
        <w:autoSpaceDN/>
        <w:adjustRightInd/>
        <w:spacing w:line="213" w:lineRule="auto"/>
        <w:rPr>
          <w:rFonts w:ascii="Arial" w:hAnsi="Arial" w:cs="Arial"/>
          <w:b/>
          <w:bCs/>
          <w:i/>
          <w:iCs/>
          <w:sz w:val="18"/>
          <w:szCs w:val="18"/>
        </w:rPr>
      </w:pPr>
      <w:r w:rsidRPr="008F1DE9">
        <w:rPr>
          <w:rFonts w:ascii="Arial" w:hAnsi="Arial" w:cs="Arial"/>
          <w:b/>
          <w:bCs/>
          <w:i/>
          <w:iCs/>
          <w:sz w:val="18"/>
          <w:szCs w:val="18"/>
        </w:rPr>
        <w:t>Watson, Arnold</w:t>
      </w:r>
    </w:p>
    <w:p w:rsidR="0087172B" w:rsidRPr="0087172B" w:rsidRDefault="008F1DE9" w:rsidP="0087172B">
      <w:pPr>
        <w:widowControl/>
        <w:tabs>
          <w:tab w:val="left" w:pos="3690"/>
          <w:tab w:val="left" w:pos="4860"/>
        </w:tabs>
        <w:autoSpaceDE/>
        <w:autoSpaceDN/>
        <w:adjustRightInd/>
        <w:rPr>
          <w:rFonts w:ascii="Arial" w:hAnsi="Arial" w:cs="Arial"/>
          <w:sz w:val="18"/>
        </w:rPr>
      </w:pPr>
      <w:r w:rsidRPr="008F1DE9">
        <w:rPr>
          <w:rFonts w:ascii="Arial" w:hAnsi="Arial" w:cs="Arial"/>
          <w:bCs/>
          <w:iCs/>
          <w:sz w:val="18"/>
          <w:szCs w:val="18"/>
        </w:rPr>
        <w:t>Master of Public Administration – Southern University- 2001</w:t>
      </w:r>
      <w:r w:rsidR="00053587">
        <w:rPr>
          <w:rFonts w:ascii="Arial" w:hAnsi="Arial" w:cs="Arial"/>
          <w:bCs/>
          <w:iCs/>
          <w:sz w:val="18"/>
          <w:szCs w:val="18"/>
        </w:rPr>
        <w:t xml:space="preserve">                                                                                         </w:t>
      </w:r>
      <w:r w:rsidR="0017421E" w:rsidRPr="0017421E">
        <w:rPr>
          <w:rFonts w:ascii="Arial" w:hAnsi="Arial" w:cs="Arial"/>
          <w:b/>
          <w:i/>
          <w:sz w:val="18"/>
        </w:rPr>
        <w:t xml:space="preserve"> </w:t>
      </w:r>
      <w:r w:rsidR="0017421E" w:rsidRPr="008F1DE9">
        <w:rPr>
          <w:rFonts w:ascii="Arial" w:hAnsi="Arial" w:cs="Arial"/>
          <w:b/>
          <w:i/>
          <w:sz w:val="18"/>
        </w:rPr>
        <w:t>Wilson, Meltida</w:t>
      </w:r>
      <w:r w:rsidR="0087172B">
        <w:rPr>
          <w:rFonts w:ascii="Arial" w:hAnsi="Arial" w:cs="Arial"/>
          <w:b/>
          <w:i/>
          <w:sz w:val="18"/>
        </w:rPr>
        <w:t xml:space="preserve">                                                                      </w:t>
      </w:r>
      <w:r w:rsidR="0017421E">
        <w:rPr>
          <w:rFonts w:ascii="Arial" w:hAnsi="Arial" w:cs="Arial"/>
          <w:b/>
          <w:i/>
          <w:sz w:val="18"/>
        </w:rPr>
        <w:t xml:space="preserve"> </w:t>
      </w:r>
      <w:r w:rsidR="0087172B" w:rsidRPr="008F1DE9">
        <w:rPr>
          <w:rFonts w:ascii="Arial" w:hAnsi="Arial" w:cs="Arial"/>
          <w:sz w:val="18"/>
        </w:rPr>
        <w:t xml:space="preserve">Master of Arts in Counselor Education </w:t>
      </w:r>
      <w:r w:rsidR="0087172B">
        <w:rPr>
          <w:rFonts w:ascii="Arial" w:hAnsi="Arial" w:cs="Arial"/>
          <w:sz w:val="18"/>
        </w:rPr>
        <w:t>–</w:t>
      </w:r>
      <w:r w:rsidR="0087172B" w:rsidRPr="008F1DE9">
        <w:rPr>
          <w:rFonts w:ascii="Arial" w:hAnsi="Arial" w:cs="Arial"/>
          <w:sz w:val="18"/>
        </w:rPr>
        <w:t xml:space="preserve"> Southern University - 1998</w:t>
      </w:r>
    </w:p>
    <w:p w:rsidR="0017421E" w:rsidRDefault="0017421E" w:rsidP="0017421E">
      <w:pPr>
        <w:widowControl/>
        <w:tabs>
          <w:tab w:val="left" w:pos="3690"/>
          <w:tab w:val="left" w:pos="4860"/>
        </w:tabs>
        <w:autoSpaceDE/>
        <w:autoSpaceDN/>
        <w:adjustRightInd/>
        <w:rPr>
          <w:rFonts w:ascii="Arial" w:hAnsi="Arial" w:cs="Arial"/>
          <w:b/>
          <w:i/>
          <w:sz w:val="18"/>
        </w:rPr>
      </w:pPr>
      <w:r>
        <w:rPr>
          <w:rFonts w:ascii="Arial" w:hAnsi="Arial" w:cs="Arial"/>
          <w:b/>
          <w:i/>
          <w:sz w:val="18"/>
        </w:rPr>
        <w:t xml:space="preserve">                         </w:t>
      </w:r>
    </w:p>
    <w:p w:rsidR="0017421E" w:rsidRDefault="0017421E" w:rsidP="0017421E">
      <w:pPr>
        <w:widowControl/>
        <w:tabs>
          <w:tab w:val="left" w:pos="3690"/>
          <w:tab w:val="left" w:pos="4860"/>
        </w:tabs>
        <w:autoSpaceDE/>
        <w:autoSpaceDN/>
        <w:adjustRightInd/>
        <w:rPr>
          <w:rFonts w:ascii="Arial" w:hAnsi="Arial" w:cs="Arial"/>
          <w:sz w:val="18"/>
          <w:highlight w:val="cyan"/>
        </w:rPr>
      </w:pPr>
    </w:p>
    <w:p w:rsidR="008F1DE9" w:rsidRPr="008F1DE9" w:rsidRDefault="008F1DE9" w:rsidP="008F1DE9">
      <w:pPr>
        <w:widowControl/>
        <w:tabs>
          <w:tab w:val="left" w:pos="3690"/>
          <w:tab w:val="left" w:pos="4860"/>
        </w:tabs>
        <w:autoSpaceDE/>
        <w:autoSpaceDN/>
        <w:adjustRightInd/>
        <w:spacing w:line="213" w:lineRule="auto"/>
        <w:rPr>
          <w:rFonts w:ascii="Arial" w:hAnsi="Arial" w:cs="Arial"/>
          <w:bCs/>
          <w:iCs/>
          <w:sz w:val="18"/>
          <w:szCs w:val="18"/>
        </w:rPr>
      </w:pPr>
    </w:p>
    <w:p w:rsidR="008F1DE9" w:rsidRDefault="008F1DE9" w:rsidP="008F1DE9">
      <w:pPr>
        <w:widowControl/>
        <w:tabs>
          <w:tab w:val="left" w:pos="3690"/>
          <w:tab w:val="left" w:pos="4860"/>
        </w:tabs>
        <w:autoSpaceDE/>
        <w:autoSpaceDN/>
        <w:adjustRightInd/>
        <w:rPr>
          <w:rFonts w:ascii="Arial" w:hAnsi="Arial" w:cs="Arial"/>
          <w:b/>
          <w:i/>
          <w:sz w:val="18"/>
        </w:rPr>
      </w:pPr>
    </w:p>
    <w:p w:rsidR="008F1DE9" w:rsidRDefault="008F1DE9" w:rsidP="008F1DE9">
      <w:pPr>
        <w:widowControl/>
        <w:tabs>
          <w:tab w:val="left" w:pos="3690"/>
          <w:tab w:val="left" w:pos="4860"/>
        </w:tabs>
        <w:autoSpaceDE/>
        <w:autoSpaceDN/>
        <w:adjustRightInd/>
        <w:rPr>
          <w:rFonts w:ascii="Arial" w:hAnsi="Arial" w:cs="Arial"/>
          <w:b/>
          <w:i/>
          <w:sz w:val="18"/>
        </w:rPr>
      </w:pPr>
    </w:p>
    <w:p w:rsidR="008F1DE9" w:rsidRDefault="008F1DE9" w:rsidP="008F1DE9">
      <w:pPr>
        <w:widowControl/>
        <w:tabs>
          <w:tab w:val="left" w:pos="3690"/>
          <w:tab w:val="left" w:pos="4860"/>
        </w:tabs>
        <w:autoSpaceDE/>
        <w:autoSpaceDN/>
        <w:adjustRightInd/>
        <w:rPr>
          <w:rFonts w:ascii="Arial" w:hAnsi="Arial" w:cs="Arial"/>
          <w:sz w:val="18"/>
          <w:highlight w:val="cyan"/>
        </w:rPr>
        <w:sectPr w:rsidR="008F1DE9" w:rsidSect="00DD1E17">
          <w:footnotePr>
            <w:numFmt w:val="lowerLetter"/>
          </w:footnotePr>
          <w:endnotePr>
            <w:numFmt w:val="lowerLetter"/>
          </w:endnotePr>
          <w:type w:val="continuous"/>
          <w:pgSz w:w="12240" w:h="15840"/>
          <w:pgMar w:top="1440" w:right="1440" w:bottom="1440" w:left="1440" w:header="720" w:footer="720" w:gutter="0"/>
          <w:cols w:num="2" w:space="720"/>
        </w:sectPr>
      </w:pPr>
    </w:p>
    <w:p w:rsidR="004F0B55" w:rsidRPr="004F0B55" w:rsidRDefault="004F0B55" w:rsidP="004F0B55">
      <w:pPr>
        <w:widowControl/>
        <w:autoSpaceDE/>
        <w:autoSpaceDN/>
        <w:adjustRightInd/>
        <w:rPr>
          <w:rFonts w:ascii="Arial" w:hAnsi="Arial" w:cs="Arial"/>
          <w:b/>
          <w:i/>
          <w:sz w:val="18"/>
        </w:rPr>
      </w:pPr>
      <w:r>
        <w:rPr>
          <w:rFonts w:ascii="Arial" w:hAnsi="Arial" w:cs="Arial"/>
          <w:b/>
          <w:i/>
          <w:sz w:val="18"/>
        </w:rPr>
        <w:t xml:space="preserve">                                                                                                                              </w:t>
      </w: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452D8D" w:rsidRDefault="00452D8D" w:rsidP="008F1DE9">
      <w:pPr>
        <w:widowControl/>
        <w:tabs>
          <w:tab w:val="left" w:pos="3690"/>
          <w:tab w:val="left" w:pos="4860"/>
        </w:tabs>
        <w:autoSpaceDE/>
        <w:autoSpaceDN/>
        <w:adjustRightInd/>
        <w:rPr>
          <w:rFonts w:ascii="Arial" w:hAnsi="Arial" w:cs="Arial"/>
          <w:sz w:val="18"/>
          <w:highlight w:val="cyan"/>
        </w:rPr>
      </w:pPr>
    </w:p>
    <w:p w:rsidR="008F1DE9" w:rsidRPr="008F1DE9" w:rsidRDefault="008F1DE9" w:rsidP="008F1DE9">
      <w:pPr>
        <w:widowControl/>
        <w:autoSpaceDE/>
        <w:autoSpaceDN/>
        <w:adjustRightInd/>
        <w:spacing w:line="213" w:lineRule="auto"/>
        <w:ind w:left="5040" w:hanging="5040"/>
        <w:jc w:val="center"/>
        <w:rPr>
          <w:rFonts w:ascii="Arial" w:hAnsi="Arial" w:cs="Arial"/>
          <w:b/>
          <w:bCs/>
          <w:i/>
          <w:iCs/>
          <w:sz w:val="18"/>
          <w:szCs w:val="18"/>
        </w:rPr>
      </w:pPr>
      <w:r w:rsidRPr="008F1DE9">
        <w:rPr>
          <w:rFonts w:ascii="Arial" w:hAnsi="Arial"/>
          <w:b/>
          <w:sz w:val="28"/>
        </w:rPr>
        <w:t>Glossary</w:t>
      </w:r>
      <w:r w:rsidR="00DE6942" w:rsidRPr="008F1DE9">
        <w:rPr>
          <w:rFonts w:ascii="Arial" w:hAnsi="Arial"/>
          <w:b/>
          <w:sz w:val="28"/>
        </w:rPr>
        <w:fldChar w:fldCharType="begin"/>
      </w:r>
      <w:r w:rsidRPr="008F1DE9">
        <w:rPr>
          <w:rFonts w:ascii="Arial" w:hAnsi="Arial"/>
          <w:b/>
          <w:sz w:val="28"/>
        </w:rPr>
        <w:instrText xml:space="preserve"> XE "</w:instrText>
      </w:r>
      <w:r w:rsidRPr="008F1DE9">
        <w:rPr>
          <w:rFonts w:ascii="Arial" w:hAnsi="Arial"/>
        </w:rPr>
        <w:instrText>Glossary"</w:instrText>
      </w:r>
      <w:r w:rsidRPr="008F1DE9">
        <w:rPr>
          <w:rFonts w:ascii="Arial" w:hAnsi="Arial"/>
          <w:b/>
          <w:sz w:val="28"/>
        </w:rPr>
        <w:instrText xml:space="preserve"> </w:instrText>
      </w:r>
      <w:r w:rsidR="00DE6942" w:rsidRPr="008F1DE9">
        <w:rPr>
          <w:rFonts w:ascii="Arial" w:hAnsi="Arial"/>
          <w:b/>
          <w:sz w:val="28"/>
        </w:rPr>
        <w:fldChar w:fldCharType="end"/>
      </w: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center"/>
        <w:rPr>
          <w:rFonts w:ascii="Arial" w:hAnsi="Arial"/>
          <w:b/>
          <w:highlight w:val="cyan"/>
        </w:rPr>
      </w:pPr>
    </w:p>
    <w:p w:rsidR="008F1DE9" w:rsidRPr="008F1DE9" w:rsidRDefault="008F1DE9" w:rsidP="00B42F5E">
      <w:pPr>
        <w:widowControl/>
        <w:jc w:val="both"/>
        <w:rPr>
          <w:rFonts w:ascii="Arial" w:hAnsi="Arial"/>
          <w:szCs w:val="24"/>
        </w:rPr>
      </w:pPr>
      <w:r w:rsidRPr="008F1DE9">
        <w:rPr>
          <w:rFonts w:ascii="Arial" w:hAnsi="Arial"/>
          <w:b/>
          <w:szCs w:val="24"/>
          <w:u w:val="single"/>
        </w:rPr>
        <w:t xml:space="preserve">Academic </w:t>
      </w:r>
      <w:r w:rsidRPr="008F1DE9">
        <w:rPr>
          <w:rFonts w:ascii="Arial" w:hAnsi="Arial"/>
          <w:szCs w:val="24"/>
        </w:rPr>
        <w:t>- Related to College approved courses, course instruction, classes both on or off-campus, class attendance, classroom behavior affecting class participation, and all course and class activities to include tests, field trips, and other recognized/approved requirements.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r w:rsidRPr="008F1DE9">
        <w:rPr>
          <w:rFonts w:ascii="Arial" w:hAnsi="Arial"/>
          <w:b/>
          <w:szCs w:val="24"/>
          <w:u w:val="single"/>
        </w:rPr>
        <w:t>Academic Unit</w:t>
      </w:r>
      <w:r w:rsidRPr="008F1DE9">
        <w:rPr>
          <w:rFonts w:ascii="Arial" w:hAnsi="Arial"/>
          <w:szCs w:val="24"/>
        </w:rPr>
        <w:t xml:space="preserve"> - Refers to the Vice Chancellor of Academic and Student Affairs, the academic dean(s), and the academic faculty members and/or instructors who are either full- or part-time College employees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Academic year</w:t>
      </w:r>
      <w:r w:rsidRPr="008F1DE9">
        <w:rPr>
          <w:rFonts w:ascii="Arial" w:hAnsi="Arial"/>
        </w:rPr>
        <w:t xml:space="preserve"> - generally refers to that period of time covering the fall and spring semesters.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r w:rsidRPr="008F1DE9">
        <w:rPr>
          <w:rFonts w:ascii="Arial" w:hAnsi="Arial"/>
          <w:b/>
          <w:szCs w:val="24"/>
          <w:u w:val="single"/>
        </w:rPr>
        <w:t>Business Day</w:t>
      </w:r>
      <w:r w:rsidRPr="008F1DE9">
        <w:rPr>
          <w:rFonts w:ascii="Arial" w:hAnsi="Arial"/>
          <w:szCs w:val="24"/>
        </w:rPr>
        <w:t xml:space="preserve"> – Days when the College offices are open for business.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By-passed course</w:t>
      </w:r>
      <w:r w:rsidRPr="008F1DE9">
        <w:rPr>
          <w:rFonts w:ascii="Arial" w:hAnsi="Arial"/>
          <w:b/>
        </w:rPr>
        <w:t xml:space="preserve"> </w:t>
      </w:r>
      <w:r w:rsidRPr="008F1DE9">
        <w:rPr>
          <w:rFonts w:ascii="Arial" w:hAnsi="Arial"/>
        </w:rPr>
        <w:t xml:space="preserve">- a </w:t>
      </w:r>
      <w:r w:rsidR="004D7F7A">
        <w:rPr>
          <w:rFonts w:ascii="Arial" w:hAnsi="Arial"/>
        </w:rPr>
        <w:t>Prerequisite</w:t>
      </w:r>
      <w:r w:rsidRPr="008F1DE9">
        <w:rPr>
          <w:rFonts w:ascii="Arial" w:hAnsi="Arial"/>
        </w:rPr>
        <w:t xml:space="preserve"> course for which credit is given via non-traditional means, usually by advanced placement or credit by examination.</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Class Day</w:t>
      </w:r>
      <w:r w:rsidRPr="008F1DE9">
        <w:rPr>
          <w:rFonts w:ascii="Arial" w:hAnsi="Arial"/>
          <w:szCs w:val="24"/>
        </w:rPr>
        <w:t xml:space="preserve"> - A day on which classes are regularly scheduled or on which final examinations are given. These days are those listed in the current semester schedule of classes.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The Code</w:t>
      </w:r>
      <w:r w:rsidRPr="008F1DE9">
        <w:rPr>
          <w:rFonts w:ascii="Arial" w:hAnsi="Arial"/>
          <w:b/>
          <w:szCs w:val="24"/>
        </w:rPr>
        <w:t xml:space="preserve"> - </w:t>
      </w:r>
      <w:r w:rsidRPr="008F1DE9">
        <w:rPr>
          <w:rFonts w:ascii="Arial" w:hAnsi="Arial"/>
          <w:szCs w:val="24"/>
        </w:rPr>
        <w:t>Reference to the SLCC Code of Student Conduct or due process procedures. Also, the Rules and Regulations Section of the Catalog.</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highlight w:val="cyan"/>
          <w:u w:val="single"/>
        </w:rPr>
      </w:pP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highlight w:val="cyan"/>
          <w:u w:val="single"/>
        </w:rPr>
      </w:pPr>
      <w:r w:rsidRPr="008F1DE9">
        <w:rPr>
          <w:rFonts w:ascii="Arial" w:hAnsi="Arial"/>
          <w:b/>
          <w:szCs w:val="24"/>
          <w:u w:val="single"/>
        </w:rPr>
        <w:t>College</w:t>
      </w:r>
      <w:r w:rsidRPr="008F1DE9">
        <w:rPr>
          <w:rFonts w:ascii="Arial" w:hAnsi="Arial"/>
          <w:szCs w:val="24"/>
        </w:rPr>
        <w:t xml:space="preserve"> - South Louisiana Community College</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College Administrator</w:t>
      </w:r>
      <w:r w:rsidRPr="008F1DE9">
        <w:rPr>
          <w:rFonts w:ascii="Arial" w:hAnsi="Arial"/>
          <w:szCs w:val="24"/>
        </w:rPr>
        <w:t xml:space="preserve"> – Includes but is not limited to: Chancellor, Vice Chancellors, Dean of Students, </w:t>
      </w:r>
      <w:r w:rsidR="00452D8D">
        <w:rPr>
          <w:rFonts w:ascii="Arial" w:hAnsi="Arial"/>
          <w:szCs w:val="24"/>
        </w:rPr>
        <w:t>Dean of Instruction &amp; Effectiveness,</w:t>
      </w:r>
      <w:r w:rsidRPr="008F1DE9">
        <w:rPr>
          <w:rFonts w:ascii="Arial" w:hAnsi="Arial"/>
          <w:szCs w:val="24"/>
        </w:rPr>
        <w:t xml:space="preserve"> </w:t>
      </w:r>
      <w:r w:rsidR="00735420">
        <w:rPr>
          <w:rFonts w:ascii="Arial" w:hAnsi="Arial"/>
          <w:szCs w:val="24"/>
        </w:rPr>
        <w:t>Associate Deans, Directors, and Managers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College Employee</w:t>
      </w:r>
      <w:r w:rsidRPr="008F1DE9">
        <w:rPr>
          <w:rFonts w:ascii="Arial" w:hAnsi="Arial"/>
          <w:szCs w:val="24"/>
        </w:rPr>
        <w:t xml:space="preserve"> - Any person employed by the College for </w:t>
      </w:r>
      <w:r w:rsidR="00735420">
        <w:rPr>
          <w:rFonts w:ascii="Arial" w:hAnsi="Arial"/>
          <w:szCs w:val="24"/>
        </w:rPr>
        <w:t xml:space="preserve">any purpose on either a full or </w:t>
      </w:r>
      <w:r w:rsidRPr="008F1DE9">
        <w:rPr>
          <w:rFonts w:ascii="Arial" w:hAnsi="Arial"/>
          <w:szCs w:val="24"/>
        </w:rPr>
        <w:t>part-time basis.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College Official</w:t>
      </w:r>
      <w:r w:rsidRPr="008F1DE9">
        <w:rPr>
          <w:rFonts w:ascii="Arial" w:hAnsi="Arial"/>
          <w:szCs w:val="24"/>
        </w:rPr>
        <w:t xml:space="preserve"> - Any person employed by the College</w:t>
      </w:r>
      <w:r w:rsidR="00735420">
        <w:rPr>
          <w:rFonts w:ascii="Arial" w:hAnsi="Arial"/>
          <w:szCs w:val="24"/>
        </w:rPr>
        <w:t xml:space="preserve"> and assigned administrative or </w:t>
      </w:r>
      <w:r w:rsidRPr="008F1DE9">
        <w:rPr>
          <w:rFonts w:ascii="Arial" w:hAnsi="Arial"/>
          <w:szCs w:val="24"/>
        </w:rPr>
        <w:t>professional responsibilities.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College Premises or Related Premises</w:t>
      </w:r>
      <w:r w:rsidRPr="008F1DE9">
        <w:rPr>
          <w:rFonts w:ascii="Arial" w:hAnsi="Arial"/>
          <w:szCs w:val="24"/>
        </w:rPr>
        <w:t xml:space="preserve"> - All land, buildings, a</w:t>
      </w:r>
      <w:r w:rsidR="00735420">
        <w:rPr>
          <w:rFonts w:ascii="Arial" w:hAnsi="Arial"/>
          <w:szCs w:val="24"/>
        </w:rPr>
        <w:t xml:space="preserve">nd facilities owned, leased, or </w:t>
      </w:r>
      <w:r w:rsidRPr="008F1DE9">
        <w:rPr>
          <w:rFonts w:ascii="Arial" w:hAnsi="Arial"/>
          <w:szCs w:val="24"/>
        </w:rPr>
        <w:t>controlled by the College.</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Complaint</w:t>
      </w:r>
      <w:r w:rsidRPr="008F1DE9">
        <w:rPr>
          <w:rFonts w:ascii="Arial" w:hAnsi="Arial"/>
          <w:szCs w:val="24"/>
        </w:rPr>
        <w:t xml:space="preserve"> - A written statement of the essential facts constituting a violation of a College regulation or rule.</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Concentration</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Concentration"</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rPr>
        <w:t xml:space="preserve"> - track of courses within a </w:t>
      </w:r>
      <w:r w:rsidR="00735420">
        <w:rPr>
          <w:rFonts w:ascii="Arial" w:hAnsi="Arial"/>
        </w:rPr>
        <w:t>program</w:t>
      </w:r>
      <w:r w:rsidRPr="008F1DE9">
        <w:rPr>
          <w:rFonts w:ascii="Arial" w:hAnsi="Arial"/>
        </w:rPr>
        <w:t>, accounting for at least 30% of the Major requirements.  “Concentration” may be instituted by the affected system and campus without prior approval by the Board of Regents</w:t>
      </w:r>
      <w:r w:rsidR="00DE6942" w:rsidRPr="008F1DE9">
        <w:rPr>
          <w:rFonts w:ascii="Arial" w:hAnsi="Arial"/>
        </w:rPr>
        <w:fldChar w:fldCharType="begin"/>
      </w:r>
      <w:r w:rsidRPr="008F1DE9">
        <w:rPr>
          <w:rFonts w:ascii="Arial" w:hAnsi="Arial"/>
        </w:rPr>
        <w:instrText xml:space="preserve"> XE "Board of Regents" </w:instrText>
      </w:r>
      <w:r w:rsidR="00DE6942" w:rsidRPr="008F1DE9">
        <w:rPr>
          <w:rFonts w:ascii="Arial" w:hAnsi="Arial"/>
        </w:rPr>
        <w:fldChar w:fldCharType="end"/>
      </w:r>
      <w:r w:rsidRPr="008F1DE9">
        <w:rPr>
          <w:rFonts w:ascii="Arial" w:hAnsi="Arial"/>
        </w:rPr>
        <w:t>.</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C81963"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Pr>
          <w:rFonts w:ascii="Arial" w:hAnsi="Arial"/>
          <w:b/>
          <w:u w:val="single"/>
        </w:rPr>
        <w:t>Corequisite</w:t>
      </w:r>
      <w:r w:rsidR="00DE6942" w:rsidRPr="008F1DE9">
        <w:rPr>
          <w:rFonts w:ascii="Arial" w:hAnsi="Arial"/>
          <w:b/>
          <w:u w:val="single"/>
        </w:rPr>
        <w:fldChar w:fldCharType="begin"/>
      </w:r>
      <w:r w:rsidR="008F1DE9" w:rsidRPr="008F1DE9">
        <w:rPr>
          <w:rFonts w:ascii="Arial" w:hAnsi="Arial"/>
          <w:b/>
          <w:u w:val="single"/>
        </w:rPr>
        <w:instrText xml:space="preserve"> XE "</w:instrText>
      </w:r>
      <w:r w:rsidR="008F1DE9" w:rsidRPr="008F1DE9">
        <w:rPr>
          <w:rFonts w:ascii="Arial" w:hAnsi="Arial"/>
        </w:rPr>
        <w:instrText>Corequisite"</w:instrText>
      </w:r>
      <w:r w:rsidR="008F1DE9" w:rsidRPr="008F1DE9">
        <w:rPr>
          <w:rFonts w:ascii="Arial" w:hAnsi="Arial"/>
          <w:b/>
          <w:u w:val="single"/>
        </w:rPr>
        <w:instrText xml:space="preserve"> </w:instrText>
      </w:r>
      <w:r w:rsidR="00DE6942" w:rsidRPr="008F1DE9">
        <w:rPr>
          <w:rFonts w:ascii="Arial" w:hAnsi="Arial"/>
          <w:b/>
          <w:u w:val="single"/>
        </w:rPr>
        <w:fldChar w:fldCharType="end"/>
      </w:r>
      <w:r w:rsidR="008F1DE9" w:rsidRPr="008F1DE9">
        <w:rPr>
          <w:rFonts w:ascii="Arial" w:hAnsi="Arial"/>
          <w:i/>
          <w:u w:val="single"/>
        </w:rPr>
        <w:t xml:space="preserve"> </w:t>
      </w:r>
      <w:r w:rsidR="008F1DE9" w:rsidRPr="008F1DE9">
        <w:rPr>
          <w:rFonts w:ascii="Arial" w:hAnsi="Arial"/>
        </w:rPr>
        <w:t xml:space="preserve">- an academic requirement that must be satisfied concurrent with enrollment in a course.  A student requesting a course must satisfy all </w:t>
      </w:r>
      <w:r w:rsidR="00121EE9">
        <w:rPr>
          <w:rFonts w:ascii="Arial" w:hAnsi="Arial"/>
        </w:rPr>
        <w:t>Corequisites</w:t>
      </w:r>
      <w:r w:rsidR="008F1DE9" w:rsidRPr="008F1DE9">
        <w:rPr>
          <w:rFonts w:ascii="Arial" w:hAnsi="Arial"/>
        </w:rPr>
        <w:t xml:space="preserve"> for that course or must otherwise provide evidence (to the instructor and the head of the department) that s/he has either had the equivalent preparation or is currently satisfying the requirement by some other means.</w:t>
      </w: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Corporate Act</w:t>
      </w:r>
      <w:r w:rsidRPr="008F1DE9">
        <w:rPr>
          <w:rFonts w:ascii="Arial" w:hAnsi="Arial"/>
          <w:szCs w:val="24"/>
        </w:rPr>
        <w:t xml:space="preserve"> - A united act involving an unspecified numb</w:t>
      </w:r>
      <w:r w:rsidR="00452D8D">
        <w:rPr>
          <w:rFonts w:ascii="Arial" w:hAnsi="Arial"/>
          <w:szCs w:val="24"/>
        </w:rPr>
        <w:t xml:space="preserve">er of students belonging to and </w:t>
      </w:r>
      <w:r w:rsidRPr="008F1DE9">
        <w:rPr>
          <w:rFonts w:ascii="Arial" w:hAnsi="Arial"/>
          <w:szCs w:val="24"/>
        </w:rPr>
        <w:t>acting in the name of a College-approved student organization.</w:t>
      </w:r>
    </w:p>
    <w:p w:rsidR="008F1DE9" w:rsidRPr="008F1DE9" w:rsidRDefault="008F1DE9" w:rsidP="00B42F5E">
      <w:pPr>
        <w:widowControl/>
        <w:jc w:val="both"/>
        <w:rPr>
          <w:rFonts w:ascii="Arial" w:hAnsi="Arial"/>
          <w:color w:val="9BBB59"/>
          <w:szCs w:val="24"/>
        </w:rPr>
      </w:pPr>
    </w:p>
    <w:p w:rsidR="008F1DE9" w:rsidRPr="008F1DE9" w:rsidRDefault="008F1DE9" w:rsidP="00B42F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Credit</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Credit"</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rPr>
        <w:t xml:space="preserve"> - a measurement of course work completed satisfactorily.  Ordinarily, one semester-hour credit is given for one class attendance a week for a period of one semester.  However, in some courses, such as laboratory courses, two or three “clock hours” of attendance a week are required to earn one semester hour.  A specified number of credits must be earned for a degree.</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Curriculum</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Curriculum"</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i/>
        </w:rPr>
        <w:t xml:space="preserve"> - </w:t>
      </w:r>
      <w:r w:rsidRPr="008F1DE9">
        <w:rPr>
          <w:rFonts w:ascii="Arial" w:hAnsi="Arial"/>
        </w:rPr>
        <w:t>description of required and e</w:t>
      </w:r>
      <w:r w:rsidR="00452D8D">
        <w:rPr>
          <w:rFonts w:ascii="Arial" w:hAnsi="Arial"/>
        </w:rPr>
        <w:t>lective courses for a d</w:t>
      </w:r>
      <w:r w:rsidRPr="008F1DE9">
        <w:rPr>
          <w:rFonts w:ascii="Arial" w:hAnsi="Arial"/>
        </w:rPr>
        <w:t>egree</w:t>
      </w:r>
      <w:r w:rsidR="00DE6942" w:rsidRPr="008F1DE9">
        <w:rPr>
          <w:rFonts w:ascii="Arial" w:hAnsi="Arial"/>
        </w:rPr>
        <w:fldChar w:fldCharType="begin"/>
      </w:r>
      <w:r w:rsidRPr="008F1DE9">
        <w:rPr>
          <w:rFonts w:ascii="Arial" w:hAnsi="Arial"/>
        </w:rPr>
        <w:instrText xml:space="preserve"> XE "Degree" </w:instrText>
      </w:r>
      <w:r w:rsidR="00DE6942" w:rsidRPr="008F1DE9">
        <w:rPr>
          <w:rFonts w:ascii="Arial" w:hAnsi="Arial"/>
        </w:rPr>
        <w:fldChar w:fldCharType="end"/>
      </w:r>
      <w:r w:rsidR="00452D8D">
        <w:rPr>
          <w:rFonts w:ascii="Arial" w:hAnsi="Arial"/>
        </w:rPr>
        <w:t xml:space="preserve"> p</w:t>
      </w:r>
      <w:r w:rsidRPr="008F1DE9">
        <w:rPr>
          <w:rFonts w:ascii="Arial" w:hAnsi="Arial"/>
        </w:rPr>
        <w:t>rogram</w:t>
      </w:r>
      <w:r w:rsidR="00DE6942" w:rsidRPr="008F1DE9">
        <w:rPr>
          <w:rFonts w:ascii="Arial" w:hAnsi="Arial"/>
        </w:rPr>
        <w:fldChar w:fldCharType="begin"/>
      </w:r>
      <w:r w:rsidRPr="008F1DE9">
        <w:rPr>
          <w:rFonts w:ascii="Arial" w:hAnsi="Arial"/>
        </w:rPr>
        <w:instrText xml:space="preserve"> XE "Degree Program" </w:instrText>
      </w:r>
      <w:r w:rsidR="00DE6942" w:rsidRPr="008F1DE9">
        <w:rPr>
          <w:rFonts w:ascii="Arial" w:hAnsi="Arial"/>
        </w:rPr>
        <w:fldChar w:fldCharType="end"/>
      </w:r>
      <w:r w:rsidRPr="008F1DE9">
        <w:rPr>
          <w:rFonts w:ascii="Arial" w:hAnsi="Arial"/>
        </w:rPr>
        <w:t>.</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Degree</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Degree"</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rPr>
        <w:t xml:space="preserve"> - title of the award conferred on students by a college, university, or professional school upon completion of a unified program of study (e.g., Associate of Science, Bachelor of Arts).</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Degree</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Degree"</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b/>
          <w:u w:val="single"/>
        </w:rPr>
        <w:t xml:space="preserve"> program</w:t>
      </w:r>
      <w:r w:rsidRPr="008F1DE9">
        <w:rPr>
          <w:rFonts w:ascii="Arial" w:hAnsi="Arial"/>
        </w:rPr>
        <w:t xml:space="preserve"> - any grouping of campus-approved courses and requirements (e.g., minimum GPA required, comprehensive examinations, English and math proficiency) which, when satisfactorily completed by a student, will entitle him or her to a degree from a public institution of higher education.</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Degree</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Degree"</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b/>
          <w:u w:val="single"/>
        </w:rPr>
        <w:t xml:space="preserve"> subject area</w:t>
      </w:r>
      <w:r w:rsidRPr="008F1DE9">
        <w:rPr>
          <w:rFonts w:ascii="Arial" w:hAnsi="Arial"/>
        </w:rPr>
        <w:t xml:space="preserve"> - the primary discipline that constitutes the focus of a degree program.  It is listed in the Board of Regents</w:t>
      </w:r>
      <w:r w:rsidR="00DE6942" w:rsidRPr="008F1DE9">
        <w:rPr>
          <w:rFonts w:ascii="Arial" w:hAnsi="Arial"/>
        </w:rPr>
        <w:fldChar w:fldCharType="begin"/>
      </w:r>
      <w:r w:rsidRPr="008F1DE9">
        <w:rPr>
          <w:rFonts w:ascii="Arial" w:hAnsi="Arial"/>
        </w:rPr>
        <w:instrText xml:space="preserve"> XE "Board of Regents" </w:instrText>
      </w:r>
      <w:r w:rsidR="00DE6942" w:rsidRPr="008F1DE9">
        <w:rPr>
          <w:rFonts w:ascii="Arial" w:hAnsi="Arial"/>
        </w:rPr>
        <w:fldChar w:fldCharType="end"/>
      </w:r>
      <w:r w:rsidRPr="008F1DE9">
        <w:rPr>
          <w:rFonts w:ascii="Arial" w:hAnsi="Arial"/>
        </w:rPr>
        <w:t xml:space="preserve">’ </w:t>
      </w:r>
      <w:r w:rsidRPr="00452D8D">
        <w:rPr>
          <w:rFonts w:ascii="Arial" w:hAnsi="Arial"/>
        </w:rPr>
        <w:t>Inventory</w:t>
      </w:r>
      <w:r w:rsidRPr="008F1DE9">
        <w:rPr>
          <w:rFonts w:ascii="Arial" w:hAnsi="Arial"/>
        </w:rPr>
        <w:t xml:space="preserve"> under the category “Degree Description/Option.”  The category “Degree Description/Option” shall be changed in the </w:t>
      </w:r>
      <w:r w:rsidRPr="00452D8D">
        <w:rPr>
          <w:rFonts w:ascii="Arial" w:hAnsi="Arial"/>
        </w:rPr>
        <w:t>Inventory</w:t>
      </w:r>
      <w:r w:rsidRPr="008F1DE9">
        <w:rPr>
          <w:rFonts w:ascii="Arial" w:hAnsi="Arial"/>
        </w:rPr>
        <w:t xml:space="preserve"> to “Degree Subject Area</w:t>
      </w:r>
      <w:r w:rsidR="00DE6942" w:rsidRPr="008F1DE9">
        <w:rPr>
          <w:rFonts w:ascii="Arial" w:hAnsi="Arial"/>
        </w:rPr>
        <w:fldChar w:fldCharType="begin"/>
      </w:r>
      <w:r w:rsidRPr="008F1DE9">
        <w:rPr>
          <w:rFonts w:ascii="Arial" w:hAnsi="Arial"/>
        </w:rPr>
        <w:instrText xml:space="preserve"> XE "Degree Subject Area" </w:instrText>
      </w:r>
      <w:r w:rsidR="00DE6942" w:rsidRPr="008F1DE9">
        <w:rPr>
          <w:rFonts w:ascii="Arial" w:hAnsi="Arial"/>
        </w:rPr>
        <w:fldChar w:fldCharType="end"/>
      </w:r>
      <w:r w:rsidRPr="008F1DE9">
        <w:rPr>
          <w:rFonts w:ascii="Arial" w:hAnsi="Arial"/>
        </w:rPr>
        <w:t>.”  When a stud</w:t>
      </w:r>
      <w:r w:rsidR="00452D8D">
        <w:rPr>
          <w:rFonts w:ascii="Arial" w:hAnsi="Arial"/>
        </w:rPr>
        <w:t>ent satisfactorily completes a degree p</w:t>
      </w:r>
      <w:r w:rsidRPr="008F1DE9">
        <w:rPr>
          <w:rFonts w:ascii="Arial" w:hAnsi="Arial"/>
        </w:rPr>
        <w:t>rogram</w:t>
      </w:r>
      <w:r w:rsidR="00DE6942" w:rsidRPr="008F1DE9">
        <w:rPr>
          <w:rFonts w:ascii="Arial" w:hAnsi="Arial"/>
        </w:rPr>
        <w:fldChar w:fldCharType="begin"/>
      </w:r>
      <w:r w:rsidRPr="008F1DE9">
        <w:rPr>
          <w:rFonts w:ascii="Arial" w:hAnsi="Arial"/>
        </w:rPr>
        <w:instrText xml:space="preserve"> XE "Degree Program" </w:instrText>
      </w:r>
      <w:r w:rsidR="00DE6942" w:rsidRPr="008F1DE9">
        <w:rPr>
          <w:rFonts w:ascii="Arial" w:hAnsi="Arial"/>
        </w:rPr>
        <w:fldChar w:fldCharType="end"/>
      </w:r>
      <w:r w:rsidRPr="008F1DE9">
        <w:rPr>
          <w:rFonts w:ascii="Arial" w:hAnsi="Arial"/>
        </w:rPr>
        <w:t xml:space="preserve">, s/he will be entitled to a degree in the appropriate subject area from a public institution of higher education (e.g., </w:t>
      </w:r>
      <w:r w:rsidR="00452D8D">
        <w:rPr>
          <w:rFonts w:ascii="Arial" w:hAnsi="Arial"/>
        </w:rPr>
        <w:t>Care and Development of Young Children, Criminal Justice</w:t>
      </w:r>
      <w:r w:rsidRPr="008F1DE9">
        <w:rPr>
          <w:rFonts w:ascii="Arial" w:hAnsi="Arial"/>
        </w:rPr>
        <w:t xml:space="preserve">). </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rPr>
      </w:pPr>
      <w:r w:rsidRPr="008F1DE9">
        <w:rPr>
          <w:rFonts w:ascii="Arial" w:hAnsi="Arial"/>
          <w:b/>
          <w:u w:val="single"/>
        </w:rPr>
        <w:t>Degree</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Degree"</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b/>
          <w:u w:val="single"/>
        </w:rPr>
        <w:t xml:space="preserve"> title</w:t>
      </w:r>
      <w:r w:rsidR="00452D8D">
        <w:rPr>
          <w:rFonts w:ascii="Arial" w:hAnsi="Arial"/>
        </w:rPr>
        <w:t xml:space="preserve"> - the complete label of a degree p</w:t>
      </w:r>
      <w:r w:rsidRPr="008F1DE9">
        <w:rPr>
          <w:rFonts w:ascii="Arial" w:hAnsi="Arial"/>
        </w:rPr>
        <w:t>rogram</w:t>
      </w:r>
      <w:r w:rsidR="00DE6942" w:rsidRPr="008F1DE9">
        <w:rPr>
          <w:rFonts w:ascii="Arial" w:hAnsi="Arial"/>
        </w:rPr>
        <w:fldChar w:fldCharType="begin"/>
      </w:r>
      <w:r w:rsidRPr="008F1DE9">
        <w:rPr>
          <w:rFonts w:ascii="Arial" w:hAnsi="Arial"/>
        </w:rPr>
        <w:instrText xml:space="preserve"> XE "Degree Program" </w:instrText>
      </w:r>
      <w:r w:rsidR="00DE6942" w:rsidRPr="008F1DE9">
        <w:rPr>
          <w:rFonts w:ascii="Arial" w:hAnsi="Arial"/>
        </w:rPr>
        <w:fldChar w:fldCharType="end"/>
      </w:r>
      <w:r w:rsidR="00452D8D">
        <w:rPr>
          <w:rFonts w:ascii="Arial" w:hAnsi="Arial"/>
        </w:rPr>
        <w:t>, consisting of a degree d</w:t>
      </w:r>
      <w:r w:rsidRPr="008F1DE9">
        <w:rPr>
          <w:rFonts w:ascii="Arial" w:hAnsi="Arial"/>
        </w:rPr>
        <w:t>esignation (e.g.,</w:t>
      </w:r>
      <w:r w:rsidR="00452D8D">
        <w:rPr>
          <w:rFonts w:ascii="Arial" w:hAnsi="Arial"/>
        </w:rPr>
        <w:t xml:space="preserve"> Associate of Science) and the degree s</w:t>
      </w:r>
      <w:r w:rsidRPr="008F1DE9">
        <w:rPr>
          <w:rFonts w:ascii="Arial" w:hAnsi="Arial"/>
        </w:rPr>
        <w:t xml:space="preserve">ubject </w:t>
      </w:r>
      <w:r w:rsidR="00452D8D">
        <w:rPr>
          <w:rFonts w:ascii="Arial" w:hAnsi="Arial"/>
        </w:rPr>
        <w:t>a</w:t>
      </w:r>
      <w:r w:rsidRPr="008F1DE9">
        <w:rPr>
          <w:rFonts w:ascii="Arial" w:hAnsi="Arial"/>
        </w:rPr>
        <w:t>rea</w:t>
      </w:r>
      <w:r w:rsidR="00DE6942" w:rsidRPr="008F1DE9">
        <w:rPr>
          <w:rFonts w:ascii="Arial" w:hAnsi="Arial"/>
        </w:rPr>
        <w:fldChar w:fldCharType="begin"/>
      </w:r>
      <w:r w:rsidRPr="008F1DE9">
        <w:rPr>
          <w:rFonts w:ascii="Arial" w:hAnsi="Arial"/>
        </w:rPr>
        <w:instrText xml:space="preserve"> XE "Degree Subject Area" </w:instrText>
      </w:r>
      <w:r w:rsidR="00DE6942" w:rsidRPr="008F1DE9">
        <w:rPr>
          <w:rFonts w:ascii="Arial" w:hAnsi="Arial"/>
        </w:rPr>
        <w:fldChar w:fldCharType="end"/>
      </w:r>
      <w:r w:rsidRPr="008F1DE9">
        <w:rPr>
          <w:rFonts w:ascii="Arial" w:hAnsi="Arial"/>
        </w:rPr>
        <w:t xml:space="preserve"> (e.g., General Business).  It is listed in the Board of Regents</w:t>
      </w:r>
      <w:r w:rsidR="00DE6942" w:rsidRPr="008F1DE9">
        <w:rPr>
          <w:rFonts w:ascii="Arial" w:hAnsi="Arial"/>
        </w:rPr>
        <w:fldChar w:fldCharType="begin"/>
      </w:r>
      <w:r w:rsidRPr="008F1DE9">
        <w:rPr>
          <w:rFonts w:ascii="Arial" w:hAnsi="Arial"/>
        </w:rPr>
        <w:instrText xml:space="preserve"> XE "Board of Regents" </w:instrText>
      </w:r>
      <w:r w:rsidR="00DE6942" w:rsidRPr="008F1DE9">
        <w:rPr>
          <w:rFonts w:ascii="Arial" w:hAnsi="Arial"/>
        </w:rPr>
        <w:fldChar w:fldCharType="end"/>
      </w:r>
      <w:r w:rsidRPr="008F1DE9">
        <w:rPr>
          <w:rFonts w:ascii="Arial" w:hAnsi="Arial"/>
        </w:rPr>
        <w:t xml:space="preserve">’ </w:t>
      </w:r>
      <w:r w:rsidRPr="008F1DE9">
        <w:rPr>
          <w:rFonts w:ascii="Arial" w:hAnsi="Arial"/>
          <w:u w:val="single"/>
        </w:rPr>
        <w:t>Inventory</w:t>
      </w:r>
      <w:r w:rsidRPr="008F1DE9">
        <w:rPr>
          <w:rFonts w:ascii="Arial" w:hAnsi="Arial"/>
        </w:rPr>
        <w:t xml:space="preserve"> under the categories “Degree Level” and “Degree Description/Option” (e.g., Associate of Science in General Business).</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rPr>
      </w:pPr>
      <w:r w:rsidRPr="008F1DE9">
        <w:rPr>
          <w:rFonts w:ascii="Arial" w:hAnsi="Arial"/>
          <w:b/>
          <w:u w:val="single"/>
        </w:rPr>
        <w:t>Financial aid year</w:t>
      </w:r>
      <w:r w:rsidRPr="008F1DE9">
        <w:rPr>
          <w:rFonts w:ascii="Arial" w:hAnsi="Arial"/>
        </w:rPr>
        <w:t xml:space="preserve"> - generally refers to the period beginning with the summer session through the end of the spring semester.</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r w:rsidRPr="008F1DE9">
        <w:rPr>
          <w:rFonts w:ascii="Arial" w:hAnsi="Arial"/>
          <w:b/>
          <w:u w:val="single"/>
        </w:rPr>
        <w:t>Free elective</w:t>
      </w:r>
      <w:r w:rsidRPr="008F1DE9">
        <w:rPr>
          <w:rFonts w:ascii="Arial" w:hAnsi="Arial"/>
        </w:rPr>
        <w:t xml:space="preserve"> - any credit course offered by the College</w:t>
      </w:r>
      <w:r w:rsidR="00A00D91">
        <w:rPr>
          <w:rFonts w:ascii="Arial" w:hAnsi="Arial"/>
        </w:rPr>
        <w:t xml:space="preserve"> and approved by the program Coordinator</w:t>
      </w:r>
      <w:r w:rsidRPr="008F1DE9">
        <w:rPr>
          <w:rFonts w:ascii="Arial" w:hAnsi="Arial"/>
        </w:rPr>
        <w:t xml:space="preserve">. </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rPr>
      </w:pPr>
      <w:r w:rsidRPr="008F1DE9">
        <w:rPr>
          <w:rFonts w:ascii="Arial" w:hAnsi="Arial"/>
          <w:b/>
          <w:u w:val="single"/>
        </w:rPr>
        <w:t>Freshman</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Freshman"</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i/>
        </w:rPr>
        <w:t xml:space="preserve"> </w:t>
      </w:r>
      <w:r w:rsidRPr="008F1DE9">
        <w:rPr>
          <w:rFonts w:ascii="Arial" w:hAnsi="Arial"/>
        </w:rPr>
        <w:t>- a student who has earned fewer than 30 semester hours of credit.</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highlight w:val="cyan"/>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Full-Time Faculty</w:t>
      </w:r>
      <w:r w:rsidRPr="008F1DE9">
        <w:rPr>
          <w:rFonts w:ascii="Arial" w:hAnsi="Arial"/>
          <w:szCs w:val="24"/>
        </w:rPr>
        <w:t xml:space="preserve"> - Any faculty member who is not on a part-time appointment.</w:t>
      </w:r>
    </w:p>
    <w:p w:rsidR="008F1DE9" w:rsidRPr="008F1DE9" w:rsidRDefault="008F1DE9" w:rsidP="00B42F5E">
      <w:pPr>
        <w:widowControl/>
        <w:jc w:val="both"/>
        <w:rPr>
          <w:rFonts w:ascii="Arial" w:hAnsi="Arial"/>
          <w:b/>
          <w:color w:val="9BBB59"/>
          <w:szCs w:val="24"/>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r w:rsidRPr="008F1DE9">
        <w:rPr>
          <w:rFonts w:ascii="Arial" w:hAnsi="Arial"/>
          <w:b/>
          <w:u w:val="single"/>
        </w:rPr>
        <w:t>Full-time Student</w:t>
      </w:r>
      <w:r w:rsidRPr="008F1DE9">
        <w:rPr>
          <w:rFonts w:ascii="Arial" w:hAnsi="Arial"/>
        </w:rPr>
        <w:t xml:space="preserve"> – an undergraduate student who is taking 12 or more semester credit hours in a regular semester or 6 or more credit hours in a summer session.</w:t>
      </w:r>
    </w:p>
    <w:p w:rsidR="008F1DE9" w:rsidRPr="008F1DE9" w:rsidRDefault="008F1DE9" w:rsidP="00B42F5E">
      <w:pPr>
        <w:widowControl/>
        <w:jc w:val="both"/>
        <w:rPr>
          <w:rFonts w:ascii="Arial" w:hAnsi="Arial"/>
          <w:b/>
          <w:color w:val="9BBB59"/>
          <w:szCs w:val="24"/>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Good Standing</w:t>
      </w:r>
      <w:r w:rsidRPr="008F1DE9">
        <w:rPr>
          <w:rFonts w:ascii="Arial" w:hAnsi="Arial"/>
          <w:szCs w:val="24"/>
        </w:rPr>
        <w:t xml:space="preserve"> - The term used to describe students who have not been censured for serious violations of College regulations and who are not presently under an academic or disciplinary status</w:t>
      </w:r>
      <w:r w:rsidR="000C4E39">
        <w:rPr>
          <w:rFonts w:ascii="Arial" w:hAnsi="Arial"/>
          <w:szCs w:val="24"/>
        </w:rPr>
        <w:t>.</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LCTCS</w:t>
      </w:r>
      <w:r w:rsidRPr="008F1DE9">
        <w:rPr>
          <w:rFonts w:ascii="Arial" w:hAnsi="Arial"/>
          <w:szCs w:val="24"/>
        </w:rPr>
        <w:t xml:space="preserve"> - Louisiana Community and Technical College System. The governing board of the community and technical colleges serving the State of Louisiana.</w:t>
      </w: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u w:val="single"/>
        </w:rPr>
      </w:pPr>
    </w:p>
    <w:p w:rsidR="008F1DE9" w:rsidRPr="008F1DE9" w:rsidRDefault="008F1DE9" w:rsidP="00B42F5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olor w:val="000000"/>
        </w:rPr>
      </w:pPr>
      <w:r w:rsidRPr="008F1DE9">
        <w:rPr>
          <w:rFonts w:ascii="Arial" w:hAnsi="Arial"/>
          <w:b/>
          <w:u w:val="single"/>
        </w:rPr>
        <w:t>Major</w:t>
      </w:r>
      <w:r w:rsidR="00DE6942" w:rsidRPr="008F1DE9">
        <w:rPr>
          <w:rFonts w:ascii="Arial" w:hAnsi="Arial"/>
          <w:b/>
          <w:u w:val="single"/>
        </w:rPr>
        <w:fldChar w:fldCharType="begin"/>
      </w:r>
      <w:r w:rsidRPr="008F1DE9">
        <w:rPr>
          <w:rFonts w:ascii="Arial" w:hAnsi="Arial"/>
          <w:b/>
          <w:u w:val="single"/>
        </w:rPr>
        <w:instrText xml:space="preserve"> XE "</w:instrText>
      </w:r>
      <w:r w:rsidRPr="008F1DE9">
        <w:rPr>
          <w:rFonts w:ascii="Arial" w:hAnsi="Arial"/>
        </w:rPr>
        <w:instrText>Major"</w:instrText>
      </w:r>
      <w:r w:rsidRPr="008F1DE9">
        <w:rPr>
          <w:rFonts w:ascii="Arial" w:hAnsi="Arial"/>
          <w:b/>
          <w:u w:val="single"/>
        </w:rPr>
        <w:instrText xml:space="preserve"> </w:instrText>
      </w:r>
      <w:r w:rsidR="00DE6942" w:rsidRPr="008F1DE9">
        <w:rPr>
          <w:rFonts w:ascii="Arial" w:hAnsi="Arial"/>
          <w:b/>
          <w:u w:val="single"/>
        </w:rPr>
        <w:fldChar w:fldCharType="end"/>
      </w:r>
      <w:r w:rsidRPr="008F1DE9">
        <w:rPr>
          <w:rFonts w:ascii="Arial" w:hAnsi="Arial"/>
          <w:b/>
        </w:rPr>
        <w:t xml:space="preserve"> </w:t>
      </w:r>
      <w:r w:rsidRPr="008F1DE9">
        <w:rPr>
          <w:rFonts w:ascii="Arial" w:hAnsi="Arial"/>
        </w:rPr>
        <w:t>- that part of a Degree</w:t>
      </w:r>
      <w:r w:rsidR="00DE6942" w:rsidRPr="008F1DE9">
        <w:rPr>
          <w:rFonts w:ascii="Arial" w:hAnsi="Arial"/>
        </w:rPr>
        <w:fldChar w:fldCharType="begin"/>
      </w:r>
      <w:r w:rsidRPr="008F1DE9">
        <w:rPr>
          <w:rFonts w:ascii="Arial" w:hAnsi="Arial"/>
        </w:rPr>
        <w:instrText xml:space="preserve"> XE "Degree" </w:instrText>
      </w:r>
      <w:r w:rsidR="00DE6942" w:rsidRPr="008F1DE9">
        <w:rPr>
          <w:rFonts w:ascii="Arial" w:hAnsi="Arial"/>
        </w:rPr>
        <w:fldChar w:fldCharType="end"/>
      </w:r>
      <w:r w:rsidRPr="008F1DE9">
        <w:rPr>
          <w:rFonts w:ascii="Arial" w:hAnsi="Arial"/>
        </w:rPr>
        <w:t xml:space="preserve"> Program</w:t>
      </w:r>
      <w:r w:rsidR="00DE6942" w:rsidRPr="008F1DE9">
        <w:rPr>
          <w:rFonts w:ascii="Arial" w:hAnsi="Arial"/>
        </w:rPr>
        <w:fldChar w:fldCharType="begin"/>
      </w:r>
      <w:r w:rsidRPr="008F1DE9">
        <w:rPr>
          <w:rFonts w:ascii="Arial" w:hAnsi="Arial"/>
        </w:rPr>
        <w:instrText xml:space="preserve"> XE "Degree Program" </w:instrText>
      </w:r>
      <w:r w:rsidR="00DE6942" w:rsidRPr="008F1DE9">
        <w:rPr>
          <w:rFonts w:ascii="Arial" w:hAnsi="Arial"/>
        </w:rPr>
        <w:fldChar w:fldCharType="end"/>
      </w:r>
      <w:r w:rsidRPr="008F1DE9">
        <w:rPr>
          <w:rFonts w:ascii="Arial" w:hAnsi="Arial"/>
        </w:rPr>
        <w:t xml:space="preserve"> that consists of a specified group of courses in a particular discipline or field(s).  The name of the “major” is usually consistent with the Degree Subject Area</w:t>
      </w:r>
      <w:r w:rsidR="00DE6942" w:rsidRPr="008F1DE9">
        <w:rPr>
          <w:rFonts w:ascii="Arial" w:hAnsi="Arial"/>
        </w:rPr>
        <w:fldChar w:fldCharType="begin"/>
      </w:r>
      <w:r w:rsidRPr="008F1DE9">
        <w:rPr>
          <w:rFonts w:ascii="Arial" w:hAnsi="Arial"/>
        </w:rPr>
        <w:instrText xml:space="preserve"> XE "Degree Subject Area" </w:instrText>
      </w:r>
      <w:r w:rsidR="00DE6942" w:rsidRPr="008F1DE9">
        <w:rPr>
          <w:rFonts w:ascii="Arial" w:hAnsi="Arial"/>
        </w:rPr>
        <w:fldChar w:fldCharType="end"/>
      </w:r>
      <w:r w:rsidRPr="008F1DE9">
        <w:rPr>
          <w:rFonts w:ascii="Arial" w:hAnsi="Arial"/>
        </w:rPr>
        <w:t>.  A “major” is generally composed of 25% or more of total hours required in an undergraduate curriculum.</w:t>
      </w:r>
      <w:r w:rsidRPr="008F1DE9">
        <w:rPr>
          <w:rFonts w:ascii="Arial" w:hAnsi="Arial"/>
          <w:color w:val="000000"/>
        </w:rPr>
        <w:t xml:space="preserve">  Establishment of a “major” requires prior approval by the Board of Regents</w:t>
      </w:r>
      <w:r w:rsidR="00DE6942" w:rsidRPr="008F1DE9">
        <w:rPr>
          <w:rFonts w:ascii="Arial" w:hAnsi="Arial"/>
          <w:color w:val="000000"/>
        </w:rPr>
        <w:fldChar w:fldCharType="begin"/>
      </w:r>
      <w:r w:rsidRPr="008F1DE9">
        <w:rPr>
          <w:rFonts w:ascii="Arial" w:hAnsi="Arial"/>
          <w:color w:val="000000"/>
        </w:rPr>
        <w:instrText xml:space="preserve"> XE "Board of Regents" </w:instrText>
      </w:r>
      <w:r w:rsidR="00DE6942" w:rsidRPr="008F1DE9">
        <w:rPr>
          <w:rFonts w:ascii="Arial" w:hAnsi="Arial"/>
          <w:color w:val="000000"/>
        </w:rPr>
        <w:fldChar w:fldCharType="end"/>
      </w:r>
      <w:r w:rsidRPr="008F1DE9">
        <w:rPr>
          <w:rFonts w:ascii="Arial" w:hAnsi="Arial"/>
          <w:color w:val="000000"/>
        </w:rPr>
        <w:t>.</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rPr>
      </w:pPr>
      <w:r w:rsidRPr="008F1DE9">
        <w:rPr>
          <w:rFonts w:ascii="Arial" w:hAnsi="Arial"/>
          <w:b/>
          <w:color w:val="000000"/>
          <w:u w:val="single"/>
        </w:rPr>
        <w:t>Minor</w:t>
      </w:r>
      <w:r w:rsidR="00DE6942" w:rsidRPr="008F1DE9">
        <w:rPr>
          <w:rFonts w:ascii="Arial" w:hAnsi="Arial"/>
          <w:b/>
          <w:color w:val="000000"/>
          <w:u w:val="single"/>
        </w:rPr>
        <w:fldChar w:fldCharType="begin"/>
      </w:r>
      <w:r w:rsidRPr="008F1DE9">
        <w:rPr>
          <w:rFonts w:ascii="Arial" w:hAnsi="Arial"/>
          <w:b/>
          <w:color w:val="000000"/>
          <w:u w:val="single"/>
        </w:rPr>
        <w:instrText xml:space="preserve"> XE "</w:instrText>
      </w:r>
      <w:r w:rsidRPr="008F1DE9">
        <w:rPr>
          <w:rFonts w:ascii="Arial" w:hAnsi="Arial"/>
          <w:color w:val="000000"/>
        </w:rPr>
        <w:instrText>Minor"</w:instrText>
      </w:r>
      <w:r w:rsidRPr="008F1DE9">
        <w:rPr>
          <w:rFonts w:ascii="Arial" w:hAnsi="Arial"/>
          <w:b/>
          <w:color w:val="000000"/>
          <w:u w:val="single"/>
        </w:rPr>
        <w:instrText xml:space="preserve"> </w:instrText>
      </w:r>
      <w:r w:rsidR="00DE6942" w:rsidRPr="008F1DE9">
        <w:rPr>
          <w:rFonts w:ascii="Arial" w:hAnsi="Arial"/>
          <w:b/>
          <w:color w:val="000000"/>
          <w:u w:val="single"/>
        </w:rPr>
        <w:fldChar w:fldCharType="end"/>
      </w:r>
      <w:r w:rsidRPr="008F1DE9">
        <w:rPr>
          <w:rFonts w:ascii="Arial" w:hAnsi="Arial"/>
          <w:color w:val="000000"/>
        </w:rPr>
        <w:t xml:space="preserve"> - that part of a Degree</w:t>
      </w:r>
      <w:r w:rsidR="00DE6942" w:rsidRPr="008F1DE9">
        <w:rPr>
          <w:rFonts w:ascii="Arial" w:hAnsi="Arial"/>
          <w:color w:val="000000"/>
        </w:rPr>
        <w:fldChar w:fldCharType="begin"/>
      </w:r>
      <w:r w:rsidRPr="008F1DE9">
        <w:rPr>
          <w:rFonts w:ascii="Arial" w:hAnsi="Arial"/>
          <w:color w:val="000000"/>
        </w:rPr>
        <w:instrText xml:space="preserve"> XE "Degree" </w:instrText>
      </w:r>
      <w:r w:rsidR="00DE6942" w:rsidRPr="008F1DE9">
        <w:rPr>
          <w:rFonts w:ascii="Arial" w:hAnsi="Arial"/>
          <w:color w:val="000000"/>
        </w:rPr>
        <w:fldChar w:fldCharType="end"/>
      </w:r>
      <w:r w:rsidRPr="008F1DE9">
        <w:rPr>
          <w:rFonts w:ascii="Arial" w:hAnsi="Arial"/>
          <w:color w:val="000000"/>
        </w:rPr>
        <w:t xml:space="preserve"> Program</w:t>
      </w:r>
      <w:r w:rsidR="00DE6942" w:rsidRPr="008F1DE9">
        <w:rPr>
          <w:rFonts w:ascii="Arial" w:hAnsi="Arial"/>
          <w:color w:val="000000"/>
        </w:rPr>
        <w:fldChar w:fldCharType="begin"/>
      </w:r>
      <w:r w:rsidRPr="008F1DE9">
        <w:rPr>
          <w:rFonts w:ascii="Arial" w:hAnsi="Arial"/>
          <w:color w:val="000000"/>
        </w:rPr>
        <w:instrText xml:space="preserve"> XE "Degree Program" </w:instrText>
      </w:r>
      <w:r w:rsidR="00DE6942" w:rsidRPr="008F1DE9">
        <w:rPr>
          <w:rFonts w:ascii="Arial" w:hAnsi="Arial"/>
          <w:color w:val="000000"/>
        </w:rPr>
        <w:fldChar w:fldCharType="end"/>
      </w:r>
      <w:r w:rsidRPr="008F1DE9">
        <w:rPr>
          <w:rFonts w:ascii="Arial" w:hAnsi="Arial"/>
          <w:color w:val="000000"/>
        </w:rPr>
        <w:t xml:space="preserve"> which consists of a specified group of courses in a particular discipline or field(s), consisting usually of 15% or more of total hours required in an undergraduate curriculum.  “Minors” may be instituted by the affected system and campus without prior approval by the Board of Regents</w:t>
      </w:r>
      <w:r w:rsidR="00DE6942" w:rsidRPr="008F1DE9">
        <w:rPr>
          <w:rFonts w:ascii="Arial" w:hAnsi="Arial"/>
          <w:color w:val="000000"/>
        </w:rPr>
        <w:fldChar w:fldCharType="begin"/>
      </w:r>
      <w:r w:rsidRPr="008F1DE9">
        <w:rPr>
          <w:rFonts w:ascii="Arial" w:hAnsi="Arial"/>
          <w:color w:val="000000"/>
        </w:rPr>
        <w:instrText xml:space="preserve"> XE "Board of Regents" </w:instrText>
      </w:r>
      <w:r w:rsidR="00DE6942" w:rsidRPr="008F1DE9">
        <w:rPr>
          <w:rFonts w:ascii="Arial" w:hAnsi="Arial"/>
          <w:color w:val="000000"/>
        </w:rPr>
        <w:fldChar w:fldCharType="end"/>
      </w:r>
      <w:r w:rsidRPr="008F1DE9">
        <w:rPr>
          <w:rFonts w:ascii="Arial" w:hAnsi="Arial"/>
          <w:color w:val="000000"/>
        </w:rPr>
        <w:t>.</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Default="008F1DE9" w:rsidP="00B42F5E">
      <w:pPr>
        <w:widowControl/>
        <w:jc w:val="both"/>
        <w:rPr>
          <w:rFonts w:ascii="Arial" w:hAnsi="Arial"/>
          <w:szCs w:val="24"/>
        </w:rPr>
      </w:pPr>
      <w:r w:rsidRPr="008F1DE9">
        <w:rPr>
          <w:rFonts w:ascii="Arial" w:hAnsi="Arial"/>
          <w:b/>
          <w:szCs w:val="24"/>
          <w:u w:val="single"/>
        </w:rPr>
        <w:t>Non-Academic</w:t>
      </w:r>
      <w:r w:rsidRPr="008F1DE9">
        <w:rPr>
          <w:rFonts w:ascii="Arial" w:hAnsi="Arial"/>
          <w:szCs w:val="24"/>
        </w:rPr>
        <w:t xml:space="preserve"> - Related to all activities outside of the classroom and outside of the recognized/approved instructional areas of the College which are necessary to meeting degree requirements.</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u w:val="single"/>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u w:val="single"/>
        </w:rPr>
      </w:pPr>
      <w:r w:rsidRPr="008F1DE9">
        <w:rPr>
          <w:rFonts w:ascii="Arial" w:hAnsi="Arial"/>
          <w:b/>
          <w:color w:val="000000"/>
          <w:u w:val="single"/>
        </w:rPr>
        <w:t>Official transcript</w:t>
      </w:r>
      <w:r w:rsidRPr="008F1DE9">
        <w:rPr>
          <w:rFonts w:ascii="Arial" w:hAnsi="Arial"/>
          <w:color w:val="000000"/>
        </w:rPr>
        <w:t xml:space="preserve"> - a transcript that is</w:t>
      </w:r>
      <w:r w:rsidR="00452D8D">
        <w:rPr>
          <w:rFonts w:ascii="Arial" w:hAnsi="Arial"/>
          <w:color w:val="000000"/>
        </w:rPr>
        <w:t xml:space="preserve"> sent from</w:t>
      </w:r>
      <w:r w:rsidRPr="008F1DE9">
        <w:rPr>
          <w:rFonts w:ascii="Arial" w:hAnsi="Arial"/>
          <w:color w:val="000000"/>
        </w:rPr>
        <w:t xml:space="preserve"> the previous institution</w:t>
      </w:r>
      <w:r w:rsidR="00735420">
        <w:rPr>
          <w:rFonts w:ascii="Arial" w:hAnsi="Arial"/>
          <w:color w:val="000000"/>
        </w:rPr>
        <w:t>(s)</w:t>
      </w:r>
      <w:r w:rsidRPr="008F1DE9">
        <w:rPr>
          <w:rFonts w:ascii="Arial" w:hAnsi="Arial"/>
          <w:color w:val="000000"/>
        </w:rPr>
        <w:t xml:space="preserve"> attended directly to the Admissions/Registrar’s Office; official transcripts must be provided regardless of whether credit was earned.  </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rPr>
      </w:pPr>
      <w:r w:rsidRPr="008F1DE9">
        <w:rPr>
          <w:rFonts w:ascii="Arial" w:hAnsi="Arial"/>
          <w:b/>
          <w:color w:val="000000"/>
          <w:u w:val="single"/>
        </w:rPr>
        <w:t>Part-time Student</w:t>
      </w:r>
      <w:r w:rsidRPr="008F1DE9">
        <w:rPr>
          <w:rFonts w:ascii="Arial" w:hAnsi="Arial"/>
          <w:color w:val="000000"/>
        </w:rPr>
        <w:t xml:space="preserve"> - an undergraduate student who is taking fewer than 12 semester credit hours in a regular semester or fewer than six semester credit hours in a summer session.  Part-time students are subject to the same College rules as full-time students.  The rules governing students in scheduling required courses also apply to part-time students.</w:t>
      </w:r>
      <w:r w:rsidRPr="008F1DE9">
        <w:rPr>
          <w:rFonts w:ascii="Arial" w:hAnsi="Arial"/>
          <w:b/>
          <w:color w:val="000000"/>
        </w:rPr>
        <w:tab/>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u w:val="single"/>
        </w:rPr>
      </w:pPr>
    </w:p>
    <w:p w:rsidR="008F1DE9" w:rsidRPr="008F1DE9" w:rsidRDefault="004D7F7A"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olor w:val="000000"/>
        </w:rPr>
      </w:pPr>
      <w:r>
        <w:rPr>
          <w:rFonts w:ascii="Arial" w:hAnsi="Arial"/>
          <w:b/>
          <w:color w:val="000000"/>
          <w:u w:val="single"/>
        </w:rPr>
        <w:t>Prerequisite</w:t>
      </w:r>
      <w:r w:rsidR="00DE6942" w:rsidRPr="008F1DE9">
        <w:rPr>
          <w:rFonts w:ascii="Arial" w:hAnsi="Arial"/>
          <w:b/>
          <w:color w:val="000000"/>
          <w:u w:val="single"/>
        </w:rPr>
        <w:fldChar w:fldCharType="begin"/>
      </w:r>
      <w:r w:rsidR="008F1DE9" w:rsidRPr="008F1DE9">
        <w:rPr>
          <w:rFonts w:ascii="Arial" w:hAnsi="Arial"/>
          <w:b/>
          <w:color w:val="000000"/>
          <w:u w:val="single"/>
        </w:rPr>
        <w:instrText xml:space="preserve"> XE "</w:instrText>
      </w:r>
      <w:r w:rsidR="008F1DE9" w:rsidRPr="008F1DE9">
        <w:rPr>
          <w:rFonts w:ascii="Arial" w:hAnsi="Arial"/>
          <w:color w:val="000000"/>
        </w:rPr>
        <w:instrText>Prerequisite"</w:instrText>
      </w:r>
      <w:r w:rsidR="008F1DE9" w:rsidRPr="008F1DE9">
        <w:rPr>
          <w:rFonts w:ascii="Arial" w:hAnsi="Arial"/>
          <w:b/>
          <w:color w:val="000000"/>
          <w:u w:val="single"/>
        </w:rPr>
        <w:instrText xml:space="preserve"> </w:instrText>
      </w:r>
      <w:r w:rsidR="00DE6942" w:rsidRPr="008F1DE9">
        <w:rPr>
          <w:rFonts w:ascii="Arial" w:hAnsi="Arial"/>
          <w:b/>
          <w:color w:val="000000"/>
          <w:u w:val="single"/>
        </w:rPr>
        <w:fldChar w:fldCharType="end"/>
      </w:r>
      <w:r w:rsidR="008F1DE9" w:rsidRPr="008F1DE9">
        <w:rPr>
          <w:rFonts w:ascii="Arial" w:hAnsi="Arial"/>
          <w:color w:val="000000"/>
        </w:rPr>
        <w:t xml:space="preserve"> - an academic requirement that must be satisfied prior to enrolling in a course.  A student requesting a course must have completed all </w:t>
      </w:r>
      <w:r w:rsidR="00121EE9">
        <w:rPr>
          <w:rFonts w:ascii="Arial" w:hAnsi="Arial"/>
          <w:color w:val="000000"/>
        </w:rPr>
        <w:t>Prerequisites</w:t>
      </w:r>
      <w:r w:rsidR="008F1DE9" w:rsidRPr="008F1DE9">
        <w:rPr>
          <w:rFonts w:ascii="Arial" w:hAnsi="Arial"/>
          <w:color w:val="000000"/>
        </w:rPr>
        <w:t xml:space="preserve"> listed for that course or must otherwise provide evidence </w:t>
      </w:r>
      <w:r w:rsidR="00EE4330">
        <w:rPr>
          <w:rFonts w:ascii="Arial" w:hAnsi="Arial"/>
          <w:color w:val="000000"/>
        </w:rPr>
        <w:t xml:space="preserve">to the program coordinator or department chair </w:t>
      </w:r>
      <w:r w:rsidR="008F1DE9" w:rsidRPr="008F1DE9">
        <w:rPr>
          <w:rFonts w:ascii="Arial" w:hAnsi="Arial"/>
          <w:color w:val="000000"/>
        </w:rPr>
        <w:t>that s/he has had the equivalent preparation.</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rPr>
      </w:pPr>
      <w:r w:rsidRPr="008F1DE9">
        <w:rPr>
          <w:rFonts w:ascii="Arial" w:hAnsi="Arial"/>
          <w:b/>
          <w:color w:val="000000"/>
          <w:u w:val="single"/>
        </w:rPr>
        <w:t>Residence</w:t>
      </w:r>
      <w:r w:rsidR="00DE6942" w:rsidRPr="008F1DE9">
        <w:rPr>
          <w:rFonts w:ascii="Arial" w:hAnsi="Arial"/>
          <w:b/>
          <w:color w:val="000000"/>
          <w:u w:val="single"/>
        </w:rPr>
        <w:fldChar w:fldCharType="begin"/>
      </w:r>
      <w:r w:rsidRPr="008F1DE9">
        <w:rPr>
          <w:rFonts w:ascii="Arial" w:hAnsi="Arial"/>
          <w:b/>
          <w:color w:val="000000"/>
          <w:u w:val="single"/>
        </w:rPr>
        <w:instrText xml:space="preserve"> XE "</w:instrText>
      </w:r>
      <w:r w:rsidRPr="008F1DE9">
        <w:rPr>
          <w:rFonts w:ascii="Arial" w:hAnsi="Arial"/>
          <w:color w:val="000000"/>
        </w:rPr>
        <w:instrText>Residence"</w:instrText>
      </w:r>
      <w:r w:rsidRPr="008F1DE9">
        <w:rPr>
          <w:rFonts w:ascii="Arial" w:hAnsi="Arial"/>
          <w:b/>
          <w:color w:val="000000"/>
          <w:u w:val="single"/>
        </w:rPr>
        <w:instrText xml:space="preserve"> </w:instrText>
      </w:r>
      <w:r w:rsidR="00DE6942" w:rsidRPr="008F1DE9">
        <w:rPr>
          <w:rFonts w:ascii="Arial" w:hAnsi="Arial"/>
          <w:b/>
          <w:color w:val="000000"/>
          <w:u w:val="single"/>
        </w:rPr>
        <w:fldChar w:fldCharType="end"/>
      </w:r>
      <w:r w:rsidRPr="008F1DE9">
        <w:rPr>
          <w:rFonts w:ascii="Arial" w:hAnsi="Arial"/>
          <w:color w:val="000000"/>
        </w:rPr>
        <w:t xml:space="preserve"> - enrollment in regular College classes as opposed to extension classes or correspondence study. </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olor w:val="000000"/>
        </w:rPr>
      </w:pPr>
      <w:r w:rsidRPr="008F1DE9">
        <w:rPr>
          <w:rFonts w:ascii="Arial" w:hAnsi="Arial"/>
          <w:b/>
          <w:color w:val="000000"/>
          <w:u w:val="single"/>
        </w:rPr>
        <w:t>Resident</w:t>
      </w:r>
      <w:r w:rsidR="00DE6942" w:rsidRPr="008F1DE9">
        <w:rPr>
          <w:rFonts w:ascii="Arial" w:hAnsi="Arial"/>
          <w:b/>
          <w:color w:val="000000"/>
          <w:u w:val="single"/>
        </w:rPr>
        <w:fldChar w:fldCharType="begin"/>
      </w:r>
      <w:r w:rsidRPr="008F1DE9">
        <w:rPr>
          <w:rFonts w:ascii="Arial" w:hAnsi="Arial"/>
          <w:b/>
          <w:color w:val="000000"/>
          <w:u w:val="single"/>
        </w:rPr>
        <w:instrText xml:space="preserve"> XE "</w:instrText>
      </w:r>
      <w:r w:rsidRPr="008F1DE9">
        <w:rPr>
          <w:rFonts w:ascii="Arial" w:hAnsi="Arial"/>
          <w:color w:val="000000"/>
        </w:rPr>
        <w:instrText>Resident"</w:instrText>
      </w:r>
      <w:r w:rsidRPr="008F1DE9">
        <w:rPr>
          <w:rFonts w:ascii="Arial" w:hAnsi="Arial"/>
          <w:b/>
          <w:color w:val="000000"/>
          <w:u w:val="single"/>
        </w:rPr>
        <w:instrText xml:space="preserve"> </w:instrText>
      </w:r>
      <w:r w:rsidR="00DE6942" w:rsidRPr="008F1DE9">
        <w:rPr>
          <w:rFonts w:ascii="Arial" w:hAnsi="Arial"/>
          <w:b/>
          <w:color w:val="000000"/>
          <w:u w:val="single"/>
        </w:rPr>
        <w:fldChar w:fldCharType="end"/>
      </w:r>
      <w:r w:rsidRPr="008F1DE9">
        <w:rPr>
          <w:rFonts w:ascii="Arial" w:hAnsi="Arial"/>
          <w:color w:val="000000"/>
        </w:rPr>
        <w:t xml:space="preserve"> - refers to the resident status of a student for fee purposes; criteria are specified in the section entitled “Regulations Governing Residency</w:t>
      </w:r>
      <w:r w:rsidR="00DE6942" w:rsidRPr="008F1DE9">
        <w:rPr>
          <w:rFonts w:ascii="Arial" w:hAnsi="Arial"/>
          <w:color w:val="000000"/>
        </w:rPr>
        <w:fldChar w:fldCharType="begin"/>
      </w:r>
      <w:r w:rsidRPr="008F1DE9">
        <w:rPr>
          <w:rFonts w:ascii="Arial" w:hAnsi="Arial"/>
          <w:color w:val="000000"/>
        </w:rPr>
        <w:instrText xml:space="preserve"> XE "Residency" </w:instrText>
      </w:r>
      <w:r w:rsidR="00DE6942" w:rsidRPr="008F1DE9">
        <w:rPr>
          <w:rFonts w:ascii="Arial" w:hAnsi="Arial"/>
          <w:color w:val="000000"/>
        </w:rPr>
        <w:fldChar w:fldCharType="end"/>
      </w:r>
      <w:r w:rsidRPr="008F1DE9">
        <w:rPr>
          <w:rFonts w:ascii="Arial" w:hAnsi="Arial"/>
          <w:color w:val="000000"/>
        </w:rPr>
        <w:t xml:space="preserve"> for Assessment of Tuition and Fees</w:t>
      </w:r>
      <w:r w:rsidR="00DE6942" w:rsidRPr="008F1DE9">
        <w:rPr>
          <w:rFonts w:ascii="Arial" w:hAnsi="Arial"/>
          <w:color w:val="000000"/>
        </w:rPr>
        <w:fldChar w:fldCharType="begin"/>
      </w:r>
      <w:r w:rsidRPr="008F1DE9">
        <w:rPr>
          <w:rFonts w:ascii="Arial" w:hAnsi="Arial"/>
          <w:color w:val="000000"/>
        </w:rPr>
        <w:instrText xml:space="preserve"> XE "Tuition and Fees" </w:instrText>
      </w:r>
      <w:r w:rsidR="00DE6942" w:rsidRPr="008F1DE9">
        <w:rPr>
          <w:rFonts w:ascii="Arial" w:hAnsi="Arial"/>
          <w:color w:val="000000"/>
        </w:rPr>
        <w:fldChar w:fldCharType="end"/>
      </w:r>
      <w:r w:rsidRPr="008F1DE9">
        <w:rPr>
          <w:rFonts w:ascii="Arial" w:hAnsi="Arial"/>
          <w:color w:val="000000"/>
        </w:rPr>
        <w:t>.”</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Routine College Communication Channels</w:t>
      </w:r>
      <w:r w:rsidRPr="008F1DE9">
        <w:rPr>
          <w:rFonts w:ascii="Arial" w:hAnsi="Arial"/>
          <w:szCs w:val="24"/>
        </w:rPr>
        <w:t xml:space="preserve"> - The use of any College employee or format to contact a student including but not limited to contact by phone, through class via faculty, or by note delivered to the student in class, at the student’s residence, or by verbal contact, and by use of mail or e-mail.</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u w:val="single"/>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olor w:val="000000"/>
        </w:rPr>
      </w:pPr>
      <w:r w:rsidRPr="008F1DE9">
        <w:rPr>
          <w:rFonts w:ascii="Arial" w:hAnsi="Arial"/>
          <w:b/>
          <w:color w:val="000000"/>
          <w:u w:val="single"/>
        </w:rPr>
        <w:t>Sophomore</w:t>
      </w:r>
      <w:r w:rsidR="00DE6942" w:rsidRPr="008F1DE9">
        <w:rPr>
          <w:rFonts w:ascii="Arial" w:hAnsi="Arial"/>
          <w:b/>
          <w:color w:val="000000"/>
          <w:u w:val="single"/>
        </w:rPr>
        <w:fldChar w:fldCharType="begin"/>
      </w:r>
      <w:r w:rsidRPr="008F1DE9">
        <w:rPr>
          <w:rFonts w:ascii="Arial" w:hAnsi="Arial"/>
          <w:b/>
          <w:color w:val="000000"/>
          <w:u w:val="single"/>
        </w:rPr>
        <w:instrText xml:space="preserve"> XE "</w:instrText>
      </w:r>
      <w:r w:rsidRPr="008F1DE9">
        <w:rPr>
          <w:rFonts w:ascii="Arial" w:hAnsi="Arial"/>
          <w:color w:val="000000"/>
        </w:rPr>
        <w:instrText>Sophomore"</w:instrText>
      </w:r>
      <w:r w:rsidRPr="008F1DE9">
        <w:rPr>
          <w:rFonts w:ascii="Arial" w:hAnsi="Arial"/>
          <w:b/>
          <w:color w:val="000000"/>
          <w:u w:val="single"/>
        </w:rPr>
        <w:instrText xml:space="preserve"> </w:instrText>
      </w:r>
      <w:r w:rsidR="00DE6942" w:rsidRPr="008F1DE9">
        <w:rPr>
          <w:rFonts w:ascii="Arial" w:hAnsi="Arial"/>
          <w:b/>
          <w:color w:val="000000"/>
          <w:u w:val="single"/>
        </w:rPr>
        <w:fldChar w:fldCharType="end"/>
      </w:r>
      <w:r w:rsidRPr="008F1DE9">
        <w:rPr>
          <w:rFonts w:ascii="Arial" w:hAnsi="Arial"/>
          <w:i/>
          <w:color w:val="000000"/>
        </w:rPr>
        <w:t xml:space="preserve"> </w:t>
      </w:r>
      <w:r w:rsidRPr="008F1DE9">
        <w:rPr>
          <w:rFonts w:ascii="Arial" w:hAnsi="Arial"/>
          <w:color w:val="000000"/>
        </w:rPr>
        <w:t>- a student who has earned at least 30 semester hours of credit.</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Staff Member</w:t>
      </w:r>
      <w:r w:rsidRPr="008F1DE9">
        <w:rPr>
          <w:rFonts w:ascii="Arial" w:hAnsi="Arial"/>
          <w:szCs w:val="24"/>
        </w:rPr>
        <w:t xml:space="preserve"> - Any College employee, either classified or non-classified, who is not a member of the faculty or who may have administrative duties along with minimal teaching responsibilities. </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Pr="008F1DE9" w:rsidRDefault="008F1DE9" w:rsidP="00B42F5E">
      <w:pPr>
        <w:widowControl/>
        <w:jc w:val="both"/>
        <w:rPr>
          <w:rFonts w:ascii="Arial" w:hAnsi="Arial"/>
          <w:szCs w:val="24"/>
        </w:rPr>
      </w:pPr>
      <w:r w:rsidRPr="008F1DE9">
        <w:rPr>
          <w:rFonts w:ascii="Arial" w:hAnsi="Arial"/>
          <w:b/>
          <w:szCs w:val="24"/>
          <w:u w:val="single"/>
        </w:rPr>
        <w:t>Student</w:t>
      </w:r>
      <w:r w:rsidRPr="008F1DE9">
        <w:rPr>
          <w:rFonts w:ascii="Arial" w:hAnsi="Arial"/>
          <w:szCs w:val="24"/>
        </w:rPr>
        <w:t xml:space="preserve"> – Any person who has been admitted and enrolled in classes at the College.</w:t>
      </w: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b/>
          <w:color w:val="000000"/>
          <w:highlight w:val="cyan"/>
          <w:u w:val="single"/>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olor w:val="000000"/>
        </w:rPr>
      </w:pPr>
    </w:p>
    <w:p w:rsidR="008F1DE9" w:rsidRPr="008F1DE9" w:rsidRDefault="008F1DE9" w:rsidP="00B42F5E">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jc w:val="both"/>
        <w:rPr>
          <w:rFonts w:ascii="Arial" w:hAnsi="Arial"/>
          <w:color w:val="000000"/>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b/>
          <w:color w:val="000000"/>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r w:rsidRPr="008F1DE9">
        <w:rPr>
          <w:sz w:val="24"/>
        </w:rPr>
        <w:t xml:space="preserve"> </w:t>
      </w: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Pr="008F1DE9" w:rsidRDefault="008F1DE9" w:rsidP="00B42F5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both"/>
        <w:rPr>
          <w:sz w:val="24"/>
        </w:rPr>
      </w:pPr>
    </w:p>
    <w:p w:rsid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EE4330" w:rsidRDefault="00EE4330"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EE4330" w:rsidRDefault="00EE4330"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EE4330" w:rsidRDefault="00EE4330"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EE4330" w:rsidRDefault="00EE4330"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EE4330" w:rsidRDefault="00EE4330"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EE4330" w:rsidRPr="008F1DE9" w:rsidRDefault="00EE4330"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rPr>
          <w:sz w:val="24"/>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jc w:val="center"/>
        <w:rPr>
          <w:b/>
          <w:sz w:val="24"/>
        </w:rPr>
      </w:pPr>
      <w:r w:rsidRPr="008F1DE9">
        <w:rPr>
          <w:b/>
          <w:sz w:val="24"/>
        </w:rPr>
        <w:t>NOTES</w:t>
      </w: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Pr="008F1DE9" w:rsidRDefault="008F1DE9" w:rsidP="008F1DE9">
      <w:pPr>
        <w:widowControl/>
        <w:tabs>
          <w:tab w:val="left" w:pos="3690"/>
          <w:tab w:val="left" w:pos="4860"/>
        </w:tabs>
        <w:autoSpaceDE/>
        <w:autoSpaceDN/>
        <w:adjustRightInd/>
        <w:rPr>
          <w:rFonts w:ascii="Arial" w:hAnsi="Arial" w:cs="Arial"/>
          <w:sz w:val="18"/>
          <w:highlight w:val="cyan"/>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p w:rsidR="008F1DE9" w:rsidRPr="008F1DE9" w:rsidRDefault="008F1DE9" w:rsidP="008F1D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Arial" w:hAnsi="Arial"/>
          <w:sz w:val="18"/>
        </w:rPr>
      </w:pPr>
    </w:p>
    <w:sectPr w:rsidR="008F1DE9" w:rsidRPr="008F1DE9" w:rsidSect="00DD1E17">
      <w:footnotePr>
        <w:numFmt w:val="lowerLetter"/>
      </w:footnotePr>
      <w:endnotePr>
        <w:numFmt w:val="lowerLetter"/>
      </w:endnotePr>
      <w:type w:val="continuous"/>
      <w:pgSz w:w="12240" w:h="15840"/>
      <w:pgMar w:top="1440" w:right="1440" w:bottom="1440" w:left="1440" w:header="720" w:footer="720" w:gutter="0"/>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421" w:rsidRDefault="00172421">
      <w:r>
        <w:separator/>
      </w:r>
    </w:p>
  </w:endnote>
  <w:endnote w:type="continuationSeparator" w:id="0">
    <w:p w:rsidR="00172421" w:rsidRDefault="00172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Jester">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10002FF" w:usb1="4000ACFF" w:usb2="00000009" w:usb3="00000000" w:csb0="0000019F" w:csb1="00000000"/>
  </w:font>
  <w:font w:name="Albertus">
    <w:altName w:val="Candara"/>
    <w:charset w:val="00"/>
    <w:family w:val="swiss"/>
    <w:pitch w:val="variable"/>
    <w:sig w:usb0="00000001"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Garamond 3">
    <w:altName w:val="Garamond 3"/>
    <w:panose1 w:val="00000000000000000000"/>
    <w:charset w:val="00"/>
    <w:family w:val="roman"/>
    <w:notTrueType/>
    <w:pitch w:val="default"/>
    <w:sig w:usb0="00000003" w:usb1="00000000" w:usb2="00000000" w:usb3="00000000" w:csb0="00000001" w:csb1="00000000"/>
  </w:font>
  <w:font w:name="AGaramond">
    <w:altName w:val="AGaramond"/>
    <w:panose1 w:val="00000000000000000000"/>
    <w:charset w:val="00"/>
    <w:family w:val="roman"/>
    <w:notTrueType/>
    <w:pitch w:val="default"/>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calaSansLF-Bold">
    <w:panose1 w:val="00000000000000000000"/>
    <w:charset w:val="00"/>
    <w:family w:val="swiss"/>
    <w:notTrueType/>
    <w:pitch w:val="default"/>
    <w:sig w:usb0="00000003" w:usb1="00000000" w:usb2="00000000" w:usb3="00000000" w:csb0="00000001" w:csb1="00000000"/>
  </w:font>
  <w:font w:name="WP MathA">
    <w:altName w:val="Symbol"/>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HelveticaNeue-Bold">
    <w:altName w:val="Times New Roman"/>
    <w:charset w:val="00"/>
    <w:family w:val="auto"/>
    <w:pitch w:val="default"/>
  </w:font>
  <w:font w:name="Arial,Bold">
    <w:panose1 w:val="00000000000000000000"/>
    <w:charset w:val="00"/>
    <w:family w:val="auto"/>
    <w:notTrueType/>
    <w:pitch w:val="default"/>
    <w:sig w:usb0="00000003" w:usb1="00000000" w:usb2="00000000" w:usb3="00000000" w:csb0="00000001" w:csb1="00000000"/>
  </w:font>
  <w:font w:name="ヒラギノ角ゴ Pro W3">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rsidP="00334EB9">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pStyle w:val="Footer"/>
      <w:jc w:val="center"/>
    </w:pPr>
  </w:p>
  <w:p w:rsidR="00E71EC0" w:rsidRDefault="00E71EC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Pr="00BA1969" w:rsidRDefault="00E71EC0" w:rsidP="00334EB9">
    <w:pPr>
      <w:pStyle w:val="Footer"/>
      <w:jc w:val="center"/>
      <w:rPr>
        <w:rFonts w:ascii="Arial" w:hAnsi="Arial" w:cs="Arial"/>
        <w:sz w:val="20"/>
      </w:rPr>
    </w:pPr>
    <w:r w:rsidRPr="00BA1969">
      <w:rPr>
        <w:rFonts w:ascii="Arial" w:hAnsi="Arial" w:cs="Arial"/>
        <w:sz w:val="20"/>
      </w:rPr>
      <w:fldChar w:fldCharType="begin"/>
    </w:r>
    <w:r w:rsidRPr="00BA1969">
      <w:rPr>
        <w:rFonts w:ascii="Arial" w:hAnsi="Arial" w:cs="Arial"/>
        <w:sz w:val="20"/>
      </w:rPr>
      <w:instrText xml:space="preserve"> PAGE   \* MERGEFORMAT </w:instrText>
    </w:r>
    <w:r w:rsidRPr="00BA1969">
      <w:rPr>
        <w:rFonts w:ascii="Arial" w:hAnsi="Arial" w:cs="Arial"/>
        <w:sz w:val="20"/>
      </w:rPr>
      <w:fldChar w:fldCharType="separate"/>
    </w:r>
    <w:r w:rsidR="001824A2">
      <w:rPr>
        <w:rFonts w:ascii="Arial" w:hAnsi="Arial" w:cs="Arial"/>
        <w:noProof/>
        <w:sz w:val="20"/>
      </w:rPr>
      <w:t>17</w:t>
    </w:r>
    <w:r w:rsidRPr="00BA1969">
      <w:rPr>
        <w:rFonts w:ascii="Arial" w:hAnsi="Arial" w:cs="Arial"/>
        <w:sz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421644"/>
      <w:docPartObj>
        <w:docPartGallery w:val="Page Numbers (Bottom of Page)"/>
        <w:docPartUnique/>
      </w:docPartObj>
    </w:sdtPr>
    <w:sdtEndPr>
      <w:rPr>
        <w:noProof/>
      </w:rPr>
    </w:sdtEndPr>
    <w:sdtContent>
      <w:p w:rsidR="00E71EC0" w:rsidRDefault="00E71EC0">
        <w:pPr>
          <w:pStyle w:val="Footer"/>
          <w:jc w:val="center"/>
        </w:pPr>
        <w:r w:rsidRPr="00BA1969">
          <w:rPr>
            <w:rFonts w:ascii="Arial" w:hAnsi="Arial" w:cs="Arial"/>
            <w:sz w:val="20"/>
          </w:rPr>
          <w:fldChar w:fldCharType="begin"/>
        </w:r>
        <w:r w:rsidRPr="00BA1969">
          <w:rPr>
            <w:rFonts w:ascii="Arial" w:hAnsi="Arial" w:cs="Arial"/>
            <w:sz w:val="20"/>
          </w:rPr>
          <w:instrText xml:space="preserve"> PAGE   \* MERGEFORMAT </w:instrText>
        </w:r>
        <w:r w:rsidRPr="00BA1969">
          <w:rPr>
            <w:rFonts w:ascii="Arial" w:hAnsi="Arial" w:cs="Arial"/>
            <w:sz w:val="20"/>
          </w:rPr>
          <w:fldChar w:fldCharType="separate"/>
        </w:r>
        <w:r w:rsidR="001824A2">
          <w:rPr>
            <w:rFonts w:ascii="Arial" w:hAnsi="Arial" w:cs="Arial"/>
            <w:noProof/>
            <w:sz w:val="20"/>
          </w:rPr>
          <w:t>1</w:t>
        </w:r>
        <w:r w:rsidRPr="00BA1969">
          <w:rPr>
            <w:rFonts w:ascii="Arial" w:hAnsi="Arial" w:cs="Arial"/>
            <w:noProof/>
            <w:sz w:val="20"/>
          </w:rPr>
          <w:fldChar w:fldCharType="end"/>
        </w:r>
      </w:p>
    </w:sdtContent>
  </w:sdt>
  <w:p w:rsidR="00E71EC0" w:rsidRDefault="00E71EC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pStyle w:val="Footer"/>
      <w:jc w:val="center"/>
    </w:pPr>
    <w:r>
      <w:fldChar w:fldCharType="begin"/>
    </w:r>
    <w:r>
      <w:instrText xml:space="preserve"> PAGE   \* MERGEFORMAT </w:instrText>
    </w:r>
    <w:r>
      <w:fldChar w:fldCharType="separate"/>
    </w:r>
    <w:r>
      <w:rPr>
        <w:noProof/>
      </w:rPr>
      <w:t>17</w:t>
    </w:r>
    <w:r>
      <w:rPr>
        <w:noProof/>
      </w:rPr>
      <w:fldChar w:fldCharType="end"/>
    </w:r>
  </w:p>
  <w:p w:rsidR="00E71EC0" w:rsidRDefault="00E71EC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421646"/>
      <w:docPartObj>
        <w:docPartGallery w:val="Page Numbers (Bottom of Page)"/>
        <w:docPartUnique/>
      </w:docPartObj>
    </w:sdtPr>
    <w:sdtEndPr>
      <w:rPr>
        <w:rFonts w:ascii="Arial" w:hAnsi="Arial" w:cs="Arial"/>
        <w:sz w:val="20"/>
      </w:rPr>
    </w:sdtEndPr>
    <w:sdtContent>
      <w:p w:rsidR="00E71EC0" w:rsidRPr="00BA1969" w:rsidRDefault="00E71EC0" w:rsidP="00BA1969">
        <w:pPr>
          <w:pStyle w:val="Footer"/>
          <w:jc w:val="center"/>
          <w:rPr>
            <w:rFonts w:ascii="Arial" w:hAnsi="Arial" w:cs="Arial"/>
            <w:sz w:val="20"/>
          </w:rPr>
        </w:pPr>
        <w:r w:rsidRPr="00BA1969">
          <w:rPr>
            <w:rFonts w:ascii="Arial" w:hAnsi="Arial" w:cs="Arial"/>
            <w:sz w:val="20"/>
          </w:rPr>
          <w:fldChar w:fldCharType="begin"/>
        </w:r>
        <w:r w:rsidRPr="00BA1969">
          <w:rPr>
            <w:rFonts w:ascii="Arial" w:hAnsi="Arial" w:cs="Arial"/>
            <w:sz w:val="20"/>
          </w:rPr>
          <w:instrText xml:space="preserve"> PAGE   \* MERGEFORMAT </w:instrText>
        </w:r>
        <w:r w:rsidRPr="00BA1969">
          <w:rPr>
            <w:rFonts w:ascii="Arial" w:hAnsi="Arial" w:cs="Arial"/>
            <w:sz w:val="20"/>
          </w:rPr>
          <w:fldChar w:fldCharType="separate"/>
        </w:r>
        <w:r w:rsidR="001824A2">
          <w:rPr>
            <w:rFonts w:ascii="Arial" w:hAnsi="Arial" w:cs="Arial"/>
            <w:noProof/>
            <w:sz w:val="20"/>
          </w:rPr>
          <w:t>131</w:t>
        </w:r>
        <w:r w:rsidRPr="00BA1969">
          <w:rPr>
            <w:rFonts w:ascii="Arial" w:hAnsi="Arial" w:cs="Arial"/>
            <w:sz w:val="20"/>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13" w:lineRule="auto"/>
    </w:pPr>
  </w:p>
  <w:p w:rsidR="00E71EC0" w:rsidRDefault="00E71E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13" w:lineRule="auto"/>
    </w:pPr>
  </w:p>
  <w:p w:rsidR="00E71EC0" w:rsidRDefault="00E71EC0">
    <w:pPr>
      <w:framePr w:w="9432" w:h="280" w:hRule="exact" w:wrap="notBeside" w:vAnchor="page" w:hAnchor="text" w:y="14688"/>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0" w:lineRule="atLeast"/>
      <w:jc w:val="right"/>
      <w:rPr>
        <w:vanish/>
      </w:rPr>
    </w:pPr>
    <w:r>
      <w:rPr>
        <w:rFonts w:ascii="Arial" w:hAnsi="Arial"/>
        <w:color w:val="000000"/>
      </w:rPr>
      <w:pgNum/>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center" w:pos="4320"/>
        <w:tab w:val="right" w:pos="8640"/>
      </w:tabs>
      <w:spacing w:line="213" w:lineRule="auto"/>
    </w:pPr>
  </w:p>
  <w:p w:rsidR="00E71EC0" w:rsidRDefault="00E71EC0">
    <w:pPr>
      <w:tabs>
        <w:tab w:val="center" w:pos="4320"/>
        <w:tab w:val="right" w:pos="8640"/>
      </w:tabs>
      <w:spacing w:line="213" w:lineRule="auto"/>
    </w:pPr>
  </w:p>
  <w:p w:rsidR="00E71EC0" w:rsidRDefault="00E71EC0">
    <w:pPr>
      <w:framePr w:w="9390" w:h="280" w:hRule="exact" w:wrap="notBeside" w:vAnchor="page" w:hAnchor="text" w:y="14688"/>
      <w:tabs>
        <w:tab w:val="center" w:pos="4320"/>
        <w:tab w:val="right" w:pos="8640"/>
      </w:tabs>
      <w:spacing w:line="0" w:lineRule="atLeast"/>
      <w:jc w:val="right"/>
      <w:rPr>
        <w:vanish/>
      </w:rPr>
    </w:pPr>
    <w:r>
      <w:rPr>
        <w:rFonts w:ascii="Arial" w:hAnsi="Arial"/>
        <w:color w:val="000000"/>
      </w:rPr>
      <w:pgNum/>
    </w:r>
  </w:p>
  <w:p w:rsidR="00E71EC0" w:rsidRDefault="00E71EC0">
    <w:pPr>
      <w:tabs>
        <w:tab w:val="center" w:pos="4320"/>
        <w:tab w:val="right" w:pos="8640"/>
      </w:tabs>
      <w:spacing w:line="213" w:lineRule="auto"/>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center" w:pos="4320"/>
        <w:tab w:val="right" w:pos="8640"/>
      </w:tabs>
      <w:spacing w:line="213" w:lineRule="auto"/>
    </w:pPr>
  </w:p>
  <w:p w:rsidR="00E71EC0" w:rsidRDefault="00E71EC0">
    <w:pPr>
      <w:tabs>
        <w:tab w:val="center" w:pos="4320"/>
        <w:tab w:val="right" w:pos="8640"/>
      </w:tabs>
      <w:spacing w:line="213" w:lineRule="auto"/>
    </w:pPr>
  </w:p>
  <w:p w:rsidR="00E71EC0" w:rsidRDefault="00E71EC0">
    <w:pPr>
      <w:framePr w:w="9390" w:h="280" w:hRule="exact" w:wrap="notBeside" w:vAnchor="page" w:hAnchor="text" w:y="14688"/>
      <w:tabs>
        <w:tab w:val="center" w:pos="4320"/>
        <w:tab w:val="right" w:pos="8640"/>
      </w:tabs>
      <w:spacing w:line="0" w:lineRule="atLeast"/>
      <w:jc w:val="right"/>
      <w:rPr>
        <w:vanish/>
      </w:rPr>
    </w:pPr>
    <w:r>
      <w:rPr>
        <w:rFonts w:ascii="Arial" w:hAnsi="Arial"/>
        <w:color w:val="000000"/>
      </w:rPr>
      <w:pgNum/>
    </w:r>
  </w:p>
  <w:p w:rsidR="00E71EC0" w:rsidRDefault="00E71EC0">
    <w:pPr>
      <w:tabs>
        <w:tab w:val="center" w:pos="4320"/>
        <w:tab w:val="right" w:pos="8640"/>
      </w:tabs>
      <w:spacing w:line="213" w:lineRule="auto"/>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center" w:pos="4320"/>
        <w:tab w:val="right" w:pos="8640"/>
      </w:tabs>
      <w:spacing w:line="213" w:lineRule="auto"/>
    </w:pPr>
  </w:p>
  <w:p w:rsidR="00E71EC0" w:rsidRDefault="00E71EC0">
    <w:pPr>
      <w:tabs>
        <w:tab w:val="center" w:pos="4320"/>
        <w:tab w:val="right" w:pos="8640"/>
      </w:tabs>
      <w:spacing w:line="213" w:lineRule="auto"/>
    </w:pPr>
  </w:p>
  <w:p w:rsidR="00E71EC0" w:rsidRDefault="00E71EC0">
    <w:pPr>
      <w:framePr w:w="9390" w:h="280" w:hRule="exact" w:wrap="notBeside" w:vAnchor="page" w:hAnchor="text" w:y="14688"/>
      <w:tabs>
        <w:tab w:val="center" w:pos="4320"/>
        <w:tab w:val="right" w:pos="8640"/>
      </w:tabs>
      <w:spacing w:line="0" w:lineRule="atLeast"/>
      <w:jc w:val="right"/>
      <w:rPr>
        <w:vanish/>
      </w:rPr>
    </w:pPr>
    <w:r>
      <w:rPr>
        <w:rFonts w:ascii="Arial" w:hAnsi="Arial"/>
        <w:color w:val="000000"/>
      </w:rPr>
      <w:pgNum/>
    </w:r>
  </w:p>
  <w:p w:rsidR="00E71EC0" w:rsidRDefault="00E71EC0">
    <w:pPr>
      <w:tabs>
        <w:tab w:val="center" w:pos="4320"/>
        <w:tab w:val="right" w:pos="8640"/>
      </w:tabs>
      <w:spacing w:line="213" w:lineRule="auto"/>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center" w:pos="4320"/>
        <w:tab w:val="right" w:pos="8640"/>
      </w:tabs>
      <w:spacing w:line="213" w:lineRule="auto"/>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center" w:pos="4320"/>
        <w:tab w:val="right" w:pos="8640"/>
      </w:tabs>
      <w:spacing w:line="213" w:lineRule="auto"/>
    </w:pPr>
  </w:p>
  <w:p w:rsidR="00E71EC0" w:rsidRDefault="00E71EC0">
    <w:pPr>
      <w:tabs>
        <w:tab w:val="center" w:pos="4320"/>
        <w:tab w:val="right" w:pos="8640"/>
      </w:tabs>
      <w:spacing w:line="213" w:lineRule="auto"/>
    </w:pPr>
  </w:p>
  <w:p w:rsidR="00E71EC0" w:rsidRDefault="00E71EC0">
    <w:pPr>
      <w:framePr w:w="9390" w:h="280" w:hRule="exact" w:wrap="notBeside" w:vAnchor="page" w:hAnchor="text" w:y="14688"/>
      <w:tabs>
        <w:tab w:val="center" w:pos="4320"/>
        <w:tab w:val="right" w:pos="8640"/>
      </w:tabs>
      <w:spacing w:line="0" w:lineRule="atLeast"/>
      <w:jc w:val="right"/>
      <w:rPr>
        <w:vanish/>
      </w:rPr>
    </w:pPr>
    <w:r>
      <w:rPr>
        <w:rFonts w:ascii="Arial" w:hAnsi="Arial"/>
        <w:color w:val="000000"/>
      </w:rPr>
      <w:pgNum/>
    </w:r>
  </w:p>
  <w:p w:rsidR="00E71EC0" w:rsidRDefault="00E71EC0">
    <w:pPr>
      <w:tabs>
        <w:tab w:val="center" w:pos="4320"/>
        <w:tab w:val="right" w:pos="8640"/>
      </w:tabs>
      <w:spacing w:line="213" w:lineRule="auto"/>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center" w:pos="4320"/>
        <w:tab w:val="right" w:pos="8640"/>
      </w:tabs>
      <w:spacing w:line="213" w:lineRule="auto"/>
    </w:pPr>
  </w:p>
  <w:p w:rsidR="00E71EC0" w:rsidRDefault="00E71EC0">
    <w:pPr>
      <w:tabs>
        <w:tab w:val="center" w:pos="4320"/>
        <w:tab w:val="right" w:pos="8640"/>
      </w:tabs>
      <w:spacing w:line="213" w:lineRule="auto"/>
    </w:pPr>
  </w:p>
  <w:p w:rsidR="00E71EC0" w:rsidRDefault="00E71EC0">
    <w:pPr>
      <w:framePr w:w="9390" w:h="280" w:hRule="exact" w:wrap="notBeside" w:vAnchor="page" w:hAnchor="text" w:y="14688"/>
      <w:tabs>
        <w:tab w:val="center" w:pos="4320"/>
        <w:tab w:val="right" w:pos="8640"/>
      </w:tabs>
      <w:spacing w:line="0" w:lineRule="atLeast"/>
      <w:jc w:val="right"/>
      <w:rPr>
        <w:vanish/>
      </w:rPr>
    </w:pPr>
    <w:r>
      <w:rPr>
        <w:rFonts w:ascii="Arial" w:hAnsi="Arial"/>
        <w:color w:val="000000"/>
      </w:rPr>
      <w:pgNum/>
    </w:r>
  </w:p>
  <w:p w:rsidR="00E71EC0" w:rsidRDefault="00E71EC0">
    <w:pPr>
      <w:tabs>
        <w:tab w:val="center" w:pos="4320"/>
        <w:tab w:val="right" w:pos="8640"/>
      </w:tabs>
      <w:spacing w:line="213" w:lineRule="auto"/>
    </w:pPr>
  </w:p>
  <w:p w:rsidR="00E71EC0" w:rsidRDefault="00E71EC0"/>
  <w:p w:rsidR="00E71EC0" w:rsidRDefault="00E71EC0"/>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Pr="00BA1969" w:rsidRDefault="00E71EC0">
    <w:pPr>
      <w:jc w:val="center"/>
      <w:rPr>
        <w:rFonts w:ascii="Arial" w:hAnsi="Arial" w:cs="Arial"/>
      </w:rPr>
    </w:pPr>
    <w:r w:rsidRPr="00BA1969">
      <w:rPr>
        <w:rStyle w:val="PageNumber"/>
        <w:rFonts w:ascii="Arial" w:hAnsi="Arial" w:cs="Arial"/>
      </w:rPr>
      <w:fldChar w:fldCharType="begin"/>
    </w:r>
    <w:r w:rsidRPr="00BA1969">
      <w:rPr>
        <w:rStyle w:val="PageNumber"/>
        <w:rFonts w:ascii="Arial" w:hAnsi="Arial" w:cs="Arial"/>
      </w:rPr>
      <w:instrText xml:space="preserve"> PAGE </w:instrText>
    </w:r>
    <w:r w:rsidRPr="00BA1969">
      <w:rPr>
        <w:rStyle w:val="PageNumber"/>
        <w:rFonts w:ascii="Arial" w:hAnsi="Arial" w:cs="Arial"/>
      </w:rPr>
      <w:fldChar w:fldCharType="separate"/>
    </w:r>
    <w:r w:rsidR="00131D5E">
      <w:rPr>
        <w:rStyle w:val="PageNumber"/>
        <w:rFonts w:ascii="Arial" w:hAnsi="Arial" w:cs="Arial"/>
        <w:noProof/>
      </w:rPr>
      <w:t>138</w:t>
    </w:r>
    <w:r w:rsidRPr="00BA1969">
      <w:rPr>
        <w:rStyle w:val="PageNumber"/>
        <w:rFonts w:ascii="Arial" w:hAnsi="Arial" w:cs="Arial"/>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Pr="00BA1969" w:rsidRDefault="00E71EC0">
    <w:pPr>
      <w:jc w:val="center"/>
      <w:rPr>
        <w:rFonts w:ascii="Arial" w:hAnsi="Arial" w:cs="Arial"/>
      </w:rPr>
    </w:pPr>
    <w:r w:rsidRPr="00BA1969">
      <w:rPr>
        <w:rStyle w:val="PageNumber"/>
        <w:rFonts w:ascii="Arial" w:hAnsi="Arial" w:cs="Arial"/>
      </w:rPr>
      <w:fldChar w:fldCharType="begin"/>
    </w:r>
    <w:r w:rsidRPr="00BA1969">
      <w:rPr>
        <w:rStyle w:val="PageNumber"/>
        <w:rFonts w:ascii="Arial" w:hAnsi="Arial" w:cs="Arial"/>
      </w:rPr>
      <w:instrText xml:space="preserve"> PAGE </w:instrText>
    </w:r>
    <w:r w:rsidRPr="00BA1969">
      <w:rPr>
        <w:rStyle w:val="PageNumber"/>
        <w:rFonts w:ascii="Arial" w:hAnsi="Arial" w:cs="Arial"/>
      </w:rPr>
      <w:fldChar w:fldCharType="separate"/>
    </w:r>
    <w:r w:rsidR="00131D5E">
      <w:rPr>
        <w:rStyle w:val="PageNumber"/>
        <w:rFonts w:ascii="Arial" w:hAnsi="Arial" w:cs="Arial"/>
        <w:noProof/>
      </w:rPr>
      <w:t>173</w:t>
    </w:r>
    <w:r w:rsidRPr="00BA1969">
      <w:rPr>
        <w:rStyle w:val="PageNumber"/>
        <w:rFonts w:ascii="Arial" w:hAnsi="Arial" w:cs="Arial"/>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E71E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13" w:lineRule="auto"/>
    </w:pPr>
  </w:p>
  <w:p w:rsidR="00E71EC0" w:rsidRDefault="00E71E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13" w:lineRule="auto"/>
    </w:pPr>
  </w:p>
  <w:p w:rsidR="00E71EC0" w:rsidRDefault="00E71EC0">
    <w:pPr>
      <w:framePr w:w="9432" w:h="280" w:hRule="exact" w:wrap="notBeside" w:vAnchor="page" w:hAnchor="text" w:y="14688"/>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0" w:lineRule="atLeast"/>
      <w:jc w:val="right"/>
      <w:rPr>
        <w:vanish/>
      </w:rPr>
    </w:pPr>
    <w:r>
      <w:rPr>
        <w:rFonts w:ascii="Arial" w:hAnsi="Arial"/>
        <w:color w:val="000000"/>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421" w:rsidRDefault="00172421">
      <w:r>
        <w:separator/>
      </w:r>
    </w:p>
  </w:footnote>
  <w:footnote w:type="continuationSeparator" w:id="0">
    <w:p w:rsidR="00172421" w:rsidRDefault="001724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29" o:spid="_x0000_s2109" type="#_x0000_t136" style="position:absolute;margin-left:0;margin-top:0;width:439.9pt;height:219.95pt;rotation:315;z-index:-25154662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098" type="#_x0000_t136" style="position:absolute;margin-left:0;margin-top:0;width:471.3pt;height:188.5pt;rotation:315;z-index:-25155993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0" o:spid="_x0000_s2110" type="#_x0000_t136" style="position:absolute;margin-left:0;margin-top:0;width:439.9pt;height:219.95pt;rotation:315;z-index:-25154457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099" type="#_x0000_t136" style="position:absolute;margin-left:0;margin-top:0;width:471.3pt;height:188.5pt;rotation:315;z-index:-25155891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28" o:spid="_x0000_s2108" type="#_x0000_t136" style="position:absolute;margin-left:0;margin-top:0;width:439.9pt;height:219.95pt;rotation:315;z-index:-25154867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2" o:spid="_x0000_s2112" type="#_x0000_t136" style="position:absolute;margin-left:0;margin-top:0;width:439.9pt;height:219.95pt;rotation:315;z-index:-25154048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3" o:spid="_x0000_s2113" type="#_x0000_t136" style="position:absolute;margin-left:0;margin-top:0;width:439.9pt;height:219.95pt;rotation:315;z-index:-25153843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1" o:spid="_x0000_s2111" type="#_x0000_t136" style="position:absolute;margin-left:0;margin-top:0;width:439.9pt;height:219.95pt;rotation:315;z-index:-25154252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5" o:spid="_x0000_s2115" type="#_x0000_t136" style="position:absolute;margin-left:0;margin-top:0;width:439.9pt;height:219.95pt;rotation:315;z-index:-25153433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101" type="#_x0000_t136" style="position:absolute;margin-left:0;margin-top:0;width:471.3pt;height:188.5pt;rotation:315;z-index:-2515558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6" o:spid="_x0000_s2116" type="#_x0000_t136" style="position:absolute;margin-left:0;margin-top:0;width:439.9pt;height:219.95pt;rotation:315;z-index:-25153228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102" type="#_x0000_t136" style="position:absolute;margin-left:0;margin-top:0;width:471.3pt;height:188.5pt;rotation:315;z-index:-2515548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4" o:spid="_x0000_s2114" type="#_x0000_t136" style="position:absolute;margin-left:0;margin-top:0;width:439.9pt;height:219.95pt;rotation:315;z-index:-25153638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100" type="#_x0000_t136" style="position:absolute;margin-left:0;margin-top:0;width:471.3pt;height:188.5pt;rotation:315;z-index:-2515568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8" o:spid="_x0000_s2118" type="#_x0000_t136" style="position:absolute;margin-left:0;margin-top:0;width:439.9pt;height:219.95pt;rotation:315;z-index:-25152819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9" o:spid="_x0000_s2119" type="#_x0000_t136" style="position:absolute;margin-left:0;margin-top:0;width:439.9pt;height:219.95pt;rotation:315;z-index:-25152614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37" o:spid="_x0000_s2117" type="#_x0000_t136" style="position:absolute;margin-left:0;margin-top:0;width:439.9pt;height:219.95pt;rotation:315;z-index:-25153024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1" o:spid="_x0000_s2121" type="#_x0000_t136" style="position:absolute;margin-left:0;margin-top:0;width:439.9pt;height:219.95pt;rotation:315;z-index:-25152204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2" o:spid="_x0000_s2122" type="#_x0000_t136" style="position:absolute;margin-left:0;margin-top:0;width:439.9pt;height:219.95pt;rotation:315;z-index:-25152000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0" o:spid="_x0000_s2120" type="#_x0000_t136" style="position:absolute;margin-left:0;margin-top:0;width:439.9pt;height:219.95pt;rotation:315;z-index:-25152409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4" o:spid="_x0000_s2124" type="#_x0000_t136" style="position:absolute;margin-left:0;margin-top:0;width:439.9pt;height:219.95pt;rotation:315;z-index:-25151590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5" o:spid="_x0000_s2125" type="#_x0000_t136" style="position:absolute;margin-left:0;margin-top:0;width:439.9pt;height:219.95pt;rotation:315;z-index:-25151385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3" o:spid="_x0000_s2123" type="#_x0000_t136" style="position:absolute;margin-left:0;margin-top:0;width:439.9pt;height:219.95pt;rotation:315;z-index:-25151795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7" o:spid="_x0000_s2127" type="#_x0000_t136" style="position:absolute;margin-left:0;margin-top:0;width:439.9pt;height:219.95pt;rotation:315;z-index:-25150976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8" o:spid="_x0000_s2128" type="#_x0000_t136" style="position:absolute;margin-left:0;margin-top:0;width:439.9pt;height:219.95pt;rotation:315;z-index:-25150771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6" o:spid="_x0000_s2126" type="#_x0000_t136" style="position:absolute;margin-left:0;margin-top:0;width:439.9pt;height:219.95pt;rotation:315;z-index:-25151180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0" o:spid="_x0000_s2130" type="#_x0000_t136" style="position:absolute;margin-left:0;margin-top:0;width:439.9pt;height:219.95pt;rotation:315;z-index:-25150361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1" o:spid="_x0000_s2131" type="#_x0000_t136" style="position:absolute;margin-left:0;margin-top:0;width:439.9pt;height:219.95pt;rotation:315;z-index:-25150156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49" o:spid="_x0000_s2129" type="#_x0000_t136" style="position:absolute;margin-left:0;margin-top:0;width:439.9pt;height:219.95pt;rotation:315;z-index:-25150566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3" o:spid="_x0000_s2133" type="#_x0000_t136" style="position:absolute;margin-left:0;margin-top:0;width:439.9pt;height:219.95pt;rotation:315;z-index:-25149747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4" o:spid="_x0000_s2134" type="#_x0000_t136" style="position:absolute;margin-left:0;margin-top:0;width:439.9pt;height:219.95pt;rotation:315;z-index:-25149542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2" o:spid="_x0000_s2132" type="#_x0000_t136" style="position:absolute;margin-left:0;margin-top:0;width:439.9pt;height:219.95pt;rotation:315;z-index:-25149952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6" o:spid="_x0000_s2136" type="#_x0000_t136" style="position:absolute;margin-left:0;margin-top:0;width:439.9pt;height:219.95pt;rotation:315;z-index:-25149132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7" o:spid="_x0000_s2137" type="#_x0000_t136" style="position:absolute;margin-left:0;margin-top:0;width:439.9pt;height:219.95pt;rotation:315;z-index:-25148928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5" o:spid="_x0000_s2135" type="#_x0000_t136" style="position:absolute;margin-left:0;margin-top:0;width:439.9pt;height:219.95pt;rotation:315;z-index:-25149337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9" o:spid="_x0000_s2139" type="#_x0000_t136" style="position:absolute;margin-left:0;margin-top:0;width:439.9pt;height:219.95pt;rotation:315;z-index:-25148518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0" o:spid="_x0000_s2140" type="#_x0000_t136" style="position:absolute;margin-left:0;margin-top:0;width:439.9pt;height:219.95pt;rotation:315;z-index:-25148313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58" o:spid="_x0000_s2138" type="#_x0000_t136" style="position:absolute;margin-left:0;margin-top:0;width:439.9pt;height:219.95pt;rotation:315;z-index:-25148723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2" o:spid="_x0000_s2142" type="#_x0000_t136" style="position:absolute;margin-left:0;margin-top:0;width:439.9pt;height:219.95pt;rotation:315;z-index:-25147904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3" o:spid="_x0000_s2143" type="#_x0000_t136" style="position:absolute;margin-left:0;margin-top:0;width:439.9pt;height:219.95pt;rotation:315;z-index:-25147699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1" o:spid="_x0000_s2141" type="#_x0000_t136" style="position:absolute;margin-left:0;margin-top:0;width:439.9pt;height:219.95pt;rotation:315;z-index:-25148108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5" o:spid="_x0000_s2145" type="#_x0000_t136" style="position:absolute;margin-left:0;margin-top:0;width:439.9pt;height:219.95pt;rotation:315;z-index:-25147289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6" o:spid="_x0000_s2146" type="#_x0000_t136" style="position:absolute;margin-left:0;margin-top:0;width:439.9pt;height:219.95pt;rotation:315;z-index:-25147084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4" o:spid="_x0000_s2144" type="#_x0000_t136" style="position:absolute;margin-left:0;margin-top:0;width:439.9pt;height:219.95pt;rotation:315;z-index:-25147494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8" o:spid="_x0000_s2148" type="#_x0000_t136" style="position:absolute;margin-left:0;margin-top:0;width:439.9pt;height:219.95pt;rotation:315;z-index:-25146675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9" o:spid="_x0000_s2149" type="#_x0000_t136" style="position:absolute;margin-left:0;margin-top:0;width:439.9pt;height:219.95pt;rotation:315;z-index:-25146470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67" o:spid="_x0000_s2147" type="#_x0000_t136" style="position:absolute;margin-left:0;margin-top:0;width:439.9pt;height:219.95pt;rotation:315;z-index:-25146880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1" o:spid="_x0000_s2151" type="#_x0000_t136" style="position:absolute;margin-left:0;margin-top:0;width:439.9pt;height:219.95pt;rotation:315;z-index:-25146060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2" o:spid="_x0000_s2152" type="#_x0000_t136" style="position:absolute;margin-left:0;margin-top:0;width:439.9pt;height:219.95pt;rotation:315;z-index:-25145856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0" o:spid="_x0000_s2150" type="#_x0000_t136" style="position:absolute;margin-left:0;margin-top:0;width:439.9pt;height:219.95pt;rotation:315;z-index:-25146265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4" o:spid="_x0000_s2154" type="#_x0000_t136" style="position:absolute;margin-left:0;margin-top:0;width:439.9pt;height:219.95pt;rotation:315;z-index:-25145446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104" type="#_x0000_t136" style="position:absolute;margin-left:0;margin-top:0;width:471.3pt;height:188.5pt;rotation:315;z-index:-2515517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rsidR="00E71EC0" w:rsidRDefault="00E71EC0"/>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5" o:spid="_x0000_s2155" type="#_x0000_t136" style="position:absolute;margin-left:0;margin-top:0;width:439.9pt;height:219.95pt;rotation:315;z-index:-25145241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105" type="#_x0000_t136" style="position:absolute;margin-left:0;margin-top:0;width:471.3pt;height:188.5pt;rotation:315;z-index:-2515507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rsidR="00E71EC0" w:rsidRDefault="00E71EC0"/>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3" o:spid="_x0000_s2153" type="#_x0000_t136" style="position:absolute;margin-left:0;margin-top:0;width:439.9pt;height:219.95pt;rotation:315;z-index:-25145651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r>
      <w:rPr>
        <w:noProof/>
      </w:rPr>
      <w:pict>
        <v:shape id="_x0000_s2103" type="#_x0000_t136" style="position:absolute;margin-left:0;margin-top:0;width:471.3pt;height:188.5pt;rotation:315;z-index:-2515527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rsidR="00E71EC0" w:rsidRDefault="00E71EC0"/>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7" o:spid="_x0000_s2157" type="#_x0000_t136" style="position:absolute;margin-left:0;margin-top:0;width:439.9pt;height:219.95pt;rotation:315;z-index:-25144832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8" o:spid="_x0000_s2158" type="#_x0000_t136" style="position:absolute;margin-left:0;margin-top:0;width:439.9pt;height:219.95pt;rotation:315;z-index:-25144627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6" o:spid="_x0000_s2156" type="#_x0000_t136" style="position:absolute;margin-left:0;margin-top:0;width:439.9pt;height:219.95pt;rotation:315;z-index:-25145036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80" o:spid="_x0000_s2160" type="#_x0000_t136" style="position:absolute;margin-left:0;margin-top:0;width:439.9pt;height:219.95pt;rotation:315;z-index:-251442176;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81" o:spid="_x0000_s2161" type="#_x0000_t136" style="position:absolute;margin-left:0;margin-top:0;width:439.9pt;height:219.95pt;rotation:315;z-index:-251440128;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1B"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79" o:spid="_x0000_s2159" type="#_x0000_t136" style="position:absolute;margin-left:0;margin-top:0;width:439.9pt;height:219.95pt;rotation:315;z-index:-25144422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83" o:spid="_x0000_s2163" type="#_x0000_t136" style="position:absolute;margin-left:0;margin-top:0;width:439.9pt;height:219.95pt;rotation:315;z-index:-251436032;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84" o:spid="_x0000_s2164" type="#_x0000_t136" style="position:absolute;margin-left:0;margin-top:0;width:439.9pt;height:219.95pt;rotation:315;z-index:-251433984;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EC0" w:rsidRDefault="001724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9382" o:spid="_x0000_s2162" type="#_x0000_t136" style="position:absolute;margin-left:0;margin-top:0;width:439.9pt;height:219.95pt;rotation:315;z-index:-251438080;mso-position-horizontal:center;mso-position-horizontal-relative:margin;mso-position-vertical:center;mso-position-vertical-relative:margin" o:allowincell="f" fillcolor="white [3212]" stroked="f">
          <v:fill opacity=".5"/>
          <v:textpath style="font-family:&quot;Times New Roman&quot;;font-size:1pt" string="ASAP"/>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A80"/>
    <w:multiLevelType w:val="hybridMultilevel"/>
    <w:tmpl w:val="D14011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2D55A3A"/>
    <w:multiLevelType w:val="hybridMultilevel"/>
    <w:tmpl w:val="6384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E549E2"/>
    <w:multiLevelType w:val="hybridMultilevel"/>
    <w:tmpl w:val="5232DA46"/>
    <w:styleLink w:val="Style11"/>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3574F7B"/>
    <w:multiLevelType w:val="multilevel"/>
    <w:tmpl w:val="AF829F0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nsid w:val="03E93223"/>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nsid w:val="04D47B95"/>
    <w:multiLevelType w:val="hybridMultilevel"/>
    <w:tmpl w:val="D0A0262A"/>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6">
    <w:nsid w:val="05BB127B"/>
    <w:multiLevelType w:val="multilevel"/>
    <w:tmpl w:val="B31E32C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nsid w:val="06144BFA"/>
    <w:multiLevelType w:val="hybridMultilevel"/>
    <w:tmpl w:val="EE109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64E0C8D"/>
    <w:multiLevelType w:val="multilevel"/>
    <w:tmpl w:val="B31E32C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nsid w:val="071552C4"/>
    <w:multiLevelType w:val="hybridMultilevel"/>
    <w:tmpl w:val="B2923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76262E9"/>
    <w:multiLevelType w:val="multilevel"/>
    <w:tmpl w:val="EBE8BED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nsid w:val="07FC7805"/>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nsid w:val="0AA57F30"/>
    <w:multiLevelType w:val="hybridMultilevel"/>
    <w:tmpl w:val="4F54A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EE7AC7"/>
    <w:multiLevelType w:val="hybridMultilevel"/>
    <w:tmpl w:val="01382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BDC3888"/>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nsid w:val="0C1F3CBB"/>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nsid w:val="0CE27CD2"/>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nsid w:val="0F32186E"/>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nsid w:val="148868E8"/>
    <w:multiLevelType w:val="multilevel"/>
    <w:tmpl w:val="0CAC6F50"/>
    <w:styleLink w:val="Style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440"/>
        </w:tabs>
        <w:ind w:left="1440" w:hanging="360"/>
      </w:pPr>
      <w:rPr>
        <w:rFonts w:ascii="Arial" w:hAnsi="Aria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149C5DB8"/>
    <w:multiLevelType w:val="hybridMultilevel"/>
    <w:tmpl w:val="29E486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14D3270D"/>
    <w:multiLevelType w:val="hybridMultilevel"/>
    <w:tmpl w:val="B45E1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14DF5569"/>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nsid w:val="15DC5AD2"/>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nsid w:val="15E778AF"/>
    <w:multiLevelType w:val="hybridMultilevel"/>
    <w:tmpl w:val="6A12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7F4171B"/>
    <w:multiLevelType w:val="hybridMultilevel"/>
    <w:tmpl w:val="2D14C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87326D7"/>
    <w:multiLevelType w:val="hybridMultilevel"/>
    <w:tmpl w:val="75A0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8DE3BC3"/>
    <w:multiLevelType w:val="hybridMultilevel"/>
    <w:tmpl w:val="AA0C1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A4C1AFE"/>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1A920C7C"/>
    <w:multiLevelType w:val="hybridMultilevel"/>
    <w:tmpl w:val="6636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C2B605E"/>
    <w:multiLevelType w:val="multilevel"/>
    <w:tmpl w:val="FD708054"/>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720"/>
        </w:tabs>
        <w:ind w:left="720" w:hanging="360"/>
      </w:pPr>
      <w:rPr>
        <w:rFonts w:ascii="Arial" w:eastAsia="Times New Roman" w:hAnsi="Arial" w:cs="Times New Roman"/>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nsid w:val="1D5E4A81"/>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nsid w:val="1DB56792"/>
    <w:multiLevelType w:val="hybridMultilevel"/>
    <w:tmpl w:val="1D2EA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F9134C8"/>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nsid w:val="21805176"/>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218514D6"/>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239553A9"/>
    <w:multiLevelType w:val="hybridMultilevel"/>
    <w:tmpl w:val="98A0B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68740CE"/>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nsid w:val="27BF7771"/>
    <w:multiLevelType w:val="hybridMultilevel"/>
    <w:tmpl w:val="05BA1472"/>
    <w:lvl w:ilvl="0" w:tplc="F550B79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29E863ED"/>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9">
    <w:nsid w:val="2B5D3797"/>
    <w:multiLevelType w:val="hybridMultilevel"/>
    <w:tmpl w:val="2FEE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BD55896"/>
    <w:multiLevelType w:val="multilevel"/>
    <w:tmpl w:val="B31E32CC"/>
    <w:styleLink w:val="Style13"/>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nsid w:val="2EED6647"/>
    <w:multiLevelType w:val="hybridMultilevel"/>
    <w:tmpl w:val="38AA3BF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nsid w:val="31B9546C"/>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nsid w:val="31D612B1"/>
    <w:multiLevelType w:val="hybridMultilevel"/>
    <w:tmpl w:val="230A81C0"/>
    <w:lvl w:ilvl="0" w:tplc="1396D73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E3140E6C">
      <w:start w:val="1"/>
      <w:numFmt w:val="decimal"/>
      <w:lvlText w:val="%3."/>
      <w:lvlJc w:val="left"/>
      <w:pPr>
        <w:ind w:left="2700" w:hanging="360"/>
      </w:pPr>
      <w:rPr>
        <w:rFonts w:ascii="Arial" w:eastAsia="Times New Roman" w:hAnsi="Arial" w:cs="Times New Roman"/>
      </w:rPr>
    </w:lvl>
    <w:lvl w:ilvl="3" w:tplc="44804004">
      <w:start w:val="3"/>
      <w:numFmt w:val="decimal"/>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nsid w:val="33A33C47"/>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nsid w:val="36906261"/>
    <w:multiLevelType w:val="hybridMultilevel"/>
    <w:tmpl w:val="DB945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705030F"/>
    <w:multiLevelType w:val="hybridMultilevel"/>
    <w:tmpl w:val="EF6A4E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385B29E9"/>
    <w:multiLevelType w:val="hybridMultilevel"/>
    <w:tmpl w:val="1076C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8962022"/>
    <w:multiLevelType w:val="hybridMultilevel"/>
    <w:tmpl w:val="C07A9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8BC5657"/>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0">
    <w:nsid w:val="392E596B"/>
    <w:multiLevelType w:val="hybridMultilevel"/>
    <w:tmpl w:val="441EC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AB623C9"/>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nsid w:val="3B1B2FE3"/>
    <w:multiLevelType w:val="hybridMultilevel"/>
    <w:tmpl w:val="C55AA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C210BB9"/>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nsid w:val="3C8A4941"/>
    <w:multiLevelType w:val="hybridMultilevel"/>
    <w:tmpl w:val="0F12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F11305C"/>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6">
    <w:nsid w:val="4007051D"/>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nsid w:val="40C62D9F"/>
    <w:multiLevelType w:val="multilevel"/>
    <w:tmpl w:val="AF829F0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8">
    <w:nsid w:val="41646253"/>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nsid w:val="4276788F"/>
    <w:multiLevelType w:val="multilevel"/>
    <w:tmpl w:val="EBE8BED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nsid w:val="432655E4"/>
    <w:multiLevelType w:val="hybridMultilevel"/>
    <w:tmpl w:val="B4140F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4407787F"/>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2">
    <w:nsid w:val="44762EC7"/>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3">
    <w:nsid w:val="44FB19FE"/>
    <w:multiLevelType w:val="hybridMultilevel"/>
    <w:tmpl w:val="965AA80C"/>
    <w:styleLink w:val="Style12"/>
    <w:lvl w:ilvl="0" w:tplc="04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nsid w:val="462073B4"/>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5">
    <w:nsid w:val="463778DB"/>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6">
    <w:nsid w:val="46DD5807"/>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7">
    <w:nsid w:val="4839662C"/>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nsid w:val="484E25A7"/>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9">
    <w:nsid w:val="48DB4790"/>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0">
    <w:nsid w:val="4D0B5E8E"/>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1">
    <w:nsid w:val="50B61C7B"/>
    <w:multiLevelType w:val="multilevel"/>
    <w:tmpl w:val="AF829F0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2">
    <w:nsid w:val="50FF15F2"/>
    <w:multiLevelType w:val="hybridMultilevel"/>
    <w:tmpl w:val="167AAB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3">
    <w:nsid w:val="5259571C"/>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nsid w:val="52640C8C"/>
    <w:multiLevelType w:val="hybridMultilevel"/>
    <w:tmpl w:val="2E1C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527A576D"/>
    <w:multiLevelType w:val="multilevel"/>
    <w:tmpl w:val="EBE8BED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6">
    <w:nsid w:val="531E64B8"/>
    <w:multiLevelType w:val="hybridMultilevel"/>
    <w:tmpl w:val="15886C8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77">
    <w:nsid w:val="53E12F1F"/>
    <w:multiLevelType w:val="hybridMultilevel"/>
    <w:tmpl w:val="0C789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53F93CD8"/>
    <w:multiLevelType w:val="hybridMultilevel"/>
    <w:tmpl w:val="0B4CB17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547A16E6"/>
    <w:multiLevelType w:val="multilevel"/>
    <w:tmpl w:val="AF829F0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nsid w:val="55A14EED"/>
    <w:multiLevelType w:val="hybridMultilevel"/>
    <w:tmpl w:val="2FEE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61817BA"/>
    <w:multiLevelType w:val="multilevel"/>
    <w:tmpl w:val="AF829F0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2">
    <w:nsid w:val="568906F7"/>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3">
    <w:nsid w:val="584760E2"/>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4">
    <w:nsid w:val="5AFB0BB4"/>
    <w:multiLevelType w:val="hybridMultilevel"/>
    <w:tmpl w:val="37B21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5BB61327"/>
    <w:multiLevelType w:val="hybridMultilevel"/>
    <w:tmpl w:val="F5F44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5BDB22B6"/>
    <w:multiLevelType w:val="hybridMultilevel"/>
    <w:tmpl w:val="965AA80C"/>
    <w:lvl w:ilvl="0" w:tplc="3066FEE6">
      <w:start w:val="1"/>
      <w:numFmt w:val="decimal"/>
      <w:lvlText w:val="%1."/>
      <w:lvlJc w:val="left"/>
      <w:pPr>
        <w:tabs>
          <w:tab w:val="num" w:pos="360"/>
        </w:tabs>
        <w:ind w:left="360" w:hanging="360"/>
      </w:pPr>
      <w:rPr>
        <w:rFonts w:ascii="Arial" w:hAnsi="Arial"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nsid w:val="5C033327"/>
    <w:multiLevelType w:val="multilevel"/>
    <w:tmpl w:val="B31E32C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8">
    <w:nsid w:val="5C4C2B22"/>
    <w:multiLevelType w:val="hybridMultilevel"/>
    <w:tmpl w:val="45DA34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5C7F2DE3"/>
    <w:multiLevelType w:val="hybridMultilevel"/>
    <w:tmpl w:val="4C747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5D1A6E20"/>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1">
    <w:nsid w:val="5D222EE0"/>
    <w:multiLevelType w:val="multilevel"/>
    <w:tmpl w:val="99EEC868"/>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2">
    <w:nsid w:val="5E4431C7"/>
    <w:multiLevelType w:val="hybridMultilevel"/>
    <w:tmpl w:val="A13CF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E4B3257"/>
    <w:multiLevelType w:val="hybridMultilevel"/>
    <w:tmpl w:val="1D2EA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06F3F79"/>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5">
    <w:nsid w:val="60A6007C"/>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6">
    <w:nsid w:val="61333018"/>
    <w:multiLevelType w:val="hybridMultilevel"/>
    <w:tmpl w:val="9850D43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7">
    <w:nsid w:val="6178160D"/>
    <w:multiLevelType w:val="multilevel"/>
    <w:tmpl w:val="EBE8BED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8">
    <w:nsid w:val="61C75389"/>
    <w:multiLevelType w:val="multilevel"/>
    <w:tmpl w:val="EBE8BED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9">
    <w:nsid w:val="626512CD"/>
    <w:multiLevelType w:val="hybridMultilevel"/>
    <w:tmpl w:val="6A12969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0">
    <w:nsid w:val="64055B47"/>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1">
    <w:nsid w:val="641B2339"/>
    <w:multiLevelType w:val="hybridMultilevel"/>
    <w:tmpl w:val="02B42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68F36F2E"/>
    <w:multiLevelType w:val="hybridMultilevel"/>
    <w:tmpl w:val="820C8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69A767CD"/>
    <w:multiLevelType w:val="multilevel"/>
    <w:tmpl w:val="4872C03A"/>
    <w:lvl w:ilvl="0">
      <w:start w:val="1"/>
      <w:numFmt w:val="bullet"/>
      <w:lvlText w:val=""/>
      <w:lvlJc w:val="left"/>
      <w:pPr>
        <w:tabs>
          <w:tab w:val="num" w:pos="990"/>
        </w:tabs>
        <w:ind w:left="99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4">
    <w:nsid w:val="6A7C630F"/>
    <w:multiLevelType w:val="hybridMultilevel"/>
    <w:tmpl w:val="A0F2EEBE"/>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05">
    <w:nsid w:val="6B445143"/>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6">
    <w:nsid w:val="6B56192D"/>
    <w:multiLevelType w:val="multilevel"/>
    <w:tmpl w:val="AF829F0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7">
    <w:nsid w:val="6D257531"/>
    <w:multiLevelType w:val="multilevel"/>
    <w:tmpl w:val="B748E82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8">
    <w:nsid w:val="715E73D1"/>
    <w:multiLevelType w:val="hybridMultilevel"/>
    <w:tmpl w:val="EE608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2EF7C67"/>
    <w:multiLevelType w:val="multilevel"/>
    <w:tmpl w:val="99EEC868"/>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0">
    <w:nsid w:val="73432234"/>
    <w:multiLevelType w:val="hybridMultilevel"/>
    <w:tmpl w:val="C68EABE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1">
    <w:nsid w:val="73BB2C5C"/>
    <w:multiLevelType w:val="hybridMultilevel"/>
    <w:tmpl w:val="0CFC8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73CF1264"/>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3">
    <w:nsid w:val="78231FB9"/>
    <w:multiLevelType w:val="hybridMultilevel"/>
    <w:tmpl w:val="5920AB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nsid w:val="784259FD"/>
    <w:multiLevelType w:val="hybridMultilevel"/>
    <w:tmpl w:val="141CF43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5">
    <w:nsid w:val="7DFB5915"/>
    <w:multiLevelType w:val="hybridMultilevel"/>
    <w:tmpl w:val="8FBE0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6">
    <w:nsid w:val="7F0D6BB0"/>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7">
    <w:nsid w:val="7FBF28E5"/>
    <w:multiLevelType w:val="multilevel"/>
    <w:tmpl w:val="4872C03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88"/>
  </w:num>
  <w:num w:numId="2">
    <w:abstractNumId w:val="18"/>
  </w:num>
  <w:num w:numId="3">
    <w:abstractNumId w:val="29"/>
  </w:num>
  <w:num w:numId="4">
    <w:abstractNumId w:val="63"/>
  </w:num>
  <w:num w:numId="5">
    <w:abstractNumId w:val="2"/>
  </w:num>
  <w:num w:numId="6">
    <w:abstractNumId w:val="8"/>
  </w:num>
  <w:num w:numId="7">
    <w:abstractNumId w:val="10"/>
  </w:num>
  <w:num w:numId="8">
    <w:abstractNumId w:val="6"/>
  </w:num>
  <w:num w:numId="9">
    <w:abstractNumId w:val="40"/>
  </w:num>
  <w:num w:numId="10">
    <w:abstractNumId w:val="87"/>
  </w:num>
  <w:num w:numId="11">
    <w:abstractNumId w:val="59"/>
  </w:num>
  <w:num w:numId="12">
    <w:abstractNumId w:val="55"/>
  </w:num>
  <w:num w:numId="13">
    <w:abstractNumId w:val="30"/>
  </w:num>
  <w:num w:numId="14">
    <w:abstractNumId w:val="4"/>
  </w:num>
  <w:num w:numId="15">
    <w:abstractNumId w:val="83"/>
  </w:num>
  <w:num w:numId="16">
    <w:abstractNumId w:val="44"/>
  </w:num>
  <w:num w:numId="17">
    <w:abstractNumId w:val="16"/>
  </w:num>
  <w:num w:numId="18">
    <w:abstractNumId w:val="14"/>
  </w:num>
  <w:num w:numId="19">
    <w:abstractNumId w:val="64"/>
  </w:num>
  <w:num w:numId="20">
    <w:abstractNumId w:val="32"/>
  </w:num>
  <w:num w:numId="21">
    <w:abstractNumId w:val="107"/>
  </w:num>
  <w:num w:numId="22">
    <w:abstractNumId w:val="90"/>
  </w:num>
  <w:num w:numId="23">
    <w:abstractNumId w:val="94"/>
  </w:num>
  <w:num w:numId="24">
    <w:abstractNumId w:val="73"/>
  </w:num>
  <w:num w:numId="25">
    <w:abstractNumId w:val="11"/>
  </w:num>
  <w:num w:numId="26">
    <w:abstractNumId w:val="17"/>
  </w:num>
  <w:num w:numId="27">
    <w:abstractNumId w:val="56"/>
  </w:num>
  <w:num w:numId="28">
    <w:abstractNumId w:val="51"/>
  </w:num>
  <w:num w:numId="29">
    <w:abstractNumId w:val="53"/>
  </w:num>
  <w:num w:numId="30">
    <w:abstractNumId w:val="82"/>
  </w:num>
  <w:num w:numId="31">
    <w:abstractNumId w:val="98"/>
  </w:num>
  <w:num w:numId="32">
    <w:abstractNumId w:val="75"/>
  </w:num>
  <w:num w:numId="33">
    <w:abstractNumId w:val="3"/>
  </w:num>
  <w:num w:numId="34">
    <w:abstractNumId w:val="79"/>
  </w:num>
  <w:num w:numId="35">
    <w:abstractNumId w:val="109"/>
  </w:num>
  <w:num w:numId="36">
    <w:abstractNumId w:val="91"/>
  </w:num>
  <w:num w:numId="37">
    <w:abstractNumId w:val="81"/>
  </w:num>
  <w:num w:numId="38">
    <w:abstractNumId w:val="103"/>
  </w:num>
  <w:num w:numId="39">
    <w:abstractNumId w:val="0"/>
  </w:num>
  <w:num w:numId="40">
    <w:abstractNumId w:val="41"/>
  </w:num>
  <w:num w:numId="41">
    <w:abstractNumId w:val="20"/>
  </w:num>
  <w:num w:numId="42">
    <w:abstractNumId w:val="110"/>
  </w:num>
  <w:num w:numId="43">
    <w:abstractNumId w:val="108"/>
  </w:num>
  <w:num w:numId="44">
    <w:abstractNumId w:val="54"/>
  </w:num>
  <w:num w:numId="45">
    <w:abstractNumId w:val="13"/>
  </w:num>
  <w:num w:numId="46">
    <w:abstractNumId w:val="97"/>
  </w:num>
  <w:num w:numId="47">
    <w:abstractNumId w:val="72"/>
  </w:num>
  <w:num w:numId="48">
    <w:abstractNumId w:val="7"/>
  </w:num>
  <w:num w:numId="49">
    <w:abstractNumId w:val="12"/>
  </w:num>
  <w:num w:numId="50">
    <w:abstractNumId w:val="86"/>
  </w:num>
  <w:num w:numId="51">
    <w:abstractNumId w:val="57"/>
  </w:num>
  <w:num w:numId="52">
    <w:abstractNumId w:val="71"/>
  </w:num>
  <w:num w:numId="53">
    <w:abstractNumId w:val="116"/>
  </w:num>
  <w:num w:numId="54">
    <w:abstractNumId w:val="66"/>
  </w:num>
  <w:num w:numId="55">
    <w:abstractNumId w:val="33"/>
  </w:num>
  <w:num w:numId="56">
    <w:abstractNumId w:val="100"/>
  </w:num>
  <w:num w:numId="57">
    <w:abstractNumId w:val="27"/>
  </w:num>
  <w:num w:numId="58">
    <w:abstractNumId w:val="95"/>
  </w:num>
  <w:num w:numId="59">
    <w:abstractNumId w:val="62"/>
  </w:num>
  <w:num w:numId="60">
    <w:abstractNumId w:val="36"/>
  </w:num>
  <w:num w:numId="61">
    <w:abstractNumId w:val="69"/>
  </w:num>
  <w:num w:numId="62">
    <w:abstractNumId w:val="70"/>
  </w:num>
  <w:num w:numId="63">
    <w:abstractNumId w:val="43"/>
  </w:num>
  <w:num w:numId="64">
    <w:abstractNumId w:val="106"/>
  </w:num>
  <w:num w:numId="65">
    <w:abstractNumId w:val="89"/>
  </w:num>
  <w:num w:numId="66">
    <w:abstractNumId w:val="113"/>
  </w:num>
  <w:num w:numId="67">
    <w:abstractNumId w:val="5"/>
  </w:num>
  <w:num w:numId="68">
    <w:abstractNumId w:val="49"/>
  </w:num>
  <w:num w:numId="69">
    <w:abstractNumId w:val="112"/>
  </w:num>
  <w:num w:numId="70">
    <w:abstractNumId w:val="22"/>
  </w:num>
  <w:num w:numId="71">
    <w:abstractNumId w:val="105"/>
  </w:num>
  <w:num w:numId="72">
    <w:abstractNumId w:val="68"/>
  </w:num>
  <w:num w:numId="73">
    <w:abstractNumId w:val="38"/>
  </w:num>
  <w:num w:numId="74">
    <w:abstractNumId w:val="58"/>
  </w:num>
  <w:num w:numId="75">
    <w:abstractNumId w:val="42"/>
  </w:num>
  <w:num w:numId="76">
    <w:abstractNumId w:val="34"/>
  </w:num>
  <w:num w:numId="77">
    <w:abstractNumId w:val="117"/>
  </w:num>
  <w:num w:numId="78">
    <w:abstractNumId w:val="21"/>
  </w:num>
  <w:num w:numId="79">
    <w:abstractNumId w:val="65"/>
  </w:num>
  <w:num w:numId="80">
    <w:abstractNumId w:val="61"/>
  </w:num>
  <w:num w:numId="81">
    <w:abstractNumId w:val="15"/>
  </w:num>
  <w:num w:numId="82">
    <w:abstractNumId w:val="67"/>
  </w:num>
  <w:num w:numId="83">
    <w:abstractNumId w:val="37"/>
  </w:num>
  <w:num w:numId="84">
    <w:abstractNumId w:val="78"/>
  </w:num>
  <w:num w:numId="85">
    <w:abstractNumId w:val="104"/>
  </w:num>
  <w:num w:numId="86">
    <w:abstractNumId w:val="25"/>
  </w:num>
  <w:num w:numId="87">
    <w:abstractNumId w:val="92"/>
  </w:num>
  <w:num w:numId="88">
    <w:abstractNumId w:val="77"/>
  </w:num>
  <w:num w:numId="89">
    <w:abstractNumId w:val="85"/>
  </w:num>
  <w:num w:numId="90">
    <w:abstractNumId w:val="24"/>
  </w:num>
  <w:num w:numId="91">
    <w:abstractNumId w:val="102"/>
  </w:num>
  <w:num w:numId="92">
    <w:abstractNumId w:val="48"/>
  </w:num>
  <w:num w:numId="93">
    <w:abstractNumId w:val="23"/>
  </w:num>
  <w:num w:numId="94">
    <w:abstractNumId w:val="101"/>
  </w:num>
  <w:num w:numId="95">
    <w:abstractNumId w:val="45"/>
  </w:num>
  <w:num w:numId="96">
    <w:abstractNumId w:val="35"/>
  </w:num>
  <w:num w:numId="97">
    <w:abstractNumId w:val="74"/>
  </w:num>
  <w:num w:numId="98">
    <w:abstractNumId w:val="1"/>
  </w:num>
  <w:num w:numId="99">
    <w:abstractNumId w:val="9"/>
  </w:num>
  <w:num w:numId="100">
    <w:abstractNumId w:val="19"/>
  </w:num>
  <w:num w:numId="101">
    <w:abstractNumId w:val="60"/>
  </w:num>
  <w:num w:numId="102">
    <w:abstractNumId w:val="114"/>
  </w:num>
  <w:num w:numId="103">
    <w:abstractNumId w:val="99"/>
  </w:num>
  <w:num w:numId="104">
    <w:abstractNumId w:val="50"/>
  </w:num>
  <w:num w:numId="105">
    <w:abstractNumId w:val="76"/>
  </w:num>
  <w:num w:numId="106">
    <w:abstractNumId w:val="115"/>
  </w:num>
  <w:num w:numId="107">
    <w:abstractNumId w:val="28"/>
  </w:num>
  <w:num w:numId="108">
    <w:abstractNumId w:val="111"/>
  </w:num>
  <w:num w:numId="109">
    <w:abstractNumId w:val="26"/>
  </w:num>
  <w:num w:numId="110">
    <w:abstractNumId w:val="84"/>
  </w:num>
  <w:num w:numId="111">
    <w:abstractNumId w:val="52"/>
  </w:num>
  <w:num w:numId="112">
    <w:abstractNumId w:val="31"/>
  </w:num>
  <w:num w:numId="113">
    <w:abstractNumId w:val="93"/>
  </w:num>
  <w:num w:numId="114">
    <w:abstractNumId w:val="47"/>
  </w:num>
  <w:num w:numId="115">
    <w:abstractNumId w:val="39"/>
  </w:num>
  <w:num w:numId="116">
    <w:abstractNumId w:val="80"/>
  </w:num>
  <w:num w:numId="117">
    <w:abstractNumId w:val="96"/>
  </w:num>
  <w:num w:numId="118">
    <w:abstractNumId w:val="46"/>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rawingGridVerticalSpacing w:val="136"/>
  <w:displayHorizontalDrawingGridEvery w:val="0"/>
  <w:displayVerticalDrawingGridEvery w:val="2"/>
  <w:characterSpacingControl w:val="doNotCompress"/>
  <w:hdrShapeDefaults>
    <o:shapedefaults v:ext="edit" spidmax="2165"/>
    <o:shapelayout v:ext="edit">
      <o:idmap v:ext="edit" data="2"/>
    </o:shapelayout>
  </w:hdrShapeDefaults>
  <w:footnotePr>
    <w:numFmt w:val="lowerLette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F0A"/>
    <w:rsid w:val="000031C1"/>
    <w:rsid w:val="00013991"/>
    <w:rsid w:val="0002030C"/>
    <w:rsid w:val="0002099B"/>
    <w:rsid w:val="00023464"/>
    <w:rsid w:val="00024F0A"/>
    <w:rsid w:val="00025091"/>
    <w:rsid w:val="00030050"/>
    <w:rsid w:val="0003014C"/>
    <w:rsid w:val="000319E0"/>
    <w:rsid w:val="00034741"/>
    <w:rsid w:val="0003493F"/>
    <w:rsid w:val="00035D4B"/>
    <w:rsid w:val="0003634A"/>
    <w:rsid w:val="000406C3"/>
    <w:rsid w:val="0004456E"/>
    <w:rsid w:val="00045E5F"/>
    <w:rsid w:val="00052EAC"/>
    <w:rsid w:val="00053587"/>
    <w:rsid w:val="00053F8D"/>
    <w:rsid w:val="00056F37"/>
    <w:rsid w:val="0006156B"/>
    <w:rsid w:val="00062A74"/>
    <w:rsid w:val="00064535"/>
    <w:rsid w:val="00070504"/>
    <w:rsid w:val="00072042"/>
    <w:rsid w:val="00072786"/>
    <w:rsid w:val="000748CD"/>
    <w:rsid w:val="00075A9B"/>
    <w:rsid w:val="00076A8B"/>
    <w:rsid w:val="00077CE3"/>
    <w:rsid w:val="000817E7"/>
    <w:rsid w:val="00085512"/>
    <w:rsid w:val="00091847"/>
    <w:rsid w:val="00092E7E"/>
    <w:rsid w:val="000952E0"/>
    <w:rsid w:val="00096734"/>
    <w:rsid w:val="000A391B"/>
    <w:rsid w:val="000A6583"/>
    <w:rsid w:val="000B2DD6"/>
    <w:rsid w:val="000C1B35"/>
    <w:rsid w:val="000C2CE4"/>
    <w:rsid w:val="000C4E39"/>
    <w:rsid w:val="000C749D"/>
    <w:rsid w:val="000C74F7"/>
    <w:rsid w:val="000D0412"/>
    <w:rsid w:val="000D20E8"/>
    <w:rsid w:val="000D2377"/>
    <w:rsid w:val="000D2EA1"/>
    <w:rsid w:val="000D4174"/>
    <w:rsid w:val="000D4776"/>
    <w:rsid w:val="000E4677"/>
    <w:rsid w:val="000F0346"/>
    <w:rsid w:val="000F22CF"/>
    <w:rsid w:val="000F370F"/>
    <w:rsid w:val="000F4FB3"/>
    <w:rsid w:val="000F51AB"/>
    <w:rsid w:val="00101177"/>
    <w:rsid w:val="001052AA"/>
    <w:rsid w:val="00107843"/>
    <w:rsid w:val="00110299"/>
    <w:rsid w:val="00120C7F"/>
    <w:rsid w:val="00120DDB"/>
    <w:rsid w:val="00121EE9"/>
    <w:rsid w:val="00121FE9"/>
    <w:rsid w:val="00123BCB"/>
    <w:rsid w:val="00125465"/>
    <w:rsid w:val="0012582A"/>
    <w:rsid w:val="00126F42"/>
    <w:rsid w:val="00127318"/>
    <w:rsid w:val="0012772F"/>
    <w:rsid w:val="00131826"/>
    <w:rsid w:val="00131D5E"/>
    <w:rsid w:val="00134455"/>
    <w:rsid w:val="00142D4B"/>
    <w:rsid w:val="00143006"/>
    <w:rsid w:val="001432D7"/>
    <w:rsid w:val="0014679F"/>
    <w:rsid w:val="0015169E"/>
    <w:rsid w:val="001523CC"/>
    <w:rsid w:val="0015334D"/>
    <w:rsid w:val="00156DD0"/>
    <w:rsid w:val="0016279D"/>
    <w:rsid w:val="00172421"/>
    <w:rsid w:val="00173C27"/>
    <w:rsid w:val="0017421E"/>
    <w:rsid w:val="00175787"/>
    <w:rsid w:val="001824A2"/>
    <w:rsid w:val="00184109"/>
    <w:rsid w:val="0018712A"/>
    <w:rsid w:val="001927C3"/>
    <w:rsid w:val="00193DC5"/>
    <w:rsid w:val="00194AE0"/>
    <w:rsid w:val="00195009"/>
    <w:rsid w:val="001A38C5"/>
    <w:rsid w:val="001A622E"/>
    <w:rsid w:val="001B02DB"/>
    <w:rsid w:val="001B0CDB"/>
    <w:rsid w:val="001C0C5F"/>
    <w:rsid w:val="001C246A"/>
    <w:rsid w:val="001C554F"/>
    <w:rsid w:val="001D1AA1"/>
    <w:rsid w:val="001D4D0D"/>
    <w:rsid w:val="001D50FE"/>
    <w:rsid w:val="001D59E7"/>
    <w:rsid w:val="001E7B7D"/>
    <w:rsid w:val="001F0181"/>
    <w:rsid w:val="001F411F"/>
    <w:rsid w:val="00200FA4"/>
    <w:rsid w:val="002021A8"/>
    <w:rsid w:val="00202355"/>
    <w:rsid w:val="0020258C"/>
    <w:rsid w:val="00210C7F"/>
    <w:rsid w:val="0021116A"/>
    <w:rsid w:val="0021400E"/>
    <w:rsid w:val="00216193"/>
    <w:rsid w:val="00220FB0"/>
    <w:rsid w:val="00222705"/>
    <w:rsid w:val="00230FE9"/>
    <w:rsid w:val="002321F9"/>
    <w:rsid w:val="00236620"/>
    <w:rsid w:val="00236D71"/>
    <w:rsid w:val="00240415"/>
    <w:rsid w:val="00243B7E"/>
    <w:rsid w:val="00244941"/>
    <w:rsid w:val="00244ABA"/>
    <w:rsid w:val="0024516C"/>
    <w:rsid w:val="00245657"/>
    <w:rsid w:val="00247F23"/>
    <w:rsid w:val="00250FA6"/>
    <w:rsid w:val="0025175E"/>
    <w:rsid w:val="00251930"/>
    <w:rsid w:val="002527DC"/>
    <w:rsid w:val="00253D5C"/>
    <w:rsid w:val="00257197"/>
    <w:rsid w:val="002571DA"/>
    <w:rsid w:val="00260479"/>
    <w:rsid w:val="00263517"/>
    <w:rsid w:val="00266782"/>
    <w:rsid w:val="00267123"/>
    <w:rsid w:val="0026733B"/>
    <w:rsid w:val="00274551"/>
    <w:rsid w:val="00275A1A"/>
    <w:rsid w:val="00276B25"/>
    <w:rsid w:val="00280441"/>
    <w:rsid w:val="00281121"/>
    <w:rsid w:val="00285DEC"/>
    <w:rsid w:val="002871C4"/>
    <w:rsid w:val="002877A8"/>
    <w:rsid w:val="0029299E"/>
    <w:rsid w:val="00295A69"/>
    <w:rsid w:val="00296406"/>
    <w:rsid w:val="002A27E6"/>
    <w:rsid w:val="002A43B3"/>
    <w:rsid w:val="002A7EE1"/>
    <w:rsid w:val="002B0CA0"/>
    <w:rsid w:val="002B6434"/>
    <w:rsid w:val="002C0861"/>
    <w:rsid w:val="002C1F2E"/>
    <w:rsid w:val="002C588F"/>
    <w:rsid w:val="002C734B"/>
    <w:rsid w:val="002D32AE"/>
    <w:rsid w:val="002D61FC"/>
    <w:rsid w:val="002D6554"/>
    <w:rsid w:val="002D7A3D"/>
    <w:rsid w:val="002E39D1"/>
    <w:rsid w:val="002E4863"/>
    <w:rsid w:val="002E5865"/>
    <w:rsid w:val="002E6BA1"/>
    <w:rsid w:val="002E7BEE"/>
    <w:rsid w:val="002F4E7C"/>
    <w:rsid w:val="002F5B8F"/>
    <w:rsid w:val="002F676B"/>
    <w:rsid w:val="002F68EF"/>
    <w:rsid w:val="003002A3"/>
    <w:rsid w:val="003022E8"/>
    <w:rsid w:val="003022EA"/>
    <w:rsid w:val="0030372A"/>
    <w:rsid w:val="0030441E"/>
    <w:rsid w:val="0031173A"/>
    <w:rsid w:val="003120C3"/>
    <w:rsid w:val="0031356D"/>
    <w:rsid w:val="00314536"/>
    <w:rsid w:val="0031645F"/>
    <w:rsid w:val="00316500"/>
    <w:rsid w:val="003218BB"/>
    <w:rsid w:val="0032262E"/>
    <w:rsid w:val="00325AA5"/>
    <w:rsid w:val="00330096"/>
    <w:rsid w:val="00331261"/>
    <w:rsid w:val="00331858"/>
    <w:rsid w:val="00331E10"/>
    <w:rsid w:val="00331ED8"/>
    <w:rsid w:val="0033213F"/>
    <w:rsid w:val="00334779"/>
    <w:rsid w:val="00334EB9"/>
    <w:rsid w:val="003365BA"/>
    <w:rsid w:val="003403DC"/>
    <w:rsid w:val="003415C7"/>
    <w:rsid w:val="00341D23"/>
    <w:rsid w:val="00343F70"/>
    <w:rsid w:val="00352CF4"/>
    <w:rsid w:val="00355F3D"/>
    <w:rsid w:val="00356C04"/>
    <w:rsid w:val="00365900"/>
    <w:rsid w:val="0036658F"/>
    <w:rsid w:val="00371A79"/>
    <w:rsid w:val="00371F44"/>
    <w:rsid w:val="00373215"/>
    <w:rsid w:val="00376733"/>
    <w:rsid w:val="00382C84"/>
    <w:rsid w:val="0038326C"/>
    <w:rsid w:val="003866DF"/>
    <w:rsid w:val="0039166E"/>
    <w:rsid w:val="00392929"/>
    <w:rsid w:val="003937E9"/>
    <w:rsid w:val="0039491D"/>
    <w:rsid w:val="003953D6"/>
    <w:rsid w:val="003A08F3"/>
    <w:rsid w:val="003B2031"/>
    <w:rsid w:val="003B2C33"/>
    <w:rsid w:val="003B4B18"/>
    <w:rsid w:val="003B5783"/>
    <w:rsid w:val="003B665E"/>
    <w:rsid w:val="003B6952"/>
    <w:rsid w:val="003C064E"/>
    <w:rsid w:val="003C1CA0"/>
    <w:rsid w:val="003C5A08"/>
    <w:rsid w:val="003C5DBC"/>
    <w:rsid w:val="003C6F58"/>
    <w:rsid w:val="003D4F3D"/>
    <w:rsid w:val="003D547E"/>
    <w:rsid w:val="003D7D57"/>
    <w:rsid w:val="003E51BD"/>
    <w:rsid w:val="003F3017"/>
    <w:rsid w:val="003F4F64"/>
    <w:rsid w:val="003F537D"/>
    <w:rsid w:val="003F5BA6"/>
    <w:rsid w:val="003F64DF"/>
    <w:rsid w:val="003F6D84"/>
    <w:rsid w:val="00411864"/>
    <w:rsid w:val="00413E7F"/>
    <w:rsid w:val="00413FFD"/>
    <w:rsid w:val="00415E95"/>
    <w:rsid w:val="00417752"/>
    <w:rsid w:val="00421059"/>
    <w:rsid w:val="004211F1"/>
    <w:rsid w:val="004269BE"/>
    <w:rsid w:val="00427376"/>
    <w:rsid w:val="00435233"/>
    <w:rsid w:val="004360F8"/>
    <w:rsid w:val="00441D6A"/>
    <w:rsid w:val="00443F71"/>
    <w:rsid w:val="004441DF"/>
    <w:rsid w:val="00452455"/>
    <w:rsid w:val="00452D8D"/>
    <w:rsid w:val="004546BF"/>
    <w:rsid w:val="00455E3D"/>
    <w:rsid w:val="00455F9E"/>
    <w:rsid w:val="0045655E"/>
    <w:rsid w:val="004565F1"/>
    <w:rsid w:val="004567B1"/>
    <w:rsid w:val="0046510C"/>
    <w:rsid w:val="00465511"/>
    <w:rsid w:val="00466DE0"/>
    <w:rsid w:val="0046772F"/>
    <w:rsid w:val="004705AB"/>
    <w:rsid w:val="00470DC5"/>
    <w:rsid w:val="00471F96"/>
    <w:rsid w:val="00472816"/>
    <w:rsid w:val="00472BEA"/>
    <w:rsid w:val="00472FB1"/>
    <w:rsid w:val="004754D3"/>
    <w:rsid w:val="00477E7D"/>
    <w:rsid w:val="00481713"/>
    <w:rsid w:val="00482B58"/>
    <w:rsid w:val="00483A57"/>
    <w:rsid w:val="00484FD4"/>
    <w:rsid w:val="004851E9"/>
    <w:rsid w:val="00487536"/>
    <w:rsid w:val="004A25A6"/>
    <w:rsid w:val="004A2B4F"/>
    <w:rsid w:val="004A2ED3"/>
    <w:rsid w:val="004A2F44"/>
    <w:rsid w:val="004B3A0E"/>
    <w:rsid w:val="004B7B2D"/>
    <w:rsid w:val="004C0DF8"/>
    <w:rsid w:val="004C15F4"/>
    <w:rsid w:val="004C3335"/>
    <w:rsid w:val="004C64E9"/>
    <w:rsid w:val="004C7385"/>
    <w:rsid w:val="004D1031"/>
    <w:rsid w:val="004D3175"/>
    <w:rsid w:val="004D3534"/>
    <w:rsid w:val="004D39C2"/>
    <w:rsid w:val="004D7F7A"/>
    <w:rsid w:val="004E4A57"/>
    <w:rsid w:val="004E71E3"/>
    <w:rsid w:val="004F0B55"/>
    <w:rsid w:val="004F2C24"/>
    <w:rsid w:val="004F5193"/>
    <w:rsid w:val="004F5328"/>
    <w:rsid w:val="004F6083"/>
    <w:rsid w:val="004F699D"/>
    <w:rsid w:val="004F7012"/>
    <w:rsid w:val="004F7D08"/>
    <w:rsid w:val="00500A61"/>
    <w:rsid w:val="00501815"/>
    <w:rsid w:val="00501BA4"/>
    <w:rsid w:val="00502440"/>
    <w:rsid w:val="00503FD3"/>
    <w:rsid w:val="0050418B"/>
    <w:rsid w:val="00506C24"/>
    <w:rsid w:val="00507046"/>
    <w:rsid w:val="00507E23"/>
    <w:rsid w:val="00510DBA"/>
    <w:rsid w:val="00513381"/>
    <w:rsid w:val="0051587D"/>
    <w:rsid w:val="00517788"/>
    <w:rsid w:val="005238F7"/>
    <w:rsid w:val="00527F22"/>
    <w:rsid w:val="00530125"/>
    <w:rsid w:val="005318AD"/>
    <w:rsid w:val="00531B40"/>
    <w:rsid w:val="0053646D"/>
    <w:rsid w:val="00537580"/>
    <w:rsid w:val="00537DB9"/>
    <w:rsid w:val="0054192A"/>
    <w:rsid w:val="005429E8"/>
    <w:rsid w:val="00544FCE"/>
    <w:rsid w:val="00550D83"/>
    <w:rsid w:val="00555F1B"/>
    <w:rsid w:val="0056277C"/>
    <w:rsid w:val="005730BF"/>
    <w:rsid w:val="0057535C"/>
    <w:rsid w:val="005832B7"/>
    <w:rsid w:val="00584FB7"/>
    <w:rsid w:val="00585764"/>
    <w:rsid w:val="00591322"/>
    <w:rsid w:val="00592475"/>
    <w:rsid w:val="005A2634"/>
    <w:rsid w:val="005A3FF9"/>
    <w:rsid w:val="005A4384"/>
    <w:rsid w:val="005A742D"/>
    <w:rsid w:val="005B008A"/>
    <w:rsid w:val="005B0E41"/>
    <w:rsid w:val="005B3983"/>
    <w:rsid w:val="005B4C4C"/>
    <w:rsid w:val="005C27E1"/>
    <w:rsid w:val="005C4C51"/>
    <w:rsid w:val="005C5C2B"/>
    <w:rsid w:val="005C5E34"/>
    <w:rsid w:val="005D06CE"/>
    <w:rsid w:val="005D3F11"/>
    <w:rsid w:val="005D4AE0"/>
    <w:rsid w:val="005D7801"/>
    <w:rsid w:val="005D7B13"/>
    <w:rsid w:val="005E076F"/>
    <w:rsid w:val="005E1F98"/>
    <w:rsid w:val="005E75A1"/>
    <w:rsid w:val="005F0DD9"/>
    <w:rsid w:val="005F56E8"/>
    <w:rsid w:val="005F58C4"/>
    <w:rsid w:val="005F6236"/>
    <w:rsid w:val="005F6CF8"/>
    <w:rsid w:val="006011FF"/>
    <w:rsid w:val="0060142A"/>
    <w:rsid w:val="00601B07"/>
    <w:rsid w:val="006022AE"/>
    <w:rsid w:val="00607ABC"/>
    <w:rsid w:val="00615829"/>
    <w:rsid w:val="0062223E"/>
    <w:rsid w:val="00622E8C"/>
    <w:rsid w:val="00623044"/>
    <w:rsid w:val="00633D04"/>
    <w:rsid w:val="0063402F"/>
    <w:rsid w:val="00642DB9"/>
    <w:rsid w:val="00646B72"/>
    <w:rsid w:val="00646FFB"/>
    <w:rsid w:val="0064773C"/>
    <w:rsid w:val="00650175"/>
    <w:rsid w:val="006533E7"/>
    <w:rsid w:val="006613BD"/>
    <w:rsid w:val="0066192D"/>
    <w:rsid w:val="0066218C"/>
    <w:rsid w:val="00662DBE"/>
    <w:rsid w:val="0066494C"/>
    <w:rsid w:val="0066496E"/>
    <w:rsid w:val="00664D69"/>
    <w:rsid w:val="006727C1"/>
    <w:rsid w:val="00674088"/>
    <w:rsid w:val="00675308"/>
    <w:rsid w:val="00677715"/>
    <w:rsid w:val="00677A10"/>
    <w:rsid w:val="00677B03"/>
    <w:rsid w:val="006808C4"/>
    <w:rsid w:val="00680B64"/>
    <w:rsid w:val="00684F61"/>
    <w:rsid w:val="0068554D"/>
    <w:rsid w:val="00685786"/>
    <w:rsid w:val="00686BC3"/>
    <w:rsid w:val="00692469"/>
    <w:rsid w:val="00697922"/>
    <w:rsid w:val="006A1EFC"/>
    <w:rsid w:val="006A3FA2"/>
    <w:rsid w:val="006A5B8C"/>
    <w:rsid w:val="006A60A7"/>
    <w:rsid w:val="006A6415"/>
    <w:rsid w:val="006A71F8"/>
    <w:rsid w:val="006A745C"/>
    <w:rsid w:val="006B3011"/>
    <w:rsid w:val="006B32E0"/>
    <w:rsid w:val="006B5BC1"/>
    <w:rsid w:val="006B5D55"/>
    <w:rsid w:val="006C5EF6"/>
    <w:rsid w:val="006D1C5C"/>
    <w:rsid w:val="006E4A48"/>
    <w:rsid w:val="006E6581"/>
    <w:rsid w:val="006F1ED4"/>
    <w:rsid w:val="006F6684"/>
    <w:rsid w:val="006F6880"/>
    <w:rsid w:val="006F7D96"/>
    <w:rsid w:val="007035FC"/>
    <w:rsid w:val="007051D1"/>
    <w:rsid w:val="0070603F"/>
    <w:rsid w:val="00711513"/>
    <w:rsid w:val="00711F9B"/>
    <w:rsid w:val="00712A5F"/>
    <w:rsid w:val="00714374"/>
    <w:rsid w:val="0071477A"/>
    <w:rsid w:val="00714B1B"/>
    <w:rsid w:val="007162B0"/>
    <w:rsid w:val="00724D17"/>
    <w:rsid w:val="00725B31"/>
    <w:rsid w:val="00732D75"/>
    <w:rsid w:val="00735420"/>
    <w:rsid w:val="00743CE3"/>
    <w:rsid w:val="00744D46"/>
    <w:rsid w:val="00745A42"/>
    <w:rsid w:val="00751BCA"/>
    <w:rsid w:val="00751BFE"/>
    <w:rsid w:val="00754402"/>
    <w:rsid w:val="00767717"/>
    <w:rsid w:val="00770AB1"/>
    <w:rsid w:val="00770EA5"/>
    <w:rsid w:val="00773410"/>
    <w:rsid w:val="00773890"/>
    <w:rsid w:val="00775515"/>
    <w:rsid w:val="00777022"/>
    <w:rsid w:val="007831DF"/>
    <w:rsid w:val="0078338B"/>
    <w:rsid w:val="007853DC"/>
    <w:rsid w:val="007856D8"/>
    <w:rsid w:val="00786306"/>
    <w:rsid w:val="007900E6"/>
    <w:rsid w:val="00792611"/>
    <w:rsid w:val="007A09E3"/>
    <w:rsid w:val="007A4E52"/>
    <w:rsid w:val="007B2414"/>
    <w:rsid w:val="007B3552"/>
    <w:rsid w:val="007B474C"/>
    <w:rsid w:val="007C1599"/>
    <w:rsid w:val="007C2676"/>
    <w:rsid w:val="007C54A9"/>
    <w:rsid w:val="007C7F84"/>
    <w:rsid w:val="007D077E"/>
    <w:rsid w:val="007D5AB8"/>
    <w:rsid w:val="007D66AF"/>
    <w:rsid w:val="007E2D9D"/>
    <w:rsid w:val="007E5D69"/>
    <w:rsid w:val="007F355F"/>
    <w:rsid w:val="007F51E5"/>
    <w:rsid w:val="0080171D"/>
    <w:rsid w:val="0080222F"/>
    <w:rsid w:val="0080320E"/>
    <w:rsid w:val="00803D18"/>
    <w:rsid w:val="008041F2"/>
    <w:rsid w:val="00804389"/>
    <w:rsid w:val="008076F8"/>
    <w:rsid w:val="00812700"/>
    <w:rsid w:val="008162A0"/>
    <w:rsid w:val="0082200A"/>
    <w:rsid w:val="00823091"/>
    <w:rsid w:val="0082559A"/>
    <w:rsid w:val="0082590D"/>
    <w:rsid w:val="00825952"/>
    <w:rsid w:val="00826669"/>
    <w:rsid w:val="0082716A"/>
    <w:rsid w:val="008344D9"/>
    <w:rsid w:val="00841EC7"/>
    <w:rsid w:val="00841F03"/>
    <w:rsid w:val="00843D3A"/>
    <w:rsid w:val="0084476A"/>
    <w:rsid w:val="00847A18"/>
    <w:rsid w:val="00851394"/>
    <w:rsid w:val="008520B2"/>
    <w:rsid w:val="0085239B"/>
    <w:rsid w:val="00853F74"/>
    <w:rsid w:val="008603AA"/>
    <w:rsid w:val="008674C3"/>
    <w:rsid w:val="0086760C"/>
    <w:rsid w:val="008678B7"/>
    <w:rsid w:val="0087172B"/>
    <w:rsid w:val="0087462F"/>
    <w:rsid w:val="00883AA4"/>
    <w:rsid w:val="00890B99"/>
    <w:rsid w:val="00892504"/>
    <w:rsid w:val="00893088"/>
    <w:rsid w:val="008965DC"/>
    <w:rsid w:val="008A0446"/>
    <w:rsid w:val="008A04DE"/>
    <w:rsid w:val="008A4472"/>
    <w:rsid w:val="008A7149"/>
    <w:rsid w:val="008B5931"/>
    <w:rsid w:val="008B5A48"/>
    <w:rsid w:val="008B70D1"/>
    <w:rsid w:val="008C09E6"/>
    <w:rsid w:val="008C0F30"/>
    <w:rsid w:val="008C1ED3"/>
    <w:rsid w:val="008C2F2B"/>
    <w:rsid w:val="008C4CC8"/>
    <w:rsid w:val="008D44C7"/>
    <w:rsid w:val="008D50D6"/>
    <w:rsid w:val="008D58BB"/>
    <w:rsid w:val="008D7F41"/>
    <w:rsid w:val="008E265C"/>
    <w:rsid w:val="008E3628"/>
    <w:rsid w:val="008F1DE9"/>
    <w:rsid w:val="008F5011"/>
    <w:rsid w:val="00900489"/>
    <w:rsid w:val="00900EBE"/>
    <w:rsid w:val="009029EC"/>
    <w:rsid w:val="00902CCD"/>
    <w:rsid w:val="00903BAE"/>
    <w:rsid w:val="00907733"/>
    <w:rsid w:val="00907B59"/>
    <w:rsid w:val="00913F68"/>
    <w:rsid w:val="0091419B"/>
    <w:rsid w:val="00914A94"/>
    <w:rsid w:val="00916887"/>
    <w:rsid w:val="00917FC4"/>
    <w:rsid w:val="009213D7"/>
    <w:rsid w:val="0092350F"/>
    <w:rsid w:val="0092637D"/>
    <w:rsid w:val="0093063E"/>
    <w:rsid w:val="00937CAD"/>
    <w:rsid w:val="0094005E"/>
    <w:rsid w:val="00942956"/>
    <w:rsid w:val="00944DC2"/>
    <w:rsid w:val="00945B30"/>
    <w:rsid w:val="00946243"/>
    <w:rsid w:val="00953925"/>
    <w:rsid w:val="00953D04"/>
    <w:rsid w:val="009569C5"/>
    <w:rsid w:val="00957087"/>
    <w:rsid w:val="00961697"/>
    <w:rsid w:val="009625CA"/>
    <w:rsid w:val="00962A01"/>
    <w:rsid w:val="0096677D"/>
    <w:rsid w:val="009670DA"/>
    <w:rsid w:val="00971130"/>
    <w:rsid w:val="009720EE"/>
    <w:rsid w:val="00975BAB"/>
    <w:rsid w:val="00975CC1"/>
    <w:rsid w:val="00977768"/>
    <w:rsid w:val="009804FB"/>
    <w:rsid w:val="009808CA"/>
    <w:rsid w:val="009848AA"/>
    <w:rsid w:val="009900DB"/>
    <w:rsid w:val="00990FEE"/>
    <w:rsid w:val="00995041"/>
    <w:rsid w:val="009A4512"/>
    <w:rsid w:val="009A5422"/>
    <w:rsid w:val="009A65B7"/>
    <w:rsid w:val="009A6D8D"/>
    <w:rsid w:val="009B7FBB"/>
    <w:rsid w:val="009C4185"/>
    <w:rsid w:val="009C4CD8"/>
    <w:rsid w:val="009C7299"/>
    <w:rsid w:val="009D00B2"/>
    <w:rsid w:val="009D1F54"/>
    <w:rsid w:val="009D2167"/>
    <w:rsid w:val="009D2201"/>
    <w:rsid w:val="009D535A"/>
    <w:rsid w:val="009D5370"/>
    <w:rsid w:val="009E1D82"/>
    <w:rsid w:val="009E27F6"/>
    <w:rsid w:val="009E5537"/>
    <w:rsid w:val="009E66E2"/>
    <w:rsid w:val="009E6E5A"/>
    <w:rsid w:val="009F43B1"/>
    <w:rsid w:val="009F54E0"/>
    <w:rsid w:val="009F5861"/>
    <w:rsid w:val="009F5A6A"/>
    <w:rsid w:val="00A009F9"/>
    <w:rsid w:val="00A00D91"/>
    <w:rsid w:val="00A014A5"/>
    <w:rsid w:val="00A032B1"/>
    <w:rsid w:val="00A04D50"/>
    <w:rsid w:val="00A202DE"/>
    <w:rsid w:val="00A31932"/>
    <w:rsid w:val="00A35FCF"/>
    <w:rsid w:val="00A36FF9"/>
    <w:rsid w:val="00A37343"/>
    <w:rsid w:val="00A376D5"/>
    <w:rsid w:val="00A412AB"/>
    <w:rsid w:val="00A4396F"/>
    <w:rsid w:val="00A44282"/>
    <w:rsid w:val="00A44699"/>
    <w:rsid w:val="00A45CEE"/>
    <w:rsid w:val="00A46FB8"/>
    <w:rsid w:val="00A55F27"/>
    <w:rsid w:val="00A61D44"/>
    <w:rsid w:val="00A65C6C"/>
    <w:rsid w:val="00A66341"/>
    <w:rsid w:val="00A67F9D"/>
    <w:rsid w:val="00A70C2E"/>
    <w:rsid w:val="00A76C41"/>
    <w:rsid w:val="00A83E7B"/>
    <w:rsid w:val="00A842F7"/>
    <w:rsid w:val="00A85C81"/>
    <w:rsid w:val="00A91CC0"/>
    <w:rsid w:val="00AA1007"/>
    <w:rsid w:val="00AA2FF6"/>
    <w:rsid w:val="00AA3A13"/>
    <w:rsid w:val="00AA466C"/>
    <w:rsid w:val="00AB1C85"/>
    <w:rsid w:val="00AB458F"/>
    <w:rsid w:val="00AB5D37"/>
    <w:rsid w:val="00AB6037"/>
    <w:rsid w:val="00AB667F"/>
    <w:rsid w:val="00AB73D0"/>
    <w:rsid w:val="00AC1245"/>
    <w:rsid w:val="00AC272A"/>
    <w:rsid w:val="00AC3C3A"/>
    <w:rsid w:val="00AC3CC5"/>
    <w:rsid w:val="00AC610B"/>
    <w:rsid w:val="00AD1978"/>
    <w:rsid w:val="00AD2735"/>
    <w:rsid w:val="00AD60AA"/>
    <w:rsid w:val="00AE0A84"/>
    <w:rsid w:val="00AE18CA"/>
    <w:rsid w:val="00AE4BEA"/>
    <w:rsid w:val="00AE588D"/>
    <w:rsid w:val="00AE68A5"/>
    <w:rsid w:val="00AF0B97"/>
    <w:rsid w:val="00B010B2"/>
    <w:rsid w:val="00B0273C"/>
    <w:rsid w:val="00B1079E"/>
    <w:rsid w:val="00B11327"/>
    <w:rsid w:val="00B1740F"/>
    <w:rsid w:val="00B27F43"/>
    <w:rsid w:val="00B30F52"/>
    <w:rsid w:val="00B3298F"/>
    <w:rsid w:val="00B32C6E"/>
    <w:rsid w:val="00B32F3E"/>
    <w:rsid w:val="00B33B3F"/>
    <w:rsid w:val="00B33CBB"/>
    <w:rsid w:val="00B369CE"/>
    <w:rsid w:val="00B41647"/>
    <w:rsid w:val="00B42F5E"/>
    <w:rsid w:val="00B44759"/>
    <w:rsid w:val="00B44E1D"/>
    <w:rsid w:val="00B44E66"/>
    <w:rsid w:val="00B457F1"/>
    <w:rsid w:val="00B46B0E"/>
    <w:rsid w:val="00B46E48"/>
    <w:rsid w:val="00B52075"/>
    <w:rsid w:val="00B5569A"/>
    <w:rsid w:val="00B5721D"/>
    <w:rsid w:val="00B60681"/>
    <w:rsid w:val="00B63E37"/>
    <w:rsid w:val="00B67F8F"/>
    <w:rsid w:val="00B76D21"/>
    <w:rsid w:val="00B81393"/>
    <w:rsid w:val="00B81735"/>
    <w:rsid w:val="00B840FD"/>
    <w:rsid w:val="00B85268"/>
    <w:rsid w:val="00B85A59"/>
    <w:rsid w:val="00B8672A"/>
    <w:rsid w:val="00B9069F"/>
    <w:rsid w:val="00B90E9D"/>
    <w:rsid w:val="00B91048"/>
    <w:rsid w:val="00B927DD"/>
    <w:rsid w:val="00B933D4"/>
    <w:rsid w:val="00B94DC7"/>
    <w:rsid w:val="00B965E5"/>
    <w:rsid w:val="00B97FB5"/>
    <w:rsid w:val="00BA0047"/>
    <w:rsid w:val="00BA03DB"/>
    <w:rsid w:val="00BA049F"/>
    <w:rsid w:val="00BA0EA8"/>
    <w:rsid w:val="00BA1328"/>
    <w:rsid w:val="00BA1969"/>
    <w:rsid w:val="00BA4015"/>
    <w:rsid w:val="00BA4297"/>
    <w:rsid w:val="00BA4817"/>
    <w:rsid w:val="00BA5AAA"/>
    <w:rsid w:val="00BB20CE"/>
    <w:rsid w:val="00BB32DC"/>
    <w:rsid w:val="00BB4862"/>
    <w:rsid w:val="00BC0688"/>
    <w:rsid w:val="00BD330A"/>
    <w:rsid w:val="00BD432C"/>
    <w:rsid w:val="00BD59E0"/>
    <w:rsid w:val="00BD693F"/>
    <w:rsid w:val="00BE0209"/>
    <w:rsid w:val="00BE0FFA"/>
    <w:rsid w:val="00BE1ADA"/>
    <w:rsid w:val="00BE7A14"/>
    <w:rsid w:val="00BF0A4C"/>
    <w:rsid w:val="00BF0FBA"/>
    <w:rsid w:val="00BF1AE5"/>
    <w:rsid w:val="00BF4AC7"/>
    <w:rsid w:val="00BF76AF"/>
    <w:rsid w:val="00BF7972"/>
    <w:rsid w:val="00C01C43"/>
    <w:rsid w:val="00C02071"/>
    <w:rsid w:val="00C058BE"/>
    <w:rsid w:val="00C062E8"/>
    <w:rsid w:val="00C12759"/>
    <w:rsid w:val="00C12AC7"/>
    <w:rsid w:val="00C132EE"/>
    <w:rsid w:val="00C16AFB"/>
    <w:rsid w:val="00C22923"/>
    <w:rsid w:val="00C32B5B"/>
    <w:rsid w:val="00C3629F"/>
    <w:rsid w:val="00C40682"/>
    <w:rsid w:val="00C4156C"/>
    <w:rsid w:val="00C423F9"/>
    <w:rsid w:val="00C4290E"/>
    <w:rsid w:val="00C43784"/>
    <w:rsid w:val="00C51B81"/>
    <w:rsid w:val="00C5243D"/>
    <w:rsid w:val="00C55408"/>
    <w:rsid w:val="00C62892"/>
    <w:rsid w:val="00C637D6"/>
    <w:rsid w:val="00C67273"/>
    <w:rsid w:val="00C73D7E"/>
    <w:rsid w:val="00C740B4"/>
    <w:rsid w:val="00C749A0"/>
    <w:rsid w:val="00C80E75"/>
    <w:rsid w:val="00C81963"/>
    <w:rsid w:val="00C84E57"/>
    <w:rsid w:val="00C8528D"/>
    <w:rsid w:val="00C9166C"/>
    <w:rsid w:val="00C940E2"/>
    <w:rsid w:val="00C94848"/>
    <w:rsid w:val="00C96B78"/>
    <w:rsid w:val="00CA10F8"/>
    <w:rsid w:val="00CA1B1C"/>
    <w:rsid w:val="00CA262F"/>
    <w:rsid w:val="00CA36E8"/>
    <w:rsid w:val="00CA517E"/>
    <w:rsid w:val="00CB3607"/>
    <w:rsid w:val="00CB6FA9"/>
    <w:rsid w:val="00CB7441"/>
    <w:rsid w:val="00CB7E40"/>
    <w:rsid w:val="00CC30E2"/>
    <w:rsid w:val="00CD03CD"/>
    <w:rsid w:val="00CD1C93"/>
    <w:rsid w:val="00CD3464"/>
    <w:rsid w:val="00CD7060"/>
    <w:rsid w:val="00CE46B5"/>
    <w:rsid w:val="00CE509C"/>
    <w:rsid w:val="00CE5B78"/>
    <w:rsid w:val="00CE75B0"/>
    <w:rsid w:val="00CF1EE0"/>
    <w:rsid w:val="00CF2F17"/>
    <w:rsid w:val="00CF38EF"/>
    <w:rsid w:val="00CF4205"/>
    <w:rsid w:val="00CF53C1"/>
    <w:rsid w:val="00D01A61"/>
    <w:rsid w:val="00D01CB7"/>
    <w:rsid w:val="00D0395B"/>
    <w:rsid w:val="00D0635F"/>
    <w:rsid w:val="00D07E04"/>
    <w:rsid w:val="00D153BD"/>
    <w:rsid w:val="00D156D9"/>
    <w:rsid w:val="00D17937"/>
    <w:rsid w:val="00D212F9"/>
    <w:rsid w:val="00D25628"/>
    <w:rsid w:val="00D30F01"/>
    <w:rsid w:val="00D32D2A"/>
    <w:rsid w:val="00D3323F"/>
    <w:rsid w:val="00D366FC"/>
    <w:rsid w:val="00D40164"/>
    <w:rsid w:val="00D405A1"/>
    <w:rsid w:val="00D437C8"/>
    <w:rsid w:val="00D441EF"/>
    <w:rsid w:val="00D458AE"/>
    <w:rsid w:val="00D52B3C"/>
    <w:rsid w:val="00D52E51"/>
    <w:rsid w:val="00D563C4"/>
    <w:rsid w:val="00D56C75"/>
    <w:rsid w:val="00D61590"/>
    <w:rsid w:val="00D617D7"/>
    <w:rsid w:val="00D62959"/>
    <w:rsid w:val="00D62C41"/>
    <w:rsid w:val="00D62D08"/>
    <w:rsid w:val="00D66AC2"/>
    <w:rsid w:val="00D726CC"/>
    <w:rsid w:val="00D7690E"/>
    <w:rsid w:val="00D826DA"/>
    <w:rsid w:val="00D8468F"/>
    <w:rsid w:val="00D849E7"/>
    <w:rsid w:val="00D84A0A"/>
    <w:rsid w:val="00DA2D66"/>
    <w:rsid w:val="00DA7C83"/>
    <w:rsid w:val="00DB2B07"/>
    <w:rsid w:val="00DC03C4"/>
    <w:rsid w:val="00DC0C95"/>
    <w:rsid w:val="00DC141B"/>
    <w:rsid w:val="00DC7666"/>
    <w:rsid w:val="00DD07B8"/>
    <w:rsid w:val="00DD1D88"/>
    <w:rsid w:val="00DD1E17"/>
    <w:rsid w:val="00DD6CDE"/>
    <w:rsid w:val="00DE0A87"/>
    <w:rsid w:val="00DE30C7"/>
    <w:rsid w:val="00DE4051"/>
    <w:rsid w:val="00DE6588"/>
    <w:rsid w:val="00DE6942"/>
    <w:rsid w:val="00DF6645"/>
    <w:rsid w:val="00DF71D2"/>
    <w:rsid w:val="00E03959"/>
    <w:rsid w:val="00E0568A"/>
    <w:rsid w:val="00E106DA"/>
    <w:rsid w:val="00E10A8A"/>
    <w:rsid w:val="00E119EB"/>
    <w:rsid w:val="00E13A40"/>
    <w:rsid w:val="00E14B41"/>
    <w:rsid w:val="00E160AC"/>
    <w:rsid w:val="00E16132"/>
    <w:rsid w:val="00E22FD7"/>
    <w:rsid w:val="00E25380"/>
    <w:rsid w:val="00E26C35"/>
    <w:rsid w:val="00E32381"/>
    <w:rsid w:val="00E33373"/>
    <w:rsid w:val="00E3407C"/>
    <w:rsid w:val="00E34177"/>
    <w:rsid w:val="00E36C31"/>
    <w:rsid w:val="00E36D24"/>
    <w:rsid w:val="00E3704C"/>
    <w:rsid w:val="00E4150E"/>
    <w:rsid w:val="00E420EF"/>
    <w:rsid w:val="00E4262F"/>
    <w:rsid w:val="00E43B48"/>
    <w:rsid w:val="00E47A41"/>
    <w:rsid w:val="00E50547"/>
    <w:rsid w:val="00E50C6E"/>
    <w:rsid w:val="00E515BB"/>
    <w:rsid w:val="00E54660"/>
    <w:rsid w:val="00E624DB"/>
    <w:rsid w:val="00E627CB"/>
    <w:rsid w:val="00E62D5C"/>
    <w:rsid w:val="00E643F6"/>
    <w:rsid w:val="00E65139"/>
    <w:rsid w:val="00E65A01"/>
    <w:rsid w:val="00E7136E"/>
    <w:rsid w:val="00E71EC0"/>
    <w:rsid w:val="00E7207F"/>
    <w:rsid w:val="00E74F83"/>
    <w:rsid w:val="00E763E1"/>
    <w:rsid w:val="00E77D53"/>
    <w:rsid w:val="00E83AD0"/>
    <w:rsid w:val="00E95957"/>
    <w:rsid w:val="00EA179B"/>
    <w:rsid w:val="00EA2C85"/>
    <w:rsid w:val="00EA33F3"/>
    <w:rsid w:val="00EA34FC"/>
    <w:rsid w:val="00EA378F"/>
    <w:rsid w:val="00EA753C"/>
    <w:rsid w:val="00EB7132"/>
    <w:rsid w:val="00EC25F4"/>
    <w:rsid w:val="00EC6E0E"/>
    <w:rsid w:val="00ED1DF5"/>
    <w:rsid w:val="00ED7F94"/>
    <w:rsid w:val="00EE014E"/>
    <w:rsid w:val="00EE1104"/>
    <w:rsid w:val="00EE1748"/>
    <w:rsid w:val="00EE1B49"/>
    <w:rsid w:val="00EE39C0"/>
    <w:rsid w:val="00EE4330"/>
    <w:rsid w:val="00EF22E6"/>
    <w:rsid w:val="00EF765D"/>
    <w:rsid w:val="00F02965"/>
    <w:rsid w:val="00F03910"/>
    <w:rsid w:val="00F04899"/>
    <w:rsid w:val="00F104DE"/>
    <w:rsid w:val="00F1141E"/>
    <w:rsid w:val="00F12576"/>
    <w:rsid w:val="00F14519"/>
    <w:rsid w:val="00F16563"/>
    <w:rsid w:val="00F21DBB"/>
    <w:rsid w:val="00F24AD3"/>
    <w:rsid w:val="00F25D71"/>
    <w:rsid w:val="00F336E3"/>
    <w:rsid w:val="00F33A42"/>
    <w:rsid w:val="00F42A91"/>
    <w:rsid w:val="00F456E1"/>
    <w:rsid w:val="00F45F00"/>
    <w:rsid w:val="00F46191"/>
    <w:rsid w:val="00F46A6F"/>
    <w:rsid w:val="00F4714D"/>
    <w:rsid w:val="00F548FA"/>
    <w:rsid w:val="00F54F0B"/>
    <w:rsid w:val="00F55AE9"/>
    <w:rsid w:val="00F603FA"/>
    <w:rsid w:val="00F6050D"/>
    <w:rsid w:val="00F62093"/>
    <w:rsid w:val="00F64D67"/>
    <w:rsid w:val="00F663F4"/>
    <w:rsid w:val="00F7131E"/>
    <w:rsid w:val="00F724A9"/>
    <w:rsid w:val="00F724D8"/>
    <w:rsid w:val="00F72AAD"/>
    <w:rsid w:val="00F73208"/>
    <w:rsid w:val="00F73CB7"/>
    <w:rsid w:val="00F7622B"/>
    <w:rsid w:val="00F77F38"/>
    <w:rsid w:val="00F820DC"/>
    <w:rsid w:val="00F860B2"/>
    <w:rsid w:val="00F87643"/>
    <w:rsid w:val="00F87EB7"/>
    <w:rsid w:val="00F9213E"/>
    <w:rsid w:val="00F959CE"/>
    <w:rsid w:val="00FA3090"/>
    <w:rsid w:val="00FA4100"/>
    <w:rsid w:val="00FA47D3"/>
    <w:rsid w:val="00FA4D08"/>
    <w:rsid w:val="00FB122D"/>
    <w:rsid w:val="00FB56D9"/>
    <w:rsid w:val="00FB5DCE"/>
    <w:rsid w:val="00FB7C03"/>
    <w:rsid w:val="00FD2981"/>
    <w:rsid w:val="00FD62D9"/>
    <w:rsid w:val="00FD7285"/>
    <w:rsid w:val="00FE2805"/>
    <w:rsid w:val="00FE57A5"/>
    <w:rsid w:val="00FE74A9"/>
    <w:rsid w:val="00FE7652"/>
    <w:rsid w:val="00FE769D"/>
    <w:rsid w:val="00FF09BC"/>
    <w:rsid w:val="00FF3C9E"/>
    <w:rsid w:val="00FF6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41"/>
    <w:pPr>
      <w:widowControl w:val="0"/>
      <w:autoSpaceDE w:val="0"/>
      <w:autoSpaceDN w:val="0"/>
      <w:adjustRightInd w:val="0"/>
    </w:pPr>
  </w:style>
  <w:style w:type="paragraph" w:styleId="Heading1">
    <w:name w:val="heading 1"/>
    <w:basedOn w:val="Normal"/>
    <w:next w:val="Normal"/>
    <w:link w:val="Heading1Char"/>
    <w:qFormat/>
    <w:rsid w:val="00A66341"/>
    <w:pPr>
      <w:keepNext/>
      <w:numPr>
        <w:ilvl w:val="12"/>
      </w:numPr>
      <w:tabs>
        <w:tab w:val="left" w:pos="145"/>
      </w:tabs>
      <w:jc w:val="center"/>
      <w:outlineLvl w:val="0"/>
    </w:pPr>
    <w:rPr>
      <w:b/>
      <w:bCs/>
      <w:sz w:val="22"/>
      <w:szCs w:val="22"/>
    </w:rPr>
  </w:style>
  <w:style w:type="paragraph" w:styleId="Heading2">
    <w:name w:val="heading 2"/>
    <w:basedOn w:val="Normal"/>
    <w:next w:val="Normal"/>
    <w:link w:val="Heading2Char"/>
    <w:qFormat/>
    <w:rsid w:val="00A66341"/>
    <w:pPr>
      <w:keepNext/>
      <w:tabs>
        <w:tab w:val="left" w:pos="720"/>
        <w:tab w:val="left" w:pos="1440"/>
        <w:tab w:val="left" w:pos="2160"/>
        <w:tab w:val="left" w:pos="2880"/>
        <w:tab w:val="left" w:pos="3600"/>
      </w:tabs>
      <w:ind w:left="3600" w:hanging="3600"/>
      <w:outlineLvl w:val="1"/>
    </w:pPr>
    <w:rPr>
      <w:b/>
      <w:bCs/>
    </w:rPr>
  </w:style>
  <w:style w:type="paragraph" w:styleId="Heading3">
    <w:name w:val="heading 3"/>
    <w:basedOn w:val="Normal"/>
    <w:next w:val="Normal"/>
    <w:link w:val="Heading3Char"/>
    <w:qFormat/>
    <w:rsid w:val="00A66341"/>
    <w:pPr>
      <w:keepNext/>
      <w:numPr>
        <w:ilvl w:val="12"/>
      </w:numPr>
      <w:tabs>
        <w:tab w:val="left" w:pos="145"/>
      </w:tabs>
      <w:spacing w:before="100" w:after="38"/>
      <w:jc w:val="center"/>
      <w:outlineLvl w:val="2"/>
    </w:pPr>
    <w:rPr>
      <w:b/>
      <w:bCs/>
      <w:i/>
      <w:iCs/>
      <w:sz w:val="24"/>
      <w:szCs w:val="24"/>
    </w:rPr>
  </w:style>
  <w:style w:type="paragraph" w:styleId="Heading4">
    <w:name w:val="heading 4"/>
    <w:basedOn w:val="Normal"/>
    <w:next w:val="Normal"/>
    <w:link w:val="Heading4Char"/>
    <w:qFormat/>
    <w:rsid w:val="00A66341"/>
    <w:pPr>
      <w:keepNext/>
      <w:tabs>
        <w:tab w:val="left" w:pos="-575"/>
      </w:tabs>
      <w:jc w:val="center"/>
      <w:outlineLvl w:val="3"/>
    </w:pPr>
    <w:rPr>
      <w:b/>
      <w:bCs/>
      <w:sz w:val="24"/>
      <w:szCs w:val="24"/>
    </w:rPr>
  </w:style>
  <w:style w:type="paragraph" w:styleId="Heading5">
    <w:name w:val="heading 5"/>
    <w:basedOn w:val="Normal"/>
    <w:next w:val="Normal"/>
    <w:link w:val="Heading5Char"/>
    <w:qFormat/>
    <w:rsid w:val="00A66341"/>
    <w:pPr>
      <w:keepNext/>
      <w:numPr>
        <w:ilvl w:val="12"/>
      </w:numPr>
      <w:tabs>
        <w:tab w:val="left" w:pos="145"/>
      </w:tabs>
      <w:jc w:val="center"/>
      <w:outlineLvl w:val="4"/>
    </w:pPr>
    <w:rPr>
      <w:rFonts w:ascii="Jester" w:hAnsi="Jester"/>
      <w:b/>
      <w:bCs/>
    </w:rPr>
  </w:style>
  <w:style w:type="paragraph" w:styleId="Heading6">
    <w:name w:val="heading 6"/>
    <w:basedOn w:val="Normal"/>
    <w:next w:val="Normal"/>
    <w:link w:val="Heading6Char"/>
    <w:qFormat/>
    <w:rsid w:val="00A66341"/>
    <w:pPr>
      <w:keepNext/>
      <w:tabs>
        <w:tab w:val="right" w:leader="dot" w:pos="9216"/>
        <w:tab w:val="right" w:leader="dot" w:pos="9298"/>
      </w:tabs>
      <w:outlineLvl w:val="5"/>
    </w:pPr>
    <w:rPr>
      <w:b/>
      <w:bCs/>
      <w:sz w:val="22"/>
      <w:szCs w:val="22"/>
    </w:rPr>
  </w:style>
  <w:style w:type="paragraph" w:styleId="Heading7">
    <w:name w:val="heading 7"/>
    <w:basedOn w:val="Normal"/>
    <w:next w:val="Normal"/>
    <w:link w:val="Heading7Char"/>
    <w:qFormat/>
    <w:rsid w:val="00A66341"/>
    <w:pPr>
      <w:keepNext/>
      <w:numPr>
        <w:ilvl w:val="12"/>
      </w:numPr>
      <w:tabs>
        <w:tab w:val="left" w:pos="145"/>
      </w:tabs>
      <w:jc w:val="center"/>
      <w:outlineLvl w:val="6"/>
    </w:pPr>
    <w:rPr>
      <w:b/>
      <w:bCs/>
      <w:i/>
      <w:iCs/>
      <w:sz w:val="30"/>
      <w:szCs w:val="30"/>
      <w:u w:val="single"/>
    </w:rPr>
  </w:style>
  <w:style w:type="paragraph" w:styleId="Heading8">
    <w:name w:val="heading 8"/>
    <w:basedOn w:val="Normal"/>
    <w:next w:val="Normal"/>
    <w:link w:val="Heading8Char"/>
    <w:qFormat/>
    <w:rsid w:val="00A66341"/>
    <w:pPr>
      <w:keepNext/>
      <w:tabs>
        <w:tab w:val="left" w:pos="-1440"/>
      </w:tabs>
      <w:ind w:left="3600" w:hanging="3600"/>
      <w:outlineLvl w:val="7"/>
    </w:pPr>
    <w:rPr>
      <w:b/>
      <w:bCs/>
      <w:color w:val="000000"/>
      <w:sz w:val="22"/>
    </w:rPr>
  </w:style>
  <w:style w:type="paragraph" w:styleId="Heading9">
    <w:name w:val="heading 9"/>
    <w:basedOn w:val="Normal"/>
    <w:next w:val="Normal"/>
    <w:link w:val="Heading9Char"/>
    <w:qFormat/>
    <w:rsid w:val="00A66341"/>
    <w:pPr>
      <w:keepNext/>
      <w:tabs>
        <w:tab w:val="left" w:pos="-1440"/>
      </w:tabs>
      <w:jc w:val="center"/>
      <w:outlineLvl w:val="8"/>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6341"/>
    <w:rPr>
      <w:b/>
      <w:bCs/>
      <w:sz w:val="22"/>
      <w:szCs w:val="22"/>
    </w:rPr>
  </w:style>
  <w:style w:type="character" w:customStyle="1" w:styleId="Heading2Char">
    <w:name w:val="Heading 2 Char"/>
    <w:basedOn w:val="DefaultParagraphFont"/>
    <w:link w:val="Heading2"/>
    <w:rsid w:val="00A66341"/>
    <w:rPr>
      <w:b/>
      <w:bCs/>
    </w:rPr>
  </w:style>
  <w:style w:type="character" w:customStyle="1" w:styleId="Heading3Char">
    <w:name w:val="Heading 3 Char"/>
    <w:basedOn w:val="DefaultParagraphFont"/>
    <w:link w:val="Heading3"/>
    <w:rsid w:val="00A66341"/>
    <w:rPr>
      <w:b/>
      <w:bCs/>
      <w:i/>
      <w:iCs/>
      <w:sz w:val="24"/>
      <w:szCs w:val="24"/>
    </w:rPr>
  </w:style>
  <w:style w:type="character" w:customStyle="1" w:styleId="Heading4Char">
    <w:name w:val="Heading 4 Char"/>
    <w:basedOn w:val="DefaultParagraphFont"/>
    <w:link w:val="Heading4"/>
    <w:rsid w:val="00A66341"/>
    <w:rPr>
      <w:b/>
      <w:bCs/>
      <w:sz w:val="24"/>
      <w:szCs w:val="24"/>
    </w:rPr>
  </w:style>
  <w:style w:type="character" w:customStyle="1" w:styleId="Heading5Char">
    <w:name w:val="Heading 5 Char"/>
    <w:basedOn w:val="DefaultParagraphFont"/>
    <w:link w:val="Heading5"/>
    <w:rsid w:val="00A66341"/>
    <w:rPr>
      <w:rFonts w:ascii="Jester" w:hAnsi="Jester"/>
      <w:b/>
      <w:bCs/>
    </w:rPr>
  </w:style>
  <w:style w:type="character" w:customStyle="1" w:styleId="Heading6Char">
    <w:name w:val="Heading 6 Char"/>
    <w:basedOn w:val="DefaultParagraphFont"/>
    <w:link w:val="Heading6"/>
    <w:rsid w:val="00A66341"/>
    <w:rPr>
      <w:b/>
      <w:bCs/>
      <w:sz w:val="22"/>
      <w:szCs w:val="22"/>
    </w:rPr>
  </w:style>
  <w:style w:type="character" w:customStyle="1" w:styleId="Heading7Char">
    <w:name w:val="Heading 7 Char"/>
    <w:basedOn w:val="DefaultParagraphFont"/>
    <w:link w:val="Heading7"/>
    <w:rsid w:val="00A66341"/>
    <w:rPr>
      <w:b/>
      <w:bCs/>
      <w:i/>
      <w:iCs/>
      <w:sz w:val="30"/>
      <w:szCs w:val="30"/>
      <w:u w:val="single"/>
    </w:rPr>
  </w:style>
  <w:style w:type="character" w:customStyle="1" w:styleId="Heading8Char">
    <w:name w:val="Heading 8 Char"/>
    <w:basedOn w:val="DefaultParagraphFont"/>
    <w:link w:val="Heading8"/>
    <w:rsid w:val="00A66341"/>
    <w:rPr>
      <w:b/>
      <w:bCs/>
      <w:color w:val="000000"/>
      <w:sz w:val="22"/>
    </w:rPr>
  </w:style>
  <w:style w:type="character" w:customStyle="1" w:styleId="Heading9Char">
    <w:name w:val="Heading 9 Char"/>
    <w:basedOn w:val="DefaultParagraphFont"/>
    <w:link w:val="Heading9"/>
    <w:rsid w:val="00A66341"/>
    <w:rPr>
      <w:b/>
      <w:bCs/>
      <w:szCs w:val="24"/>
    </w:rPr>
  </w:style>
  <w:style w:type="paragraph" w:styleId="Title">
    <w:name w:val="Title"/>
    <w:basedOn w:val="Normal"/>
    <w:link w:val="TitleChar"/>
    <w:qFormat/>
    <w:rsid w:val="00A66341"/>
    <w:pPr>
      <w:widowControl/>
      <w:autoSpaceDE/>
      <w:autoSpaceDN/>
      <w:adjustRightInd/>
      <w:jc w:val="center"/>
    </w:pPr>
    <w:rPr>
      <w:b/>
      <w:bCs/>
      <w:sz w:val="24"/>
      <w:szCs w:val="24"/>
      <w:u w:val="single"/>
    </w:rPr>
  </w:style>
  <w:style w:type="character" w:customStyle="1" w:styleId="TitleChar">
    <w:name w:val="Title Char"/>
    <w:basedOn w:val="DefaultParagraphFont"/>
    <w:link w:val="Title"/>
    <w:rsid w:val="00A66341"/>
    <w:rPr>
      <w:b/>
      <w:bCs/>
      <w:sz w:val="24"/>
      <w:szCs w:val="24"/>
      <w:u w:val="single"/>
    </w:rPr>
  </w:style>
  <w:style w:type="paragraph" w:styleId="Subtitle">
    <w:name w:val="Subtitle"/>
    <w:basedOn w:val="Normal"/>
    <w:link w:val="SubtitleChar"/>
    <w:qFormat/>
    <w:rsid w:val="00A66341"/>
    <w:pPr>
      <w:widowControl/>
      <w:autoSpaceDE/>
      <w:autoSpaceDN/>
      <w:adjustRightInd/>
    </w:pPr>
    <w:rPr>
      <w:b/>
      <w:bCs/>
      <w:sz w:val="24"/>
      <w:szCs w:val="24"/>
    </w:rPr>
  </w:style>
  <w:style w:type="character" w:customStyle="1" w:styleId="SubtitleChar">
    <w:name w:val="Subtitle Char"/>
    <w:basedOn w:val="DefaultParagraphFont"/>
    <w:link w:val="Subtitle"/>
    <w:rsid w:val="00A66341"/>
    <w:rPr>
      <w:b/>
      <w:bCs/>
      <w:sz w:val="24"/>
      <w:szCs w:val="24"/>
    </w:rPr>
  </w:style>
  <w:style w:type="paragraph" w:styleId="NoSpacing">
    <w:name w:val="No Spacing"/>
    <w:link w:val="NoSpacingChar"/>
    <w:uiPriority w:val="1"/>
    <w:qFormat/>
    <w:rsid w:val="00A66341"/>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A66341"/>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A66341"/>
    <w:pPr>
      <w:widowControl/>
      <w:autoSpaceDE/>
      <w:autoSpaceDN/>
      <w:adjustRightInd/>
      <w:spacing w:after="200" w:line="276" w:lineRule="auto"/>
      <w:ind w:left="720"/>
      <w:contextualSpacing/>
    </w:pPr>
    <w:rPr>
      <w:rFonts w:ascii="Calibri" w:eastAsia="Calibri" w:hAnsi="Calibri"/>
      <w:sz w:val="22"/>
      <w:szCs w:val="22"/>
    </w:rPr>
  </w:style>
  <w:style w:type="numbering" w:customStyle="1" w:styleId="NoList1">
    <w:name w:val="No List1"/>
    <w:next w:val="NoList"/>
    <w:uiPriority w:val="99"/>
    <w:semiHidden/>
    <w:unhideWhenUsed/>
    <w:rsid w:val="00024F0A"/>
  </w:style>
  <w:style w:type="paragraph" w:customStyle="1" w:styleId="WP9Heading1">
    <w:name w:val="WP9_Heading 1"/>
    <w:basedOn w:val="Normal"/>
    <w:rsid w:val="00024F0A"/>
    <w:pPr>
      <w:autoSpaceDE/>
      <w:autoSpaceDN/>
      <w:adjustRightInd/>
      <w:jc w:val="center"/>
    </w:pPr>
    <w:rPr>
      <w:rFonts w:ascii="Albertus" w:hAnsi="Albertus"/>
      <w:b/>
      <w:sz w:val="24"/>
    </w:rPr>
  </w:style>
  <w:style w:type="paragraph" w:styleId="BalloonText">
    <w:name w:val="Balloon Text"/>
    <w:basedOn w:val="Normal"/>
    <w:link w:val="BalloonTextChar"/>
    <w:semiHidden/>
    <w:unhideWhenUsed/>
    <w:rsid w:val="00024F0A"/>
    <w:pPr>
      <w:widowControl/>
      <w:autoSpaceDE/>
      <w:autoSpaceDN/>
      <w:adjustRightInd/>
    </w:pPr>
    <w:rPr>
      <w:rFonts w:ascii="Tahoma" w:hAnsi="Tahoma" w:cs="Tahoma"/>
      <w:sz w:val="16"/>
      <w:szCs w:val="16"/>
    </w:rPr>
  </w:style>
  <w:style w:type="character" w:customStyle="1" w:styleId="BalloonTextChar">
    <w:name w:val="Balloon Text Char"/>
    <w:basedOn w:val="DefaultParagraphFont"/>
    <w:link w:val="BalloonText"/>
    <w:semiHidden/>
    <w:rsid w:val="00024F0A"/>
    <w:rPr>
      <w:rFonts w:ascii="Tahoma" w:hAnsi="Tahoma" w:cs="Tahoma"/>
      <w:sz w:val="16"/>
      <w:szCs w:val="16"/>
    </w:rPr>
  </w:style>
  <w:style w:type="character" w:styleId="Hyperlink">
    <w:name w:val="Hyperlink"/>
    <w:basedOn w:val="DefaultParagraphFont"/>
    <w:unhideWhenUsed/>
    <w:rsid w:val="00024F0A"/>
    <w:rPr>
      <w:color w:val="0000FF" w:themeColor="hyperlink"/>
      <w:u w:val="single"/>
    </w:rPr>
  </w:style>
  <w:style w:type="paragraph" w:styleId="Header">
    <w:name w:val="header"/>
    <w:basedOn w:val="Normal"/>
    <w:link w:val="HeaderChar"/>
    <w:uiPriority w:val="99"/>
    <w:unhideWhenUsed/>
    <w:rsid w:val="00024F0A"/>
    <w:pPr>
      <w:widowControl/>
      <w:tabs>
        <w:tab w:val="center" w:pos="4680"/>
        <w:tab w:val="right" w:pos="9360"/>
      </w:tabs>
      <w:autoSpaceDE/>
      <w:autoSpaceDN/>
      <w:adjustRightInd/>
    </w:pPr>
    <w:rPr>
      <w:sz w:val="24"/>
    </w:rPr>
  </w:style>
  <w:style w:type="character" w:customStyle="1" w:styleId="HeaderChar">
    <w:name w:val="Header Char"/>
    <w:basedOn w:val="DefaultParagraphFont"/>
    <w:link w:val="Header"/>
    <w:uiPriority w:val="99"/>
    <w:rsid w:val="00024F0A"/>
    <w:rPr>
      <w:sz w:val="24"/>
    </w:rPr>
  </w:style>
  <w:style w:type="paragraph" w:styleId="Footer">
    <w:name w:val="footer"/>
    <w:basedOn w:val="Normal"/>
    <w:link w:val="FooterChar"/>
    <w:uiPriority w:val="99"/>
    <w:unhideWhenUsed/>
    <w:rsid w:val="00024F0A"/>
    <w:pPr>
      <w:widowControl/>
      <w:tabs>
        <w:tab w:val="center" w:pos="4680"/>
        <w:tab w:val="right" w:pos="9360"/>
      </w:tabs>
      <w:autoSpaceDE/>
      <w:autoSpaceDN/>
      <w:adjustRightInd/>
    </w:pPr>
    <w:rPr>
      <w:sz w:val="24"/>
    </w:rPr>
  </w:style>
  <w:style w:type="character" w:customStyle="1" w:styleId="FooterChar">
    <w:name w:val="Footer Char"/>
    <w:basedOn w:val="DefaultParagraphFont"/>
    <w:link w:val="Footer"/>
    <w:uiPriority w:val="99"/>
    <w:rsid w:val="00024F0A"/>
    <w:rPr>
      <w:sz w:val="24"/>
    </w:rPr>
  </w:style>
  <w:style w:type="paragraph" w:styleId="BodyText2">
    <w:name w:val="Body Text 2"/>
    <w:basedOn w:val="Normal"/>
    <w:link w:val="BodyText2Char"/>
    <w:rsid w:val="00024F0A"/>
    <w:pPr>
      <w:autoSpaceDE/>
      <w:autoSpaceDN/>
      <w:adjustRightInd/>
      <w:jc w:val="both"/>
    </w:pPr>
    <w:rPr>
      <w:rFonts w:ascii="Albertus" w:hAnsi="Albertus"/>
      <w:sz w:val="24"/>
    </w:rPr>
  </w:style>
  <w:style w:type="character" w:customStyle="1" w:styleId="BodyText2Char">
    <w:name w:val="Body Text 2 Char"/>
    <w:basedOn w:val="DefaultParagraphFont"/>
    <w:link w:val="BodyText2"/>
    <w:rsid w:val="00024F0A"/>
    <w:rPr>
      <w:rFonts w:ascii="Albertus" w:hAnsi="Albertus"/>
      <w:sz w:val="24"/>
    </w:rPr>
  </w:style>
  <w:style w:type="paragraph" w:customStyle="1" w:styleId="level1">
    <w:name w:val="_level1"/>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hanging="360"/>
    </w:pPr>
    <w:rPr>
      <w:sz w:val="24"/>
    </w:rPr>
  </w:style>
  <w:style w:type="character" w:styleId="PageNumber">
    <w:name w:val="page number"/>
    <w:basedOn w:val="DefaultParagraphFont"/>
    <w:rsid w:val="00024F0A"/>
  </w:style>
  <w:style w:type="character" w:customStyle="1" w:styleId="nb-results-listing">
    <w:name w:val="nb-results-listing"/>
    <w:basedOn w:val="DefaultParagraphFont"/>
    <w:rsid w:val="00024F0A"/>
  </w:style>
  <w:style w:type="paragraph" w:styleId="BodyTextIndent3">
    <w:name w:val="Body Text Indent 3"/>
    <w:basedOn w:val="Normal"/>
    <w:link w:val="BodyTextIndent3Char"/>
    <w:unhideWhenUsed/>
    <w:rsid w:val="00024F0A"/>
    <w:pPr>
      <w:widowControl/>
      <w:autoSpaceDE/>
      <w:autoSpaceDN/>
      <w:adjustRightInd/>
      <w:spacing w:after="120"/>
      <w:ind w:left="360"/>
    </w:pPr>
    <w:rPr>
      <w:sz w:val="16"/>
      <w:szCs w:val="16"/>
    </w:rPr>
  </w:style>
  <w:style w:type="character" w:customStyle="1" w:styleId="BodyTextIndent3Char">
    <w:name w:val="Body Text Indent 3 Char"/>
    <w:basedOn w:val="DefaultParagraphFont"/>
    <w:link w:val="BodyTextIndent3"/>
    <w:rsid w:val="00024F0A"/>
    <w:rPr>
      <w:sz w:val="16"/>
      <w:szCs w:val="16"/>
    </w:rPr>
  </w:style>
  <w:style w:type="paragraph" w:styleId="BodyText">
    <w:name w:val="Body Text"/>
    <w:basedOn w:val="Normal"/>
    <w:link w:val="BodyTextChar"/>
    <w:unhideWhenUsed/>
    <w:rsid w:val="00024F0A"/>
    <w:pPr>
      <w:widowControl/>
      <w:autoSpaceDE/>
      <w:autoSpaceDN/>
      <w:adjustRightInd/>
      <w:spacing w:after="120"/>
    </w:pPr>
    <w:rPr>
      <w:sz w:val="24"/>
    </w:rPr>
  </w:style>
  <w:style w:type="character" w:customStyle="1" w:styleId="BodyTextChar">
    <w:name w:val="Body Text Char"/>
    <w:basedOn w:val="DefaultParagraphFont"/>
    <w:link w:val="BodyText"/>
    <w:rsid w:val="00024F0A"/>
    <w:rPr>
      <w:sz w:val="24"/>
    </w:rPr>
  </w:style>
  <w:style w:type="paragraph" w:styleId="BodyTextIndent">
    <w:name w:val="Body Text Indent"/>
    <w:basedOn w:val="Normal"/>
    <w:link w:val="BodyTextIndentChar"/>
    <w:rsid w:val="00024F0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880" w:hanging="720"/>
    </w:pPr>
    <w:rPr>
      <w:rFonts w:ascii="Arial" w:hAnsi="Arial"/>
      <w:color w:val="000000"/>
      <w:sz w:val="24"/>
    </w:rPr>
  </w:style>
  <w:style w:type="character" w:customStyle="1" w:styleId="BodyTextIndentChar">
    <w:name w:val="Body Text Indent Char"/>
    <w:basedOn w:val="DefaultParagraphFont"/>
    <w:link w:val="BodyTextIndent"/>
    <w:rsid w:val="00024F0A"/>
    <w:rPr>
      <w:rFonts w:ascii="Arial" w:hAnsi="Arial"/>
      <w:color w:val="000000"/>
      <w:sz w:val="24"/>
    </w:rPr>
  </w:style>
  <w:style w:type="paragraph" w:customStyle="1" w:styleId="level2">
    <w:name w:val="_level2"/>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360"/>
    </w:pPr>
    <w:rPr>
      <w:sz w:val="24"/>
    </w:rPr>
  </w:style>
  <w:style w:type="paragraph" w:customStyle="1" w:styleId="level3">
    <w:name w:val="_level3"/>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080" w:hanging="360"/>
    </w:pPr>
    <w:rPr>
      <w:sz w:val="24"/>
    </w:rPr>
  </w:style>
  <w:style w:type="paragraph" w:customStyle="1" w:styleId="level4">
    <w:name w:val="_level4"/>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360"/>
    </w:pPr>
    <w:rPr>
      <w:sz w:val="24"/>
    </w:rPr>
  </w:style>
  <w:style w:type="paragraph" w:customStyle="1" w:styleId="level5">
    <w:name w:val="_level5"/>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800" w:hanging="360"/>
    </w:pPr>
    <w:rPr>
      <w:sz w:val="24"/>
    </w:rPr>
  </w:style>
  <w:style w:type="paragraph" w:customStyle="1" w:styleId="level6">
    <w:name w:val="_level6"/>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160" w:hanging="360"/>
    </w:pPr>
    <w:rPr>
      <w:sz w:val="24"/>
    </w:rPr>
  </w:style>
  <w:style w:type="paragraph" w:customStyle="1" w:styleId="level7">
    <w:name w:val="_level7"/>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520" w:hanging="360"/>
    </w:pPr>
    <w:rPr>
      <w:sz w:val="24"/>
    </w:rPr>
  </w:style>
  <w:style w:type="paragraph" w:customStyle="1" w:styleId="level8">
    <w:name w:val="_level8"/>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880" w:hanging="360"/>
    </w:pPr>
    <w:rPr>
      <w:sz w:val="24"/>
    </w:rPr>
  </w:style>
  <w:style w:type="paragraph" w:customStyle="1" w:styleId="level9">
    <w:name w:val="_level9"/>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240" w:hanging="360"/>
    </w:pPr>
    <w:rPr>
      <w:sz w:val="24"/>
    </w:rPr>
  </w:style>
  <w:style w:type="paragraph" w:customStyle="1" w:styleId="Level10">
    <w:name w:val="Level 1"/>
    <w:basedOn w:val="Normal"/>
    <w:rsid w:val="00024F0A"/>
    <w:pPr>
      <w:autoSpaceDE/>
      <w:autoSpaceDN/>
      <w:adjustRightInd/>
    </w:pPr>
    <w:rPr>
      <w:sz w:val="24"/>
    </w:rPr>
  </w:style>
  <w:style w:type="paragraph" w:customStyle="1" w:styleId="Level20">
    <w:name w:val="Level 2"/>
    <w:basedOn w:val="Normal"/>
    <w:rsid w:val="00024F0A"/>
    <w:pPr>
      <w:autoSpaceDE/>
      <w:autoSpaceDN/>
      <w:adjustRightInd/>
    </w:pPr>
    <w:rPr>
      <w:sz w:val="24"/>
    </w:rPr>
  </w:style>
  <w:style w:type="paragraph" w:customStyle="1" w:styleId="Level30">
    <w:name w:val="Level 3"/>
    <w:basedOn w:val="Normal"/>
    <w:rsid w:val="00024F0A"/>
    <w:pPr>
      <w:autoSpaceDE/>
      <w:autoSpaceDN/>
      <w:adjustRightInd/>
    </w:pPr>
    <w:rPr>
      <w:sz w:val="24"/>
    </w:rPr>
  </w:style>
  <w:style w:type="paragraph" w:customStyle="1" w:styleId="Level40">
    <w:name w:val="Level 4"/>
    <w:basedOn w:val="Normal"/>
    <w:rsid w:val="00024F0A"/>
    <w:pPr>
      <w:autoSpaceDE/>
      <w:autoSpaceDN/>
      <w:adjustRightInd/>
    </w:pPr>
    <w:rPr>
      <w:sz w:val="24"/>
    </w:rPr>
  </w:style>
  <w:style w:type="paragraph" w:customStyle="1" w:styleId="Level50">
    <w:name w:val="Level 5"/>
    <w:basedOn w:val="Normal"/>
    <w:rsid w:val="00024F0A"/>
    <w:pPr>
      <w:autoSpaceDE/>
      <w:autoSpaceDN/>
      <w:adjustRightInd/>
    </w:pPr>
    <w:rPr>
      <w:sz w:val="24"/>
    </w:rPr>
  </w:style>
  <w:style w:type="paragraph" w:customStyle="1" w:styleId="Level60">
    <w:name w:val="Level 6"/>
    <w:basedOn w:val="Normal"/>
    <w:rsid w:val="00024F0A"/>
    <w:pPr>
      <w:autoSpaceDE/>
      <w:autoSpaceDN/>
      <w:adjustRightInd/>
    </w:pPr>
    <w:rPr>
      <w:sz w:val="24"/>
    </w:rPr>
  </w:style>
  <w:style w:type="paragraph" w:customStyle="1" w:styleId="Level70">
    <w:name w:val="Level 7"/>
    <w:basedOn w:val="Normal"/>
    <w:rsid w:val="00024F0A"/>
    <w:pPr>
      <w:autoSpaceDE/>
      <w:autoSpaceDN/>
      <w:adjustRightInd/>
    </w:pPr>
    <w:rPr>
      <w:sz w:val="24"/>
    </w:rPr>
  </w:style>
  <w:style w:type="paragraph" w:customStyle="1" w:styleId="Level80">
    <w:name w:val="Level 8"/>
    <w:basedOn w:val="Normal"/>
    <w:rsid w:val="00024F0A"/>
    <w:pPr>
      <w:autoSpaceDE/>
      <w:autoSpaceDN/>
      <w:adjustRightInd/>
    </w:pPr>
    <w:rPr>
      <w:sz w:val="24"/>
    </w:rPr>
  </w:style>
  <w:style w:type="paragraph" w:customStyle="1" w:styleId="Level90">
    <w:name w:val="Level 9"/>
    <w:basedOn w:val="Normal"/>
    <w:rsid w:val="00024F0A"/>
    <w:pPr>
      <w:autoSpaceDE/>
      <w:autoSpaceDN/>
      <w:adjustRightInd/>
    </w:pPr>
    <w:rPr>
      <w:sz w:val="24"/>
    </w:rPr>
  </w:style>
  <w:style w:type="paragraph" w:customStyle="1" w:styleId="levsl1">
    <w:name w:val="_levsl1"/>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hanging="360"/>
    </w:pPr>
    <w:rPr>
      <w:sz w:val="24"/>
    </w:rPr>
  </w:style>
  <w:style w:type="paragraph" w:customStyle="1" w:styleId="levsl2">
    <w:name w:val="_levsl2"/>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360"/>
    </w:pPr>
    <w:rPr>
      <w:sz w:val="24"/>
    </w:rPr>
  </w:style>
  <w:style w:type="paragraph" w:customStyle="1" w:styleId="levsl3">
    <w:name w:val="_levsl3"/>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080" w:hanging="360"/>
    </w:pPr>
    <w:rPr>
      <w:sz w:val="24"/>
    </w:rPr>
  </w:style>
  <w:style w:type="paragraph" w:customStyle="1" w:styleId="levsl4">
    <w:name w:val="_levsl4"/>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360"/>
    </w:pPr>
    <w:rPr>
      <w:sz w:val="24"/>
    </w:rPr>
  </w:style>
  <w:style w:type="paragraph" w:customStyle="1" w:styleId="levsl5">
    <w:name w:val="_levsl5"/>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800" w:hanging="360"/>
    </w:pPr>
    <w:rPr>
      <w:sz w:val="24"/>
    </w:rPr>
  </w:style>
  <w:style w:type="paragraph" w:customStyle="1" w:styleId="levsl6">
    <w:name w:val="_levsl6"/>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160" w:hanging="360"/>
    </w:pPr>
    <w:rPr>
      <w:sz w:val="24"/>
    </w:rPr>
  </w:style>
  <w:style w:type="paragraph" w:customStyle="1" w:styleId="levsl7">
    <w:name w:val="_levsl7"/>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520" w:hanging="360"/>
    </w:pPr>
    <w:rPr>
      <w:sz w:val="24"/>
    </w:rPr>
  </w:style>
  <w:style w:type="paragraph" w:customStyle="1" w:styleId="levsl8">
    <w:name w:val="_levsl8"/>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880" w:hanging="360"/>
    </w:pPr>
    <w:rPr>
      <w:sz w:val="24"/>
    </w:rPr>
  </w:style>
  <w:style w:type="paragraph" w:customStyle="1" w:styleId="levsl9">
    <w:name w:val="_levsl9"/>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240" w:hanging="360"/>
    </w:pPr>
    <w:rPr>
      <w:sz w:val="24"/>
    </w:rPr>
  </w:style>
  <w:style w:type="paragraph" w:customStyle="1" w:styleId="levnl1">
    <w:name w:val="_levnl1"/>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hanging="360"/>
    </w:pPr>
    <w:rPr>
      <w:sz w:val="24"/>
    </w:rPr>
  </w:style>
  <w:style w:type="paragraph" w:customStyle="1" w:styleId="levnl2">
    <w:name w:val="_levnl2"/>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360"/>
    </w:pPr>
    <w:rPr>
      <w:sz w:val="24"/>
    </w:rPr>
  </w:style>
  <w:style w:type="paragraph" w:customStyle="1" w:styleId="levnl3">
    <w:name w:val="_levnl3"/>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080" w:hanging="360"/>
    </w:pPr>
    <w:rPr>
      <w:sz w:val="24"/>
    </w:rPr>
  </w:style>
  <w:style w:type="paragraph" w:customStyle="1" w:styleId="levnl4">
    <w:name w:val="_levnl4"/>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360"/>
    </w:pPr>
    <w:rPr>
      <w:sz w:val="24"/>
    </w:rPr>
  </w:style>
  <w:style w:type="paragraph" w:customStyle="1" w:styleId="levnl5">
    <w:name w:val="_levnl5"/>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800" w:hanging="360"/>
    </w:pPr>
    <w:rPr>
      <w:sz w:val="24"/>
    </w:rPr>
  </w:style>
  <w:style w:type="paragraph" w:customStyle="1" w:styleId="levnl6">
    <w:name w:val="_levnl6"/>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160" w:hanging="360"/>
    </w:pPr>
    <w:rPr>
      <w:sz w:val="24"/>
    </w:rPr>
  </w:style>
  <w:style w:type="paragraph" w:customStyle="1" w:styleId="levnl7">
    <w:name w:val="_levnl7"/>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520" w:hanging="360"/>
    </w:pPr>
    <w:rPr>
      <w:sz w:val="24"/>
    </w:rPr>
  </w:style>
  <w:style w:type="paragraph" w:customStyle="1" w:styleId="levnl8">
    <w:name w:val="_levnl8"/>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880" w:hanging="360"/>
    </w:pPr>
    <w:rPr>
      <w:sz w:val="24"/>
    </w:rPr>
  </w:style>
  <w:style w:type="paragraph" w:customStyle="1" w:styleId="levnl9">
    <w:name w:val="_levnl9"/>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240" w:hanging="360"/>
    </w:pPr>
    <w:rPr>
      <w:sz w:val="24"/>
    </w:rPr>
  </w:style>
  <w:style w:type="paragraph" w:customStyle="1" w:styleId="WP9Heading2">
    <w:name w:val="WP9_Heading 2"/>
    <w:basedOn w:val="Normal"/>
    <w:rsid w:val="00024F0A"/>
    <w:pPr>
      <w:tabs>
        <w:tab w:val="left" w:pos="720"/>
        <w:tab w:val="right" w:leader="dot" w:pos="9332"/>
      </w:tabs>
      <w:autoSpaceDE/>
      <w:autoSpaceDN/>
      <w:adjustRightInd/>
    </w:pPr>
    <w:rPr>
      <w:rFonts w:ascii="Albertus" w:hAnsi="Albertus"/>
      <w:b/>
      <w:sz w:val="24"/>
    </w:rPr>
  </w:style>
  <w:style w:type="paragraph" w:customStyle="1" w:styleId="WP9Heading3">
    <w:name w:val="WP9_Heading 3"/>
    <w:basedOn w:val="Normal"/>
    <w:rsid w:val="00024F0A"/>
    <w:pPr>
      <w:tabs>
        <w:tab w:val="right" w:leader="dot" w:pos="9333"/>
      </w:tabs>
      <w:autoSpaceDE/>
      <w:autoSpaceDN/>
      <w:adjustRightInd/>
      <w:ind w:left="-1453"/>
      <w:jc w:val="both"/>
    </w:pPr>
    <w:rPr>
      <w:rFonts w:ascii="Albertus" w:hAnsi="Albertus"/>
      <w:b/>
      <w:sz w:val="24"/>
    </w:rPr>
  </w:style>
  <w:style w:type="paragraph" w:customStyle="1" w:styleId="WP9Heading4">
    <w:name w:val="WP9_Heading 4"/>
    <w:basedOn w:val="Normal"/>
    <w:rsid w:val="00024F0A"/>
    <w:pPr>
      <w:tabs>
        <w:tab w:val="right" w:leader="dot" w:pos="9332"/>
      </w:tabs>
      <w:autoSpaceDE/>
      <w:autoSpaceDN/>
      <w:adjustRightInd/>
      <w:jc w:val="center"/>
    </w:pPr>
    <w:rPr>
      <w:rFonts w:ascii="Arial" w:hAnsi="Arial"/>
      <w:b/>
      <w:sz w:val="24"/>
      <w:u w:val="single"/>
    </w:rPr>
  </w:style>
  <w:style w:type="paragraph" w:customStyle="1" w:styleId="WP9Heading5">
    <w:name w:val="WP9_Heading 5"/>
    <w:basedOn w:val="Normal"/>
    <w:rsid w:val="00024F0A"/>
    <w:pPr>
      <w:tabs>
        <w:tab w:val="right" w:leader="dot" w:pos="9332"/>
      </w:tabs>
      <w:autoSpaceDE/>
      <w:autoSpaceDN/>
      <w:adjustRightInd/>
      <w:spacing w:line="215" w:lineRule="auto"/>
      <w:jc w:val="both"/>
    </w:pPr>
    <w:rPr>
      <w:rFonts w:ascii="Arial" w:hAnsi="Arial"/>
      <w:sz w:val="24"/>
    </w:rPr>
  </w:style>
  <w:style w:type="paragraph" w:customStyle="1" w:styleId="WP9Heading6">
    <w:name w:val="WP9_Heading 6"/>
    <w:basedOn w:val="Normal"/>
    <w:rsid w:val="00024F0A"/>
    <w:pPr>
      <w:tabs>
        <w:tab w:val="right" w:leader="dot" w:pos="8882"/>
      </w:tabs>
      <w:autoSpaceDE/>
      <w:autoSpaceDN/>
      <w:adjustRightInd/>
      <w:ind w:right="450"/>
    </w:pPr>
    <w:rPr>
      <w:rFonts w:ascii="Arial" w:hAnsi="Arial"/>
      <w:sz w:val="24"/>
    </w:rPr>
  </w:style>
  <w:style w:type="paragraph" w:customStyle="1" w:styleId="WP9Heading7">
    <w:name w:val="WP9_Heading 7"/>
    <w:basedOn w:val="Normal"/>
    <w:rsid w:val="00024F0A"/>
    <w:pPr>
      <w:autoSpaceDE/>
      <w:autoSpaceDN/>
      <w:adjustRightInd/>
    </w:pPr>
    <w:rPr>
      <w:rFonts w:ascii="Arial" w:hAnsi="Arial"/>
      <w:b/>
      <w:sz w:val="30"/>
      <w:u w:val="single"/>
    </w:rPr>
  </w:style>
  <w:style w:type="paragraph" w:customStyle="1" w:styleId="WP9Heading8">
    <w:name w:val="WP9_Heading 8"/>
    <w:basedOn w:val="Normal"/>
    <w:rsid w:val="00024F0A"/>
    <w:pPr>
      <w:autoSpaceDE/>
      <w:autoSpaceDN/>
      <w:adjustRightInd/>
      <w:spacing w:line="215" w:lineRule="auto"/>
      <w:jc w:val="center"/>
    </w:pPr>
    <w:rPr>
      <w:rFonts w:ascii="Arial" w:hAnsi="Arial"/>
      <w:b/>
      <w:sz w:val="30"/>
      <w:u w:val="single"/>
    </w:rPr>
  </w:style>
  <w:style w:type="paragraph" w:customStyle="1" w:styleId="WP9Heading9">
    <w:name w:val="WP9_Heading 9"/>
    <w:basedOn w:val="Normal"/>
    <w:rsid w:val="00024F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ind w:left="-900"/>
      <w:jc w:val="center"/>
    </w:pPr>
    <w:rPr>
      <w:rFonts w:ascii="Arial" w:hAnsi="Arial"/>
      <w:b/>
      <w:sz w:val="24"/>
    </w:rPr>
  </w:style>
  <w:style w:type="character" w:customStyle="1" w:styleId="DefaultPara">
    <w:name w:val="Default Para"/>
    <w:rsid w:val="00024F0A"/>
  </w:style>
  <w:style w:type="character" w:customStyle="1" w:styleId="FootnoteRef">
    <w:name w:val="Footnote Ref"/>
    <w:rsid w:val="00024F0A"/>
  </w:style>
  <w:style w:type="character" w:customStyle="1" w:styleId="QuickFormat2">
    <w:name w:val="QuickFormat2"/>
    <w:rsid w:val="00024F0A"/>
    <w:rPr>
      <w:b/>
      <w:color w:val="000000"/>
      <w:sz w:val="24"/>
    </w:rPr>
  </w:style>
  <w:style w:type="paragraph" w:customStyle="1" w:styleId="BodyTextI2">
    <w:name w:val="Body Text I2"/>
    <w:basedOn w:val="Normal"/>
    <w:rsid w:val="00024F0A"/>
    <w:pPr>
      <w:autoSpaceDE/>
      <w:autoSpaceDN/>
      <w:adjustRightInd/>
    </w:pPr>
    <w:rPr>
      <w:sz w:val="22"/>
    </w:rPr>
  </w:style>
  <w:style w:type="character" w:customStyle="1" w:styleId="QuickFormat3">
    <w:name w:val="QuickFormat3"/>
    <w:rsid w:val="00024F0A"/>
    <w:rPr>
      <w:b/>
      <w:color w:val="000000"/>
      <w:sz w:val="24"/>
    </w:rPr>
  </w:style>
  <w:style w:type="character" w:customStyle="1" w:styleId="QuickFormat4">
    <w:name w:val="QuickFormat4"/>
    <w:rsid w:val="00024F0A"/>
    <w:rPr>
      <w:b/>
      <w:color w:val="000000"/>
      <w:sz w:val="24"/>
    </w:rPr>
  </w:style>
  <w:style w:type="paragraph" w:customStyle="1" w:styleId="WP9BodyText">
    <w:name w:val="WP9_Body Text"/>
    <w:basedOn w:val="Normal"/>
    <w:rsid w:val="00024F0A"/>
    <w:pPr>
      <w:autoSpaceDE/>
      <w:autoSpaceDN/>
      <w:adjustRightInd/>
    </w:pPr>
    <w:rPr>
      <w:rFonts w:ascii="Albertus" w:hAnsi="Albertus"/>
      <w:b/>
      <w:sz w:val="24"/>
    </w:rPr>
  </w:style>
  <w:style w:type="paragraph" w:customStyle="1" w:styleId="WP9Header">
    <w:name w:val="WP9_Header"/>
    <w:basedOn w:val="Normal"/>
    <w:rsid w:val="00024F0A"/>
    <w:pPr>
      <w:tabs>
        <w:tab w:val="center" w:pos="4320"/>
        <w:tab w:val="right" w:pos="8640"/>
      </w:tabs>
      <w:autoSpaceDE/>
      <w:autoSpaceDN/>
      <w:adjustRightInd/>
    </w:pPr>
    <w:rPr>
      <w:sz w:val="24"/>
    </w:rPr>
  </w:style>
  <w:style w:type="paragraph" w:customStyle="1" w:styleId="WP9Footer">
    <w:name w:val="WP9_Footer"/>
    <w:basedOn w:val="Normal"/>
    <w:rsid w:val="00024F0A"/>
    <w:pPr>
      <w:tabs>
        <w:tab w:val="center" w:pos="4320"/>
        <w:tab w:val="right" w:pos="8640"/>
      </w:tabs>
      <w:autoSpaceDE/>
      <w:autoSpaceDN/>
      <w:adjustRightInd/>
    </w:pPr>
    <w:rPr>
      <w:sz w:val="24"/>
    </w:rPr>
  </w:style>
  <w:style w:type="paragraph" w:customStyle="1" w:styleId="BodyTextI1">
    <w:name w:val="Body Text I1"/>
    <w:basedOn w:val="Normal"/>
    <w:rsid w:val="00024F0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32"/>
      </w:tabs>
      <w:autoSpaceDE/>
      <w:autoSpaceDN/>
      <w:adjustRightInd/>
      <w:ind w:left="2160" w:hanging="720"/>
      <w:jc w:val="both"/>
    </w:pPr>
    <w:rPr>
      <w:rFonts w:ascii="Arial" w:hAnsi="Arial"/>
      <w:sz w:val="24"/>
    </w:rPr>
  </w:style>
  <w:style w:type="paragraph" w:customStyle="1" w:styleId="BodyTextIn">
    <w:name w:val="Body Text In"/>
    <w:basedOn w:val="Normal"/>
    <w:rsid w:val="00024F0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32"/>
      </w:tabs>
      <w:autoSpaceDE/>
      <w:autoSpaceDN/>
      <w:adjustRightInd/>
      <w:ind w:left="2160"/>
      <w:jc w:val="both"/>
    </w:pPr>
    <w:rPr>
      <w:rFonts w:ascii="Arial" w:hAnsi="Arial"/>
      <w:sz w:val="24"/>
    </w:rPr>
  </w:style>
  <w:style w:type="paragraph" w:customStyle="1" w:styleId="WP9BlockText">
    <w:name w:val="WP9_Block Text"/>
    <w:basedOn w:val="Normal"/>
    <w:rsid w:val="00024F0A"/>
    <w:pPr>
      <w:tabs>
        <w:tab w:val="left" w:pos="-678"/>
        <w:tab w:val="left" w:pos="-288"/>
        <w:tab w:val="left" w:pos="432"/>
        <w:tab w:val="left" w:pos="1062"/>
        <w:tab w:val="left" w:pos="1872"/>
        <w:tab w:val="left" w:pos="2592"/>
        <w:tab w:val="left" w:pos="3312"/>
        <w:tab w:val="left" w:pos="4032"/>
        <w:tab w:val="left" w:pos="4752"/>
        <w:tab w:val="left" w:pos="5472"/>
        <w:tab w:val="left" w:pos="6192"/>
        <w:tab w:val="left" w:pos="6912"/>
        <w:tab w:val="left" w:pos="7632"/>
        <w:tab w:val="left" w:pos="8352"/>
        <w:tab w:val="left" w:pos="8900"/>
        <w:tab w:val="left" w:pos="9792"/>
      </w:tabs>
      <w:autoSpaceDE/>
      <w:autoSpaceDN/>
      <w:adjustRightInd/>
      <w:ind w:left="1062" w:right="432"/>
      <w:jc w:val="both"/>
    </w:pPr>
    <w:rPr>
      <w:rFonts w:ascii="Arial" w:hAnsi="Arial"/>
      <w:sz w:val="24"/>
    </w:rPr>
  </w:style>
  <w:style w:type="paragraph" w:styleId="BodyText3">
    <w:name w:val="Body Text 3"/>
    <w:basedOn w:val="Normal"/>
    <w:link w:val="BodyText3Char"/>
    <w:rsid w:val="00024F0A"/>
    <w:pPr>
      <w:tabs>
        <w:tab w:val="left" w:pos="-192"/>
        <w:tab w:val="left" w:pos="-72"/>
        <w:tab w:val="left" w:pos="1188"/>
        <w:tab w:val="left" w:pos="2160"/>
        <w:tab w:val="left" w:pos="2880"/>
        <w:tab w:val="left" w:pos="3600"/>
        <w:tab w:val="left" w:pos="4320"/>
        <w:tab w:val="left" w:pos="5040"/>
        <w:tab w:val="left" w:pos="5760"/>
        <w:tab w:val="left" w:pos="6480"/>
        <w:tab w:val="left" w:pos="7200"/>
        <w:tab w:val="left" w:pos="7920"/>
        <w:tab w:val="left" w:pos="8640"/>
        <w:tab w:val="left" w:pos="9332"/>
      </w:tabs>
      <w:autoSpaceDE/>
      <w:autoSpaceDN/>
      <w:adjustRightInd/>
      <w:spacing w:line="215" w:lineRule="auto"/>
      <w:jc w:val="both"/>
    </w:pPr>
    <w:rPr>
      <w:rFonts w:ascii="Arial" w:hAnsi="Arial"/>
      <w:sz w:val="24"/>
    </w:rPr>
  </w:style>
  <w:style w:type="character" w:customStyle="1" w:styleId="BodyText3Char">
    <w:name w:val="Body Text 3 Char"/>
    <w:basedOn w:val="DefaultParagraphFont"/>
    <w:link w:val="BodyText3"/>
    <w:rsid w:val="00024F0A"/>
    <w:rPr>
      <w:rFonts w:ascii="Arial" w:hAnsi="Arial"/>
      <w:sz w:val="24"/>
    </w:rPr>
  </w:style>
  <w:style w:type="character" w:customStyle="1" w:styleId="WP9PageNumber">
    <w:name w:val="WP9_Page Number"/>
    <w:rsid w:val="00024F0A"/>
  </w:style>
  <w:style w:type="paragraph" w:customStyle="1" w:styleId="WP9DocumentMap">
    <w:name w:val="WP9_Document Map"/>
    <w:basedOn w:val="Normal"/>
    <w:rsid w:val="00024F0A"/>
    <w:pPr>
      <w:shd w:val="pct50" w:color="000000" w:fill="0000FF"/>
      <w:autoSpaceDE/>
      <w:autoSpaceDN/>
      <w:adjustRightInd/>
    </w:pPr>
    <w:rPr>
      <w:rFonts w:ascii="Tahoma" w:hAnsi="Tahoma"/>
      <w:color w:val="FFFFFF"/>
    </w:rPr>
  </w:style>
  <w:style w:type="paragraph" w:styleId="BodyTextIndent2">
    <w:name w:val="Body Text Indent 2"/>
    <w:basedOn w:val="Normal"/>
    <w:link w:val="BodyTextIndent2Char"/>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pPr>
    <w:rPr>
      <w:rFonts w:ascii="Arial" w:hAnsi="Arial"/>
      <w:color w:val="000000"/>
      <w:sz w:val="24"/>
    </w:rPr>
  </w:style>
  <w:style w:type="character" w:customStyle="1" w:styleId="BodyTextIndent2Char">
    <w:name w:val="Body Text Indent 2 Char"/>
    <w:basedOn w:val="DefaultParagraphFont"/>
    <w:link w:val="BodyTextIndent2"/>
    <w:rsid w:val="00024F0A"/>
    <w:rPr>
      <w:rFonts w:ascii="Arial" w:hAnsi="Arial"/>
      <w:color w:val="000000"/>
      <w:sz w:val="24"/>
    </w:rPr>
  </w:style>
  <w:style w:type="character" w:styleId="FollowedHyperlink">
    <w:name w:val="FollowedHyperlink"/>
    <w:rsid w:val="00024F0A"/>
    <w:rPr>
      <w:color w:val="800080"/>
      <w:u w:val="single"/>
    </w:rPr>
  </w:style>
  <w:style w:type="paragraph" w:styleId="NormalWeb">
    <w:name w:val="Normal (Web)"/>
    <w:basedOn w:val="Normal"/>
    <w:uiPriority w:val="99"/>
    <w:rsid w:val="00024F0A"/>
    <w:pPr>
      <w:widowControl/>
      <w:autoSpaceDE/>
      <w:autoSpaceDN/>
      <w:adjustRightInd/>
      <w:spacing w:before="100" w:beforeAutospacing="1" w:after="100" w:afterAutospacing="1"/>
    </w:pPr>
    <w:rPr>
      <w:sz w:val="24"/>
      <w:szCs w:val="24"/>
    </w:rPr>
  </w:style>
  <w:style w:type="character" w:styleId="Strong">
    <w:name w:val="Strong"/>
    <w:uiPriority w:val="22"/>
    <w:qFormat/>
    <w:rsid w:val="00024F0A"/>
    <w:rPr>
      <w:b/>
      <w:bCs/>
    </w:rPr>
  </w:style>
  <w:style w:type="paragraph" w:styleId="TOC1">
    <w:name w:val="toc 1"/>
    <w:basedOn w:val="Normal"/>
    <w:next w:val="Normal"/>
    <w:autoRedefine/>
    <w:semiHidden/>
    <w:rsid w:val="00024F0A"/>
    <w:pPr>
      <w:widowControl/>
      <w:autoSpaceDE/>
      <w:autoSpaceDN/>
      <w:adjustRightInd/>
    </w:pPr>
    <w:rPr>
      <w:rFonts w:ascii="Arial" w:hAnsi="Arial"/>
      <w:sz w:val="24"/>
    </w:rPr>
  </w:style>
  <w:style w:type="paragraph" w:styleId="TOC2">
    <w:name w:val="toc 2"/>
    <w:basedOn w:val="Normal"/>
    <w:next w:val="Normal"/>
    <w:autoRedefine/>
    <w:semiHidden/>
    <w:rsid w:val="00024F0A"/>
    <w:pPr>
      <w:widowControl/>
      <w:autoSpaceDE/>
      <w:autoSpaceDN/>
      <w:adjustRightInd/>
      <w:ind w:left="240"/>
    </w:pPr>
    <w:rPr>
      <w:sz w:val="24"/>
    </w:rPr>
  </w:style>
  <w:style w:type="paragraph" w:styleId="TOC3">
    <w:name w:val="toc 3"/>
    <w:basedOn w:val="Normal"/>
    <w:next w:val="Normal"/>
    <w:autoRedefine/>
    <w:semiHidden/>
    <w:rsid w:val="00024F0A"/>
    <w:pPr>
      <w:widowControl/>
      <w:autoSpaceDE/>
      <w:autoSpaceDN/>
      <w:adjustRightInd/>
      <w:ind w:left="480"/>
    </w:pPr>
    <w:rPr>
      <w:sz w:val="24"/>
    </w:rPr>
  </w:style>
  <w:style w:type="paragraph" w:styleId="TOC4">
    <w:name w:val="toc 4"/>
    <w:basedOn w:val="Normal"/>
    <w:next w:val="Normal"/>
    <w:autoRedefine/>
    <w:semiHidden/>
    <w:rsid w:val="00024F0A"/>
    <w:pPr>
      <w:widowControl/>
      <w:autoSpaceDE/>
      <w:autoSpaceDN/>
      <w:adjustRightInd/>
      <w:ind w:left="720"/>
    </w:pPr>
    <w:rPr>
      <w:sz w:val="24"/>
    </w:rPr>
  </w:style>
  <w:style w:type="paragraph" w:styleId="TOC5">
    <w:name w:val="toc 5"/>
    <w:basedOn w:val="Normal"/>
    <w:next w:val="Normal"/>
    <w:autoRedefine/>
    <w:semiHidden/>
    <w:rsid w:val="00024F0A"/>
    <w:pPr>
      <w:widowControl/>
      <w:autoSpaceDE/>
      <w:autoSpaceDN/>
      <w:adjustRightInd/>
      <w:ind w:left="960"/>
    </w:pPr>
    <w:rPr>
      <w:sz w:val="24"/>
    </w:rPr>
  </w:style>
  <w:style w:type="paragraph" w:styleId="TOC6">
    <w:name w:val="toc 6"/>
    <w:basedOn w:val="Normal"/>
    <w:next w:val="Normal"/>
    <w:autoRedefine/>
    <w:semiHidden/>
    <w:rsid w:val="00024F0A"/>
    <w:pPr>
      <w:widowControl/>
      <w:autoSpaceDE/>
      <w:autoSpaceDN/>
      <w:adjustRightInd/>
      <w:ind w:left="1200"/>
    </w:pPr>
    <w:rPr>
      <w:sz w:val="24"/>
    </w:rPr>
  </w:style>
  <w:style w:type="paragraph" w:styleId="TOC7">
    <w:name w:val="toc 7"/>
    <w:basedOn w:val="Normal"/>
    <w:next w:val="Normal"/>
    <w:autoRedefine/>
    <w:semiHidden/>
    <w:rsid w:val="00024F0A"/>
    <w:pPr>
      <w:widowControl/>
      <w:autoSpaceDE/>
      <w:autoSpaceDN/>
      <w:adjustRightInd/>
      <w:ind w:left="1440"/>
    </w:pPr>
    <w:rPr>
      <w:sz w:val="24"/>
    </w:rPr>
  </w:style>
  <w:style w:type="paragraph" w:styleId="TOC8">
    <w:name w:val="toc 8"/>
    <w:basedOn w:val="Normal"/>
    <w:next w:val="Normal"/>
    <w:autoRedefine/>
    <w:semiHidden/>
    <w:rsid w:val="00024F0A"/>
    <w:pPr>
      <w:widowControl/>
      <w:autoSpaceDE/>
      <w:autoSpaceDN/>
      <w:adjustRightInd/>
      <w:ind w:left="1680"/>
    </w:pPr>
    <w:rPr>
      <w:sz w:val="24"/>
    </w:rPr>
  </w:style>
  <w:style w:type="paragraph" w:styleId="TOC9">
    <w:name w:val="toc 9"/>
    <w:basedOn w:val="Normal"/>
    <w:next w:val="Normal"/>
    <w:autoRedefine/>
    <w:semiHidden/>
    <w:rsid w:val="00024F0A"/>
    <w:pPr>
      <w:widowControl/>
      <w:autoSpaceDE/>
      <w:autoSpaceDN/>
      <w:adjustRightInd/>
      <w:ind w:left="1920"/>
    </w:pPr>
    <w:rPr>
      <w:sz w:val="24"/>
    </w:rPr>
  </w:style>
  <w:style w:type="paragraph" w:styleId="Index2">
    <w:name w:val="index 2"/>
    <w:basedOn w:val="Normal"/>
    <w:next w:val="Normal"/>
    <w:autoRedefine/>
    <w:semiHidden/>
    <w:rsid w:val="00024F0A"/>
    <w:pPr>
      <w:widowControl/>
      <w:autoSpaceDE/>
      <w:autoSpaceDN/>
      <w:adjustRightInd/>
      <w:ind w:left="480" w:hanging="240"/>
    </w:pPr>
    <w:rPr>
      <w:sz w:val="24"/>
    </w:rPr>
  </w:style>
  <w:style w:type="paragraph" w:styleId="Index1">
    <w:name w:val="index 1"/>
    <w:basedOn w:val="Normal"/>
    <w:next w:val="Normal"/>
    <w:autoRedefine/>
    <w:semiHidden/>
    <w:rsid w:val="00024F0A"/>
    <w:pPr>
      <w:widowControl/>
      <w:autoSpaceDE/>
      <w:autoSpaceDN/>
      <w:adjustRightInd/>
      <w:ind w:left="240" w:hanging="240"/>
    </w:pPr>
    <w:rPr>
      <w:rFonts w:ascii="Arial" w:hAnsi="Arial"/>
    </w:rPr>
  </w:style>
  <w:style w:type="paragraph" w:styleId="Index3">
    <w:name w:val="index 3"/>
    <w:basedOn w:val="Normal"/>
    <w:next w:val="Normal"/>
    <w:autoRedefine/>
    <w:semiHidden/>
    <w:rsid w:val="00024F0A"/>
    <w:pPr>
      <w:widowControl/>
      <w:autoSpaceDE/>
      <w:autoSpaceDN/>
      <w:adjustRightInd/>
      <w:ind w:left="720" w:hanging="240"/>
    </w:pPr>
    <w:rPr>
      <w:sz w:val="24"/>
    </w:rPr>
  </w:style>
  <w:style w:type="paragraph" w:styleId="Index4">
    <w:name w:val="index 4"/>
    <w:basedOn w:val="Normal"/>
    <w:next w:val="Normal"/>
    <w:autoRedefine/>
    <w:semiHidden/>
    <w:rsid w:val="00024F0A"/>
    <w:pPr>
      <w:widowControl/>
      <w:autoSpaceDE/>
      <w:autoSpaceDN/>
      <w:adjustRightInd/>
      <w:ind w:left="960" w:hanging="240"/>
    </w:pPr>
    <w:rPr>
      <w:sz w:val="24"/>
    </w:rPr>
  </w:style>
  <w:style w:type="paragraph" w:styleId="Index5">
    <w:name w:val="index 5"/>
    <w:basedOn w:val="Normal"/>
    <w:next w:val="Normal"/>
    <w:autoRedefine/>
    <w:semiHidden/>
    <w:rsid w:val="00024F0A"/>
    <w:pPr>
      <w:widowControl/>
      <w:autoSpaceDE/>
      <w:autoSpaceDN/>
      <w:adjustRightInd/>
      <w:ind w:left="1200" w:hanging="240"/>
    </w:pPr>
    <w:rPr>
      <w:sz w:val="24"/>
    </w:rPr>
  </w:style>
  <w:style w:type="paragraph" w:styleId="Index6">
    <w:name w:val="index 6"/>
    <w:basedOn w:val="Normal"/>
    <w:next w:val="Normal"/>
    <w:autoRedefine/>
    <w:semiHidden/>
    <w:rsid w:val="00024F0A"/>
    <w:pPr>
      <w:widowControl/>
      <w:autoSpaceDE/>
      <w:autoSpaceDN/>
      <w:adjustRightInd/>
      <w:ind w:left="1440" w:hanging="240"/>
    </w:pPr>
    <w:rPr>
      <w:sz w:val="24"/>
    </w:rPr>
  </w:style>
  <w:style w:type="paragraph" w:styleId="Index7">
    <w:name w:val="index 7"/>
    <w:basedOn w:val="Normal"/>
    <w:next w:val="Normal"/>
    <w:autoRedefine/>
    <w:semiHidden/>
    <w:rsid w:val="00024F0A"/>
    <w:pPr>
      <w:widowControl/>
      <w:autoSpaceDE/>
      <w:autoSpaceDN/>
      <w:adjustRightInd/>
      <w:ind w:left="1680" w:hanging="240"/>
    </w:pPr>
    <w:rPr>
      <w:sz w:val="24"/>
    </w:rPr>
  </w:style>
  <w:style w:type="paragraph" w:styleId="Index8">
    <w:name w:val="index 8"/>
    <w:basedOn w:val="Normal"/>
    <w:next w:val="Normal"/>
    <w:autoRedefine/>
    <w:semiHidden/>
    <w:rsid w:val="00024F0A"/>
    <w:pPr>
      <w:widowControl/>
      <w:autoSpaceDE/>
      <w:autoSpaceDN/>
      <w:adjustRightInd/>
      <w:ind w:left="1920" w:hanging="240"/>
    </w:pPr>
    <w:rPr>
      <w:sz w:val="24"/>
    </w:rPr>
  </w:style>
  <w:style w:type="paragraph" w:styleId="Index9">
    <w:name w:val="index 9"/>
    <w:basedOn w:val="Normal"/>
    <w:next w:val="Normal"/>
    <w:autoRedefine/>
    <w:semiHidden/>
    <w:rsid w:val="00024F0A"/>
    <w:pPr>
      <w:widowControl/>
      <w:autoSpaceDE/>
      <w:autoSpaceDN/>
      <w:adjustRightInd/>
      <w:ind w:left="2160" w:hanging="240"/>
    </w:pPr>
    <w:rPr>
      <w:sz w:val="24"/>
    </w:rPr>
  </w:style>
  <w:style w:type="paragraph" w:styleId="IndexHeading">
    <w:name w:val="index heading"/>
    <w:basedOn w:val="Normal"/>
    <w:next w:val="Index1"/>
    <w:semiHidden/>
    <w:rsid w:val="00024F0A"/>
    <w:pPr>
      <w:widowControl/>
      <w:autoSpaceDE/>
      <w:autoSpaceDN/>
      <w:adjustRightInd/>
    </w:pPr>
    <w:rPr>
      <w:sz w:val="24"/>
    </w:rPr>
  </w:style>
  <w:style w:type="numbering" w:customStyle="1" w:styleId="Style1">
    <w:name w:val="Style1"/>
    <w:rsid w:val="00024F0A"/>
    <w:pPr>
      <w:numPr>
        <w:numId w:val="2"/>
      </w:numPr>
    </w:pPr>
  </w:style>
  <w:style w:type="character" w:styleId="CommentReference">
    <w:name w:val="annotation reference"/>
    <w:semiHidden/>
    <w:rsid w:val="00024F0A"/>
    <w:rPr>
      <w:sz w:val="16"/>
      <w:szCs w:val="16"/>
    </w:rPr>
  </w:style>
  <w:style w:type="paragraph" w:styleId="CommentText">
    <w:name w:val="annotation text"/>
    <w:basedOn w:val="Normal"/>
    <w:link w:val="CommentTextChar"/>
    <w:semiHidden/>
    <w:rsid w:val="00024F0A"/>
    <w:pPr>
      <w:widowControl/>
      <w:autoSpaceDE/>
      <w:autoSpaceDN/>
      <w:adjustRightInd/>
    </w:pPr>
  </w:style>
  <w:style w:type="character" w:customStyle="1" w:styleId="CommentTextChar">
    <w:name w:val="Comment Text Char"/>
    <w:basedOn w:val="DefaultParagraphFont"/>
    <w:link w:val="CommentText"/>
    <w:semiHidden/>
    <w:rsid w:val="00024F0A"/>
  </w:style>
  <w:style w:type="paragraph" w:styleId="CommentSubject">
    <w:name w:val="annotation subject"/>
    <w:basedOn w:val="CommentText"/>
    <w:next w:val="CommentText"/>
    <w:link w:val="CommentSubjectChar"/>
    <w:semiHidden/>
    <w:rsid w:val="00024F0A"/>
    <w:rPr>
      <w:b/>
      <w:bCs/>
    </w:rPr>
  </w:style>
  <w:style w:type="character" w:customStyle="1" w:styleId="CommentSubjectChar">
    <w:name w:val="Comment Subject Char"/>
    <w:basedOn w:val="CommentTextChar"/>
    <w:link w:val="CommentSubject"/>
    <w:semiHidden/>
    <w:rsid w:val="00024F0A"/>
    <w:rPr>
      <w:b/>
      <w:bCs/>
    </w:rPr>
  </w:style>
  <w:style w:type="character" w:customStyle="1" w:styleId="EmailStyle139">
    <w:name w:val="EmailStyle139"/>
    <w:semiHidden/>
    <w:rsid w:val="00024F0A"/>
    <w:rPr>
      <w:rFonts w:ascii="Arial" w:hAnsi="Arial" w:cs="Arial"/>
      <w:color w:val="000080"/>
      <w:sz w:val="20"/>
      <w:szCs w:val="20"/>
    </w:rPr>
  </w:style>
  <w:style w:type="paragraph" w:styleId="DocumentMap">
    <w:name w:val="Document Map"/>
    <w:basedOn w:val="Normal"/>
    <w:link w:val="DocumentMapChar"/>
    <w:semiHidden/>
    <w:rsid w:val="00024F0A"/>
    <w:pPr>
      <w:widowControl/>
      <w:shd w:val="clear" w:color="auto" w:fill="000080"/>
      <w:autoSpaceDE/>
      <w:autoSpaceDN/>
      <w:adjustRightInd/>
    </w:pPr>
    <w:rPr>
      <w:rFonts w:ascii="Tahoma" w:hAnsi="Tahoma" w:cs="Tahoma"/>
    </w:rPr>
  </w:style>
  <w:style w:type="character" w:customStyle="1" w:styleId="DocumentMapChar">
    <w:name w:val="Document Map Char"/>
    <w:basedOn w:val="DefaultParagraphFont"/>
    <w:link w:val="DocumentMap"/>
    <w:semiHidden/>
    <w:rsid w:val="00024F0A"/>
    <w:rPr>
      <w:rFonts w:ascii="Tahoma" w:hAnsi="Tahoma" w:cs="Tahoma"/>
      <w:shd w:val="clear" w:color="auto" w:fill="000080"/>
    </w:rPr>
  </w:style>
  <w:style w:type="paragraph" w:styleId="FootnoteText">
    <w:name w:val="footnote text"/>
    <w:basedOn w:val="Normal"/>
    <w:link w:val="FootnoteTextChar"/>
    <w:rsid w:val="00024F0A"/>
    <w:pPr>
      <w:widowControl/>
      <w:autoSpaceDE/>
      <w:autoSpaceDN/>
      <w:adjustRightInd/>
    </w:pPr>
  </w:style>
  <w:style w:type="character" w:customStyle="1" w:styleId="FootnoteTextChar">
    <w:name w:val="Footnote Text Char"/>
    <w:basedOn w:val="DefaultParagraphFont"/>
    <w:link w:val="FootnoteText"/>
    <w:rsid w:val="00024F0A"/>
  </w:style>
  <w:style w:type="character" w:styleId="FootnoteReference">
    <w:name w:val="footnote reference"/>
    <w:rsid w:val="00024F0A"/>
    <w:rPr>
      <w:vertAlign w:val="superscript"/>
    </w:rPr>
  </w:style>
  <w:style w:type="numbering" w:customStyle="1" w:styleId="NoList2">
    <w:name w:val="No List2"/>
    <w:next w:val="NoList"/>
    <w:uiPriority w:val="99"/>
    <w:semiHidden/>
    <w:unhideWhenUsed/>
    <w:rsid w:val="00E7207F"/>
  </w:style>
  <w:style w:type="numbering" w:customStyle="1" w:styleId="Style11">
    <w:name w:val="Style11"/>
    <w:rsid w:val="00E7207F"/>
    <w:pPr>
      <w:numPr>
        <w:numId w:val="5"/>
      </w:numPr>
    </w:pPr>
  </w:style>
  <w:style w:type="numbering" w:customStyle="1" w:styleId="NoList3">
    <w:name w:val="No List3"/>
    <w:next w:val="NoList"/>
    <w:semiHidden/>
    <w:rsid w:val="00E7207F"/>
  </w:style>
  <w:style w:type="numbering" w:customStyle="1" w:styleId="Style12">
    <w:name w:val="Style12"/>
    <w:rsid w:val="00E7207F"/>
    <w:pPr>
      <w:numPr>
        <w:numId w:val="4"/>
      </w:numPr>
    </w:pPr>
  </w:style>
  <w:style w:type="character" w:customStyle="1" w:styleId="EmailStyle150">
    <w:name w:val="EmailStyle150"/>
    <w:semiHidden/>
    <w:rsid w:val="00E7207F"/>
    <w:rPr>
      <w:rFonts w:ascii="Arial" w:hAnsi="Arial" w:cs="Arial"/>
      <w:color w:val="000080"/>
      <w:sz w:val="20"/>
      <w:szCs w:val="20"/>
    </w:rPr>
  </w:style>
  <w:style w:type="paragraph" w:customStyle="1" w:styleId="Default">
    <w:name w:val="Default"/>
    <w:rsid w:val="00DD1E17"/>
    <w:pPr>
      <w:autoSpaceDE w:val="0"/>
      <w:autoSpaceDN w:val="0"/>
      <w:adjustRightInd w:val="0"/>
    </w:pPr>
    <w:rPr>
      <w:rFonts w:ascii="Cambria" w:hAnsi="Cambria" w:cs="Cambria"/>
      <w:color w:val="000000"/>
      <w:sz w:val="24"/>
      <w:szCs w:val="24"/>
    </w:rPr>
  </w:style>
  <w:style w:type="numbering" w:customStyle="1" w:styleId="NoList4">
    <w:name w:val="No List4"/>
    <w:next w:val="NoList"/>
    <w:semiHidden/>
    <w:rsid w:val="000031C1"/>
  </w:style>
  <w:style w:type="numbering" w:customStyle="1" w:styleId="Style13">
    <w:name w:val="Style13"/>
    <w:rsid w:val="000031C1"/>
    <w:pPr>
      <w:numPr>
        <w:numId w:val="9"/>
      </w:numPr>
    </w:pPr>
  </w:style>
  <w:style w:type="character" w:customStyle="1" w:styleId="EmailStyle154">
    <w:name w:val="EmailStyle154"/>
    <w:semiHidden/>
    <w:rsid w:val="000031C1"/>
    <w:rPr>
      <w:rFonts w:ascii="Arial" w:hAnsi="Arial" w:cs="Arial"/>
      <w:color w:val="000080"/>
      <w:sz w:val="20"/>
      <w:szCs w:val="20"/>
    </w:rPr>
  </w:style>
  <w:style w:type="character" w:customStyle="1" w:styleId="EmailStyle140">
    <w:name w:val="EmailStyle140"/>
    <w:semiHidden/>
    <w:rsid w:val="003218BB"/>
    <w:rPr>
      <w:rFonts w:ascii="Arial" w:hAnsi="Arial" w:cs="Arial"/>
      <w:color w:val="000080"/>
      <w:sz w:val="20"/>
      <w:szCs w:val="20"/>
    </w:rPr>
  </w:style>
  <w:style w:type="table" w:styleId="TableGrid">
    <w:name w:val="Table Grid"/>
    <w:basedOn w:val="TableNormal"/>
    <w:uiPriority w:val="59"/>
    <w:rsid w:val="003218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alendar2">
    <w:name w:val="Calendar 2"/>
    <w:basedOn w:val="TableNormal"/>
    <w:uiPriority w:val="99"/>
    <w:qFormat/>
    <w:rsid w:val="003218BB"/>
    <w:pPr>
      <w:jc w:val="center"/>
    </w:pPr>
    <w:rPr>
      <w:rFonts w:asciiTheme="minorHAnsi" w:eastAsiaTheme="minorEastAsia" w:hAnsiTheme="minorHAnsi" w:cstheme="minorBidi"/>
      <w:sz w:val="28"/>
      <w:szCs w:val="22"/>
      <w:lang w:eastAsia="ja-JP"/>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rsid w:val="003218BB"/>
    <w:rPr>
      <w:rFonts w:asciiTheme="majorHAnsi" w:eastAsiaTheme="majorEastAsia" w:hAnsiTheme="majorHAnsi" w:cstheme="majorBidi"/>
      <w:color w:val="000000" w:themeColor="text1"/>
      <w:sz w:val="22"/>
      <w:szCs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a4">
    <w:name w:val="Pa4"/>
    <w:basedOn w:val="Default"/>
    <w:next w:val="Default"/>
    <w:uiPriority w:val="99"/>
    <w:rsid w:val="000A6583"/>
    <w:pPr>
      <w:spacing w:line="241" w:lineRule="atLeast"/>
    </w:pPr>
    <w:rPr>
      <w:rFonts w:ascii="Garamond 3" w:hAnsi="Garamond 3" w:cs="Times New Roman"/>
      <w:color w:val="auto"/>
    </w:rPr>
  </w:style>
  <w:style w:type="paragraph" w:customStyle="1" w:styleId="Pa5">
    <w:name w:val="Pa5"/>
    <w:basedOn w:val="Default"/>
    <w:next w:val="Default"/>
    <w:uiPriority w:val="99"/>
    <w:rsid w:val="000A6583"/>
    <w:pPr>
      <w:spacing w:line="181" w:lineRule="atLeast"/>
    </w:pPr>
    <w:rPr>
      <w:rFonts w:ascii="Garamond 3" w:hAnsi="Garamond 3" w:cs="Times New Roman"/>
      <w:color w:val="auto"/>
    </w:rPr>
  </w:style>
  <w:style w:type="character" w:customStyle="1" w:styleId="A8">
    <w:name w:val="A8"/>
    <w:uiPriority w:val="99"/>
    <w:rsid w:val="000A6583"/>
    <w:rPr>
      <w:rFonts w:ascii="AGaramond" w:hAnsi="AGaramond" w:cs="AGaramond"/>
      <w:color w:val="000000"/>
      <w:sz w:val="18"/>
      <w:szCs w:val="18"/>
      <w:u w:val="single"/>
    </w:rPr>
  </w:style>
  <w:style w:type="paragraph" w:styleId="E-mailSignature">
    <w:name w:val="E-mail Signature"/>
    <w:basedOn w:val="Normal"/>
    <w:link w:val="E-mailSignatureChar"/>
    <w:uiPriority w:val="99"/>
    <w:semiHidden/>
    <w:unhideWhenUsed/>
    <w:rsid w:val="00F55AE9"/>
    <w:pPr>
      <w:widowControl/>
      <w:autoSpaceDE/>
      <w:autoSpaceDN/>
      <w:adjustRightInd/>
    </w:pPr>
    <w:rPr>
      <w:rFonts w:ascii="Calibri" w:eastAsiaTheme="minorHAnsi" w:hAnsi="Calibri" w:cs="Calibri"/>
      <w:sz w:val="22"/>
      <w:szCs w:val="22"/>
    </w:rPr>
  </w:style>
  <w:style w:type="character" w:customStyle="1" w:styleId="E-mailSignatureChar">
    <w:name w:val="E-mail Signature Char"/>
    <w:basedOn w:val="DefaultParagraphFont"/>
    <w:link w:val="E-mailSignature"/>
    <w:uiPriority w:val="99"/>
    <w:semiHidden/>
    <w:rsid w:val="00F55AE9"/>
    <w:rPr>
      <w:rFonts w:ascii="Calibri" w:eastAsiaTheme="minorHAnsi" w:hAnsi="Calibri" w:cs="Calibri"/>
      <w:sz w:val="22"/>
      <w:szCs w:val="22"/>
    </w:rPr>
  </w:style>
  <w:style w:type="table" w:customStyle="1" w:styleId="TableGrid1">
    <w:name w:val="Table Grid1"/>
    <w:basedOn w:val="TableNormal"/>
    <w:next w:val="TableGrid"/>
    <w:uiPriority w:val="59"/>
    <w:rsid w:val="008674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674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41"/>
    <w:pPr>
      <w:widowControl w:val="0"/>
      <w:autoSpaceDE w:val="0"/>
      <w:autoSpaceDN w:val="0"/>
      <w:adjustRightInd w:val="0"/>
    </w:pPr>
  </w:style>
  <w:style w:type="paragraph" w:styleId="Heading1">
    <w:name w:val="heading 1"/>
    <w:basedOn w:val="Normal"/>
    <w:next w:val="Normal"/>
    <w:link w:val="Heading1Char"/>
    <w:qFormat/>
    <w:rsid w:val="00A66341"/>
    <w:pPr>
      <w:keepNext/>
      <w:numPr>
        <w:ilvl w:val="12"/>
      </w:numPr>
      <w:tabs>
        <w:tab w:val="left" w:pos="145"/>
      </w:tabs>
      <w:jc w:val="center"/>
      <w:outlineLvl w:val="0"/>
    </w:pPr>
    <w:rPr>
      <w:b/>
      <w:bCs/>
      <w:sz w:val="22"/>
      <w:szCs w:val="22"/>
    </w:rPr>
  </w:style>
  <w:style w:type="paragraph" w:styleId="Heading2">
    <w:name w:val="heading 2"/>
    <w:basedOn w:val="Normal"/>
    <w:next w:val="Normal"/>
    <w:link w:val="Heading2Char"/>
    <w:qFormat/>
    <w:rsid w:val="00A66341"/>
    <w:pPr>
      <w:keepNext/>
      <w:tabs>
        <w:tab w:val="left" w:pos="720"/>
        <w:tab w:val="left" w:pos="1440"/>
        <w:tab w:val="left" w:pos="2160"/>
        <w:tab w:val="left" w:pos="2880"/>
        <w:tab w:val="left" w:pos="3600"/>
      </w:tabs>
      <w:ind w:left="3600" w:hanging="3600"/>
      <w:outlineLvl w:val="1"/>
    </w:pPr>
    <w:rPr>
      <w:b/>
      <w:bCs/>
    </w:rPr>
  </w:style>
  <w:style w:type="paragraph" w:styleId="Heading3">
    <w:name w:val="heading 3"/>
    <w:basedOn w:val="Normal"/>
    <w:next w:val="Normal"/>
    <w:link w:val="Heading3Char"/>
    <w:qFormat/>
    <w:rsid w:val="00A66341"/>
    <w:pPr>
      <w:keepNext/>
      <w:numPr>
        <w:ilvl w:val="12"/>
      </w:numPr>
      <w:tabs>
        <w:tab w:val="left" w:pos="145"/>
      </w:tabs>
      <w:spacing w:before="100" w:after="38"/>
      <w:jc w:val="center"/>
      <w:outlineLvl w:val="2"/>
    </w:pPr>
    <w:rPr>
      <w:b/>
      <w:bCs/>
      <w:i/>
      <w:iCs/>
      <w:sz w:val="24"/>
      <w:szCs w:val="24"/>
    </w:rPr>
  </w:style>
  <w:style w:type="paragraph" w:styleId="Heading4">
    <w:name w:val="heading 4"/>
    <w:basedOn w:val="Normal"/>
    <w:next w:val="Normal"/>
    <w:link w:val="Heading4Char"/>
    <w:qFormat/>
    <w:rsid w:val="00A66341"/>
    <w:pPr>
      <w:keepNext/>
      <w:tabs>
        <w:tab w:val="left" w:pos="-575"/>
      </w:tabs>
      <w:jc w:val="center"/>
      <w:outlineLvl w:val="3"/>
    </w:pPr>
    <w:rPr>
      <w:b/>
      <w:bCs/>
      <w:sz w:val="24"/>
      <w:szCs w:val="24"/>
    </w:rPr>
  </w:style>
  <w:style w:type="paragraph" w:styleId="Heading5">
    <w:name w:val="heading 5"/>
    <w:basedOn w:val="Normal"/>
    <w:next w:val="Normal"/>
    <w:link w:val="Heading5Char"/>
    <w:qFormat/>
    <w:rsid w:val="00A66341"/>
    <w:pPr>
      <w:keepNext/>
      <w:numPr>
        <w:ilvl w:val="12"/>
      </w:numPr>
      <w:tabs>
        <w:tab w:val="left" w:pos="145"/>
      </w:tabs>
      <w:jc w:val="center"/>
      <w:outlineLvl w:val="4"/>
    </w:pPr>
    <w:rPr>
      <w:rFonts w:ascii="Jester" w:hAnsi="Jester"/>
      <w:b/>
      <w:bCs/>
    </w:rPr>
  </w:style>
  <w:style w:type="paragraph" w:styleId="Heading6">
    <w:name w:val="heading 6"/>
    <w:basedOn w:val="Normal"/>
    <w:next w:val="Normal"/>
    <w:link w:val="Heading6Char"/>
    <w:qFormat/>
    <w:rsid w:val="00A66341"/>
    <w:pPr>
      <w:keepNext/>
      <w:tabs>
        <w:tab w:val="right" w:leader="dot" w:pos="9216"/>
        <w:tab w:val="right" w:leader="dot" w:pos="9298"/>
      </w:tabs>
      <w:outlineLvl w:val="5"/>
    </w:pPr>
    <w:rPr>
      <w:b/>
      <w:bCs/>
      <w:sz w:val="22"/>
      <w:szCs w:val="22"/>
    </w:rPr>
  </w:style>
  <w:style w:type="paragraph" w:styleId="Heading7">
    <w:name w:val="heading 7"/>
    <w:basedOn w:val="Normal"/>
    <w:next w:val="Normal"/>
    <w:link w:val="Heading7Char"/>
    <w:qFormat/>
    <w:rsid w:val="00A66341"/>
    <w:pPr>
      <w:keepNext/>
      <w:numPr>
        <w:ilvl w:val="12"/>
      </w:numPr>
      <w:tabs>
        <w:tab w:val="left" w:pos="145"/>
      </w:tabs>
      <w:jc w:val="center"/>
      <w:outlineLvl w:val="6"/>
    </w:pPr>
    <w:rPr>
      <w:b/>
      <w:bCs/>
      <w:i/>
      <w:iCs/>
      <w:sz w:val="30"/>
      <w:szCs w:val="30"/>
      <w:u w:val="single"/>
    </w:rPr>
  </w:style>
  <w:style w:type="paragraph" w:styleId="Heading8">
    <w:name w:val="heading 8"/>
    <w:basedOn w:val="Normal"/>
    <w:next w:val="Normal"/>
    <w:link w:val="Heading8Char"/>
    <w:qFormat/>
    <w:rsid w:val="00A66341"/>
    <w:pPr>
      <w:keepNext/>
      <w:tabs>
        <w:tab w:val="left" w:pos="-1440"/>
      </w:tabs>
      <w:ind w:left="3600" w:hanging="3600"/>
      <w:outlineLvl w:val="7"/>
    </w:pPr>
    <w:rPr>
      <w:b/>
      <w:bCs/>
      <w:color w:val="000000"/>
      <w:sz w:val="22"/>
    </w:rPr>
  </w:style>
  <w:style w:type="paragraph" w:styleId="Heading9">
    <w:name w:val="heading 9"/>
    <w:basedOn w:val="Normal"/>
    <w:next w:val="Normal"/>
    <w:link w:val="Heading9Char"/>
    <w:qFormat/>
    <w:rsid w:val="00A66341"/>
    <w:pPr>
      <w:keepNext/>
      <w:tabs>
        <w:tab w:val="left" w:pos="-1440"/>
      </w:tabs>
      <w:jc w:val="center"/>
      <w:outlineLvl w:val="8"/>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6341"/>
    <w:rPr>
      <w:b/>
      <w:bCs/>
      <w:sz w:val="22"/>
      <w:szCs w:val="22"/>
    </w:rPr>
  </w:style>
  <w:style w:type="character" w:customStyle="1" w:styleId="Heading2Char">
    <w:name w:val="Heading 2 Char"/>
    <w:basedOn w:val="DefaultParagraphFont"/>
    <w:link w:val="Heading2"/>
    <w:rsid w:val="00A66341"/>
    <w:rPr>
      <w:b/>
      <w:bCs/>
    </w:rPr>
  </w:style>
  <w:style w:type="character" w:customStyle="1" w:styleId="Heading3Char">
    <w:name w:val="Heading 3 Char"/>
    <w:basedOn w:val="DefaultParagraphFont"/>
    <w:link w:val="Heading3"/>
    <w:rsid w:val="00A66341"/>
    <w:rPr>
      <w:b/>
      <w:bCs/>
      <w:i/>
      <w:iCs/>
      <w:sz w:val="24"/>
      <w:szCs w:val="24"/>
    </w:rPr>
  </w:style>
  <w:style w:type="character" w:customStyle="1" w:styleId="Heading4Char">
    <w:name w:val="Heading 4 Char"/>
    <w:basedOn w:val="DefaultParagraphFont"/>
    <w:link w:val="Heading4"/>
    <w:rsid w:val="00A66341"/>
    <w:rPr>
      <w:b/>
      <w:bCs/>
      <w:sz w:val="24"/>
      <w:szCs w:val="24"/>
    </w:rPr>
  </w:style>
  <w:style w:type="character" w:customStyle="1" w:styleId="Heading5Char">
    <w:name w:val="Heading 5 Char"/>
    <w:basedOn w:val="DefaultParagraphFont"/>
    <w:link w:val="Heading5"/>
    <w:rsid w:val="00A66341"/>
    <w:rPr>
      <w:rFonts w:ascii="Jester" w:hAnsi="Jester"/>
      <w:b/>
      <w:bCs/>
    </w:rPr>
  </w:style>
  <w:style w:type="character" w:customStyle="1" w:styleId="Heading6Char">
    <w:name w:val="Heading 6 Char"/>
    <w:basedOn w:val="DefaultParagraphFont"/>
    <w:link w:val="Heading6"/>
    <w:rsid w:val="00A66341"/>
    <w:rPr>
      <w:b/>
      <w:bCs/>
      <w:sz w:val="22"/>
      <w:szCs w:val="22"/>
    </w:rPr>
  </w:style>
  <w:style w:type="character" w:customStyle="1" w:styleId="Heading7Char">
    <w:name w:val="Heading 7 Char"/>
    <w:basedOn w:val="DefaultParagraphFont"/>
    <w:link w:val="Heading7"/>
    <w:rsid w:val="00A66341"/>
    <w:rPr>
      <w:b/>
      <w:bCs/>
      <w:i/>
      <w:iCs/>
      <w:sz w:val="30"/>
      <w:szCs w:val="30"/>
      <w:u w:val="single"/>
    </w:rPr>
  </w:style>
  <w:style w:type="character" w:customStyle="1" w:styleId="Heading8Char">
    <w:name w:val="Heading 8 Char"/>
    <w:basedOn w:val="DefaultParagraphFont"/>
    <w:link w:val="Heading8"/>
    <w:rsid w:val="00A66341"/>
    <w:rPr>
      <w:b/>
      <w:bCs/>
      <w:color w:val="000000"/>
      <w:sz w:val="22"/>
    </w:rPr>
  </w:style>
  <w:style w:type="character" w:customStyle="1" w:styleId="Heading9Char">
    <w:name w:val="Heading 9 Char"/>
    <w:basedOn w:val="DefaultParagraphFont"/>
    <w:link w:val="Heading9"/>
    <w:rsid w:val="00A66341"/>
    <w:rPr>
      <w:b/>
      <w:bCs/>
      <w:szCs w:val="24"/>
    </w:rPr>
  </w:style>
  <w:style w:type="paragraph" w:styleId="Title">
    <w:name w:val="Title"/>
    <w:basedOn w:val="Normal"/>
    <w:link w:val="TitleChar"/>
    <w:qFormat/>
    <w:rsid w:val="00A66341"/>
    <w:pPr>
      <w:widowControl/>
      <w:autoSpaceDE/>
      <w:autoSpaceDN/>
      <w:adjustRightInd/>
      <w:jc w:val="center"/>
    </w:pPr>
    <w:rPr>
      <w:b/>
      <w:bCs/>
      <w:sz w:val="24"/>
      <w:szCs w:val="24"/>
      <w:u w:val="single"/>
    </w:rPr>
  </w:style>
  <w:style w:type="character" w:customStyle="1" w:styleId="TitleChar">
    <w:name w:val="Title Char"/>
    <w:basedOn w:val="DefaultParagraphFont"/>
    <w:link w:val="Title"/>
    <w:rsid w:val="00A66341"/>
    <w:rPr>
      <w:b/>
      <w:bCs/>
      <w:sz w:val="24"/>
      <w:szCs w:val="24"/>
      <w:u w:val="single"/>
    </w:rPr>
  </w:style>
  <w:style w:type="paragraph" w:styleId="Subtitle">
    <w:name w:val="Subtitle"/>
    <w:basedOn w:val="Normal"/>
    <w:link w:val="SubtitleChar"/>
    <w:qFormat/>
    <w:rsid w:val="00A66341"/>
    <w:pPr>
      <w:widowControl/>
      <w:autoSpaceDE/>
      <w:autoSpaceDN/>
      <w:adjustRightInd/>
    </w:pPr>
    <w:rPr>
      <w:b/>
      <w:bCs/>
      <w:sz w:val="24"/>
      <w:szCs w:val="24"/>
    </w:rPr>
  </w:style>
  <w:style w:type="character" w:customStyle="1" w:styleId="SubtitleChar">
    <w:name w:val="Subtitle Char"/>
    <w:basedOn w:val="DefaultParagraphFont"/>
    <w:link w:val="Subtitle"/>
    <w:rsid w:val="00A66341"/>
    <w:rPr>
      <w:b/>
      <w:bCs/>
      <w:sz w:val="24"/>
      <w:szCs w:val="24"/>
    </w:rPr>
  </w:style>
  <w:style w:type="paragraph" w:styleId="NoSpacing">
    <w:name w:val="No Spacing"/>
    <w:link w:val="NoSpacingChar"/>
    <w:uiPriority w:val="1"/>
    <w:qFormat/>
    <w:rsid w:val="00A66341"/>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A66341"/>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A66341"/>
    <w:pPr>
      <w:widowControl/>
      <w:autoSpaceDE/>
      <w:autoSpaceDN/>
      <w:adjustRightInd/>
      <w:spacing w:after="200" w:line="276" w:lineRule="auto"/>
      <w:ind w:left="720"/>
      <w:contextualSpacing/>
    </w:pPr>
    <w:rPr>
      <w:rFonts w:ascii="Calibri" w:eastAsia="Calibri" w:hAnsi="Calibri"/>
      <w:sz w:val="22"/>
      <w:szCs w:val="22"/>
    </w:rPr>
  </w:style>
  <w:style w:type="numbering" w:customStyle="1" w:styleId="NoList1">
    <w:name w:val="No List1"/>
    <w:next w:val="NoList"/>
    <w:uiPriority w:val="99"/>
    <w:semiHidden/>
    <w:unhideWhenUsed/>
    <w:rsid w:val="00024F0A"/>
  </w:style>
  <w:style w:type="paragraph" w:customStyle="1" w:styleId="WP9Heading1">
    <w:name w:val="WP9_Heading 1"/>
    <w:basedOn w:val="Normal"/>
    <w:rsid w:val="00024F0A"/>
    <w:pPr>
      <w:autoSpaceDE/>
      <w:autoSpaceDN/>
      <w:adjustRightInd/>
      <w:jc w:val="center"/>
    </w:pPr>
    <w:rPr>
      <w:rFonts w:ascii="Albertus" w:hAnsi="Albertus"/>
      <w:b/>
      <w:sz w:val="24"/>
    </w:rPr>
  </w:style>
  <w:style w:type="paragraph" w:styleId="BalloonText">
    <w:name w:val="Balloon Text"/>
    <w:basedOn w:val="Normal"/>
    <w:link w:val="BalloonTextChar"/>
    <w:semiHidden/>
    <w:unhideWhenUsed/>
    <w:rsid w:val="00024F0A"/>
    <w:pPr>
      <w:widowControl/>
      <w:autoSpaceDE/>
      <w:autoSpaceDN/>
      <w:adjustRightInd/>
    </w:pPr>
    <w:rPr>
      <w:rFonts w:ascii="Tahoma" w:hAnsi="Tahoma" w:cs="Tahoma"/>
      <w:sz w:val="16"/>
      <w:szCs w:val="16"/>
    </w:rPr>
  </w:style>
  <w:style w:type="character" w:customStyle="1" w:styleId="BalloonTextChar">
    <w:name w:val="Balloon Text Char"/>
    <w:basedOn w:val="DefaultParagraphFont"/>
    <w:link w:val="BalloonText"/>
    <w:semiHidden/>
    <w:rsid w:val="00024F0A"/>
    <w:rPr>
      <w:rFonts w:ascii="Tahoma" w:hAnsi="Tahoma" w:cs="Tahoma"/>
      <w:sz w:val="16"/>
      <w:szCs w:val="16"/>
    </w:rPr>
  </w:style>
  <w:style w:type="character" w:styleId="Hyperlink">
    <w:name w:val="Hyperlink"/>
    <w:basedOn w:val="DefaultParagraphFont"/>
    <w:unhideWhenUsed/>
    <w:rsid w:val="00024F0A"/>
    <w:rPr>
      <w:color w:val="0000FF" w:themeColor="hyperlink"/>
      <w:u w:val="single"/>
    </w:rPr>
  </w:style>
  <w:style w:type="paragraph" w:styleId="Header">
    <w:name w:val="header"/>
    <w:basedOn w:val="Normal"/>
    <w:link w:val="HeaderChar"/>
    <w:uiPriority w:val="99"/>
    <w:unhideWhenUsed/>
    <w:rsid w:val="00024F0A"/>
    <w:pPr>
      <w:widowControl/>
      <w:tabs>
        <w:tab w:val="center" w:pos="4680"/>
        <w:tab w:val="right" w:pos="9360"/>
      </w:tabs>
      <w:autoSpaceDE/>
      <w:autoSpaceDN/>
      <w:adjustRightInd/>
    </w:pPr>
    <w:rPr>
      <w:sz w:val="24"/>
    </w:rPr>
  </w:style>
  <w:style w:type="character" w:customStyle="1" w:styleId="HeaderChar">
    <w:name w:val="Header Char"/>
    <w:basedOn w:val="DefaultParagraphFont"/>
    <w:link w:val="Header"/>
    <w:uiPriority w:val="99"/>
    <w:rsid w:val="00024F0A"/>
    <w:rPr>
      <w:sz w:val="24"/>
    </w:rPr>
  </w:style>
  <w:style w:type="paragraph" w:styleId="Footer">
    <w:name w:val="footer"/>
    <w:basedOn w:val="Normal"/>
    <w:link w:val="FooterChar"/>
    <w:uiPriority w:val="99"/>
    <w:unhideWhenUsed/>
    <w:rsid w:val="00024F0A"/>
    <w:pPr>
      <w:widowControl/>
      <w:tabs>
        <w:tab w:val="center" w:pos="4680"/>
        <w:tab w:val="right" w:pos="9360"/>
      </w:tabs>
      <w:autoSpaceDE/>
      <w:autoSpaceDN/>
      <w:adjustRightInd/>
    </w:pPr>
    <w:rPr>
      <w:sz w:val="24"/>
    </w:rPr>
  </w:style>
  <w:style w:type="character" w:customStyle="1" w:styleId="FooterChar">
    <w:name w:val="Footer Char"/>
    <w:basedOn w:val="DefaultParagraphFont"/>
    <w:link w:val="Footer"/>
    <w:uiPriority w:val="99"/>
    <w:rsid w:val="00024F0A"/>
    <w:rPr>
      <w:sz w:val="24"/>
    </w:rPr>
  </w:style>
  <w:style w:type="paragraph" w:styleId="BodyText2">
    <w:name w:val="Body Text 2"/>
    <w:basedOn w:val="Normal"/>
    <w:link w:val="BodyText2Char"/>
    <w:rsid w:val="00024F0A"/>
    <w:pPr>
      <w:autoSpaceDE/>
      <w:autoSpaceDN/>
      <w:adjustRightInd/>
      <w:jc w:val="both"/>
    </w:pPr>
    <w:rPr>
      <w:rFonts w:ascii="Albertus" w:hAnsi="Albertus"/>
      <w:sz w:val="24"/>
    </w:rPr>
  </w:style>
  <w:style w:type="character" w:customStyle="1" w:styleId="BodyText2Char">
    <w:name w:val="Body Text 2 Char"/>
    <w:basedOn w:val="DefaultParagraphFont"/>
    <w:link w:val="BodyText2"/>
    <w:rsid w:val="00024F0A"/>
    <w:rPr>
      <w:rFonts w:ascii="Albertus" w:hAnsi="Albertus"/>
      <w:sz w:val="24"/>
    </w:rPr>
  </w:style>
  <w:style w:type="paragraph" w:customStyle="1" w:styleId="level1">
    <w:name w:val="_level1"/>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hanging="360"/>
    </w:pPr>
    <w:rPr>
      <w:sz w:val="24"/>
    </w:rPr>
  </w:style>
  <w:style w:type="character" w:styleId="PageNumber">
    <w:name w:val="page number"/>
    <w:basedOn w:val="DefaultParagraphFont"/>
    <w:rsid w:val="00024F0A"/>
  </w:style>
  <w:style w:type="character" w:customStyle="1" w:styleId="nb-results-listing">
    <w:name w:val="nb-results-listing"/>
    <w:basedOn w:val="DefaultParagraphFont"/>
    <w:rsid w:val="00024F0A"/>
  </w:style>
  <w:style w:type="paragraph" w:styleId="BodyTextIndent3">
    <w:name w:val="Body Text Indent 3"/>
    <w:basedOn w:val="Normal"/>
    <w:link w:val="BodyTextIndent3Char"/>
    <w:unhideWhenUsed/>
    <w:rsid w:val="00024F0A"/>
    <w:pPr>
      <w:widowControl/>
      <w:autoSpaceDE/>
      <w:autoSpaceDN/>
      <w:adjustRightInd/>
      <w:spacing w:after="120"/>
      <w:ind w:left="360"/>
    </w:pPr>
    <w:rPr>
      <w:sz w:val="16"/>
      <w:szCs w:val="16"/>
    </w:rPr>
  </w:style>
  <w:style w:type="character" w:customStyle="1" w:styleId="BodyTextIndent3Char">
    <w:name w:val="Body Text Indent 3 Char"/>
    <w:basedOn w:val="DefaultParagraphFont"/>
    <w:link w:val="BodyTextIndent3"/>
    <w:rsid w:val="00024F0A"/>
    <w:rPr>
      <w:sz w:val="16"/>
      <w:szCs w:val="16"/>
    </w:rPr>
  </w:style>
  <w:style w:type="paragraph" w:styleId="BodyText">
    <w:name w:val="Body Text"/>
    <w:basedOn w:val="Normal"/>
    <w:link w:val="BodyTextChar"/>
    <w:unhideWhenUsed/>
    <w:rsid w:val="00024F0A"/>
    <w:pPr>
      <w:widowControl/>
      <w:autoSpaceDE/>
      <w:autoSpaceDN/>
      <w:adjustRightInd/>
      <w:spacing w:after="120"/>
    </w:pPr>
    <w:rPr>
      <w:sz w:val="24"/>
    </w:rPr>
  </w:style>
  <w:style w:type="character" w:customStyle="1" w:styleId="BodyTextChar">
    <w:name w:val="Body Text Char"/>
    <w:basedOn w:val="DefaultParagraphFont"/>
    <w:link w:val="BodyText"/>
    <w:rsid w:val="00024F0A"/>
    <w:rPr>
      <w:sz w:val="24"/>
    </w:rPr>
  </w:style>
  <w:style w:type="paragraph" w:styleId="BodyTextIndent">
    <w:name w:val="Body Text Indent"/>
    <w:basedOn w:val="Normal"/>
    <w:link w:val="BodyTextIndentChar"/>
    <w:rsid w:val="00024F0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line="0" w:lineRule="atLeast"/>
      <w:ind w:left="2880" w:hanging="720"/>
    </w:pPr>
    <w:rPr>
      <w:rFonts w:ascii="Arial" w:hAnsi="Arial"/>
      <w:color w:val="000000"/>
      <w:sz w:val="24"/>
    </w:rPr>
  </w:style>
  <w:style w:type="character" w:customStyle="1" w:styleId="BodyTextIndentChar">
    <w:name w:val="Body Text Indent Char"/>
    <w:basedOn w:val="DefaultParagraphFont"/>
    <w:link w:val="BodyTextIndent"/>
    <w:rsid w:val="00024F0A"/>
    <w:rPr>
      <w:rFonts w:ascii="Arial" w:hAnsi="Arial"/>
      <w:color w:val="000000"/>
      <w:sz w:val="24"/>
    </w:rPr>
  </w:style>
  <w:style w:type="paragraph" w:customStyle="1" w:styleId="level2">
    <w:name w:val="_level2"/>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360"/>
    </w:pPr>
    <w:rPr>
      <w:sz w:val="24"/>
    </w:rPr>
  </w:style>
  <w:style w:type="paragraph" w:customStyle="1" w:styleId="level3">
    <w:name w:val="_level3"/>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080" w:hanging="360"/>
    </w:pPr>
    <w:rPr>
      <w:sz w:val="24"/>
    </w:rPr>
  </w:style>
  <w:style w:type="paragraph" w:customStyle="1" w:styleId="level4">
    <w:name w:val="_level4"/>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360"/>
    </w:pPr>
    <w:rPr>
      <w:sz w:val="24"/>
    </w:rPr>
  </w:style>
  <w:style w:type="paragraph" w:customStyle="1" w:styleId="level5">
    <w:name w:val="_level5"/>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800" w:hanging="360"/>
    </w:pPr>
    <w:rPr>
      <w:sz w:val="24"/>
    </w:rPr>
  </w:style>
  <w:style w:type="paragraph" w:customStyle="1" w:styleId="level6">
    <w:name w:val="_level6"/>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160" w:hanging="360"/>
    </w:pPr>
    <w:rPr>
      <w:sz w:val="24"/>
    </w:rPr>
  </w:style>
  <w:style w:type="paragraph" w:customStyle="1" w:styleId="level7">
    <w:name w:val="_level7"/>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520" w:hanging="360"/>
    </w:pPr>
    <w:rPr>
      <w:sz w:val="24"/>
    </w:rPr>
  </w:style>
  <w:style w:type="paragraph" w:customStyle="1" w:styleId="level8">
    <w:name w:val="_level8"/>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880" w:hanging="360"/>
    </w:pPr>
    <w:rPr>
      <w:sz w:val="24"/>
    </w:rPr>
  </w:style>
  <w:style w:type="paragraph" w:customStyle="1" w:styleId="level9">
    <w:name w:val="_level9"/>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240" w:hanging="360"/>
    </w:pPr>
    <w:rPr>
      <w:sz w:val="24"/>
    </w:rPr>
  </w:style>
  <w:style w:type="paragraph" w:customStyle="1" w:styleId="Level10">
    <w:name w:val="Level 1"/>
    <w:basedOn w:val="Normal"/>
    <w:rsid w:val="00024F0A"/>
    <w:pPr>
      <w:autoSpaceDE/>
      <w:autoSpaceDN/>
      <w:adjustRightInd/>
    </w:pPr>
    <w:rPr>
      <w:sz w:val="24"/>
    </w:rPr>
  </w:style>
  <w:style w:type="paragraph" w:customStyle="1" w:styleId="Level20">
    <w:name w:val="Level 2"/>
    <w:basedOn w:val="Normal"/>
    <w:rsid w:val="00024F0A"/>
    <w:pPr>
      <w:autoSpaceDE/>
      <w:autoSpaceDN/>
      <w:adjustRightInd/>
    </w:pPr>
    <w:rPr>
      <w:sz w:val="24"/>
    </w:rPr>
  </w:style>
  <w:style w:type="paragraph" w:customStyle="1" w:styleId="Level30">
    <w:name w:val="Level 3"/>
    <w:basedOn w:val="Normal"/>
    <w:rsid w:val="00024F0A"/>
    <w:pPr>
      <w:autoSpaceDE/>
      <w:autoSpaceDN/>
      <w:adjustRightInd/>
    </w:pPr>
    <w:rPr>
      <w:sz w:val="24"/>
    </w:rPr>
  </w:style>
  <w:style w:type="paragraph" w:customStyle="1" w:styleId="Level40">
    <w:name w:val="Level 4"/>
    <w:basedOn w:val="Normal"/>
    <w:rsid w:val="00024F0A"/>
    <w:pPr>
      <w:autoSpaceDE/>
      <w:autoSpaceDN/>
      <w:adjustRightInd/>
    </w:pPr>
    <w:rPr>
      <w:sz w:val="24"/>
    </w:rPr>
  </w:style>
  <w:style w:type="paragraph" w:customStyle="1" w:styleId="Level50">
    <w:name w:val="Level 5"/>
    <w:basedOn w:val="Normal"/>
    <w:rsid w:val="00024F0A"/>
    <w:pPr>
      <w:autoSpaceDE/>
      <w:autoSpaceDN/>
      <w:adjustRightInd/>
    </w:pPr>
    <w:rPr>
      <w:sz w:val="24"/>
    </w:rPr>
  </w:style>
  <w:style w:type="paragraph" w:customStyle="1" w:styleId="Level60">
    <w:name w:val="Level 6"/>
    <w:basedOn w:val="Normal"/>
    <w:rsid w:val="00024F0A"/>
    <w:pPr>
      <w:autoSpaceDE/>
      <w:autoSpaceDN/>
      <w:adjustRightInd/>
    </w:pPr>
    <w:rPr>
      <w:sz w:val="24"/>
    </w:rPr>
  </w:style>
  <w:style w:type="paragraph" w:customStyle="1" w:styleId="Level70">
    <w:name w:val="Level 7"/>
    <w:basedOn w:val="Normal"/>
    <w:rsid w:val="00024F0A"/>
    <w:pPr>
      <w:autoSpaceDE/>
      <w:autoSpaceDN/>
      <w:adjustRightInd/>
    </w:pPr>
    <w:rPr>
      <w:sz w:val="24"/>
    </w:rPr>
  </w:style>
  <w:style w:type="paragraph" w:customStyle="1" w:styleId="Level80">
    <w:name w:val="Level 8"/>
    <w:basedOn w:val="Normal"/>
    <w:rsid w:val="00024F0A"/>
    <w:pPr>
      <w:autoSpaceDE/>
      <w:autoSpaceDN/>
      <w:adjustRightInd/>
    </w:pPr>
    <w:rPr>
      <w:sz w:val="24"/>
    </w:rPr>
  </w:style>
  <w:style w:type="paragraph" w:customStyle="1" w:styleId="Level90">
    <w:name w:val="Level 9"/>
    <w:basedOn w:val="Normal"/>
    <w:rsid w:val="00024F0A"/>
    <w:pPr>
      <w:autoSpaceDE/>
      <w:autoSpaceDN/>
      <w:adjustRightInd/>
    </w:pPr>
    <w:rPr>
      <w:sz w:val="24"/>
    </w:rPr>
  </w:style>
  <w:style w:type="paragraph" w:customStyle="1" w:styleId="levsl1">
    <w:name w:val="_levsl1"/>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hanging="360"/>
    </w:pPr>
    <w:rPr>
      <w:sz w:val="24"/>
    </w:rPr>
  </w:style>
  <w:style w:type="paragraph" w:customStyle="1" w:styleId="levsl2">
    <w:name w:val="_levsl2"/>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360"/>
    </w:pPr>
    <w:rPr>
      <w:sz w:val="24"/>
    </w:rPr>
  </w:style>
  <w:style w:type="paragraph" w:customStyle="1" w:styleId="levsl3">
    <w:name w:val="_levsl3"/>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080" w:hanging="360"/>
    </w:pPr>
    <w:rPr>
      <w:sz w:val="24"/>
    </w:rPr>
  </w:style>
  <w:style w:type="paragraph" w:customStyle="1" w:styleId="levsl4">
    <w:name w:val="_levsl4"/>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360"/>
    </w:pPr>
    <w:rPr>
      <w:sz w:val="24"/>
    </w:rPr>
  </w:style>
  <w:style w:type="paragraph" w:customStyle="1" w:styleId="levsl5">
    <w:name w:val="_levsl5"/>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800" w:hanging="360"/>
    </w:pPr>
    <w:rPr>
      <w:sz w:val="24"/>
    </w:rPr>
  </w:style>
  <w:style w:type="paragraph" w:customStyle="1" w:styleId="levsl6">
    <w:name w:val="_levsl6"/>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160" w:hanging="360"/>
    </w:pPr>
    <w:rPr>
      <w:sz w:val="24"/>
    </w:rPr>
  </w:style>
  <w:style w:type="paragraph" w:customStyle="1" w:styleId="levsl7">
    <w:name w:val="_levsl7"/>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520" w:hanging="360"/>
    </w:pPr>
    <w:rPr>
      <w:sz w:val="24"/>
    </w:rPr>
  </w:style>
  <w:style w:type="paragraph" w:customStyle="1" w:styleId="levsl8">
    <w:name w:val="_levsl8"/>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880" w:hanging="360"/>
    </w:pPr>
    <w:rPr>
      <w:sz w:val="24"/>
    </w:rPr>
  </w:style>
  <w:style w:type="paragraph" w:customStyle="1" w:styleId="levsl9">
    <w:name w:val="_levsl9"/>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240" w:hanging="360"/>
    </w:pPr>
    <w:rPr>
      <w:sz w:val="24"/>
    </w:rPr>
  </w:style>
  <w:style w:type="paragraph" w:customStyle="1" w:styleId="levnl1">
    <w:name w:val="_levnl1"/>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60" w:hanging="360"/>
    </w:pPr>
    <w:rPr>
      <w:sz w:val="24"/>
    </w:rPr>
  </w:style>
  <w:style w:type="paragraph" w:customStyle="1" w:styleId="levnl2">
    <w:name w:val="_levnl2"/>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hanging="360"/>
    </w:pPr>
    <w:rPr>
      <w:sz w:val="24"/>
    </w:rPr>
  </w:style>
  <w:style w:type="paragraph" w:customStyle="1" w:styleId="levnl3">
    <w:name w:val="_levnl3"/>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080" w:hanging="360"/>
    </w:pPr>
    <w:rPr>
      <w:sz w:val="24"/>
    </w:rPr>
  </w:style>
  <w:style w:type="paragraph" w:customStyle="1" w:styleId="levnl4">
    <w:name w:val="_levnl4"/>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360"/>
    </w:pPr>
    <w:rPr>
      <w:sz w:val="24"/>
    </w:rPr>
  </w:style>
  <w:style w:type="paragraph" w:customStyle="1" w:styleId="levnl5">
    <w:name w:val="_levnl5"/>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800" w:hanging="360"/>
    </w:pPr>
    <w:rPr>
      <w:sz w:val="24"/>
    </w:rPr>
  </w:style>
  <w:style w:type="paragraph" w:customStyle="1" w:styleId="levnl6">
    <w:name w:val="_levnl6"/>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160" w:hanging="360"/>
    </w:pPr>
    <w:rPr>
      <w:sz w:val="24"/>
    </w:rPr>
  </w:style>
  <w:style w:type="paragraph" w:customStyle="1" w:styleId="levnl7">
    <w:name w:val="_levnl7"/>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520" w:hanging="360"/>
    </w:pPr>
    <w:rPr>
      <w:sz w:val="24"/>
    </w:rPr>
  </w:style>
  <w:style w:type="paragraph" w:customStyle="1" w:styleId="levnl8">
    <w:name w:val="_levnl8"/>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2880" w:hanging="360"/>
    </w:pPr>
    <w:rPr>
      <w:sz w:val="24"/>
    </w:rPr>
  </w:style>
  <w:style w:type="paragraph" w:customStyle="1" w:styleId="levnl9">
    <w:name w:val="_levnl9"/>
    <w:basedOn w:val="Normal"/>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3240" w:hanging="360"/>
    </w:pPr>
    <w:rPr>
      <w:sz w:val="24"/>
    </w:rPr>
  </w:style>
  <w:style w:type="paragraph" w:customStyle="1" w:styleId="WP9Heading2">
    <w:name w:val="WP9_Heading 2"/>
    <w:basedOn w:val="Normal"/>
    <w:rsid w:val="00024F0A"/>
    <w:pPr>
      <w:tabs>
        <w:tab w:val="left" w:pos="720"/>
        <w:tab w:val="right" w:leader="dot" w:pos="9332"/>
      </w:tabs>
      <w:autoSpaceDE/>
      <w:autoSpaceDN/>
      <w:adjustRightInd/>
    </w:pPr>
    <w:rPr>
      <w:rFonts w:ascii="Albertus" w:hAnsi="Albertus"/>
      <w:b/>
      <w:sz w:val="24"/>
    </w:rPr>
  </w:style>
  <w:style w:type="paragraph" w:customStyle="1" w:styleId="WP9Heading3">
    <w:name w:val="WP9_Heading 3"/>
    <w:basedOn w:val="Normal"/>
    <w:rsid w:val="00024F0A"/>
    <w:pPr>
      <w:tabs>
        <w:tab w:val="right" w:leader="dot" w:pos="9333"/>
      </w:tabs>
      <w:autoSpaceDE/>
      <w:autoSpaceDN/>
      <w:adjustRightInd/>
      <w:ind w:left="-1453"/>
      <w:jc w:val="both"/>
    </w:pPr>
    <w:rPr>
      <w:rFonts w:ascii="Albertus" w:hAnsi="Albertus"/>
      <w:b/>
      <w:sz w:val="24"/>
    </w:rPr>
  </w:style>
  <w:style w:type="paragraph" w:customStyle="1" w:styleId="WP9Heading4">
    <w:name w:val="WP9_Heading 4"/>
    <w:basedOn w:val="Normal"/>
    <w:rsid w:val="00024F0A"/>
    <w:pPr>
      <w:tabs>
        <w:tab w:val="right" w:leader="dot" w:pos="9332"/>
      </w:tabs>
      <w:autoSpaceDE/>
      <w:autoSpaceDN/>
      <w:adjustRightInd/>
      <w:jc w:val="center"/>
    </w:pPr>
    <w:rPr>
      <w:rFonts w:ascii="Arial" w:hAnsi="Arial"/>
      <w:b/>
      <w:sz w:val="24"/>
      <w:u w:val="single"/>
    </w:rPr>
  </w:style>
  <w:style w:type="paragraph" w:customStyle="1" w:styleId="WP9Heading5">
    <w:name w:val="WP9_Heading 5"/>
    <w:basedOn w:val="Normal"/>
    <w:rsid w:val="00024F0A"/>
    <w:pPr>
      <w:tabs>
        <w:tab w:val="right" w:leader="dot" w:pos="9332"/>
      </w:tabs>
      <w:autoSpaceDE/>
      <w:autoSpaceDN/>
      <w:adjustRightInd/>
      <w:spacing w:line="215" w:lineRule="auto"/>
      <w:jc w:val="both"/>
    </w:pPr>
    <w:rPr>
      <w:rFonts w:ascii="Arial" w:hAnsi="Arial"/>
      <w:sz w:val="24"/>
    </w:rPr>
  </w:style>
  <w:style w:type="paragraph" w:customStyle="1" w:styleId="WP9Heading6">
    <w:name w:val="WP9_Heading 6"/>
    <w:basedOn w:val="Normal"/>
    <w:rsid w:val="00024F0A"/>
    <w:pPr>
      <w:tabs>
        <w:tab w:val="right" w:leader="dot" w:pos="8882"/>
      </w:tabs>
      <w:autoSpaceDE/>
      <w:autoSpaceDN/>
      <w:adjustRightInd/>
      <w:ind w:right="450"/>
    </w:pPr>
    <w:rPr>
      <w:rFonts w:ascii="Arial" w:hAnsi="Arial"/>
      <w:sz w:val="24"/>
    </w:rPr>
  </w:style>
  <w:style w:type="paragraph" w:customStyle="1" w:styleId="WP9Heading7">
    <w:name w:val="WP9_Heading 7"/>
    <w:basedOn w:val="Normal"/>
    <w:rsid w:val="00024F0A"/>
    <w:pPr>
      <w:autoSpaceDE/>
      <w:autoSpaceDN/>
      <w:adjustRightInd/>
    </w:pPr>
    <w:rPr>
      <w:rFonts w:ascii="Arial" w:hAnsi="Arial"/>
      <w:b/>
      <w:sz w:val="30"/>
      <w:u w:val="single"/>
    </w:rPr>
  </w:style>
  <w:style w:type="paragraph" w:customStyle="1" w:styleId="WP9Heading8">
    <w:name w:val="WP9_Heading 8"/>
    <w:basedOn w:val="Normal"/>
    <w:rsid w:val="00024F0A"/>
    <w:pPr>
      <w:autoSpaceDE/>
      <w:autoSpaceDN/>
      <w:adjustRightInd/>
      <w:spacing w:line="215" w:lineRule="auto"/>
      <w:jc w:val="center"/>
    </w:pPr>
    <w:rPr>
      <w:rFonts w:ascii="Arial" w:hAnsi="Arial"/>
      <w:b/>
      <w:sz w:val="30"/>
      <w:u w:val="single"/>
    </w:rPr>
  </w:style>
  <w:style w:type="paragraph" w:customStyle="1" w:styleId="WP9Heading9">
    <w:name w:val="WP9_Heading 9"/>
    <w:basedOn w:val="Normal"/>
    <w:rsid w:val="00024F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215" w:lineRule="auto"/>
      <w:ind w:left="-900"/>
      <w:jc w:val="center"/>
    </w:pPr>
    <w:rPr>
      <w:rFonts w:ascii="Arial" w:hAnsi="Arial"/>
      <w:b/>
      <w:sz w:val="24"/>
    </w:rPr>
  </w:style>
  <w:style w:type="character" w:customStyle="1" w:styleId="DefaultPara">
    <w:name w:val="Default Para"/>
    <w:rsid w:val="00024F0A"/>
  </w:style>
  <w:style w:type="character" w:customStyle="1" w:styleId="FootnoteRef">
    <w:name w:val="Footnote Ref"/>
    <w:rsid w:val="00024F0A"/>
  </w:style>
  <w:style w:type="character" w:customStyle="1" w:styleId="QuickFormat2">
    <w:name w:val="QuickFormat2"/>
    <w:rsid w:val="00024F0A"/>
    <w:rPr>
      <w:b/>
      <w:color w:val="000000"/>
      <w:sz w:val="24"/>
    </w:rPr>
  </w:style>
  <w:style w:type="paragraph" w:customStyle="1" w:styleId="BodyTextI2">
    <w:name w:val="Body Text I2"/>
    <w:basedOn w:val="Normal"/>
    <w:rsid w:val="00024F0A"/>
    <w:pPr>
      <w:autoSpaceDE/>
      <w:autoSpaceDN/>
      <w:adjustRightInd/>
    </w:pPr>
    <w:rPr>
      <w:sz w:val="22"/>
    </w:rPr>
  </w:style>
  <w:style w:type="character" w:customStyle="1" w:styleId="QuickFormat3">
    <w:name w:val="QuickFormat3"/>
    <w:rsid w:val="00024F0A"/>
    <w:rPr>
      <w:b/>
      <w:color w:val="000000"/>
      <w:sz w:val="24"/>
    </w:rPr>
  </w:style>
  <w:style w:type="character" w:customStyle="1" w:styleId="QuickFormat4">
    <w:name w:val="QuickFormat4"/>
    <w:rsid w:val="00024F0A"/>
    <w:rPr>
      <w:b/>
      <w:color w:val="000000"/>
      <w:sz w:val="24"/>
    </w:rPr>
  </w:style>
  <w:style w:type="paragraph" w:customStyle="1" w:styleId="WP9BodyText">
    <w:name w:val="WP9_Body Text"/>
    <w:basedOn w:val="Normal"/>
    <w:rsid w:val="00024F0A"/>
    <w:pPr>
      <w:autoSpaceDE/>
      <w:autoSpaceDN/>
      <w:adjustRightInd/>
    </w:pPr>
    <w:rPr>
      <w:rFonts w:ascii="Albertus" w:hAnsi="Albertus"/>
      <w:b/>
      <w:sz w:val="24"/>
    </w:rPr>
  </w:style>
  <w:style w:type="paragraph" w:customStyle="1" w:styleId="WP9Header">
    <w:name w:val="WP9_Header"/>
    <w:basedOn w:val="Normal"/>
    <w:rsid w:val="00024F0A"/>
    <w:pPr>
      <w:tabs>
        <w:tab w:val="center" w:pos="4320"/>
        <w:tab w:val="right" w:pos="8640"/>
      </w:tabs>
      <w:autoSpaceDE/>
      <w:autoSpaceDN/>
      <w:adjustRightInd/>
    </w:pPr>
    <w:rPr>
      <w:sz w:val="24"/>
    </w:rPr>
  </w:style>
  <w:style w:type="paragraph" w:customStyle="1" w:styleId="WP9Footer">
    <w:name w:val="WP9_Footer"/>
    <w:basedOn w:val="Normal"/>
    <w:rsid w:val="00024F0A"/>
    <w:pPr>
      <w:tabs>
        <w:tab w:val="center" w:pos="4320"/>
        <w:tab w:val="right" w:pos="8640"/>
      </w:tabs>
      <w:autoSpaceDE/>
      <w:autoSpaceDN/>
      <w:adjustRightInd/>
    </w:pPr>
    <w:rPr>
      <w:sz w:val="24"/>
    </w:rPr>
  </w:style>
  <w:style w:type="paragraph" w:customStyle="1" w:styleId="BodyTextI1">
    <w:name w:val="Body Text I1"/>
    <w:basedOn w:val="Normal"/>
    <w:rsid w:val="00024F0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32"/>
      </w:tabs>
      <w:autoSpaceDE/>
      <w:autoSpaceDN/>
      <w:adjustRightInd/>
      <w:ind w:left="2160" w:hanging="720"/>
      <w:jc w:val="both"/>
    </w:pPr>
    <w:rPr>
      <w:rFonts w:ascii="Arial" w:hAnsi="Arial"/>
      <w:sz w:val="24"/>
    </w:rPr>
  </w:style>
  <w:style w:type="paragraph" w:customStyle="1" w:styleId="BodyTextIn">
    <w:name w:val="Body Text In"/>
    <w:basedOn w:val="Normal"/>
    <w:rsid w:val="00024F0A"/>
    <w:pPr>
      <w:tabs>
        <w:tab w:val="left" w:pos="-1110"/>
        <w:tab w:val="left" w:pos="-72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32"/>
      </w:tabs>
      <w:autoSpaceDE/>
      <w:autoSpaceDN/>
      <w:adjustRightInd/>
      <w:ind w:left="2160"/>
      <w:jc w:val="both"/>
    </w:pPr>
    <w:rPr>
      <w:rFonts w:ascii="Arial" w:hAnsi="Arial"/>
      <w:sz w:val="24"/>
    </w:rPr>
  </w:style>
  <w:style w:type="paragraph" w:customStyle="1" w:styleId="WP9BlockText">
    <w:name w:val="WP9_Block Text"/>
    <w:basedOn w:val="Normal"/>
    <w:rsid w:val="00024F0A"/>
    <w:pPr>
      <w:tabs>
        <w:tab w:val="left" w:pos="-678"/>
        <w:tab w:val="left" w:pos="-288"/>
        <w:tab w:val="left" w:pos="432"/>
        <w:tab w:val="left" w:pos="1062"/>
        <w:tab w:val="left" w:pos="1872"/>
        <w:tab w:val="left" w:pos="2592"/>
        <w:tab w:val="left" w:pos="3312"/>
        <w:tab w:val="left" w:pos="4032"/>
        <w:tab w:val="left" w:pos="4752"/>
        <w:tab w:val="left" w:pos="5472"/>
        <w:tab w:val="left" w:pos="6192"/>
        <w:tab w:val="left" w:pos="6912"/>
        <w:tab w:val="left" w:pos="7632"/>
        <w:tab w:val="left" w:pos="8352"/>
        <w:tab w:val="left" w:pos="8900"/>
        <w:tab w:val="left" w:pos="9792"/>
      </w:tabs>
      <w:autoSpaceDE/>
      <w:autoSpaceDN/>
      <w:adjustRightInd/>
      <w:ind w:left="1062" w:right="432"/>
      <w:jc w:val="both"/>
    </w:pPr>
    <w:rPr>
      <w:rFonts w:ascii="Arial" w:hAnsi="Arial"/>
      <w:sz w:val="24"/>
    </w:rPr>
  </w:style>
  <w:style w:type="paragraph" w:styleId="BodyText3">
    <w:name w:val="Body Text 3"/>
    <w:basedOn w:val="Normal"/>
    <w:link w:val="BodyText3Char"/>
    <w:rsid w:val="00024F0A"/>
    <w:pPr>
      <w:tabs>
        <w:tab w:val="left" w:pos="-192"/>
        <w:tab w:val="left" w:pos="-72"/>
        <w:tab w:val="left" w:pos="1188"/>
        <w:tab w:val="left" w:pos="2160"/>
        <w:tab w:val="left" w:pos="2880"/>
        <w:tab w:val="left" w:pos="3600"/>
        <w:tab w:val="left" w:pos="4320"/>
        <w:tab w:val="left" w:pos="5040"/>
        <w:tab w:val="left" w:pos="5760"/>
        <w:tab w:val="left" w:pos="6480"/>
        <w:tab w:val="left" w:pos="7200"/>
        <w:tab w:val="left" w:pos="7920"/>
        <w:tab w:val="left" w:pos="8640"/>
        <w:tab w:val="left" w:pos="9332"/>
      </w:tabs>
      <w:autoSpaceDE/>
      <w:autoSpaceDN/>
      <w:adjustRightInd/>
      <w:spacing w:line="215" w:lineRule="auto"/>
      <w:jc w:val="both"/>
    </w:pPr>
    <w:rPr>
      <w:rFonts w:ascii="Arial" w:hAnsi="Arial"/>
      <w:sz w:val="24"/>
    </w:rPr>
  </w:style>
  <w:style w:type="character" w:customStyle="1" w:styleId="BodyText3Char">
    <w:name w:val="Body Text 3 Char"/>
    <w:basedOn w:val="DefaultParagraphFont"/>
    <w:link w:val="BodyText3"/>
    <w:rsid w:val="00024F0A"/>
    <w:rPr>
      <w:rFonts w:ascii="Arial" w:hAnsi="Arial"/>
      <w:sz w:val="24"/>
    </w:rPr>
  </w:style>
  <w:style w:type="character" w:customStyle="1" w:styleId="WP9PageNumber">
    <w:name w:val="WP9_Page Number"/>
    <w:rsid w:val="00024F0A"/>
  </w:style>
  <w:style w:type="paragraph" w:customStyle="1" w:styleId="WP9DocumentMap">
    <w:name w:val="WP9_Document Map"/>
    <w:basedOn w:val="Normal"/>
    <w:rsid w:val="00024F0A"/>
    <w:pPr>
      <w:shd w:val="pct50" w:color="000000" w:fill="0000FF"/>
      <w:autoSpaceDE/>
      <w:autoSpaceDN/>
      <w:adjustRightInd/>
    </w:pPr>
    <w:rPr>
      <w:rFonts w:ascii="Tahoma" w:hAnsi="Tahoma"/>
      <w:color w:val="FFFFFF"/>
    </w:rPr>
  </w:style>
  <w:style w:type="paragraph" w:styleId="BodyTextIndent2">
    <w:name w:val="Body Text Indent 2"/>
    <w:basedOn w:val="Normal"/>
    <w:link w:val="BodyTextIndent2Char"/>
    <w:rsid w:val="00024F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720"/>
    </w:pPr>
    <w:rPr>
      <w:rFonts w:ascii="Arial" w:hAnsi="Arial"/>
      <w:color w:val="000000"/>
      <w:sz w:val="24"/>
    </w:rPr>
  </w:style>
  <w:style w:type="character" w:customStyle="1" w:styleId="BodyTextIndent2Char">
    <w:name w:val="Body Text Indent 2 Char"/>
    <w:basedOn w:val="DefaultParagraphFont"/>
    <w:link w:val="BodyTextIndent2"/>
    <w:rsid w:val="00024F0A"/>
    <w:rPr>
      <w:rFonts w:ascii="Arial" w:hAnsi="Arial"/>
      <w:color w:val="000000"/>
      <w:sz w:val="24"/>
    </w:rPr>
  </w:style>
  <w:style w:type="character" w:styleId="FollowedHyperlink">
    <w:name w:val="FollowedHyperlink"/>
    <w:rsid w:val="00024F0A"/>
    <w:rPr>
      <w:color w:val="800080"/>
      <w:u w:val="single"/>
    </w:rPr>
  </w:style>
  <w:style w:type="paragraph" w:styleId="NormalWeb">
    <w:name w:val="Normal (Web)"/>
    <w:basedOn w:val="Normal"/>
    <w:uiPriority w:val="99"/>
    <w:rsid w:val="00024F0A"/>
    <w:pPr>
      <w:widowControl/>
      <w:autoSpaceDE/>
      <w:autoSpaceDN/>
      <w:adjustRightInd/>
      <w:spacing w:before="100" w:beforeAutospacing="1" w:after="100" w:afterAutospacing="1"/>
    </w:pPr>
    <w:rPr>
      <w:sz w:val="24"/>
      <w:szCs w:val="24"/>
    </w:rPr>
  </w:style>
  <w:style w:type="character" w:styleId="Strong">
    <w:name w:val="Strong"/>
    <w:uiPriority w:val="22"/>
    <w:qFormat/>
    <w:rsid w:val="00024F0A"/>
    <w:rPr>
      <w:b/>
      <w:bCs/>
    </w:rPr>
  </w:style>
  <w:style w:type="paragraph" w:styleId="TOC1">
    <w:name w:val="toc 1"/>
    <w:basedOn w:val="Normal"/>
    <w:next w:val="Normal"/>
    <w:autoRedefine/>
    <w:semiHidden/>
    <w:rsid w:val="00024F0A"/>
    <w:pPr>
      <w:widowControl/>
      <w:autoSpaceDE/>
      <w:autoSpaceDN/>
      <w:adjustRightInd/>
    </w:pPr>
    <w:rPr>
      <w:rFonts w:ascii="Arial" w:hAnsi="Arial"/>
      <w:sz w:val="24"/>
    </w:rPr>
  </w:style>
  <w:style w:type="paragraph" w:styleId="TOC2">
    <w:name w:val="toc 2"/>
    <w:basedOn w:val="Normal"/>
    <w:next w:val="Normal"/>
    <w:autoRedefine/>
    <w:semiHidden/>
    <w:rsid w:val="00024F0A"/>
    <w:pPr>
      <w:widowControl/>
      <w:autoSpaceDE/>
      <w:autoSpaceDN/>
      <w:adjustRightInd/>
      <w:ind w:left="240"/>
    </w:pPr>
    <w:rPr>
      <w:sz w:val="24"/>
    </w:rPr>
  </w:style>
  <w:style w:type="paragraph" w:styleId="TOC3">
    <w:name w:val="toc 3"/>
    <w:basedOn w:val="Normal"/>
    <w:next w:val="Normal"/>
    <w:autoRedefine/>
    <w:semiHidden/>
    <w:rsid w:val="00024F0A"/>
    <w:pPr>
      <w:widowControl/>
      <w:autoSpaceDE/>
      <w:autoSpaceDN/>
      <w:adjustRightInd/>
      <w:ind w:left="480"/>
    </w:pPr>
    <w:rPr>
      <w:sz w:val="24"/>
    </w:rPr>
  </w:style>
  <w:style w:type="paragraph" w:styleId="TOC4">
    <w:name w:val="toc 4"/>
    <w:basedOn w:val="Normal"/>
    <w:next w:val="Normal"/>
    <w:autoRedefine/>
    <w:semiHidden/>
    <w:rsid w:val="00024F0A"/>
    <w:pPr>
      <w:widowControl/>
      <w:autoSpaceDE/>
      <w:autoSpaceDN/>
      <w:adjustRightInd/>
      <w:ind w:left="720"/>
    </w:pPr>
    <w:rPr>
      <w:sz w:val="24"/>
    </w:rPr>
  </w:style>
  <w:style w:type="paragraph" w:styleId="TOC5">
    <w:name w:val="toc 5"/>
    <w:basedOn w:val="Normal"/>
    <w:next w:val="Normal"/>
    <w:autoRedefine/>
    <w:semiHidden/>
    <w:rsid w:val="00024F0A"/>
    <w:pPr>
      <w:widowControl/>
      <w:autoSpaceDE/>
      <w:autoSpaceDN/>
      <w:adjustRightInd/>
      <w:ind w:left="960"/>
    </w:pPr>
    <w:rPr>
      <w:sz w:val="24"/>
    </w:rPr>
  </w:style>
  <w:style w:type="paragraph" w:styleId="TOC6">
    <w:name w:val="toc 6"/>
    <w:basedOn w:val="Normal"/>
    <w:next w:val="Normal"/>
    <w:autoRedefine/>
    <w:semiHidden/>
    <w:rsid w:val="00024F0A"/>
    <w:pPr>
      <w:widowControl/>
      <w:autoSpaceDE/>
      <w:autoSpaceDN/>
      <w:adjustRightInd/>
      <w:ind w:left="1200"/>
    </w:pPr>
    <w:rPr>
      <w:sz w:val="24"/>
    </w:rPr>
  </w:style>
  <w:style w:type="paragraph" w:styleId="TOC7">
    <w:name w:val="toc 7"/>
    <w:basedOn w:val="Normal"/>
    <w:next w:val="Normal"/>
    <w:autoRedefine/>
    <w:semiHidden/>
    <w:rsid w:val="00024F0A"/>
    <w:pPr>
      <w:widowControl/>
      <w:autoSpaceDE/>
      <w:autoSpaceDN/>
      <w:adjustRightInd/>
      <w:ind w:left="1440"/>
    </w:pPr>
    <w:rPr>
      <w:sz w:val="24"/>
    </w:rPr>
  </w:style>
  <w:style w:type="paragraph" w:styleId="TOC8">
    <w:name w:val="toc 8"/>
    <w:basedOn w:val="Normal"/>
    <w:next w:val="Normal"/>
    <w:autoRedefine/>
    <w:semiHidden/>
    <w:rsid w:val="00024F0A"/>
    <w:pPr>
      <w:widowControl/>
      <w:autoSpaceDE/>
      <w:autoSpaceDN/>
      <w:adjustRightInd/>
      <w:ind w:left="1680"/>
    </w:pPr>
    <w:rPr>
      <w:sz w:val="24"/>
    </w:rPr>
  </w:style>
  <w:style w:type="paragraph" w:styleId="TOC9">
    <w:name w:val="toc 9"/>
    <w:basedOn w:val="Normal"/>
    <w:next w:val="Normal"/>
    <w:autoRedefine/>
    <w:semiHidden/>
    <w:rsid w:val="00024F0A"/>
    <w:pPr>
      <w:widowControl/>
      <w:autoSpaceDE/>
      <w:autoSpaceDN/>
      <w:adjustRightInd/>
      <w:ind w:left="1920"/>
    </w:pPr>
    <w:rPr>
      <w:sz w:val="24"/>
    </w:rPr>
  </w:style>
  <w:style w:type="paragraph" w:styleId="Index2">
    <w:name w:val="index 2"/>
    <w:basedOn w:val="Normal"/>
    <w:next w:val="Normal"/>
    <w:autoRedefine/>
    <w:semiHidden/>
    <w:rsid w:val="00024F0A"/>
    <w:pPr>
      <w:widowControl/>
      <w:autoSpaceDE/>
      <w:autoSpaceDN/>
      <w:adjustRightInd/>
      <w:ind w:left="480" w:hanging="240"/>
    </w:pPr>
    <w:rPr>
      <w:sz w:val="24"/>
    </w:rPr>
  </w:style>
  <w:style w:type="paragraph" w:styleId="Index1">
    <w:name w:val="index 1"/>
    <w:basedOn w:val="Normal"/>
    <w:next w:val="Normal"/>
    <w:autoRedefine/>
    <w:semiHidden/>
    <w:rsid w:val="00024F0A"/>
    <w:pPr>
      <w:widowControl/>
      <w:autoSpaceDE/>
      <w:autoSpaceDN/>
      <w:adjustRightInd/>
      <w:ind w:left="240" w:hanging="240"/>
    </w:pPr>
    <w:rPr>
      <w:rFonts w:ascii="Arial" w:hAnsi="Arial"/>
    </w:rPr>
  </w:style>
  <w:style w:type="paragraph" w:styleId="Index3">
    <w:name w:val="index 3"/>
    <w:basedOn w:val="Normal"/>
    <w:next w:val="Normal"/>
    <w:autoRedefine/>
    <w:semiHidden/>
    <w:rsid w:val="00024F0A"/>
    <w:pPr>
      <w:widowControl/>
      <w:autoSpaceDE/>
      <w:autoSpaceDN/>
      <w:adjustRightInd/>
      <w:ind w:left="720" w:hanging="240"/>
    </w:pPr>
    <w:rPr>
      <w:sz w:val="24"/>
    </w:rPr>
  </w:style>
  <w:style w:type="paragraph" w:styleId="Index4">
    <w:name w:val="index 4"/>
    <w:basedOn w:val="Normal"/>
    <w:next w:val="Normal"/>
    <w:autoRedefine/>
    <w:semiHidden/>
    <w:rsid w:val="00024F0A"/>
    <w:pPr>
      <w:widowControl/>
      <w:autoSpaceDE/>
      <w:autoSpaceDN/>
      <w:adjustRightInd/>
      <w:ind w:left="960" w:hanging="240"/>
    </w:pPr>
    <w:rPr>
      <w:sz w:val="24"/>
    </w:rPr>
  </w:style>
  <w:style w:type="paragraph" w:styleId="Index5">
    <w:name w:val="index 5"/>
    <w:basedOn w:val="Normal"/>
    <w:next w:val="Normal"/>
    <w:autoRedefine/>
    <w:semiHidden/>
    <w:rsid w:val="00024F0A"/>
    <w:pPr>
      <w:widowControl/>
      <w:autoSpaceDE/>
      <w:autoSpaceDN/>
      <w:adjustRightInd/>
      <w:ind w:left="1200" w:hanging="240"/>
    </w:pPr>
    <w:rPr>
      <w:sz w:val="24"/>
    </w:rPr>
  </w:style>
  <w:style w:type="paragraph" w:styleId="Index6">
    <w:name w:val="index 6"/>
    <w:basedOn w:val="Normal"/>
    <w:next w:val="Normal"/>
    <w:autoRedefine/>
    <w:semiHidden/>
    <w:rsid w:val="00024F0A"/>
    <w:pPr>
      <w:widowControl/>
      <w:autoSpaceDE/>
      <w:autoSpaceDN/>
      <w:adjustRightInd/>
      <w:ind w:left="1440" w:hanging="240"/>
    </w:pPr>
    <w:rPr>
      <w:sz w:val="24"/>
    </w:rPr>
  </w:style>
  <w:style w:type="paragraph" w:styleId="Index7">
    <w:name w:val="index 7"/>
    <w:basedOn w:val="Normal"/>
    <w:next w:val="Normal"/>
    <w:autoRedefine/>
    <w:semiHidden/>
    <w:rsid w:val="00024F0A"/>
    <w:pPr>
      <w:widowControl/>
      <w:autoSpaceDE/>
      <w:autoSpaceDN/>
      <w:adjustRightInd/>
      <w:ind w:left="1680" w:hanging="240"/>
    </w:pPr>
    <w:rPr>
      <w:sz w:val="24"/>
    </w:rPr>
  </w:style>
  <w:style w:type="paragraph" w:styleId="Index8">
    <w:name w:val="index 8"/>
    <w:basedOn w:val="Normal"/>
    <w:next w:val="Normal"/>
    <w:autoRedefine/>
    <w:semiHidden/>
    <w:rsid w:val="00024F0A"/>
    <w:pPr>
      <w:widowControl/>
      <w:autoSpaceDE/>
      <w:autoSpaceDN/>
      <w:adjustRightInd/>
      <w:ind w:left="1920" w:hanging="240"/>
    </w:pPr>
    <w:rPr>
      <w:sz w:val="24"/>
    </w:rPr>
  </w:style>
  <w:style w:type="paragraph" w:styleId="Index9">
    <w:name w:val="index 9"/>
    <w:basedOn w:val="Normal"/>
    <w:next w:val="Normal"/>
    <w:autoRedefine/>
    <w:semiHidden/>
    <w:rsid w:val="00024F0A"/>
    <w:pPr>
      <w:widowControl/>
      <w:autoSpaceDE/>
      <w:autoSpaceDN/>
      <w:adjustRightInd/>
      <w:ind w:left="2160" w:hanging="240"/>
    </w:pPr>
    <w:rPr>
      <w:sz w:val="24"/>
    </w:rPr>
  </w:style>
  <w:style w:type="paragraph" w:styleId="IndexHeading">
    <w:name w:val="index heading"/>
    <w:basedOn w:val="Normal"/>
    <w:next w:val="Index1"/>
    <w:semiHidden/>
    <w:rsid w:val="00024F0A"/>
    <w:pPr>
      <w:widowControl/>
      <w:autoSpaceDE/>
      <w:autoSpaceDN/>
      <w:adjustRightInd/>
    </w:pPr>
    <w:rPr>
      <w:sz w:val="24"/>
    </w:rPr>
  </w:style>
  <w:style w:type="numbering" w:customStyle="1" w:styleId="Style1">
    <w:name w:val="Style1"/>
    <w:rsid w:val="00024F0A"/>
    <w:pPr>
      <w:numPr>
        <w:numId w:val="2"/>
      </w:numPr>
    </w:pPr>
  </w:style>
  <w:style w:type="character" w:styleId="CommentReference">
    <w:name w:val="annotation reference"/>
    <w:semiHidden/>
    <w:rsid w:val="00024F0A"/>
    <w:rPr>
      <w:sz w:val="16"/>
      <w:szCs w:val="16"/>
    </w:rPr>
  </w:style>
  <w:style w:type="paragraph" w:styleId="CommentText">
    <w:name w:val="annotation text"/>
    <w:basedOn w:val="Normal"/>
    <w:link w:val="CommentTextChar"/>
    <w:semiHidden/>
    <w:rsid w:val="00024F0A"/>
    <w:pPr>
      <w:widowControl/>
      <w:autoSpaceDE/>
      <w:autoSpaceDN/>
      <w:adjustRightInd/>
    </w:pPr>
  </w:style>
  <w:style w:type="character" w:customStyle="1" w:styleId="CommentTextChar">
    <w:name w:val="Comment Text Char"/>
    <w:basedOn w:val="DefaultParagraphFont"/>
    <w:link w:val="CommentText"/>
    <w:semiHidden/>
    <w:rsid w:val="00024F0A"/>
  </w:style>
  <w:style w:type="paragraph" w:styleId="CommentSubject">
    <w:name w:val="annotation subject"/>
    <w:basedOn w:val="CommentText"/>
    <w:next w:val="CommentText"/>
    <w:link w:val="CommentSubjectChar"/>
    <w:semiHidden/>
    <w:rsid w:val="00024F0A"/>
    <w:rPr>
      <w:b/>
      <w:bCs/>
    </w:rPr>
  </w:style>
  <w:style w:type="character" w:customStyle="1" w:styleId="CommentSubjectChar">
    <w:name w:val="Comment Subject Char"/>
    <w:basedOn w:val="CommentTextChar"/>
    <w:link w:val="CommentSubject"/>
    <w:semiHidden/>
    <w:rsid w:val="00024F0A"/>
    <w:rPr>
      <w:b/>
      <w:bCs/>
    </w:rPr>
  </w:style>
  <w:style w:type="character" w:customStyle="1" w:styleId="EmailStyle139">
    <w:name w:val="EmailStyle139"/>
    <w:semiHidden/>
    <w:rsid w:val="00024F0A"/>
    <w:rPr>
      <w:rFonts w:ascii="Arial" w:hAnsi="Arial" w:cs="Arial"/>
      <w:color w:val="000080"/>
      <w:sz w:val="20"/>
      <w:szCs w:val="20"/>
    </w:rPr>
  </w:style>
  <w:style w:type="paragraph" w:styleId="DocumentMap">
    <w:name w:val="Document Map"/>
    <w:basedOn w:val="Normal"/>
    <w:link w:val="DocumentMapChar"/>
    <w:semiHidden/>
    <w:rsid w:val="00024F0A"/>
    <w:pPr>
      <w:widowControl/>
      <w:shd w:val="clear" w:color="auto" w:fill="000080"/>
      <w:autoSpaceDE/>
      <w:autoSpaceDN/>
      <w:adjustRightInd/>
    </w:pPr>
    <w:rPr>
      <w:rFonts w:ascii="Tahoma" w:hAnsi="Tahoma" w:cs="Tahoma"/>
    </w:rPr>
  </w:style>
  <w:style w:type="character" w:customStyle="1" w:styleId="DocumentMapChar">
    <w:name w:val="Document Map Char"/>
    <w:basedOn w:val="DefaultParagraphFont"/>
    <w:link w:val="DocumentMap"/>
    <w:semiHidden/>
    <w:rsid w:val="00024F0A"/>
    <w:rPr>
      <w:rFonts w:ascii="Tahoma" w:hAnsi="Tahoma" w:cs="Tahoma"/>
      <w:shd w:val="clear" w:color="auto" w:fill="000080"/>
    </w:rPr>
  </w:style>
  <w:style w:type="paragraph" w:styleId="FootnoteText">
    <w:name w:val="footnote text"/>
    <w:basedOn w:val="Normal"/>
    <w:link w:val="FootnoteTextChar"/>
    <w:rsid w:val="00024F0A"/>
    <w:pPr>
      <w:widowControl/>
      <w:autoSpaceDE/>
      <w:autoSpaceDN/>
      <w:adjustRightInd/>
    </w:pPr>
  </w:style>
  <w:style w:type="character" w:customStyle="1" w:styleId="FootnoteTextChar">
    <w:name w:val="Footnote Text Char"/>
    <w:basedOn w:val="DefaultParagraphFont"/>
    <w:link w:val="FootnoteText"/>
    <w:rsid w:val="00024F0A"/>
  </w:style>
  <w:style w:type="character" w:styleId="FootnoteReference">
    <w:name w:val="footnote reference"/>
    <w:rsid w:val="00024F0A"/>
    <w:rPr>
      <w:vertAlign w:val="superscript"/>
    </w:rPr>
  </w:style>
  <w:style w:type="numbering" w:customStyle="1" w:styleId="NoList2">
    <w:name w:val="No List2"/>
    <w:next w:val="NoList"/>
    <w:uiPriority w:val="99"/>
    <w:semiHidden/>
    <w:unhideWhenUsed/>
    <w:rsid w:val="00E7207F"/>
  </w:style>
  <w:style w:type="numbering" w:customStyle="1" w:styleId="Style11">
    <w:name w:val="Style11"/>
    <w:rsid w:val="00E7207F"/>
    <w:pPr>
      <w:numPr>
        <w:numId w:val="5"/>
      </w:numPr>
    </w:pPr>
  </w:style>
  <w:style w:type="numbering" w:customStyle="1" w:styleId="NoList3">
    <w:name w:val="No List3"/>
    <w:next w:val="NoList"/>
    <w:semiHidden/>
    <w:rsid w:val="00E7207F"/>
  </w:style>
  <w:style w:type="numbering" w:customStyle="1" w:styleId="Style12">
    <w:name w:val="Style12"/>
    <w:rsid w:val="00E7207F"/>
    <w:pPr>
      <w:numPr>
        <w:numId w:val="4"/>
      </w:numPr>
    </w:pPr>
  </w:style>
  <w:style w:type="character" w:customStyle="1" w:styleId="EmailStyle150">
    <w:name w:val="EmailStyle150"/>
    <w:semiHidden/>
    <w:rsid w:val="00E7207F"/>
    <w:rPr>
      <w:rFonts w:ascii="Arial" w:hAnsi="Arial" w:cs="Arial"/>
      <w:color w:val="000080"/>
      <w:sz w:val="20"/>
      <w:szCs w:val="20"/>
    </w:rPr>
  </w:style>
  <w:style w:type="paragraph" w:customStyle="1" w:styleId="Default">
    <w:name w:val="Default"/>
    <w:rsid w:val="00DD1E17"/>
    <w:pPr>
      <w:autoSpaceDE w:val="0"/>
      <w:autoSpaceDN w:val="0"/>
      <w:adjustRightInd w:val="0"/>
    </w:pPr>
    <w:rPr>
      <w:rFonts w:ascii="Cambria" w:hAnsi="Cambria" w:cs="Cambria"/>
      <w:color w:val="000000"/>
      <w:sz w:val="24"/>
      <w:szCs w:val="24"/>
    </w:rPr>
  </w:style>
  <w:style w:type="numbering" w:customStyle="1" w:styleId="NoList4">
    <w:name w:val="No List4"/>
    <w:next w:val="NoList"/>
    <w:semiHidden/>
    <w:rsid w:val="000031C1"/>
  </w:style>
  <w:style w:type="numbering" w:customStyle="1" w:styleId="Style13">
    <w:name w:val="Style13"/>
    <w:rsid w:val="000031C1"/>
    <w:pPr>
      <w:numPr>
        <w:numId w:val="9"/>
      </w:numPr>
    </w:pPr>
  </w:style>
  <w:style w:type="character" w:customStyle="1" w:styleId="EmailStyle154">
    <w:name w:val="EmailStyle154"/>
    <w:semiHidden/>
    <w:rsid w:val="000031C1"/>
    <w:rPr>
      <w:rFonts w:ascii="Arial" w:hAnsi="Arial" w:cs="Arial"/>
      <w:color w:val="000080"/>
      <w:sz w:val="20"/>
      <w:szCs w:val="20"/>
    </w:rPr>
  </w:style>
  <w:style w:type="character" w:customStyle="1" w:styleId="EmailStyle140">
    <w:name w:val="EmailStyle140"/>
    <w:semiHidden/>
    <w:rsid w:val="003218BB"/>
    <w:rPr>
      <w:rFonts w:ascii="Arial" w:hAnsi="Arial" w:cs="Arial"/>
      <w:color w:val="000080"/>
      <w:sz w:val="20"/>
      <w:szCs w:val="20"/>
    </w:rPr>
  </w:style>
  <w:style w:type="table" w:styleId="TableGrid">
    <w:name w:val="Table Grid"/>
    <w:basedOn w:val="TableNormal"/>
    <w:uiPriority w:val="59"/>
    <w:rsid w:val="003218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alendar2">
    <w:name w:val="Calendar 2"/>
    <w:basedOn w:val="TableNormal"/>
    <w:uiPriority w:val="99"/>
    <w:qFormat/>
    <w:rsid w:val="003218BB"/>
    <w:pPr>
      <w:jc w:val="center"/>
    </w:pPr>
    <w:rPr>
      <w:rFonts w:asciiTheme="minorHAnsi" w:eastAsiaTheme="minorEastAsia" w:hAnsiTheme="minorHAnsi" w:cstheme="minorBidi"/>
      <w:sz w:val="28"/>
      <w:szCs w:val="22"/>
      <w:lang w:eastAsia="ja-JP"/>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rsid w:val="003218BB"/>
    <w:rPr>
      <w:rFonts w:asciiTheme="majorHAnsi" w:eastAsiaTheme="majorEastAsia" w:hAnsiTheme="majorHAnsi" w:cstheme="majorBidi"/>
      <w:color w:val="000000" w:themeColor="text1"/>
      <w:sz w:val="22"/>
      <w:szCs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a4">
    <w:name w:val="Pa4"/>
    <w:basedOn w:val="Default"/>
    <w:next w:val="Default"/>
    <w:uiPriority w:val="99"/>
    <w:rsid w:val="000A6583"/>
    <w:pPr>
      <w:spacing w:line="241" w:lineRule="atLeast"/>
    </w:pPr>
    <w:rPr>
      <w:rFonts w:ascii="Garamond 3" w:hAnsi="Garamond 3" w:cs="Times New Roman"/>
      <w:color w:val="auto"/>
    </w:rPr>
  </w:style>
  <w:style w:type="paragraph" w:customStyle="1" w:styleId="Pa5">
    <w:name w:val="Pa5"/>
    <w:basedOn w:val="Default"/>
    <w:next w:val="Default"/>
    <w:uiPriority w:val="99"/>
    <w:rsid w:val="000A6583"/>
    <w:pPr>
      <w:spacing w:line="181" w:lineRule="atLeast"/>
    </w:pPr>
    <w:rPr>
      <w:rFonts w:ascii="Garamond 3" w:hAnsi="Garamond 3" w:cs="Times New Roman"/>
      <w:color w:val="auto"/>
    </w:rPr>
  </w:style>
  <w:style w:type="character" w:customStyle="1" w:styleId="A8">
    <w:name w:val="A8"/>
    <w:uiPriority w:val="99"/>
    <w:rsid w:val="000A6583"/>
    <w:rPr>
      <w:rFonts w:ascii="AGaramond" w:hAnsi="AGaramond" w:cs="AGaramond"/>
      <w:color w:val="000000"/>
      <w:sz w:val="18"/>
      <w:szCs w:val="18"/>
      <w:u w:val="single"/>
    </w:rPr>
  </w:style>
  <w:style w:type="paragraph" w:styleId="E-mailSignature">
    <w:name w:val="E-mail Signature"/>
    <w:basedOn w:val="Normal"/>
    <w:link w:val="E-mailSignatureChar"/>
    <w:uiPriority w:val="99"/>
    <w:semiHidden/>
    <w:unhideWhenUsed/>
    <w:rsid w:val="00F55AE9"/>
    <w:pPr>
      <w:widowControl/>
      <w:autoSpaceDE/>
      <w:autoSpaceDN/>
      <w:adjustRightInd/>
    </w:pPr>
    <w:rPr>
      <w:rFonts w:ascii="Calibri" w:eastAsiaTheme="minorHAnsi" w:hAnsi="Calibri" w:cs="Calibri"/>
      <w:sz w:val="22"/>
      <w:szCs w:val="22"/>
    </w:rPr>
  </w:style>
  <w:style w:type="character" w:customStyle="1" w:styleId="E-mailSignatureChar">
    <w:name w:val="E-mail Signature Char"/>
    <w:basedOn w:val="DefaultParagraphFont"/>
    <w:link w:val="E-mailSignature"/>
    <w:uiPriority w:val="99"/>
    <w:semiHidden/>
    <w:rsid w:val="00F55AE9"/>
    <w:rPr>
      <w:rFonts w:ascii="Calibri" w:eastAsiaTheme="minorHAnsi" w:hAnsi="Calibri" w:cs="Calibri"/>
      <w:sz w:val="22"/>
      <w:szCs w:val="22"/>
    </w:rPr>
  </w:style>
  <w:style w:type="table" w:customStyle="1" w:styleId="TableGrid1">
    <w:name w:val="Table Grid1"/>
    <w:basedOn w:val="TableNormal"/>
    <w:next w:val="TableGrid"/>
    <w:uiPriority w:val="59"/>
    <w:rsid w:val="008674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674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6055">
      <w:bodyDiv w:val="1"/>
      <w:marLeft w:val="0"/>
      <w:marRight w:val="0"/>
      <w:marTop w:val="0"/>
      <w:marBottom w:val="0"/>
      <w:divBdr>
        <w:top w:val="none" w:sz="0" w:space="0" w:color="auto"/>
        <w:left w:val="none" w:sz="0" w:space="0" w:color="auto"/>
        <w:bottom w:val="none" w:sz="0" w:space="0" w:color="auto"/>
        <w:right w:val="none" w:sz="0" w:space="0" w:color="auto"/>
      </w:divBdr>
    </w:div>
    <w:div w:id="77598144">
      <w:bodyDiv w:val="1"/>
      <w:marLeft w:val="0"/>
      <w:marRight w:val="0"/>
      <w:marTop w:val="0"/>
      <w:marBottom w:val="0"/>
      <w:divBdr>
        <w:top w:val="none" w:sz="0" w:space="0" w:color="auto"/>
        <w:left w:val="none" w:sz="0" w:space="0" w:color="auto"/>
        <w:bottom w:val="none" w:sz="0" w:space="0" w:color="auto"/>
        <w:right w:val="none" w:sz="0" w:space="0" w:color="auto"/>
      </w:divBdr>
    </w:div>
    <w:div w:id="372578316">
      <w:bodyDiv w:val="1"/>
      <w:marLeft w:val="0"/>
      <w:marRight w:val="0"/>
      <w:marTop w:val="0"/>
      <w:marBottom w:val="0"/>
      <w:divBdr>
        <w:top w:val="none" w:sz="0" w:space="0" w:color="auto"/>
        <w:left w:val="none" w:sz="0" w:space="0" w:color="auto"/>
        <w:bottom w:val="none" w:sz="0" w:space="0" w:color="auto"/>
        <w:right w:val="none" w:sz="0" w:space="0" w:color="auto"/>
      </w:divBdr>
    </w:div>
    <w:div w:id="456683034">
      <w:bodyDiv w:val="1"/>
      <w:marLeft w:val="0"/>
      <w:marRight w:val="0"/>
      <w:marTop w:val="0"/>
      <w:marBottom w:val="0"/>
      <w:divBdr>
        <w:top w:val="none" w:sz="0" w:space="0" w:color="auto"/>
        <w:left w:val="none" w:sz="0" w:space="0" w:color="auto"/>
        <w:bottom w:val="none" w:sz="0" w:space="0" w:color="auto"/>
        <w:right w:val="none" w:sz="0" w:space="0" w:color="auto"/>
      </w:divBdr>
    </w:div>
    <w:div w:id="773600838">
      <w:bodyDiv w:val="1"/>
      <w:marLeft w:val="0"/>
      <w:marRight w:val="0"/>
      <w:marTop w:val="0"/>
      <w:marBottom w:val="0"/>
      <w:divBdr>
        <w:top w:val="none" w:sz="0" w:space="0" w:color="auto"/>
        <w:left w:val="none" w:sz="0" w:space="0" w:color="auto"/>
        <w:bottom w:val="none" w:sz="0" w:space="0" w:color="auto"/>
        <w:right w:val="none" w:sz="0" w:space="0" w:color="auto"/>
      </w:divBdr>
    </w:div>
    <w:div w:id="1050687016">
      <w:bodyDiv w:val="1"/>
      <w:marLeft w:val="0"/>
      <w:marRight w:val="0"/>
      <w:marTop w:val="0"/>
      <w:marBottom w:val="0"/>
      <w:divBdr>
        <w:top w:val="none" w:sz="0" w:space="0" w:color="auto"/>
        <w:left w:val="none" w:sz="0" w:space="0" w:color="auto"/>
        <w:bottom w:val="none" w:sz="0" w:space="0" w:color="auto"/>
        <w:right w:val="none" w:sz="0" w:space="0" w:color="auto"/>
      </w:divBdr>
    </w:div>
    <w:div w:id="1055592514">
      <w:bodyDiv w:val="1"/>
      <w:marLeft w:val="0"/>
      <w:marRight w:val="0"/>
      <w:marTop w:val="0"/>
      <w:marBottom w:val="0"/>
      <w:divBdr>
        <w:top w:val="none" w:sz="0" w:space="0" w:color="auto"/>
        <w:left w:val="none" w:sz="0" w:space="0" w:color="auto"/>
        <w:bottom w:val="none" w:sz="0" w:space="0" w:color="auto"/>
        <w:right w:val="none" w:sz="0" w:space="0" w:color="auto"/>
      </w:divBdr>
    </w:div>
    <w:div w:id="1223448090">
      <w:bodyDiv w:val="1"/>
      <w:marLeft w:val="0"/>
      <w:marRight w:val="0"/>
      <w:marTop w:val="0"/>
      <w:marBottom w:val="0"/>
      <w:divBdr>
        <w:top w:val="none" w:sz="0" w:space="0" w:color="auto"/>
        <w:left w:val="none" w:sz="0" w:space="0" w:color="auto"/>
        <w:bottom w:val="none" w:sz="0" w:space="0" w:color="auto"/>
        <w:right w:val="none" w:sz="0" w:space="0" w:color="auto"/>
      </w:divBdr>
    </w:div>
    <w:div w:id="1276063817">
      <w:bodyDiv w:val="1"/>
      <w:marLeft w:val="0"/>
      <w:marRight w:val="0"/>
      <w:marTop w:val="0"/>
      <w:marBottom w:val="0"/>
      <w:divBdr>
        <w:top w:val="none" w:sz="0" w:space="0" w:color="auto"/>
        <w:left w:val="none" w:sz="0" w:space="0" w:color="auto"/>
        <w:bottom w:val="none" w:sz="0" w:space="0" w:color="auto"/>
        <w:right w:val="none" w:sz="0" w:space="0" w:color="auto"/>
      </w:divBdr>
    </w:div>
    <w:div w:id="1303655095">
      <w:bodyDiv w:val="1"/>
      <w:marLeft w:val="0"/>
      <w:marRight w:val="0"/>
      <w:marTop w:val="0"/>
      <w:marBottom w:val="0"/>
      <w:divBdr>
        <w:top w:val="none" w:sz="0" w:space="0" w:color="auto"/>
        <w:left w:val="none" w:sz="0" w:space="0" w:color="auto"/>
        <w:bottom w:val="none" w:sz="0" w:space="0" w:color="auto"/>
        <w:right w:val="none" w:sz="0" w:space="0" w:color="auto"/>
      </w:divBdr>
    </w:div>
    <w:div w:id="1359576916">
      <w:bodyDiv w:val="1"/>
      <w:marLeft w:val="0"/>
      <w:marRight w:val="0"/>
      <w:marTop w:val="0"/>
      <w:marBottom w:val="0"/>
      <w:divBdr>
        <w:top w:val="none" w:sz="0" w:space="0" w:color="auto"/>
        <w:left w:val="none" w:sz="0" w:space="0" w:color="auto"/>
        <w:bottom w:val="none" w:sz="0" w:space="0" w:color="auto"/>
        <w:right w:val="none" w:sz="0" w:space="0" w:color="auto"/>
      </w:divBdr>
    </w:div>
    <w:div w:id="1469130396">
      <w:bodyDiv w:val="1"/>
      <w:marLeft w:val="0"/>
      <w:marRight w:val="0"/>
      <w:marTop w:val="0"/>
      <w:marBottom w:val="0"/>
      <w:divBdr>
        <w:top w:val="none" w:sz="0" w:space="0" w:color="auto"/>
        <w:left w:val="none" w:sz="0" w:space="0" w:color="auto"/>
        <w:bottom w:val="none" w:sz="0" w:space="0" w:color="auto"/>
        <w:right w:val="none" w:sz="0" w:space="0" w:color="auto"/>
      </w:divBdr>
    </w:div>
    <w:div w:id="1522088742">
      <w:bodyDiv w:val="1"/>
      <w:marLeft w:val="0"/>
      <w:marRight w:val="0"/>
      <w:marTop w:val="0"/>
      <w:marBottom w:val="0"/>
      <w:divBdr>
        <w:top w:val="none" w:sz="0" w:space="0" w:color="auto"/>
        <w:left w:val="none" w:sz="0" w:space="0" w:color="auto"/>
        <w:bottom w:val="none" w:sz="0" w:space="0" w:color="auto"/>
        <w:right w:val="none" w:sz="0" w:space="0" w:color="auto"/>
      </w:divBdr>
    </w:div>
    <w:div w:id="1567648489">
      <w:bodyDiv w:val="1"/>
      <w:marLeft w:val="0"/>
      <w:marRight w:val="0"/>
      <w:marTop w:val="0"/>
      <w:marBottom w:val="0"/>
      <w:divBdr>
        <w:top w:val="none" w:sz="0" w:space="0" w:color="auto"/>
        <w:left w:val="none" w:sz="0" w:space="0" w:color="auto"/>
        <w:bottom w:val="none" w:sz="0" w:space="0" w:color="auto"/>
        <w:right w:val="none" w:sz="0" w:space="0" w:color="auto"/>
      </w:divBdr>
    </w:div>
    <w:div w:id="1678387983">
      <w:bodyDiv w:val="1"/>
      <w:marLeft w:val="0"/>
      <w:marRight w:val="0"/>
      <w:marTop w:val="0"/>
      <w:marBottom w:val="0"/>
      <w:divBdr>
        <w:top w:val="none" w:sz="0" w:space="0" w:color="auto"/>
        <w:left w:val="none" w:sz="0" w:space="0" w:color="auto"/>
        <w:bottom w:val="none" w:sz="0" w:space="0" w:color="auto"/>
        <w:right w:val="none" w:sz="0" w:space="0" w:color="auto"/>
      </w:divBdr>
    </w:div>
    <w:div w:id="1752435296">
      <w:bodyDiv w:val="1"/>
      <w:marLeft w:val="0"/>
      <w:marRight w:val="0"/>
      <w:marTop w:val="0"/>
      <w:marBottom w:val="0"/>
      <w:divBdr>
        <w:top w:val="none" w:sz="0" w:space="0" w:color="auto"/>
        <w:left w:val="none" w:sz="0" w:space="0" w:color="auto"/>
        <w:bottom w:val="none" w:sz="0" w:space="0" w:color="auto"/>
        <w:right w:val="none" w:sz="0" w:space="0" w:color="auto"/>
      </w:divBdr>
    </w:div>
    <w:div w:id="1755777319">
      <w:bodyDiv w:val="1"/>
      <w:marLeft w:val="0"/>
      <w:marRight w:val="0"/>
      <w:marTop w:val="0"/>
      <w:marBottom w:val="0"/>
      <w:divBdr>
        <w:top w:val="none" w:sz="0" w:space="0" w:color="auto"/>
        <w:left w:val="none" w:sz="0" w:space="0" w:color="auto"/>
        <w:bottom w:val="none" w:sz="0" w:space="0" w:color="auto"/>
        <w:right w:val="none" w:sz="0" w:space="0" w:color="auto"/>
      </w:divBdr>
    </w:div>
    <w:div w:id="1761174367">
      <w:bodyDiv w:val="1"/>
      <w:marLeft w:val="0"/>
      <w:marRight w:val="0"/>
      <w:marTop w:val="0"/>
      <w:marBottom w:val="0"/>
      <w:divBdr>
        <w:top w:val="none" w:sz="0" w:space="0" w:color="auto"/>
        <w:left w:val="none" w:sz="0" w:space="0" w:color="auto"/>
        <w:bottom w:val="none" w:sz="0" w:space="0" w:color="auto"/>
        <w:right w:val="none" w:sz="0" w:space="0" w:color="auto"/>
      </w:divBdr>
    </w:div>
    <w:div w:id="1840926747">
      <w:bodyDiv w:val="1"/>
      <w:marLeft w:val="0"/>
      <w:marRight w:val="0"/>
      <w:marTop w:val="0"/>
      <w:marBottom w:val="0"/>
      <w:divBdr>
        <w:top w:val="none" w:sz="0" w:space="0" w:color="auto"/>
        <w:left w:val="none" w:sz="0" w:space="0" w:color="auto"/>
        <w:bottom w:val="none" w:sz="0" w:space="0" w:color="auto"/>
        <w:right w:val="none" w:sz="0" w:space="0" w:color="auto"/>
      </w:divBdr>
    </w:div>
    <w:div w:id="208675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outhlouisiana.edu" TargetMode="External"/><Relationship Id="rId21" Type="http://schemas.openxmlformats.org/officeDocument/2006/relationships/header" Target="header6.xml"/><Relationship Id="rId42" Type="http://schemas.openxmlformats.org/officeDocument/2006/relationships/footer" Target="footer7.xml"/><Relationship Id="rId47" Type="http://schemas.openxmlformats.org/officeDocument/2006/relationships/header" Target="header14.xml"/><Relationship Id="rId63" Type="http://schemas.openxmlformats.org/officeDocument/2006/relationships/header" Target="header24.xml"/><Relationship Id="rId68" Type="http://schemas.openxmlformats.org/officeDocument/2006/relationships/header" Target="header28.xml"/><Relationship Id="rId84" Type="http://schemas.openxmlformats.org/officeDocument/2006/relationships/hyperlink" Target="http://www.southlouisiana.edu" TargetMode="External"/><Relationship Id="rId89" Type="http://schemas.openxmlformats.org/officeDocument/2006/relationships/hyperlink" Target="http://www.southlouisiana.edu/Facilities/" TargetMode="External"/><Relationship Id="rId112" Type="http://schemas.openxmlformats.org/officeDocument/2006/relationships/header" Target="header57.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http://www.southlouisiana.edu" TargetMode="External"/><Relationship Id="rId107" Type="http://schemas.openxmlformats.org/officeDocument/2006/relationships/footer" Target="footer19.xml"/><Relationship Id="rId11" Type="http://schemas.openxmlformats.org/officeDocument/2006/relationships/header" Target="header2.xml"/><Relationship Id="rId24" Type="http://schemas.openxmlformats.org/officeDocument/2006/relationships/hyperlink" Target="http://www.southlouisiana.edu" TargetMode="External"/><Relationship Id="rId32" Type="http://schemas.openxmlformats.org/officeDocument/2006/relationships/hyperlink" Target="http://www.southlouisiana.edu" TargetMode="External"/><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footer" Target="footer9.xml"/><Relationship Id="rId53" Type="http://schemas.openxmlformats.org/officeDocument/2006/relationships/header" Target="header18.xml"/><Relationship Id="rId58" Type="http://schemas.openxmlformats.org/officeDocument/2006/relationships/footer" Target="footer12.xml"/><Relationship Id="rId66" Type="http://schemas.openxmlformats.org/officeDocument/2006/relationships/footer" Target="footer14.xml"/><Relationship Id="rId74" Type="http://schemas.openxmlformats.org/officeDocument/2006/relationships/header" Target="header34.xml"/><Relationship Id="rId79" Type="http://schemas.openxmlformats.org/officeDocument/2006/relationships/image" Target="media/image4.png"/><Relationship Id="rId87" Type="http://schemas.openxmlformats.org/officeDocument/2006/relationships/header" Target="header39.xml"/><Relationship Id="rId102" Type="http://schemas.openxmlformats.org/officeDocument/2006/relationships/header" Target="header50.xml"/><Relationship Id="rId110" Type="http://schemas.openxmlformats.org/officeDocument/2006/relationships/header" Target="header56.xml"/><Relationship Id="rId5" Type="http://schemas.openxmlformats.org/officeDocument/2006/relationships/settings" Target="settings.xml"/><Relationship Id="rId61" Type="http://schemas.openxmlformats.org/officeDocument/2006/relationships/header" Target="header23.xml"/><Relationship Id="rId82" Type="http://schemas.openxmlformats.org/officeDocument/2006/relationships/hyperlink" Target="http://www.fafsa.ed.gov" TargetMode="External"/><Relationship Id="rId90" Type="http://schemas.openxmlformats.org/officeDocument/2006/relationships/header" Target="header40.xml"/><Relationship Id="rId95" Type="http://schemas.openxmlformats.org/officeDocument/2006/relationships/header" Target="header44.xml"/><Relationship Id="rId19" Type="http://schemas.openxmlformats.org/officeDocument/2006/relationships/header" Target="header5.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yperlink" Target="http://www.southlouisiana.edu" TargetMode="External"/><Relationship Id="rId30" Type="http://schemas.openxmlformats.org/officeDocument/2006/relationships/hyperlink" Target="http://www.southlouisiana.edu" TargetMode="External"/><Relationship Id="rId35" Type="http://schemas.openxmlformats.org/officeDocument/2006/relationships/hyperlink" Target="http://www.southlouisiana.edu" TargetMode="External"/><Relationship Id="rId43" Type="http://schemas.openxmlformats.org/officeDocument/2006/relationships/footer" Target="footer8.xml"/><Relationship Id="rId48" Type="http://schemas.openxmlformats.org/officeDocument/2006/relationships/footer" Target="footer10.xml"/><Relationship Id="rId56" Type="http://schemas.openxmlformats.org/officeDocument/2006/relationships/header" Target="header19.xml"/><Relationship Id="rId64" Type="http://schemas.openxmlformats.org/officeDocument/2006/relationships/header" Target="header25.xml"/><Relationship Id="rId69" Type="http://schemas.openxmlformats.org/officeDocument/2006/relationships/header" Target="header29.xml"/><Relationship Id="rId77" Type="http://schemas.openxmlformats.org/officeDocument/2006/relationships/header" Target="header36.xml"/><Relationship Id="rId100" Type="http://schemas.openxmlformats.org/officeDocument/2006/relationships/header" Target="header48.xml"/><Relationship Id="rId105" Type="http://schemas.openxmlformats.org/officeDocument/2006/relationships/header" Target="header52.xml"/><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17.xml"/><Relationship Id="rId72" Type="http://schemas.openxmlformats.org/officeDocument/2006/relationships/header" Target="header32.xml"/><Relationship Id="rId80" Type="http://schemas.openxmlformats.org/officeDocument/2006/relationships/hyperlink" Target="http://www.slcc.cc.la.us" TargetMode="External"/><Relationship Id="rId85" Type="http://schemas.openxmlformats.org/officeDocument/2006/relationships/header" Target="header37.xml"/><Relationship Id="rId93" Type="http://schemas.openxmlformats.org/officeDocument/2006/relationships/header" Target="header42.xml"/><Relationship Id="rId98" Type="http://schemas.openxmlformats.org/officeDocument/2006/relationships/header" Target="header47.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yperlink" Target="http://www.southlouisiana.edu" TargetMode="External"/><Relationship Id="rId33" Type="http://schemas.openxmlformats.org/officeDocument/2006/relationships/hyperlink" Target="http://www.southlouisiana.edu" TargetMode="External"/><Relationship Id="rId38" Type="http://schemas.openxmlformats.org/officeDocument/2006/relationships/footer" Target="footer6.xml"/><Relationship Id="rId46" Type="http://schemas.openxmlformats.org/officeDocument/2006/relationships/header" Target="header13.xml"/><Relationship Id="rId59" Type="http://schemas.openxmlformats.org/officeDocument/2006/relationships/header" Target="header21.xml"/><Relationship Id="rId67" Type="http://schemas.openxmlformats.org/officeDocument/2006/relationships/header" Target="header27.xml"/><Relationship Id="rId103" Type="http://schemas.openxmlformats.org/officeDocument/2006/relationships/footer" Target="footer18.xml"/><Relationship Id="rId108" Type="http://schemas.openxmlformats.org/officeDocument/2006/relationships/header" Target="header54.xml"/><Relationship Id="rId20" Type="http://schemas.openxmlformats.org/officeDocument/2006/relationships/footer" Target="footer4.xml"/><Relationship Id="rId41" Type="http://schemas.openxmlformats.org/officeDocument/2006/relationships/header" Target="header11.xml"/><Relationship Id="rId54" Type="http://schemas.openxmlformats.org/officeDocument/2006/relationships/hyperlink" Target="http://www.slcc.cc.la.us" TargetMode="External"/><Relationship Id="rId62" Type="http://schemas.openxmlformats.org/officeDocument/2006/relationships/footer" Target="footer13.xml"/><Relationship Id="rId70" Type="http://schemas.openxmlformats.org/officeDocument/2006/relationships/header" Target="header30.xml"/><Relationship Id="rId75" Type="http://schemas.openxmlformats.org/officeDocument/2006/relationships/header" Target="header35.xml"/><Relationship Id="rId83" Type="http://schemas.openxmlformats.org/officeDocument/2006/relationships/hyperlink" Target="http://www.southlouisiana.edu" TargetMode="External"/><Relationship Id="rId88" Type="http://schemas.openxmlformats.org/officeDocument/2006/relationships/hyperlink" Target="http://www.southlouisiana.edu" TargetMode="External"/><Relationship Id="rId91" Type="http://schemas.openxmlformats.org/officeDocument/2006/relationships/header" Target="header41.xml"/><Relationship Id="rId96" Type="http://schemas.openxmlformats.org/officeDocument/2006/relationships/header" Target="header45.xml"/><Relationship Id="rId111"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southlouisiana.edu" TargetMode="External"/><Relationship Id="rId28" Type="http://schemas.openxmlformats.org/officeDocument/2006/relationships/hyperlink" Target="http://www.southlouisiana.edu" TargetMode="External"/><Relationship Id="rId36" Type="http://schemas.openxmlformats.org/officeDocument/2006/relationships/header" Target="header7.xml"/><Relationship Id="rId49" Type="http://schemas.openxmlformats.org/officeDocument/2006/relationships/header" Target="header15.xml"/><Relationship Id="rId57" Type="http://schemas.openxmlformats.org/officeDocument/2006/relationships/header" Target="header20.xml"/><Relationship Id="rId106" Type="http://schemas.openxmlformats.org/officeDocument/2006/relationships/header" Target="header53.xml"/><Relationship Id="rId114"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yperlink" Target="http://www.southlouisiana.edu" TargetMode="External"/><Relationship Id="rId44" Type="http://schemas.openxmlformats.org/officeDocument/2006/relationships/header" Target="header12.xml"/><Relationship Id="rId52" Type="http://schemas.openxmlformats.org/officeDocument/2006/relationships/footer" Target="footer11.xml"/><Relationship Id="rId60" Type="http://schemas.openxmlformats.org/officeDocument/2006/relationships/header" Target="header22.xml"/><Relationship Id="rId65" Type="http://schemas.openxmlformats.org/officeDocument/2006/relationships/header" Target="header26.xml"/><Relationship Id="rId73" Type="http://schemas.openxmlformats.org/officeDocument/2006/relationships/header" Target="header33.xml"/><Relationship Id="rId78" Type="http://schemas.openxmlformats.org/officeDocument/2006/relationships/hyperlink" Target="http://www.bkstr.com/webapp/wcs/stores/servlet/FLSendUsEmailView?langId=-1&amp;catalogId=10001&amp;storeId=117904&amp;emailRecipient=1141mgr@fheg.follett.com" TargetMode="External"/><Relationship Id="rId81" Type="http://schemas.openxmlformats.org/officeDocument/2006/relationships/hyperlink" Target="http://www.slcc.cc.la.us" TargetMode="External"/><Relationship Id="rId86" Type="http://schemas.openxmlformats.org/officeDocument/2006/relationships/header" Target="header38.xml"/><Relationship Id="rId94" Type="http://schemas.openxmlformats.org/officeDocument/2006/relationships/header" Target="header43.xml"/><Relationship Id="rId99" Type="http://schemas.openxmlformats.org/officeDocument/2006/relationships/footer" Target="footer17.xml"/><Relationship Id="rId101" Type="http://schemas.openxmlformats.org/officeDocument/2006/relationships/header" Target="header49.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header" Target="header9.xml"/><Relationship Id="rId109" Type="http://schemas.openxmlformats.org/officeDocument/2006/relationships/header" Target="header55.xml"/><Relationship Id="rId34" Type="http://schemas.openxmlformats.org/officeDocument/2006/relationships/hyperlink" Target="http://www.southlouisiana.edu" TargetMode="External"/><Relationship Id="rId50" Type="http://schemas.openxmlformats.org/officeDocument/2006/relationships/header" Target="header16.xml"/><Relationship Id="rId55" Type="http://schemas.openxmlformats.org/officeDocument/2006/relationships/hyperlink" Target="http://www.IThelpdesk@south" TargetMode="External"/><Relationship Id="rId76" Type="http://schemas.openxmlformats.org/officeDocument/2006/relationships/footer" Target="footer15.xml"/><Relationship Id="rId97" Type="http://schemas.openxmlformats.org/officeDocument/2006/relationships/header" Target="header46.xml"/><Relationship Id="rId104" Type="http://schemas.openxmlformats.org/officeDocument/2006/relationships/header" Target="header51.xml"/><Relationship Id="rId7" Type="http://schemas.openxmlformats.org/officeDocument/2006/relationships/footnotes" Target="footnotes.xml"/><Relationship Id="rId71" Type="http://schemas.openxmlformats.org/officeDocument/2006/relationships/header" Target="header31.xml"/><Relationship Id="rId92"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7C9C1-A45C-422B-9375-037606637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74205</Words>
  <Characters>422972</Characters>
  <Application>Microsoft Office Word</Application>
  <DocSecurity>0</DocSecurity>
  <Lines>3524</Lines>
  <Paragraphs>992</Paragraphs>
  <ScaleCrop>false</ScaleCrop>
  <HeadingPairs>
    <vt:vector size="2" baseType="variant">
      <vt:variant>
        <vt:lpstr>Title</vt:lpstr>
      </vt:variant>
      <vt:variant>
        <vt:i4>1</vt:i4>
      </vt:variant>
    </vt:vector>
  </HeadingPairs>
  <TitlesOfParts>
    <vt:vector size="1" baseType="lpstr">
      <vt:lpstr/>
    </vt:vector>
  </TitlesOfParts>
  <Company>South Louisiana Community College</Company>
  <LinksUpToDate>false</LinksUpToDate>
  <CharactersWithSpaces>496185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karol.howerton</dc:creator>
  <cp:lastModifiedBy>Monica.Lafleur</cp:lastModifiedBy>
  <cp:revision>7</cp:revision>
  <cp:lastPrinted>2011-10-07T16:35:00Z</cp:lastPrinted>
  <dcterms:created xsi:type="dcterms:W3CDTF">2011-10-07T15:56:00Z</dcterms:created>
  <dcterms:modified xsi:type="dcterms:W3CDTF">2011-10-07T17:01:00Z</dcterms:modified>
</cp:coreProperties>
</file>