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8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5"/>
        <w:gridCol w:w="1125"/>
        <w:gridCol w:w="3120"/>
        <w:gridCol w:w="2385"/>
        <w:gridCol w:w="1458"/>
        <w:gridCol w:w="1165"/>
      </w:tblGrid>
      <w:tr w:rsidR="0086294A" w:rsidRPr="009D3966" w14:paraId="3D9C8A33" w14:textId="77777777" w:rsidTr="181A49D4">
        <w:trPr>
          <w:trHeight w:val="1308"/>
          <w:jc w:val="center"/>
        </w:trPr>
        <w:tc>
          <w:tcPr>
            <w:tcW w:w="2910" w:type="dxa"/>
            <w:gridSpan w:val="2"/>
            <w:shd w:val="clear" w:color="auto" w:fill="auto"/>
          </w:tcPr>
          <w:p w14:paraId="01AD0935" w14:textId="508AA5B9" w:rsidR="0086294A" w:rsidRPr="009D3966" w:rsidRDefault="00E9403A" w:rsidP="01A16724">
            <w:pPr>
              <w:spacing w:after="0" w:line="240" w:lineRule="auto"/>
            </w:pPr>
            <w:r w:rsidRPr="01A16724">
              <w:rPr>
                <w:rFonts w:ascii="Gill Sans MT" w:hAnsi="Gill Sans MT" w:cs="Gill Sans"/>
                <w:b/>
                <w:bCs/>
                <w:sz w:val="32"/>
                <w:szCs w:val="32"/>
              </w:rPr>
              <w:t xml:space="preserve"> </w:t>
            </w:r>
            <w:r w:rsidR="4323C73B">
              <w:rPr>
                <w:noProof/>
              </w:rPr>
              <w:drawing>
                <wp:inline distT="0" distB="0" distL="0" distR="0" wp14:anchorId="0A2B4B22" wp14:editId="1B3B5BBD">
                  <wp:extent cx="1733550" cy="561975"/>
                  <wp:effectExtent l="0" t="0" r="0" b="0"/>
                  <wp:docPr id="1978193062" name="Picture 1978193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vAlign w:val="center"/>
          </w:tcPr>
          <w:p w14:paraId="1A918117" w14:textId="37C82EB2" w:rsidR="0086294A" w:rsidRPr="00712810" w:rsidRDefault="0086294A" w:rsidP="00712810">
            <w:pPr>
              <w:spacing w:after="0" w:line="240" w:lineRule="auto"/>
              <w:ind w:left="78" w:right="76"/>
              <w:jc w:val="center"/>
              <w:rPr>
                <w:b/>
                <w:bCs/>
                <w:sz w:val="24"/>
                <w:szCs w:val="24"/>
              </w:rPr>
            </w:pPr>
            <w:r w:rsidRPr="00712810">
              <w:rPr>
                <w:b/>
                <w:bCs/>
                <w:sz w:val="24"/>
                <w:szCs w:val="24"/>
              </w:rPr>
              <w:t>CIP 49.03</w:t>
            </w:r>
            <w:r w:rsidR="00DF527B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008" w:type="dxa"/>
            <w:gridSpan w:val="3"/>
            <w:shd w:val="clear" w:color="auto" w:fill="auto"/>
          </w:tcPr>
          <w:p w14:paraId="589CE58E" w14:textId="332F15FC" w:rsidR="0086294A" w:rsidRPr="00FC61CE" w:rsidRDefault="00FC61CE" w:rsidP="116E9D07">
            <w:pPr>
              <w:spacing w:before="120" w:after="0" w:line="240" w:lineRule="auto"/>
              <w:jc w:val="center"/>
              <w:rPr>
                <w:rFonts w:ascii="Gill Sans MT" w:hAnsi="Gill Sans MT"/>
                <w:b/>
                <w:bCs/>
                <w:sz w:val="32"/>
                <w:szCs w:val="32"/>
              </w:rPr>
            </w:pPr>
            <w:r w:rsidRPr="00FC61CE">
              <w:rPr>
                <w:rFonts w:ascii="Gill Sans MT" w:hAnsi="Gill Sans MT"/>
                <w:b/>
                <w:bCs/>
                <w:sz w:val="32"/>
                <w:szCs w:val="32"/>
              </w:rPr>
              <w:t>Master 100 Tons</w:t>
            </w:r>
          </w:p>
          <w:p w14:paraId="7C0742D9" w14:textId="306B37A5" w:rsidR="0086294A" w:rsidRPr="009D3966" w:rsidRDefault="0086294A" w:rsidP="00FE61D1">
            <w:pPr>
              <w:spacing w:before="40" w:after="100" w:afterAutospacing="1" w:line="240" w:lineRule="auto"/>
              <w:jc w:val="center"/>
              <w:rPr>
                <w:rFonts w:ascii="Gill Sans MT" w:hAnsi="Gill Sans MT" w:cs="Gill Sans"/>
                <w:b/>
                <w:bCs/>
                <w:sz w:val="24"/>
                <w:szCs w:val="24"/>
              </w:rPr>
            </w:pPr>
          </w:p>
        </w:tc>
      </w:tr>
      <w:tr w:rsidR="00FC61CE" w:rsidRPr="009D3966" w14:paraId="1AE57069" w14:textId="77777777" w:rsidTr="181A49D4">
        <w:trPr>
          <w:trHeight w:val="583"/>
          <w:jc w:val="center"/>
        </w:trPr>
        <w:tc>
          <w:tcPr>
            <w:tcW w:w="1785" w:type="dxa"/>
            <w:shd w:val="clear" w:color="auto" w:fill="161327"/>
            <w:vAlign w:val="center"/>
          </w:tcPr>
          <w:p w14:paraId="19AF6116" w14:textId="35750935" w:rsidR="00FC61CE" w:rsidRPr="003D5551" w:rsidRDefault="00FC61CE" w:rsidP="0086294A">
            <w:pPr>
              <w:spacing w:after="0" w:line="240" w:lineRule="auto"/>
              <w:ind w:left="36"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5551">
              <w:rPr>
                <w:rFonts w:ascii="Calibri" w:hAnsi="Calibri" w:cs="Calibri"/>
                <w:b/>
                <w:sz w:val="20"/>
                <w:szCs w:val="20"/>
              </w:rPr>
              <w:t>Course Prefix/ Number</w:t>
            </w:r>
          </w:p>
        </w:tc>
        <w:tc>
          <w:tcPr>
            <w:tcW w:w="4245" w:type="dxa"/>
            <w:gridSpan w:val="2"/>
            <w:shd w:val="clear" w:color="auto" w:fill="161327"/>
            <w:vAlign w:val="center"/>
          </w:tcPr>
          <w:p w14:paraId="43554734" w14:textId="1E8B82EE" w:rsidR="00FC61CE" w:rsidRPr="003D5551" w:rsidRDefault="00FC61CE" w:rsidP="00F02F1D">
            <w:pPr>
              <w:spacing w:after="0" w:line="240" w:lineRule="auto"/>
              <w:ind w:left="78" w:right="76"/>
              <w:rPr>
                <w:rFonts w:ascii="Calibri" w:hAnsi="Calibri" w:cs="Calibri"/>
                <w:b/>
                <w:sz w:val="20"/>
                <w:szCs w:val="20"/>
              </w:rPr>
            </w:pPr>
            <w:r w:rsidRPr="003D5551">
              <w:rPr>
                <w:rFonts w:ascii="Calibri" w:hAnsi="Calibri" w:cs="Calibri"/>
                <w:b/>
                <w:bCs/>
                <w:sz w:val="20"/>
                <w:szCs w:val="20"/>
              </w:rPr>
              <w:t>Course Title –Track 2 (Inspected)</w:t>
            </w:r>
          </w:p>
        </w:tc>
        <w:tc>
          <w:tcPr>
            <w:tcW w:w="2385" w:type="dxa"/>
            <w:shd w:val="clear" w:color="auto" w:fill="161327"/>
            <w:vAlign w:val="center"/>
          </w:tcPr>
          <w:p w14:paraId="4608FC1F" w14:textId="22869EB0" w:rsidR="00FC61CE" w:rsidRPr="003D5551" w:rsidRDefault="00FC61CE" w:rsidP="00F02F1D">
            <w:pPr>
              <w:spacing w:before="100" w:beforeAutospacing="1" w:after="100" w:afterAutospacing="1" w:line="240" w:lineRule="auto"/>
              <w:ind w:left="36" w:right="76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D5551">
              <w:rPr>
                <w:rFonts w:ascii="Calibri" w:hAnsi="Calibri" w:cs="Calibri"/>
                <w:b/>
                <w:bCs/>
                <w:sz w:val="16"/>
                <w:szCs w:val="16"/>
              </w:rPr>
              <w:t>Industry-Based Credential (IBC)</w:t>
            </w:r>
          </w:p>
        </w:tc>
        <w:tc>
          <w:tcPr>
            <w:tcW w:w="1458" w:type="dxa"/>
            <w:shd w:val="clear" w:color="auto" w:fill="161327"/>
            <w:vAlign w:val="center"/>
          </w:tcPr>
          <w:p w14:paraId="39997FB1" w14:textId="3C0C7C4A" w:rsidR="00FC61CE" w:rsidRPr="003D5551" w:rsidRDefault="00FC61CE" w:rsidP="00F02F1D">
            <w:pPr>
              <w:spacing w:before="100" w:beforeAutospacing="1" w:after="100" w:afterAutospacing="1" w:line="240" w:lineRule="auto"/>
              <w:ind w:left="36" w:right="76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5551">
              <w:rPr>
                <w:rFonts w:ascii="Calibri" w:hAnsi="Calibri" w:cs="Calibri"/>
                <w:b/>
                <w:bCs/>
                <w:sz w:val="20"/>
                <w:szCs w:val="20"/>
              </w:rPr>
              <w:t>Clock Hours</w:t>
            </w:r>
          </w:p>
        </w:tc>
        <w:tc>
          <w:tcPr>
            <w:tcW w:w="1165" w:type="dxa"/>
            <w:shd w:val="clear" w:color="auto" w:fill="161327"/>
            <w:vAlign w:val="center"/>
          </w:tcPr>
          <w:p w14:paraId="50C46F0F" w14:textId="32B251A8" w:rsidR="00FC61CE" w:rsidRPr="003D5551" w:rsidRDefault="00FC61CE" w:rsidP="00F02F1D">
            <w:pPr>
              <w:spacing w:before="40" w:after="100" w:afterAutospacing="1" w:line="240" w:lineRule="auto"/>
              <w:ind w:left="36" w:right="76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5551">
              <w:rPr>
                <w:rFonts w:ascii="Calibri" w:hAnsi="Calibri" w:cs="Calibri"/>
                <w:b/>
                <w:bCs/>
                <w:sz w:val="20"/>
                <w:szCs w:val="20"/>
              </w:rPr>
              <w:t>Cost per course</w:t>
            </w:r>
          </w:p>
        </w:tc>
      </w:tr>
      <w:tr w:rsidR="00FC61CE" w:rsidRPr="009D3966" w14:paraId="5BA356D0" w14:textId="3801DD93" w:rsidTr="00FC61CE">
        <w:trPr>
          <w:trHeight w:val="390"/>
          <w:jc w:val="center"/>
        </w:trPr>
        <w:tc>
          <w:tcPr>
            <w:tcW w:w="1785" w:type="dxa"/>
          </w:tcPr>
          <w:p w14:paraId="60DE7AD2" w14:textId="218293F1" w:rsidR="00FC61CE" w:rsidRPr="003D5551" w:rsidRDefault="00FC61CE" w:rsidP="00F02F1D">
            <w:pPr>
              <w:spacing w:before="100" w:beforeAutospacing="1" w:after="100" w:afterAutospacing="1" w:line="240" w:lineRule="auto"/>
              <w:ind w:left="36" w:right="76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555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MARI 01200 </w:t>
            </w:r>
          </w:p>
        </w:tc>
        <w:tc>
          <w:tcPr>
            <w:tcW w:w="4245" w:type="dxa"/>
            <w:gridSpan w:val="2"/>
          </w:tcPr>
          <w:p w14:paraId="521AC193" w14:textId="29723B66" w:rsidR="00FC61CE" w:rsidRPr="003D5551" w:rsidRDefault="00FC61CE" w:rsidP="00F02F1D">
            <w:pPr>
              <w:spacing w:before="100" w:beforeAutospacing="1" w:after="100" w:afterAutospacing="1" w:line="240" w:lineRule="auto"/>
              <w:ind w:left="78" w:right="76"/>
              <w:rPr>
                <w:rFonts w:ascii="Calibri" w:hAnsi="Calibri" w:cs="Calibri"/>
                <w:sz w:val="20"/>
                <w:szCs w:val="20"/>
              </w:rPr>
            </w:pPr>
            <w:r w:rsidRPr="003D5551">
              <w:rPr>
                <w:rFonts w:ascii="Calibri" w:hAnsi="Calibri" w:cs="Calibri"/>
                <w:sz w:val="20"/>
                <w:szCs w:val="20"/>
              </w:rPr>
              <w:t>NC Master 100 Tons</w:t>
            </w:r>
          </w:p>
        </w:tc>
        <w:tc>
          <w:tcPr>
            <w:tcW w:w="2385" w:type="dxa"/>
          </w:tcPr>
          <w:p w14:paraId="01F255C9" w14:textId="1E5D9066" w:rsidR="00FC61CE" w:rsidRPr="003D5551" w:rsidRDefault="00FC61CE" w:rsidP="181A49D4">
            <w:pPr>
              <w:spacing w:before="100" w:beforeAutospacing="1" w:after="100" w:afterAutospacing="1" w:line="240" w:lineRule="auto"/>
              <w:ind w:left="36" w:right="76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5551">
              <w:rPr>
                <w:rFonts w:ascii="Calibri" w:hAnsi="Calibri" w:cs="Calibri"/>
                <w:sz w:val="20"/>
                <w:szCs w:val="20"/>
              </w:rPr>
              <w:t>United States Coast Guard</w:t>
            </w:r>
          </w:p>
        </w:tc>
        <w:tc>
          <w:tcPr>
            <w:tcW w:w="1458" w:type="dxa"/>
          </w:tcPr>
          <w:p w14:paraId="678104D5" w14:textId="4806D445" w:rsidR="00FC61CE" w:rsidRPr="003D5551" w:rsidRDefault="0029485A" w:rsidP="00F02F1D">
            <w:pPr>
              <w:spacing w:before="100" w:beforeAutospacing="1" w:after="100" w:afterAutospacing="1" w:line="240" w:lineRule="auto"/>
              <w:ind w:left="36" w:right="76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82/2.5 weeks</w:t>
            </w:r>
          </w:p>
        </w:tc>
        <w:tc>
          <w:tcPr>
            <w:tcW w:w="1165" w:type="dxa"/>
          </w:tcPr>
          <w:p w14:paraId="248126DB" w14:textId="5432FE69" w:rsidR="00FC61CE" w:rsidRPr="003D5551" w:rsidRDefault="009F0A7A" w:rsidP="0030753E">
            <w:pPr>
              <w:spacing w:before="100" w:beforeAutospacing="1" w:after="100" w:afterAutospacing="1" w:line="240" w:lineRule="auto"/>
              <w:ind w:left="36" w:right="76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</w:t>
            </w:r>
            <w:r w:rsidR="0030036B">
              <w:rPr>
                <w:rFonts w:ascii="Calibri" w:hAnsi="Calibri" w:cs="Calibri"/>
                <w:sz w:val="20"/>
                <w:szCs w:val="20"/>
              </w:rPr>
              <w:t>1195</w:t>
            </w:r>
          </w:p>
        </w:tc>
      </w:tr>
      <w:tr w:rsidR="00FC61CE" w:rsidRPr="009D3966" w14:paraId="28FBBE42" w14:textId="1700F698" w:rsidTr="00FC61CE">
        <w:trPr>
          <w:trHeight w:val="282"/>
          <w:jc w:val="center"/>
        </w:trPr>
        <w:tc>
          <w:tcPr>
            <w:tcW w:w="8415" w:type="dxa"/>
            <w:gridSpan w:val="4"/>
          </w:tcPr>
          <w:p w14:paraId="5F180727" w14:textId="057EC4DE" w:rsidR="00FC61CE" w:rsidRPr="003D5551" w:rsidRDefault="00FC61CE" w:rsidP="00BD1241">
            <w:pPr>
              <w:spacing w:before="100" w:beforeAutospacing="1" w:after="100" w:afterAutospacing="1" w:line="240" w:lineRule="auto"/>
              <w:ind w:left="36" w:right="76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8" w:type="dxa"/>
          </w:tcPr>
          <w:p w14:paraId="2F6DF925" w14:textId="485F2798" w:rsidR="00FC61CE" w:rsidRPr="00A20847" w:rsidRDefault="00FC61CE" w:rsidP="181A49D4">
            <w:pPr>
              <w:spacing w:before="100" w:beforeAutospacing="1" w:after="100" w:afterAutospacing="1" w:line="240" w:lineRule="auto"/>
              <w:ind w:left="36" w:right="76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</w:tcPr>
          <w:p w14:paraId="5E0EEECC" w14:textId="1FA642D8" w:rsidR="00FC61CE" w:rsidRPr="003D5551" w:rsidRDefault="00FC61CE" w:rsidP="00BD1241">
            <w:pPr>
              <w:spacing w:before="100" w:beforeAutospacing="1" w:after="100" w:afterAutospacing="1" w:line="240" w:lineRule="auto"/>
              <w:ind w:left="36" w:right="76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6127AF8D" w14:textId="2F1E4D0C" w:rsidR="00AD3343" w:rsidRPr="003D5551" w:rsidRDefault="00DE49B9" w:rsidP="00AD3343">
      <w:pPr>
        <w:spacing w:after="0" w:line="240" w:lineRule="auto"/>
        <w:ind w:right="720"/>
        <w:rPr>
          <w:rFonts w:eastAsia="Times New Roman" w:cstheme="minorHAnsi"/>
          <w:bCs/>
          <w:color w:val="333333"/>
          <w:sz w:val="20"/>
          <w:szCs w:val="20"/>
        </w:rPr>
      </w:pPr>
      <w:r w:rsidRPr="003D5551">
        <w:rPr>
          <w:rFonts w:eastAsia="Times New Roman" w:cstheme="minorHAnsi"/>
          <w:bCs/>
          <w:color w:val="333333"/>
          <w:sz w:val="20"/>
          <w:szCs w:val="20"/>
        </w:rPr>
        <w:t>*</w:t>
      </w:r>
      <w:r w:rsidR="00280669" w:rsidRPr="003D5551">
        <w:rPr>
          <w:rFonts w:eastAsia="Times New Roman" w:cstheme="minorHAnsi"/>
          <w:bCs/>
          <w:color w:val="333333"/>
          <w:sz w:val="20"/>
          <w:szCs w:val="20"/>
        </w:rPr>
        <w:t xml:space="preserve">Courses </w:t>
      </w:r>
      <w:r w:rsidRPr="003D5551">
        <w:rPr>
          <w:rFonts w:eastAsia="Times New Roman" w:cstheme="minorHAnsi"/>
          <w:bCs/>
          <w:color w:val="333333"/>
          <w:sz w:val="20"/>
          <w:szCs w:val="20"/>
        </w:rPr>
        <w:t>are</w:t>
      </w:r>
      <w:r w:rsidR="00280669" w:rsidRPr="003D5551">
        <w:rPr>
          <w:rFonts w:eastAsia="Times New Roman" w:cstheme="minorHAnsi"/>
          <w:bCs/>
          <w:color w:val="333333"/>
          <w:sz w:val="20"/>
          <w:szCs w:val="20"/>
        </w:rPr>
        <w:t xml:space="preserve"> taken </w:t>
      </w:r>
      <w:r w:rsidRPr="003D5551">
        <w:rPr>
          <w:rFonts w:eastAsia="Times New Roman" w:cstheme="minorHAnsi"/>
          <w:bCs/>
          <w:color w:val="333333"/>
          <w:sz w:val="20"/>
          <w:szCs w:val="20"/>
        </w:rPr>
        <w:t>individually</w:t>
      </w:r>
      <w:r w:rsidR="009D240F" w:rsidRPr="003D5551">
        <w:rPr>
          <w:rFonts w:eastAsia="Times New Roman" w:cstheme="minorHAnsi"/>
          <w:bCs/>
          <w:color w:val="333333"/>
          <w:sz w:val="20"/>
          <w:szCs w:val="20"/>
        </w:rPr>
        <w:t xml:space="preserve"> by the mariner; however, each is needed for that specific career track.</w:t>
      </w:r>
    </w:p>
    <w:p w14:paraId="69CB7A6F" w14:textId="77777777" w:rsidR="009D240F" w:rsidRPr="003D5551" w:rsidRDefault="009D240F" w:rsidP="116E9D07">
      <w:pPr>
        <w:spacing w:after="0" w:line="240" w:lineRule="auto"/>
        <w:ind w:right="720"/>
        <w:rPr>
          <w:rFonts w:eastAsia="Times New Roman"/>
          <w:color w:val="333333"/>
          <w:sz w:val="16"/>
          <w:szCs w:val="16"/>
        </w:rPr>
      </w:pPr>
    </w:p>
    <w:p w14:paraId="7419489A" w14:textId="77777777" w:rsidR="00C257C2" w:rsidRPr="003D5551" w:rsidRDefault="00A05858" w:rsidP="003D5551">
      <w:pPr>
        <w:tabs>
          <w:tab w:val="left" w:pos="720"/>
          <w:tab w:val="left" w:pos="6574"/>
        </w:tabs>
        <w:spacing w:after="0" w:line="240" w:lineRule="auto"/>
        <w:ind w:right="720"/>
        <w:rPr>
          <w:rFonts w:eastAsia="Times New Roman" w:cstheme="minorHAnsi"/>
          <w:color w:val="000000"/>
          <w:sz w:val="32"/>
          <w:szCs w:val="32"/>
        </w:rPr>
      </w:pPr>
      <w:bookmarkStart w:id="0" w:name="_Hlk138164745"/>
      <w:r w:rsidRPr="003D5551">
        <w:rPr>
          <w:rFonts w:eastAsia="Times New Roman" w:cstheme="minorHAnsi"/>
          <w:color w:val="000000"/>
          <w:sz w:val="32"/>
          <w:szCs w:val="32"/>
        </w:rPr>
        <w:t>Program Description</w:t>
      </w:r>
    </w:p>
    <w:bookmarkEnd w:id="0"/>
    <w:p w14:paraId="77CBABA5" w14:textId="77777777" w:rsidR="00D37C72" w:rsidRPr="003D5551" w:rsidRDefault="00D37C72" w:rsidP="116E9D07">
      <w:pPr>
        <w:tabs>
          <w:tab w:val="left" w:pos="720"/>
          <w:tab w:val="left" w:pos="6574"/>
        </w:tabs>
        <w:spacing w:after="0" w:line="240" w:lineRule="auto"/>
        <w:ind w:left="720" w:right="720"/>
        <w:rPr>
          <w:rFonts w:eastAsia="Times New Roman"/>
          <w:color w:val="000000"/>
          <w:sz w:val="16"/>
          <w:szCs w:val="16"/>
        </w:rPr>
      </w:pPr>
    </w:p>
    <w:p w14:paraId="45149587" w14:textId="77777777" w:rsidR="00621B5D" w:rsidRDefault="0030753E" w:rsidP="116E9D07">
      <w:pPr>
        <w:tabs>
          <w:tab w:val="left" w:pos="720"/>
          <w:tab w:val="left" w:pos="6574"/>
        </w:tabs>
        <w:spacing w:after="0" w:line="240" w:lineRule="auto"/>
        <w:ind w:right="720"/>
        <w:rPr>
          <w:sz w:val="20"/>
          <w:szCs w:val="20"/>
        </w:rPr>
      </w:pPr>
      <w:r w:rsidRPr="116E9D07">
        <w:rPr>
          <w:sz w:val="20"/>
          <w:szCs w:val="20"/>
        </w:rPr>
        <w:t xml:space="preserve">The purpose of this program is to provide specialized classroom instruction and practical training to prepare </w:t>
      </w:r>
      <w:r w:rsidR="00DF0CC2" w:rsidRPr="116E9D07">
        <w:rPr>
          <w:sz w:val="20"/>
          <w:szCs w:val="20"/>
        </w:rPr>
        <w:t>s</w:t>
      </w:r>
      <w:r w:rsidRPr="116E9D07">
        <w:rPr>
          <w:sz w:val="20"/>
          <w:szCs w:val="20"/>
        </w:rPr>
        <w:t xml:space="preserve">tudents to obtain various documents, licenses, and endorsements issued by the United States Coast Guard (USCG)). These credentials are required for a variety of jobs in the field of marine operations. The program prepares individuals to obtain credentials for employment on inland, </w:t>
      </w:r>
      <w:r w:rsidR="00057A16" w:rsidRPr="116E9D07">
        <w:rPr>
          <w:sz w:val="20"/>
          <w:szCs w:val="20"/>
        </w:rPr>
        <w:t xml:space="preserve">near </w:t>
      </w:r>
      <w:proofErr w:type="gramStart"/>
      <w:r w:rsidR="00057A16" w:rsidRPr="116E9D07">
        <w:rPr>
          <w:sz w:val="20"/>
          <w:szCs w:val="20"/>
        </w:rPr>
        <w:t>coastal</w:t>
      </w:r>
      <w:proofErr w:type="gramEnd"/>
      <w:r w:rsidRPr="116E9D07">
        <w:rPr>
          <w:sz w:val="20"/>
          <w:szCs w:val="20"/>
        </w:rPr>
        <w:t xml:space="preserve">, and ocean-going vessels. It also assists individuals who wish to upgrade their credentials. </w:t>
      </w:r>
    </w:p>
    <w:p w14:paraId="7BE45349" w14:textId="77777777" w:rsidR="00621B5D" w:rsidRDefault="00621B5D" w:rsidP="116E9D07">
      <w:pPr>
        <w:tabs>
          <w:tab w:val="left" w:pos="720"/>
          <w:tab w:val="left" w:pos="6574"/>
        </w:tabs>
        <w:spacing w:after="0" w:line="240" w:lineRule="auto"/>
        <w:ind w:right="720"/>
        <w:rPr>
          <w:sz w:val="20"/>
          <w:szCs w:val="20"/>
        </w:rPr>
      </w:pPr>
    </w:p>
    <w:p w14:paraId="45C1D782" w14:textId="41B946F7" w:rsidR="0030753E" w:rsidRPr="003D5551" w:rsidRDefault="0030753E" w:rsidP="116E9D07">
      <w:pPr>
        <w:tabs>
          <w:tab w:val="left" w:pos="720"/>
          <w:tab w:val="left" w:pos="6574"/>
        </w:tabs>
        <w:spacing w:after="0" w:line="240" w:lineRule="auto"/>
        <w:ind w:right="720"/>
        <w:rPr>
          <w:sz w:val="20"/>
          <w:szCs w:val="20"/>
        </w:rPr>
      </w:pPr>
      <w:r w:rsidRPr="116E9D07">
        <w:rPr>
          <w:sz w:val="20"/>
          <w:szCs w:val="20"/>
        </w:rPr>
        <w:t xml:space="preserve">The program provides instruction in subjects associated with marine safety, including seamanship; emergency procedures; communications; navigation; </w:t>
      </w:r>
      <w:proofErr w:type="gramStart"/>
      <w:r w:rsidRPr="116E9D07">
        <w:rPr>
          <w:sz w:val="20"/>
          <w:szCs w:val="20"/>
        </w:rPr>
        <w:t>watch keeping</w:t>
      </w:r>
      <w:proofErr w:type="gramEnd"/>
      <w:r w:rsidRPr="116E9D07">
        <w:rPr>
          <w:sz w:val="20"/>
          <w:szCs w:val="20"/>
        </w:rPr>
        <w:t>; and maritime law. The program emphasizes safe and efficient work practices and basic occupational skills. Program content is organized into competency</w:t>
      </w:r>
      <w:r w:rsidR="00057A16" w:rsidRPr="116E9D07">
        <w:rPr>
          <w:sz w:val="20"/>
          <w:szCs w:val="20"/>
        </w:rPr>
        <w:t>-</w:t>
      </w:r>
      <w:r w:rsidRPr="116E9D07">
        <w:rPr>
          <w:sz w:val="20"/>
          <w:szCs w:val="20"/>
        </w:rPr>
        <w:t xml:space="preserve">based courses that the student must successfully complete. These occupational competencies are derived from industry and certification standards. They are essential to achieving success in the maritime/transportation industry. </w:t>
      </w:r>
    </w:p>
    <w:p w14:paraId="0A8A42AC" w14:textId="77777777" w:rsidR="0030753E" w:rsidRPr="003D5551" w:rsidRDefault="0030753E" w:rsidP="116E9D07">
      <w:pPr>
        <w:tabs>
          <w:tab w:val="left" w:pos="720"/>
          <w:tab w:val="left" w:pos="6574"/>
        </w:tabs>
        <w:spacing w:after="0" w:line="240" w:lineRule="auto"/>
        <w:ind w:left="720" w:right="720"/>
        <w:rPr>
          <w:sz w:val="20"/>
          <w:szCs w:val="20"/>
        </w:rPr>
      </w:pPr>
    </w:p>
    <w:p w14:paraId="117CFE59" w14:textId="78EC4A58" w:rsidR="00D37C72" w:rsidRPr="003D5551" w:rsidRDefault="0030753E" w:rsidP="116E9D07">
      <w:pPr>
        <w:tabs>
          <w:tab w:val="left" w:pos="720"/>
          <w:tab w:val="left" w:pos="6574"/>
        </w:tabs>
        <w:spacing w:after="0" w:line="240" w:lineRule="auto"/>
        <w:ind w:right="720"/>
        <w:rPr>
          <w:rFonts w:eastAsia="Times New Roman"/>
          <w:color w:val="000000"/>
          <w:sz w:val="20"/>
          <w:szCs w:val="20"/>
        </w:rPr>
      </w:pPr>
      <w:r w:rsidRPr="116E9D07">
        <w:rPr>
          <w:sz w:val="20"/>
          <w:szCs w:val="20"/>
        </w:rPr>
        <w:t xml:space="preserve">The Maritime/Safety program is comprised of individual programs related to a specific certification in the marine industry. For licensing and/or certification, students must meet certain requirements including proof of age and U.S. citizenship, character references, documentation of work experience on vessels, and physical standards including drug screens, and sea time. </w:t>
      </w:r>
    </w:p>
    <w:p w14:paraId="66777A68" w14:textId="77777777" w:rsidR="00DE206D" w:rsidRPr="003D5551" w:rsidRDefault="00DE206D" w:rsidP="116E9D07">
      <w:pPr>
        <w:tabs>
          <w:tab w:val="left" w:pos="720"/>
          <w:tab w:val="left" w:pos="6574"/>
        </w:tabs>
        <w:spacing w:after="0" w:line="240" w:lineRule="auto"/>
        <w:ind w:left="720" w:right="720"/>
        <w:rPr>
          <w:rFonts w:eastAsia="Times New Roman"/>
          <w:color w:val="000000"/>
          <w:sz w:val="20"/>
          <w:szCs w:val="20"/>
        </w:rPr>
      </w:pPr>
    </w:p>
    <w:p w14:paraId="06C14FC7" w14:textId="0A744087" w:rsidR="00DE206D" w:rsidRPr="003D5551" w:rsidRDefault="00DE206D" w:rsidP="116E9D07">
      <w:pPr>
        <w:tabs>
          <w:tab w:val="left" w:pos="720"/>
          <w:tab w:val="left" w:pos="6574"/>
        </w:tabs>
        <w:spacing w:after="0" w:line="240" w:lineRule="auto"/>
        <w:ind w:right="720"/>
        <w:rPr>
          <w:rFonts w:eastAsia="Times New Roman"/>
          <w:color w:val="000000"/>
          <w:sz w:val="20"/>
          <w:szCs w:val="20"/>
        </w:rPr>
      </w:pPr>
      <w:r w:rsidRPr="116E9D07">
        <w:rPr>
          <w:rFonts w:eastAsia="Times New Roman"/>
          <w:color w:val="000000" w:themeColor="text1"/>
          <w:sz w:val="20"/>
          <w:szCs w:val="20"/>
        </w:rPr>
        <w:t xml:space="preserve">Program </w:t>
      </w:r>
      <w:r w:rsidR="004A347D" w:rsidRPr="116E9D07">
        <w:rPr>
          <w:rFonts w:eastAsia="Times New Roman"/>
          <w:color w:val="000000" w:themeColor="text1"/>
          <w:sz w:val="20"/>
          <w:szCs w:val="20"/>
        </w:rPr>
        <w:t>Cost</w:t>
      </w:r>
      <w:r w:rsidR="00BD1241" w:rsidRPr="116E9D07">
        <w:rPr>
          <w:rFonts w:eastAsia="Times New Roman"/>
          <w:color w:val="000000" w:themeColor="text1"/>
          <w:sz w:val="20"/>
          <w:szCs w:val="20"/>
        </w:rPr>
        <w:t>s</w:t>
      </w:r>
    </w:p>
    <w:p w14:paraId="6EA026B1" w14:textId="77777777" w:rsidR="004A347D" w:rsidRPr="003D5551" w:rsidRDefault="004A347D" w:rsidP="116E9D07">
      <w:pPr>
        <w:tabs>
          <w:tab w:val="left" w:pos="720"/>
          <w:tab w:val="left" w:pos="6574"/>
        </w:tabs>
        <w:spacing w:after="0" w:line="240" w:lineRule="auto"/>
        <w:ind w:left="720" w:right="720"/>
        <w:rPr>
          <w:sz w:val="20"/>
          <w:szCs w:val="20"/>
        </w:rPr>
      </w:pPr>
    </w:p>
    <w:p w14:paraId="04BFCB3D" w14:textId="0C82A157" w:rsidR="00AB6AF5" w:rsidRPr="003D5551" w:rsidRDefault="0030753E" w:rsidP="116E9D07">
      <w:pPr>
        <w:tabs>
          <w:tab w:val="left" w:pos="720"/>
          <w:tab w:val="left" w:pos="6574"/>
        </w:tabs>
        <w:spacing w:after="0" w:line="240" w:lineRule="auto"/>
        <w:ind w:right="720"/>
        <w:rPr>
          <w:sz w:val="20"/>
          <w:szCs w:val="20"/>
        </w:rPr>
      </w:pPr>
      <w:r w:rsidRPr="116E9D07">
        <w:rPr>
          <w:sz w:val="20"/>
          <w:szCs w:val="20"/>
        </w:rPr>
        <w:t xml:space="preserve">Varies by course.  Please see </w:t>
      </w:r>
      <w:r w:rsidR="00BD1241" w:rsidRPr="116E9D07">
        <w:rPr>
          <w:sz w:val="20"/>
          <w:szCs w:val="20"/>
        </w:rPr>
        <w:t>the listing</w:t>
      </w:r>
      <w:r w:rsidRPr="116E9D07">
        <w:rPr>
          <w:sz w:val="20"/>
          <w:szCs w:val="20"/>
        </w:rPr>
        <w:t xml:space="preserve"> above.</w:t>
      </w:r>
    </w:p>
    <w:sectPr w:rsidR="00AB6AF5" w:rsidRPr="003D5551" w:rsidSect="004A1886">
      <w:headerReference w:type="default" r:id="rId11"/>
      <w:footerReference w:type="default" r:id="rId12"/>
      <w:pgSz w:w="12240" w:h="15840"/>
      <w:pgMar w:top="720" w:right="720" w:bottom="44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30E3B" w14:textId="77777777" w:rsidR="00BF4D56" w:rsidRDefault="00BF4D56" w:rsidP="00B375C5">
      <w:pPr>
        <w:spacing w:after="0" w:line="240" w:lineRule="auto"/>
      </w:pPr>
      <w:r>
        <w:separator/>
      </w:r>
    </w:p>
  </w:endnote>
  <w:endnote w:type="continuationSeparator" w:id="0">
    <w:p w14:paraId="0F857E01" w14:textId="77777777" w:rsidR="00BF4D56" w:rsidRDefault="00BF4D56" w:rsidP="00B37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16E9D07" w14:paraId="6F3537F3" w14:textId="77777777" w:rsidTr="181A49D4">
      <w:trPr>
        <w:trHeight w:val="300"/>
      </w:trPr>
      <w:tc>
        <w:tcPr>
          <w:tcW w:w="3600" w:type="dxa"/>
        </w:tcPr>
        <w:p w14:paraId="3DF3359E" w14:textId="378AD6CB" w:rsidR="116E9D07" w:rsidRDefault="116E9D07" w:rsidP="116E9D07">
          <w:pPr>
            <w:pStyle w:val="Header"/>
            <w:ind w:left="-115"/>
          </w:pPr>
        </w:p>
      </w:tc>
      <w:tc>
        <w:tcPr>
          <w:tcW w:w="3600" w:type="dxa"/>
        </w:tcPr>
        <w:p w14:paraId="41352290" w14:textId="61C01C23" w:rsidR="116E9D07" w:rsidRDefault="116E9D07" w:rsidP="116E9D07">
          <w:pPr>
            <w:pStyle w:val="Header"/>
            <w:jc w:val="center"/>
          </w:pPr>
        </w:p>
      </w:tc>
      <w:tc>
        <w:tcPr>
          <w:tcW w:w="3600" w:type="dxa"/>
        </w:tcPr>
        <w:p w14:paraId="2C150AA7" w14:textId="3814481E" w:rsidR="116E9D07" w:rsidRDefault="181A49D4" w:rsidP="116E9D07">
          <w:pPr>
            <w:pStyle w:val="Header"/>
            <w:ind w:right="-115"/>
            <w:jc w:val="right"/>
          </w:pPr>
          <w:r>
            <w:t>Rev. 1 – 01/27/2025</w:t>
          </w:r>
        </w:p>
      </w:tc>
    </w:tr>
  </w:tbl>
  <w:p w14:paraId="53191B8E" w14:textId="66DE8C0B" w:rsidR="116E9D07" w:rsidRDefault="116E9D07" w:rsidP="116E9D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87D1E" w14:textId="77777777" w:rsidR="00BF4D56" w:rsidRDefault="00BF4D56" w:rsidP="00B375C5">
      <w:pPr>
        <w:spacing w:after="0" w:line="240" w:lineRule="auto"/>
      </w:pPr>
      <w:r>
        <w:separator/>
      </w:r>
    </w:p>
  </w:footnote>
  <w:footnote w:type="continuationSeparator" w:id="0">
    <w:p w14:paraId="1A069320" w14:textId="77777777" w:rsidR="00BF4D56" w:rsidRDefault="00BF4D56" w:rsidP="00B37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16E9D07" w14:paraId="0C480327" w14:textId="77777777" w:rsidTr="116E9D07">
      <w:trPr>
        <w:trHeight w:val="300"/>
      </w:trPr>
      <w:tc>
        <w:tcPr>
          <w:tcW w:w="3600" w:type="dxa"/>
        </w:tcPr>
        <w:p w14:paraId="37827678" w14:textId="7DC53A8C" w:rsidR="116E9D07" w:rsidRDefault="116E9D07" w:rsidP="116E9D07">
          <w:pPr>
            <w:pStyle w:val="Header"/>
            <w:ind w:left="-115"/>
          </w:pPr>
        </w:p>
      </w:tc>
      <w:tc>
        <w:tcPr>
          <w:tcW w:w="3600" w:type="dxa"/>
        </w:tcPr>
        <w:p w14:paraId="0B6A7E5E" w14:textId="199E1295" w:rsidR="116E9D07" w:rsidRDefault="116E9D07" w:rsidP="116E9D07">
          <w:pPr>
            <w:pStyle w:val="Header"/>
            <w:jc w:val="center"/>
          </w:pPr>
        </w:p>
      </w:tc>
      <w:tc>
        <w:tcPr>
          <w:tcW w:w="3600" w:type="dxa"/>
        </w:tcPr>
        <w:p w14:paraId="434C1615" w14:textId="616C38E5" w:rsidR="116E9D07" w:rsidRDefault="116E9D07" w:rsidP="116E9D07">
          <w:pPr>
            <w:pStyle w:val="Header"/>
            <w:ind w:right="-115"/>
            <w:jc w:val="right"/>
          </w:pPr>
        </w:p>
      </w:tc>
    </w:tr>
  </w:tbl>
  <w:p w14:paraId="211B3254" w14:textId="0ADCBC84" w:rsidR="116E9D07" w:rsidRDefault="116E9D07" w:rsidP="116E9D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C5"/>
    <w:rsid w:val="00030A3B"/>
    <w:rsid w:val="0003471C"/>
    <w:rsid w:val="000534FC"/>
    <w:rsid w:val="00057A16"/>
    <w:rsid w:val="0007674B"/>
    <w:rsid w:val="000906F8"/>
    <w:rsid w:val="00095C00"/>
    <w:rsid w:val="000A07BB"/>
    <w:rsid w:val="000B19DE"/>
    <w:rsid w:val="000B2076"/>
    <w:rsid w:val="000B3D75"/>
    <w:rsid w:val="000D79B6"/>
    <w:rsid w:val="000E022B"/>
    <w:rsid w:val="00105F27"/>
    <w:rsid w:val="00106078"/>
    <w:rsid w:val="001136FB"/>
    <w:rsid w:val="00125F5A"/>
    <w:rsid w:val="001414BB"/>
    <w:rsid w:val="00152507"/>
    <w:rsid w:val="00154405"/>
    <w:rsid w:val="00161337"/>
    <w:rsid w:val="00174296"/>
    <w:rsid w:val="00177DFA"/>
    <w:rsid w:val="00185A6C"/>
    <w:rsid w:val="001911C4"/>
    <w:rsid w:val="001971D0"/>
    <w:rsid w:val="001A0E5B"/>
    <w:rsid w:val="001A29CE"/>
    <w:rsid w:val="001D3050"/>
    <w:rsid w:val="001E36E4"/>
    <w:rsid w:val="001E5DDE"/>
    <w:rsid w:val="001F06D6"/>
    <w:rsid w:val="002067EC"/>
    <w:rsid w:val="002121B9"/>
    <w:rsid w:val="002133C1"/>
    <w:rsid w:val="002143C5"/>
    <w:rsid w:val="00216721"/>
    <w:rsid w:val="0022434E"/>
    <w:rsid w:val="00240A86"/>
    <w:rsid w:val="00247292"/>
    <w:rsid w:val="00261C75"/>
    <w:rsid w:val="002672FA"/>
    <w:rsid w:val="00271867"/>
    <w:rsid w:val="0028044A"/>
    <w:rsid w:val="00280669"/>
    <w:rsid w:val="0029485A"/>
    <w:rsid w:val="002A0FED"/>
    <w:rsid w:val="002A6529"/>
    <w:rsid w:val="002A7922"/>
    <w:rsid w:val="002D0761"/>
    <w:rsid w:val="0030036B"/>
    <w:rsid w:val="003032B7"/>
    <w:rsid w:val="0030691E"/>
    <w:rsid w:val="0030753E"/>
    <w:rsid w:val="00313635"/>
    <w:rsid w:val="00335A60"/>
    <w:rsid w:val="00342ECC"/>
    <w:rsid w:val="00352CDF"/>
    <w:rsid w:val="00353BC9"/>
    <w:rsid w:val="0036153A"/>
    <w:rsid w:val="0036609F"/>
    <w:rsid w:val="00371EF9"/>
    <w:rsid w:val="00372700"/>
    <w:rsid w:val="00383E6B"/>
    <w:rsid w:val="00391788"/>
    <w:rsid w:val="00393EC6"/>
    <w:rsid w:val="003946E9"/>
    <w:rsid w:val="0039479B"/>
    <w:rsid w:val="003A1A75"/>
    <w:rsid w:val="003B04FA"/>
    <w:rsid w:val="003B0F97"/>
    <w:rsid w:val="003B6870"/>
    <w:rsid w:val="003C5D5B"/>
    <w:rsid w:val="003D1F99"/>
    <w:rsid w:val="003D5105"/>
    <w:rsid w:val="003D5551"/>
    <w:rsid w:val="004058C5"/>
    <w:rsid w:val="004276C2"/>
    <w:rsid w:val="00432234"/>
    <w:rsid w:val="004330F6"/>
    <w:rsid w:val="00434E44"/>
    <w:rsid w:val="0046211E"/>
    <w:rsid w:val="004730BB"/>
    <w:rsid w:val="00481434"/>
    <w:rsid w:val="004964EC"/>
    <w:rsid w:val="004A1886"/>
    <w:rsid w:val="004A347D"/>
    <w:rsid w:val="004A4A8E"/>
    <w:rsid w:val="004A6600"/>
    <w:rsid w:val="004B0F84"/>
    <w:rsid w:val="004B7011"/>
    <w:rsid w:val="004C2B56"/>
    <w:rsid w:val="004D229A"/>
    <w:rsid w:val="004D51A7"/>
    <w:rsid w:val="004E7208"/>
    <w:rsid w:val="004F1615"/>
    <w:rsid w:val="004F2147"/>
    <w:rsid w:val="004F4150"/>
    <w:rsid w:val="004F7B84"/>
    <w:rsid w:val="005136D3"/>
    <w:rsid w:val="00516075"/>
    <w:rsid w:val="00523D75"/>
    <w:rsid w:val="005244C6"/>
    <w:rsid w:val="00544F57"/>
    <w:rsid w:val="00560285"/>
    <w:rsid w:val="0056472F"/>
    <w:rsid w:val="00570668"/>
    <w:rsid w:val="005925EC"/>
    <w:rsid w:val="005932AF"/>
    <w:rsid w:val="005A5B58"/>
    <w:rsid w:val="005A5D75"/>
    <w:rsid w:val="005B3258"/>
    <w:rsid w:val="005B37EA"/>
    <w:rsid w:val="005C5DC7"/>
    <w:rsid w:val="005E01D4"/>
    <w:rsid w:val="00620EC1"/>
    <w:rsid w:val="00621B5D"/>
    <w:rsid w:val="00632577"/>
    <w:rsid w:val="0067545E"/>
    <w:rsid w:val="00680FA3"/>
    <w:rsid w:val="00685892"/>
    <w:rsid w:val="00692766"/>
    <w:rsid w:val="006D1600"/>
    <w:rsid w:val="006F0D30"/>
    <w:rsid w:val="006F30C6"/>
    <w:rsid w:val="00701C54"/>
    <w:rsid w:val="007045E1"/>
    <w:rsid w:val="007055DC"/>
    <w:rsid w:val="00712810"/>
    <w:rsid w:val="007425B3"/>
    <w:rsid w:val="007502CC"/>
    <w:rsid w:val="0075667C"/>
    <w:rsid w:val="007742D3"/>
    <w:rsid w:val="007B5F1A"/>
    <w:rsid w:val="007B6C31"/>
    <w:rsid w:val="007B771C"/>
    <w:rsid w:val="007B7739"/>
    <w:rsid w:val="007F23F7"/>
    <w:rsid w:val="00803422"/>
    <w:rsid w:val="00810931"/>
    <w:rsid w:val="00834D4D"/>
    <w:rsid w:val="00851A5D"/>
    <w:rsid w:val="00851F55"/>
    <w:rsid w:val="00856796"/>
    <w:rsid w:val="008614D9"/>
    <w:rsid w:val="0086294A"/>
    <w:rsid w:val="00871D3A"/>
    <w:rsid w:val="0089112E"/>
    <w:rsid w:val="008919AD"/>
    <w:rsid w:val="008B2CEC"/>
    <w:rsid w:val="008B5327"/>
    <w:rsid w:val="008D3907"/>
    <w:rsid w:val="00902881"/>
    <w:rsid w:val="00924393"/>
    <w:rsid w:val="009322CD"/>
    <w:rsid w:val="0094567B"/>
    <w:rsid w:val="00945FF3"/>
    <w:rsid w:val="00963D33"/>
    <w:rsid w:val="0099516D"/>
    <w:rsid w:val="009A43D3"/>
    <w:rsid w:val="009C2397"/>
    <w:rsid w:val="009D05E3"/>
    <w:rsid w:val="009D117E"/>
    <w:rsid w:val="009D16FB"/>
    <w:rsid w:val="009D240F"/>
    <w:rsid w:val="009D3966"/>
    <w:rsid w:val="009D7062"/>
    <w:rsid w:val="009E4543"/>
    <w:rsid w:val="009E56DD"/>
    <w:rsid w:val="009F0A7A"/>
    <w:rsid w:val="00A046E3"/>
    <w:rsid w:val="00A05858"/>
    <w:rsid w:val="00A11941"/>
    <w:rsid w:val="00A11AC3"/>
    <w:rsid w:val="00A1481C"/>
    <w:rsid w:val="00A20847"/>
    <w:rsid w:val="00A214DC"/>
    <w:rsid w:val="00A220B7"/>
    <w:rsid w:val="00A24A7C"/>
    <w:rsid w:val="00A30942"/>
    <w:rsid w:val="00A34F25"/>
    <w:rsid w:val="00A42963"/>
    <w:rsid w:val="00A500A5"/>
    <w:rsid w:val="00A51E3C"/>
    <w:rsid w:val="00A66F0F"/>
    <w:rsid w:val="00A70F73"/>
    <w:rsid w:val="00A967D1"/>
    <w:rsid w:val="00AB6AF5"/>
    <w:rsid w:val="00AC0AC1"/>
    <w:rsid w:val="00AC18C2"/>
    <w:rsid w:val="00AC3A06"/>
    <w:rsid w:val="00AC4013"/>
    <w:rsid w:val="00AD3343"/>
    <w:rsid w:val="00AD5CC2"/>
    <w:rsid w:val="00AD6684"/>
    <w:rsid w:val="00AF2B60"/>
    <w:rsid w:val="00B16A5E"/>
    <w:rsid w:val="00B26801"/>
    <w:rsid w:val="00B375C5"/>
    <w:rsid w:val="00B407AA"/>
    <w:rsid w:val="00B40BFF"/>
    <w:rsid w:val="00B42519"/>
    <w:rsid w:val="00B55DC5"/>
    <w:rsid w:val="00B575F4"/>
    <w:rsid w:val="00B8095D"/>
    <w:rsid w:val="00BD1241"/>
    <w:rsid w:val="00BE0DEB"/>
    <w:rsid w:val="00BF4D56"/>
    <w:rsid w:val="00C0011E"/>
    <w:rsid w:val="00C03184"/>
    <w:rsid w:val="00C1066B"/>
    <w:rsid w:val="00C119C1"/>
    <w:rsid w:val="00C257C2"/>
    <w:rsid w:val="00C470DA"/>
    <w:rsid w:val="00C953D9"/>
    <w:rsid w:val="00C9604F"/>
    <w:rsid w:val="00CA00FA"/>
    <w:rsid w:val="00CA198F"/>
    <w:rsid w:val="00CB03FE"/>
    <w:rsid w:val="00CC6804"/>
    <w:rsid w:val="00CE1B76"/>
    <w:rsid w:val="00CE7D6D"/>
    <w:rsid w:val="00D0140B"/>
    <w:rsid w:val="00D0600D"/>
    <w:rsid w:val="00D0691A"/>
    <w:rsid w:val="00D114A1"/>
    <w:rsid w:val="00D169E1"/>
    <w:rsid w:val="00D21B83"/>
    <w:rsid w:val="00D242B3"/>
    <w:rsid w:val="00D32997"/>
    <w:rsid w:val="00D37C72"/>
    <w:rsid w:val="00D50EC4"/>
    <w:rsid w:val="00D53F91"/>
    <w:rsid w:val="00D64D1C"/>
    <w:rsid w:val="00D652D9"/>
    <w:rsid w:val="00D90708"/>
    <w:rsid w:val="00DA1D7D"/>
    <w:rsid w:val="00DA7081"/>
    <w:rsid w:val="00DB331B"/>
    <w:rsid w:val="00DE206D"/>
    <w:rsid w:val="00DE49B9"/>
    <w:rsid w:val="00DF0CC2"/>
    <w:rsid w:val="00DF527B"/>
    <w:rsid w:val="00DF64CD"/>
    <w:rsid w:val="00E03397"/>
    <w:rsid w:val="00E16E43"/>
    <w:rsid w:val="00E26722"/>
    <w:rsid w:val="00E33A02"/>
    <w:rsid w:val="00E73D17"/>
    <w:rsid w:val="00E9403A"/>
    <w:rsid w:val="00E9717A"/>
    <w:rsid w:val="00EA6E6D"/>
    <w:rsid w:val="00EB1C20"/>
    <w:rsid w:val="00EB43CD"/>
    <w:rsid w:val="00EB657E"/>
    <w:rsid w:val="00EC5729"/>
    <w:rsid w:val="00EF00A2"/>
    <w:rsid w:val="00EF2A63"/>
    <w:rsid w:val="00F02F1D"/>
    <w:rsid w:val="00F25DDE"/>
    <w:rsid w:val="00F43A3E"/>
    <w:rsid w:val="00F566B0"/>
    <w:rsid w:val="00F6485B"/>
    <w:rsid w:val="00F64C14"/>
    <w:rsid w:val="00F96130"/>
    <w:rsid w:val="00F97F63"/>
    <w:rsid w:val="00FC61CE"/>
    <w:rsid w:val="00FC661A"/>
    <w:rsid w:val="00FD0E04"/>
    <w:rsid w:val="00FE3716"/>
    <w:rsid w:val="00FE61D1"/>
    <w:rsid w:val="00FF4F12"/>
    <w:rsid w:val="01A16724"/>
    <w:rsid w:val="03F91F93"/>
    <w:rsid w:val="0A65334F"/>
    <w:rsid w:val="116E9D07"/>
    <w:rsid w:val="181A49D4"/>
    <w:rsid w:val="18846F4A"/>
    <w:rsid w:val="1F28F8FA"/>
    <w:rsid w:val="1F5BBED7"/>
    <w:rsid w:val="2490A4F9"/>
    <w:rsid w:val="27BE0971"/>
    <w:rsid w:val="2EBB740E"/>
    <w:rsid w:val="37BD274C"/>
    <w:rsid w:val="3B294C60"/>
    <w:rsid w:val="3C2DAD32"/>
    <w:rsid w:val="4323C73B"/>
    <w:rsid w:val="477CE85C"/>
    <w:rsid w:val="4C6CD922"/>
    <w:rsid w:val="4DB63BED"/>
    <w:rsid w:val="4FFA36B7"/>
    <w:rsid w:val="52B1762D"/>
    <w:rsid w:val="5533753E"/>
    <w:rsid w:val="55617E83"/>
    <w:rsid w:val="59ABD3F7"/>
    <w:rsid w:val="5B1CB031"/>
    <w:rsid w:val="5CED79AD"/>
    <w:rsid w:val="5F59F3B8"/>
    <w:rsid w:val="67475E6B"/>
    <w:rsid w:val="68104726"/>
    <w:rsid w:val="6ED131C3"/>
    <w:rsid w:val="73904BEE"/>
    <w:rsid w:val="7642FCE2"/>
    <w:rsid w:val="7E03F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C76334"/>
  <w15:docId w15:val="{C58F5359-1BE4-3446-A1C2-0979BA63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75C5"/>
    <w:pPr>
      <w:spacing w:after="0" w:line="240" w:lineRule="auto"/>
    </w:pPr>
  </w:style>
  <w:style w:type="table" w:styleId="TableGrid">
    <w:name w:val="Table Grid"/>
    <w:basedOn w:val="TableNormal"/>
    <w:uiPriority w:val="39"/>
    <w:rsid w:val="00B37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7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5C5"/>
  </w:style>
  <w:style w:type="paragraph" w:styleId="Footer">
    <w:name w:val="footer"/>
    <w:basedOn w:val="Normal"/>
    <w:link w:val="FooterChar"/>
    <w:uiPriority w:val="99"/>
    <w:unhideWhenUsed/>
    <w:rsid w:val="00B37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5C5"/>
  </w:style>
  <w:style w:type="paragraph" w:styleId="BalloonText">
    <w:name w:val="Balloon Text"/>
    <w:basedOn w:val="Normal"/>
    <w:link w:val="BalloonTextChar"/>
    <w:uiPriority w:val="99"/>
    <w:semiHidden/>
    <w:unhideWhenUsed/>
    <w:rsid w:val="00271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86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8143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2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9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2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41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6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0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0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03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5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9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7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87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1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25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0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26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3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8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8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1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2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17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0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3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7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4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3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95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3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97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8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5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9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63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6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1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2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4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1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0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7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10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6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7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21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8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1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9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0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1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31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9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6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30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3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8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9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0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5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7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0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64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8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7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3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1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6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5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45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1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7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47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0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5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8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2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7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7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7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2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52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1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1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4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59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35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9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5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0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8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2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4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1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6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65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5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03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6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65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8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14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3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1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0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5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8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7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4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89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1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65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8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0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3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9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4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16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7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2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38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44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7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16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3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9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7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8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5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78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1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5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05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16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06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61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9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1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8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0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1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96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43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99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9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9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76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9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7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6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1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9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0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1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81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35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22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7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5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9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2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6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37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2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1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99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37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66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8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26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98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6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3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8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2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3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04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0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4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23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4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40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7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9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3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1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9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04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5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34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08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4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69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35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0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57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7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65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7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1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9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1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1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9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7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5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7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3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1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1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2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6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3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2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18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1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94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23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90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2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6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0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3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97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2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78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49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0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95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56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29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7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6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74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7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9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3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08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8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9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4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2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0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0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7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2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0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2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89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5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88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75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4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95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6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2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2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6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3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22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0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36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8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9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51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4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3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7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6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8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96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0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4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7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0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54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76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6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96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4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46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2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4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9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90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1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33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7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71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5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5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3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5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99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6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3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6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0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1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0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8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0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2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4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0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8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9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8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68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2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16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2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5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04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6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13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0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0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2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70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21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0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7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7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4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55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84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4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8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3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1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5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4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99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2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1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4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4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8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5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01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63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76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7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3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07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5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55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02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3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3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41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7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0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64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7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1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7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65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0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8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12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3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0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2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12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9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22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8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2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0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5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4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9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74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1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8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4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19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0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13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5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65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25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7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62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4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3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3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6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9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0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12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8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3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2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09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9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6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4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7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5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24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5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74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6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6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4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6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28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8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8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3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8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6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0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6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51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1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2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8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2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7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85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4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54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6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7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86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2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8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66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5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7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3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6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0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6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2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1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89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1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1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8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42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8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6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8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6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88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01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2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4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8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3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48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87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30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7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1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2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7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55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9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45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8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65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95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33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5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8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04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6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3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4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5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49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8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8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3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9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9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7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6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2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67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71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92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7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0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9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7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8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9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7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0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62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3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1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8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26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2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92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0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1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9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9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3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4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23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56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6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0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6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7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8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06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6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7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0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0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3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7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00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0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5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8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0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4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9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9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0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4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5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05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2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6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54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4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73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3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18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0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67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8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89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8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4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4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1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2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2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3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0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2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1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4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6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5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1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71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0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4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8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3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8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92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2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02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5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1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7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8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45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2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7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6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06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43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3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60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53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3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7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0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77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15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2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7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3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19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9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9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5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8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9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01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4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1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3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59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5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0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5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8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99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7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2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8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3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48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7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2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3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5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6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2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1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13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2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1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4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1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1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0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45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2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2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96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8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0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2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2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5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8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78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2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7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1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7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9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1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5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9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5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06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9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3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55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2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2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70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2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2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2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69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3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9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5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0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5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3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1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6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4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5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8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0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6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52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9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4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1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86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9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7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9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25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18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46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1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66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8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2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4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2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5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6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5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93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5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1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2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8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3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2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97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1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07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2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1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5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8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1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7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2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7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9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8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6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9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1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5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8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6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2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5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23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5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3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5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9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4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63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6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8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7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4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6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54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6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7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7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6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8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1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92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1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9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3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4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7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5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1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93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1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6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56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11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06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7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1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6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2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5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03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2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7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2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0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4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9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9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5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3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8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85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6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5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4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1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8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0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0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6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7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6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78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9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5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2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09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4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8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4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9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4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3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8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38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6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1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7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0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5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1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3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4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6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17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0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8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3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4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38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24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3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61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1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6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0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9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36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0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61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2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7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4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10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5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80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3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3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9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2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9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0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5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3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33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9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4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3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8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7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24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0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9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4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3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0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6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8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4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4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6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14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4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6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2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3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1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2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55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3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0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9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5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7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60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7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7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6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9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5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02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7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7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0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4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3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8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7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23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6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7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04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60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2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3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8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5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58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5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1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2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1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34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53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6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2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5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6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9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1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9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5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59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5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3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6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2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4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2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9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8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1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0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51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66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2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7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72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63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3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4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5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09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2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2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9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6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4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0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5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6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9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6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2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3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96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9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17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5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1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8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6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9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57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2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2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1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0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0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3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2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1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4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4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90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3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0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0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2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9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0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1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0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1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9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5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44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0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5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1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7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3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2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8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8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2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11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4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2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06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8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45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62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2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62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0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5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55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87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9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38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6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74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27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5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5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8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70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6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4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6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6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5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65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0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0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68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8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9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5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12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5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6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11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15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16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7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3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10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4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6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88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17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7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87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11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6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37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65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5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1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3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5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7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19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9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1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0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1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0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05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7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4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2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47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85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82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76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4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33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6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0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7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39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53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8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9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4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9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0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59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45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7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6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1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8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80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1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08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2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7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73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3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1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5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32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5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0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9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7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04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0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85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35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53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7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09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3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44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3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0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4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3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9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65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9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8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8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0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9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2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3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8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31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4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6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7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6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7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1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6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1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5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9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1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3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0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2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3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5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3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1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5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16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9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3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5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2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0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4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4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6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8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5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77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56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9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6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1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9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30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36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8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2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14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4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85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4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7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84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7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06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51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9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4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1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5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5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1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05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1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8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61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8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7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3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9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1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5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53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4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4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5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21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8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3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7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77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7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23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3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3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4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3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9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0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2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23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89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9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2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33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0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68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4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8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3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1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3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6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7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2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82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58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8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7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5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34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2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2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4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3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2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9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5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59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6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26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0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48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8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7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2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3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36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2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4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5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92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9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9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5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0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77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0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71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1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3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6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06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06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9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2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1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2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7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7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9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6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2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3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9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09CD4BF204D4A99BDF522FE5BF1BB" ma:contentTypeVersion="20" ma:contentTypeDescription="Create a new document." ma:contentTypeScope="" ma:versionID="753268415b70ea76ccedd2c92c925915">
  <xsd:schema xmlns:xsd="http://www.w3.org/2001/XMLSchema" xmlns:xs="http://www.w3.org/2001/XMLSchema" xmlns:p="http://schemas.microsoft.com/office/2006/metadata/properties" xmlns:ns1="http://schemas.microsoft.com/sharepoint/v3" xmlns:ns2="5ea92af9-ed71-446e-af9f-d8ec40ab4f98" xmlns:ns3="0b1b04ed-44c1-4b61-a894-40051f955c95" targetNamespace="http://schemas.microsoft.com/office/2006/metadata/properties" ma:root="true" ma:fieldsID="54f71c3d174f136bb933f0dea7355ffd" ns1:_="" ns2:_="" ns3:_="">
    <xsd:import namespace="http://schemas.microsoft.com/sharepoint/v3"/>
    <xsd:import namespace="5ea92af9-ed71-446e-af9f-d8ec40ab4f98"/>
    <xsd:import namespace="0b1b04ed-44c1-4b61-a894-40051f955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92af9-ed71-446e-af9f-d8ec40ab4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f4fa5b9-53b3-4ad6-ba62-c09184a52a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b04ed-44c1-4b61-a894-40051f955c9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ce9e808-5051-4dee-91a2-b4cf473c7eab}" ma:internalName="TaxCatchAll" ma:showField="CatchAllData" ma:web="0b1b04ed-44c1-4b61-a894-40051f955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0b1b04ed-44c1-4b61-a894-40051f955c95" xsi:nil="true"/>
    <lcf76f155ced4ddcb4097134ff3c332f xmlns="5ea92af9-ed71-446e-af9f-d8ec40ab4f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1CCF5E-21AD-4F43-9049-40BCD85D22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a92af9-ed71-446e-af9f-d8ec40ab4f98"/>
    <ds:schemaRef ds:uri="0b1b04ed-44c1-4b61-a894-40051f955c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C73DDC-A47D-4538-9C09-5AD83B9AB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939BB-274B-4F25-9B30-3C7796A86B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20A4C7-C19A-4430-B4A4-AE8F37D4E9B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b1b04ed-44c1-4b61-a894-40051f955c95"/>
    <ds:schemaRef ds:uri="5ea92af9-ed71-446e-af9f-d8ec40ab4f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1566</Characters>
  <Application>Microsoft Office Word</Application>
  <DocSecurity>0</DocSecurity>
  <Lines>13</Lines>
  <Paragraphs>3</Paragraphs>
  <ScaleCrop>false</ScaleCrop>
  <Company>HP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Jodie Boudreaux</dc:creator>
  <cp:lastModifiedBy>Nancy Roy</cp:lastModifiedBy>
  <cp:revision>5</cp:revision>
  <cp:lastPrinted>2023-06-22T20:51:00Z</cp:lastPrinted>
  <dcterms:created xsi:type="dcterms:W3CDTF">2025-06-18T19:09:00Z</dcterms:created>
  <dcterms:modified xsi:type="dcterms:W3CDTF">2025-06-19T18:47:00Z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0x01010050009CD4BF204D4A99BDF522FE5BF1BB</vt:lpwstr>
  </property>
  <property fmtid="{D5CDD505-2E9C-101B-9397-08002B2CF9AE}" pid="3" name="MediaServiceImageTags">
    <vt:lpwstr/>
  </property>
</Properties>
</file>